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36F" w:rsidRPr="00F8436F" w:rsidRDefault="00F8436F" w:rsidP="00F8436F">
      <w:pPr>
        <w:pStyle w:val="a3"/>
        <w:suppressAutoHyphens/>
        <w:spacing w:before="0" w:beforeAutospacing="0" w:after="0" w:afterAutospacing="0"/>
        <w:jc w:val="center"/>
        <w:rPr>
          <w:sz w:val="28"/>
          <w:szCs w:val="28"/>
        </w:rPr>
      </w:pPr>
      <w:r w:rsidRPr="00F8436F">
        <w:rPr>
          <w:b/>
          <w:bCs/>
          <w:sz w:val="28"/>
          <w:szCs w:val="28"/>
        </w:rPr>
        <w:t>ОБЪЯВЛЕНИЕ</w:t>
      </w:r>
    </w:p>
    <w:p w:rsidR="00F8436F" w:rsidRDefault="00F8436F" w:rsidP="00F8436F">
      <w:pPr>
        <w:pStyle w:val="a3"/>
        <w:suppressAutoHyphens/>
        <w:spacing w:before="0" w:beforeAutospacing="0" w:after="0" w:afterAutospacing="0"/>
        <w:jc w:val="center"/>
        <w:rPr>
          <w:sz w:val="28"/>
          <w:szCs w:val="28"/>
        </w:rPr>
      </w:pPr>
      <w:r w:rsidRPr="00F8436F">
        <w:rPr>
          <w:sz w:val="28"/>
          <w:szCs w:val="28"/>
        </w:rPr>
        <w:t>о приеме документов для участия в конкурсе</w:t>
      </w:r>
    </w:p>
    <w:p w:rsidR="00F8436F" w:rsidRPr="00F8436F" w:rsidRDefault="00F8436F" w:rsidP="00F8436F">
      <w:pPr>
        <w:pStyle w:val="a3"/>
        <w:suppressAutoHyphens/>
        <w:spacing w:before="0" w:beforeAutospacing="0" w:after="0" w:afterAutospacing="0"/>
        <w:jc w:val="center"/>
        <w:rPr>
          <w:sz w:val="28"/>
          <w:szCs w:val="28"/>
        </w:rPr>
      </w:pPr>
    </w:p>
    <w:p w:rsidR="00E70ABB" w:rsidRDefault="00F8436F" w:rsidP="00714BB9">
      <w:pPr>
        <w:pStyle w:val="a3"/>
        <w:suppressAutoHyphens/>
        <w:spacing w:before="0" w:beforeAutospacing="0" w:after="0" w:afterAutospacing="0"/>
        <w:ind w:firstLine="708"/>
        <w:jc w:val="both"/>
        <w:rPr>
          <w:sz w:val="28"/>
          <w:szCs w:val="28"/>
        </w:rPr>
      </w:pPr>
      <w:r w:rsidRPr="00F7197D">
        <w:rPr>
          <w:sz w:val="28"/>
          <w:szCs w:val="28"/>
        </w:rPr>
        <w:t xml:space="preserve">Законодательное Собрание Иркутской области объявляет конкурс на формирование кадрового резерва аппарата Законодательного Собрания </w:t>
      </w:r>
      <w:r w:rsidR="00714BB9">
        <w:rPr>
          <w:sz w:val="28"/>
          <w:szCs w:val="28"/>
        </w:rPr>
        <w:t>Иркутской области по должност</w:t>
      </w:r>
      <w:r w:rsidR="00AB5C3F">
        <w:rPr>
          <w:sz w:val="28"/>
          <w:szCs w:val="28"/>
        </w:rPr>
        <w:t>ям</w:t>
      </w:r>
      <w:r w:rsidR="00E70ABB">
        <w:rPr>
          <w:sz w:val="28"/>
          <w:szCs w:val="28"/>
        </w:rPr>
        <w:t>:</w:t>
      </w:r>
    </w:p>
    <w:p w:rsidR="00E70ABB" w:rsidRDefault="00E70ABB" w:rsidP="00E70ABB">
      <w:pPr>
        <w:pStyle w:val="a3"/>
        <w:numPr>
          <w:ilvl w:val="0"/>
          <w:numId w:val="18"/>
        </w:numPr>
        <w:suppressAutoHyphens/>
        <w:spacing w:before="0" w:beforeAutospacing="0" w:after="0" w:afterAutospacing="0"/>
        <w:jc w:val="both"/>
        <w:rPr>
          <w:sz w:val="28"/>
          <w:szCs w:val="28"/>
        </w:rPr>
      </w:pPr>
      <w:r>
        <w:rPr>
          <w:sz w:val="28"/>
          <w:szCs w:val="28"/>
        </w:rPr>
        <w:t>Н</w:t>
      </w:r>
      <w:r w:rsidR="00A33503">
        <w:rPr>
          <w:sz w:val="28"/>
          <w:szCs w:val="28"/>
        </w:rPr>
        <w:t>ачальника отдела</w:t>
      </w:r>
      <w:r w:rsidR="00AB5C3F">
        <w:rPr>
          <w:sz w:val="28"/>
          <w:szCs w:val="28"/>
        </w:rPr>
        <w:t xml:space="preserve"> протокола организационного управления</w:t>
      </w:r>
      <w:r w:rsidR="00D54FC0">
        <w:rPr>
          <w:sz w:val="28"/>
          <w:szCs w:val="28"/>
        </w:rPr>
        <w:t xml:space="preserve"> </w:t>
      </w:r>
      <w:r w:rsidR="00714BB9">
        <w:rPr>
          <w:sz w:val="28"/>
          <w:szCs w:val="28"/>
        </w:rPr>
        <w:t>(</w:t>
      </w:r>
      <w:r w:rsidR="00161330" w:rsidRPr="00453DF0">
        <w:rPr>
          <w:sz w:val="28"/>
          <w:szCs w:val="28"/>
        </w:rPr>
        <w:t>высшая</w:t>
      </w:r>
      <w:r w:rsidR="00D54FC0" w:rsidRPr="00453DF0">
        <w:rPr>
          <w:sz w:val="28"/>
          <w:szCs w:val="28"/>
        </w:rPr>
        <w:t xml:space="preserve"> </w:t>
      </w:r>
      <w:r w:rsidR="00714BB9" w:rsidRPr="00453DF0">
        <w:rPr>
          <w:sz w:val="28"/>
          <w:szCs w:val="28"/>
        </w:rPr>
        <w:t>группа)</w:t>
      </w:r>
      <w:r>
        <w:rPr>
          <w:sz w:val="28"/>
          <w:szCs w:val="28"/>
        </w:rPr>
        <w:t>;</w:t>
      </w:r>
    </w:p>
    <w:p w:rsidR="00E70ABB" w:rsidRDefault="00E70ABB" w:rsidP="00E70ABB">
      <w:pPr>
        <w:pStyle w:val="a3"/>
        <w:numPr>
          <w:ilvl w:val="0"/>
          <w:numId w:val="18"/>
        </w:numPr>
        <w:suppressAutoHyphens/>
        <w:spacing w:before="0" w:beforeAutospacing="0" w:after="0" w:afterAutospacing="0"/>
        <w:jc w:val="both"/>
        <w:rPr>
          <w:sz w:val="28"/>
          <w:szCs w:val="28"/>
        </w:rPr>
      </w:pPr>
      <w:r>
        <w:rPr>
          <w:sz w:val="28"/>
          <w:szCs w:val="28"/>
        </w:rPr>
        <w:t xml:space="preserve">Консультант </w:t>
      </w:r>
      <w:r w:rsidR="00AB5C3F">
        <w:rPr>
          <w:sz w:val="28"/>
          <w:szCs w:val="28"/>
        </w:rPr>
        <w:t>отдела протокола организационного управления (ведущая группа)</w:t>
      </w:r>
      <w:r>
        <w:rPr>
          <w:sz w:val="28"/>
          <w:szCs w:val="28"/>
        </w:rPr>
        <w:t>;</w:t>
      </w:r>
    </w:p>
    <w:p w:rsidR="00F7197D" w:rsidRPr="00F7197D" w:rsidRDefault="00E70ABB" w:rsidP="00E70ABB">
      <w:pPr>
        <w:pStyle w:val="a3"/>
        <w:numPr>
          <w:ilvl w:val="0"/>
          <w:numId w:val="18"/>
        </w:numPr>
        <w:suppressAutoHyphens/>
        <w:spacing w:before="0" w:beforeAutospacing="0" w:after="0" w:afterAutospacing="0"/>
        <w:jc w:val="both"/>
        <w:rPr>
          <w:sz w:val="28"/>
          <w:szCs w:val="28"/>
        </w:rPr>
      </w:pPr>
      <w:r>
        <w:rPr>
          <w:sz w:val="28"/>
          <w:szCs w:val="28"/>
        </w:rPr>
        <w:t>Г</w:t>
      </w:r>
      <w:r w:rsidR="000F266A">
        <w:rPr>
          <w:sz w:val="28"/>
          <w:szCs w:val="28"/>
        </w:rPr>
        <w:t>лавн</w:t>
      </w:r>
      <w:r>
        <w:rPr>
          <w:sz w:val="28"/>
          <w:szCs w:val="28"/>
        </w:rPr>
        <w:t>ый</w:t>
      </w:r>
      <w:r w:rsidR="000F266A">
        <w:rPr>
          <w:sz w:val="28"/>
          <w:szCs w:val="28"/>
        </w:rPr>
        <w:t xml:space="preserve"> консультант отдела информационных технологий, связи и защиты информации (ведущая группа)</w:t>
      </w:r>
      <w:r w:rsidR="00F7197D" w:rsidRPr="00F7197D">
        <w:rPr>
          <w:sz w:val="28"/>
          <w:szCs w:val="28"/>
        </w:rPr>
        <w:t>.</w:t>
      </w:r>
    </w:p>
    <w:p w:rsidR="00714BB9" w:rsidRDefault="00714BB9" w:rsidP="00F8436F">
      <w:pPr>
        <w:pStyle w:val="a3"/>
        <w:suppressAutoHyphens/>
        <w:spacing w:before="0" w:beforeAutospacing="0" w:after="0" w:afterAutospacing="0"/>
        <w:jc w:val="center"/>
        <w:rPr>
          <w:b/>
          <w:bCs/>
          <w:sz w:val="28"/>
          <w:szCs w:val="28"/>
        </w:rPr>
      </w:pPr>
    </w:p>
    <w:p w:rsidR="00F8436F" w:rsidRDefault="00F8436F" w:rsidP="00F8436F">
      <w:pPr>
        <w:pStyle w:val="a3"/>
        <w:suppressAutoHyphens/>
        <w:spacing w:before="0" w:beforeAutospacing="0" w:after="0" w:afterAutospacing="0"/>
        <w:jc w:val="center"/>
        <w:rPr>
          <w:b/>
          <w:bCs/>
          <w:sz w:val="28"/>
          <w:szCs w:val="28"/>
        </w:rPr>
      </w:pPr>
      <w:r w:rsidRPr="00F7197D">
        <w:rPr>
          <w:b/>
          <w:bCs/>
          <w:sz w:val="28"/>
          <w:szCs w:val="28"/>
        </w:rPr>
        <w:t>Требования, предъявляемые к претендентам:</w:t>
      </w:r>
    </w:p>
    <w:p w:rsidR="00E70ABB" w:rsidRPr="00F7197D" w:rsidRDefault="00E70ABB" w:rsidP="00F8436F">
      <w:pPr>
        <w:pStyle w:val="a3"/>
        <w:suppressAutoHyphens/>
        <w:spacing w:before="0" w:beforeAutospacing="0" w:after="0" w:afterAutospacing="0"/>
        <w:jc w:val="center"/>
        <w:rPr>
          <w:b/>
          <w:bCs/>
          <w:sz w:val="28"/>
          <w:szCs w:val="28"/>
        </w:rPr>
      </w:pPr>
    </w:p>
    <w:p w:rsidR="008540D4" w:rsidRPr="0096775F" w:rsidRDefault="00E70ABB" w:rsidP="0096775F">
      <w:pPr>
        <w:pStyle w:val="a3"/>
        <w:suppressAutoHyphens/>
        <w:spacing w:before="0" w:beforeAutospacing="0" w:after="0" w:afterAutospacing="0"/>
        <w:ind w:firstLine="851"/>
        <w:rPr>
          <w:sz w:val="28"/>
          <w:szCs w:val="28"/>
        </w:rPr>
      </w:pPr>
      <w:r w:rsidRPr="0096775F">
        <w:rPr>
          <w:b/>
          <w:sz w:val="28"/>
          <w:szCs w:val="28"/>
        </w:rPr>
        <w:t>По должности начальник отдела протокола организационного управления аппарата Законодательного Собрания Иркутской области (высшая группа):</w:t>
      </w:r>
    </w:p>
    <w:p w:rsidR="008540D4" w:rsidRPr="0096775F" w:rsidRDefault="00B62538" w:rsidP="0096775F">
      <w:pPr>
        <w:pStyle w:val="a3"/>
        <w:suppressAutoHyphens/>
        <w:spacing w:before="0" w:beforeAutospacing="0" w:after="0" w:afterAutospacing="0"/>
        <w:ind w:firstLine="851"/>
        <w:jc w:val="both"/>
        <w:rPr>
          <w:sz w:val="28"/>
          <w:szCs w:val="28"/>
        </w:rPr>
      </w:pPr>
      <w:r w:rsidRPr="0096775F">
        <w:rPr>
          <w:sz w:val="28"/>
          <w:szCs w:val="28"/>
        </w:rPr>
        <w:t xml:space="preserve">1. </w:t>
      </w:r>
      <w:r w:rsidR="00F8436F" w:rsidRPr="0096775F">
        <w:rPr>
          <w:sz w:val="28"/>
          <w:szCs w:val="28"/>
        </w:rPr>
        <w:t>Гражданство Российской Федерации</w:t>
      </w:r>
      <w:r w:rsidR="008540D4" w:rsidRPr="0096775F">
        <w:rPr>
          <w:sz w:val="28"/>
          <w:szCs w:val="28"/>
        </w:rPr>
        <w:t>;</w:t>
      </w:r>
    </w:p>
    <w:p w:rsidR="008540D4" w:rsidRPr="0096775F" w:rsidRDefault="00B62538" w:rsidP="0096775F">
      <w:pPr>
        <w:pStyle w:val="a3"/>
        <w:suppressAutoHyphens/>
        <w:spacing w:before="0" w:beforeAutospacing="0" w:after="0" w:afterAutospacing="0"/>
        <w:ind w:firstLine="851"/>
        <w:jc w:val="both"/>
        <w:rPr>
          <w:sz w:val="28"/>
          <w:szCs w:val="28"/>
        </w:rPr>
      </w:pPr>
      <w:r w:rsidRPr="0096775F">
        <w:rPr>
          <w:sz w:val="28"/>
          <w:szCs w:val="28"/>
        </w:rPr>
        <w:t xml:space="preserve">2. </w:t>
      </w:r>
      <w:r w:rsidR="008540D4" w:rsidRPr="0096775F">
        <w:rPr>
          <w:sz w:val="28"/>
          <w:szCs w:val="28"/>
        </w:rPr>
        <w:t>Д</w:t>
      </w:r>
      <w:r w:rsidR="00F8436F" w:rsidRPr="0096775F">
        <w:rPr>
          <w:sz w:val="28"/>
          <w:szCs w:val="28"/>
        </w:rPr>
        <w:t>остижение возраста 18 лет</w:t>
      </w:r>
      <w:r w:rsidR="008540D4" w:rsidRPr="0096775F">
        <w:rPr>
          <w:sz w:val="28"/>
          <w:szCs w:val="28"/>
        </w:rPr>
        <w:t>;</w:t>
      </w:r>
    </w:p>
    <w:p w:rsidR="00600682" w:rsidRPr="0096775F" w:rsidRDefault="00600682" w:rsidP="0096775F">
      <w:pPr>
        <w:pStyle w:val="a3"/>
        <w:suppressAutoHyphens/>
        <w:spacing w:before="0" w:beforeAutospacing="0" w:after="0" w:afterAutospacing="0"/>
        <w:ind w:firstLine="851"/>
        <w:jc w:val="both"/>
        <w:rPr>
          <w:sz w:val="28"/>
          <w:szCs w:val="28"/>
        </w:rPr>
      </w:pPr>
      <w:r w:rsidRPr="0096775F">
        <w:rPr>
          <w:sz w:val="28"/>
          <w:szCs w:val="28"/>
          <w:shd w:val="clear" w:color="auto" w:fill="FFFFFF"/>
        </w:rPr>
        <w:t>3</w:t>
      </w:r>
      <w:r w:rsidR="00453DF0" w:rsidRPr="0096775F">
        <w:rPr>
          <w:sz w:val="28"/>
          <w:szCs w:val="28"/>
          <w:shd w:val="clear" w:color="auto" w:fill="FFFFFF"/>
        </w:rPr>
        <w:t>. В</w:t>
      </w:r>
      <w:r w:rsidRPr="0096775F">
        <w:rPr>
          <w:sz w:val="28"/>
          <w:szCs w:val="28"/>
          <w:shd w:val="clear" w:color="auto" w:fill="FFFFFF"/>
        </w:rPr>
        <w:t>ладение государственным языком Российской Федерации</w:t>
      </w:r>
      <w:r w:rsidR="00453DF0" w:rsidRPr="0096775F">
        <w:rPr>
          <w:sz w:val="28"/>
          <w:szCs w:val="28"/>
          <w:shd w:val="clear" w:color="auto" w:fill="FFFFFF"/>
        </w:rPr>
        <w:t>;</w:t>
      </w:r>
    </w:p>
    <w:p w:rsidR="00B62538" w:rsidRPr="0096775F" w:rsidRDefault="00600682" w:rsidP="0096775F">
      <w:pPr>
        <w:pStyle w:val="ConsPlusNormal"/>
        <w:ind w:firstLine="851"/>
        <w:jc w:val="both"/>
      </w:pPr>
      <w:r w:rsidRPr="0096775F">
        <w:rPr>
          <w:color w:val="000000"/>
          <w:shd w:val="clear" w:color="auto" w:fill="FFFFFF"/>
        </w:rPr>
        <w:t>4</w:t>
      </w:r>
      <w:r w:rsidR="00B62538" w:rsidRPr="0096775F">
        <w:rPr>
          <w:color w:val="000000"/>
          <w:shd w:val="clear" w:color="auto" w:fill="FFFFFF"/>
        </w:rPr>
        <w:t xml:space="preserve">. </w:t>
      </w:r>
      <w:bookmarkStart w:id="0" w:name="_Hlk184735244"/>
      <w:r w:rsidR="0096775F" w:rsidRPr="0096775F">
        <w:rPr>
          <w:b/>
          <w:color w:val="000000"/>
          <w:shd w:val="clear" w:color="auto" w:fill="FFFFFF"/>
        </w:rPr>
        <w:t>К</w:t>
      </w:r>
      <w:r w:rsidR="0096775F" w:rsidRPr="0096775F">
        <w:rPr>
          <w:b/>
          <w:bCs/>
          <w:color w:val="000000"/>
          <w:shd w:val="clear" w:color="auto" w:fill="FFFFFF"/>
        </w:rPr>
        <w:t xml:space="preserve"> уровню профессионального образования:</w:t>
      </w:r>
      <w:r w:rsidR="0096775F" w:rsidRPr="0096775F">
        <w:t xml:space="preserve"> </w:t>
      </w:r>
      <w:r w:rsidR="00E70ABB" w:rsidRPr="0096775F">
        <w:t>Н</w:t>
      </w:r>
      <w:r w:rsidR="00B62538" w:rsidRPr="0096775F">
        <w:t xml:space="preserve">аличие высшего профессионального образования, подтверждаемого присвоением квалификации (степени) «специалист», «магистр» – </w:t>
      </w:r>
      <w:r w:rsidR="00AB5C3F" w:rsidRPr="0096775F">
        <w:t xml:space="preserve">по направлению подготовки (специальности) «Международные отношения» укрупненной группы специальностей и направлений подготовки «Политические науки и регионоведение» или «Гуманитарные науки», по одному из </w:t>
      </w:r>
      <w:r w:rsidR="0026361E" w:rsidRPr="0096775F">
        <w:t xml:space="preserve">направлений подготовки (специальности) </w:t>
      </w:r>
      <w:r w:rsidR="00AB5C3F" w:rsidRPr="0096775F">
        <w:t xml:space="preserve">укрупненной группы специальностей </w:t>
      </w:r>
      <w:r w:rsidR="0026361E" w:rsidRPr="0096775F">
        <w:t xml:space="preserve">и направлений подготовки </w:t>
      </w:r>
      <w:r w:rsidR="00AB5C3F" w:rsidRPr="0096775F">
        <w:t xml:space="preserve">«Экономика и управление», «Юриспруденция», «Образование и педагогические науки» </w:t>
      </w:r>
      <w:r w:rsidR="00B62538" w:rsidRPr="0096775F">
        <w:t>или по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bookmarkEnd w:id="0"/>
      <w:r w:rsidR="00B62538" w:rsidRPr="0096775F">
        <w:t xml:space="preserve">. </w:t>
      </w:r>
    </w:p>
    <w:p w:rsidR="00B62538" w:rsidRPr="0096775F" w:rsidRDefault="0096775F" w:rsidP="0096775F">
      <w:pPr>
        <w:pStyle w:val="ConsPlusNormal"/>
        <w:ind w:firstLine="851"/>
        <w:jc w:val="both"/>
      </w:pPr>
      <w:r w:rsidRPr="0096775F">
        <w:t>5</w:t>
      </w:r>
      <w:r w:rsidR="00E70ABB" w:rsidRPr="0096775F">
        <w:t xml:space="preserve">. </w:t>
      </w:r>
      <w:r w:rsidRPr="0096775F">
        <w:rPr>
          <w:b/>
          <w:bCs/>
          <w:color w:val="000000"/>
          <w:shd w:val="clear" w:color="auto" w:fill="FFFFFF"/>
        </w:rPr>
        <w:t>К стажу государственной гражданской службы или работы по специальности, направлению подготовки</w:t>
      </w:r>
      <w:proofErr w:type="gramStart"/>
      <w:r w:rsidRPr="0096775F">
        <w:rPr>
          <w:b/>
          <w:bCs/>
          <w:color w:val="000000"/>
          <w:shd w:val="clear" w:color="auto" w:fill="FFFFFF"/>
        </w:rPr>
        <w:t>:</w:t>
      </w:r>
      <w:r w:rsidRPr="0096775F">
        <w:t xml:space="preserve"> </w:t>
      </w:r>
      <w:r w:rsidR="00B62538" w:rsidRPr="0096775F">
        <w:t>Не</w:t>
      </w:r>
      <w:proofErr w:type="gramEnd"/>
      <w:r w:rsidR="00B62538" w:rsidRPr="0096775F">
        <w:t xml:space="preserve"> менее </w:t>
      </w:r>
      <w:r w:rsidR="00AB5C3F" w:rsidRPr="0096775F">
        <w:t>четырех</w:t>
      </w:r>
      <w:r w:rsidR="00B62538" w:rsidRPr="0096775F">
        <w:t xml:space="preserve"> лет стажа государственной гражданской службы Российской Федерации или работы по специальности, направлению подготовки</w:t>
      </w:r>
      <w:r w:rsidR="00AB5C3F" w:rsidRPr="0096775F">
        <w:t>.</w:t>
      </w:r>
    </w:p>
    <w:p w:rsidR="00B62538" w:rsidRPr="0096775F" w:rsidRDefault="0096775F"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6</w:t>
      </w:r>
      <w:r w:rsidR="00E70ABB" w:rsidRPr="0096775F">
        <w:rPr>
          <w:rFonts w:ascii="Times New Roman" w:hAnsi="Times New Roman" w:cs="Times New Roman"/>
          <w:sz w:val="28"/>
          <w:szCs w:val="28"/>
        </w:rPr>
        <w:t xml:space="preserve">. </w:t>
      </w:r>
      <w:r w:rsidR="00B62538" w:rsidRPr="0096775F">
        <w:rPr>
          <w:rFonts w:ascii="Times New Roman" w:hAnsi="Times New Roman" w:cs="Times New Roman"/>
          <w:sz w:val="28"/>
          <w:szCs w:val="28"/>
        </w:rPr>
        <w:t>Наличие базовых знаний:</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 государственного языка Российской Федерации (русского языка);</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2) основ Конституции Российской Федерации;</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3) Федерального закона от 27 мая 2003 года № 58-ФЗ «О системе государственной службы Российской Федерации»;</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4) Федерального закона от 27 июля 2004 года № 79-ФЗ «О государственной гражданской службе Российской Федерации»;</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5) Федерального закона от 27 июля 2006 года № 149-ФЗ «Об информации, информационных технологиях и о защите информации»;</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6) Федерального закона от 27 июля 2006 года № 152-ФЗ «О персональных данных»; </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7) Федерального закона от 25 декабря 2008 года № 273-ФЗ «О противодействии коррупции»;</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8)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9) Федерального закона от 21 декабря 2021 года № 414-ФЗ «Об общих принципах организации публичной власти в субъектах Российской Федерации»;</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10) Устава Иркутской области;</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11) Закона Иркутской области от 4 апреля 2008 года № 2-оз «Об отдельных вопросах государственной гражданской службы Иркутской области»;</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12) делопроизводства;</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13) основных принципов организации государственных органов, а также структуры и полномочий государственных органов;</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14) основных принципов построения и функционирования системы государственной службы Российской Федерации; </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15) организации прохождения государственной гражданской службы Российской Федерации;</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16) порядка работы со служебной информацией;</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17) правил и норм охраны труда;</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18) техники безопасности и противопожарной защиты;</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19) служебного распорядка Законодательного Собрания Иркутской области;</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20) в области информационно-коммуникационных технологий, в том числе:</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а) основ информационной безопасности и защиты информации; </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б) основных положений законодательства о персональных данных; </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в) общих принципов функционирования системы электронного документооборота; </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г) основных положений законодательства об электронной подписи; </w:t>
      </w:r>
    </w:p>
    <w:p w:rsidR="004C32FF" w:rsidRPr="0096775F" w:rsidRDefault="004C32FF"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д) по применению персонального компьютера.</w:t>
      </w:r>
    </w:p>
    <w:p w:rsidR="00B62538" w:rsidRPr="0096775F" w:rsidRDefault="0096775F" w:rsidP="0096775F">
      <w:pPr>
        <w:autoSpaceDE w:val="0"/>
        <w:autoSpaceDN w:val="0"/>
        <w:adjustRightInd w:val="0"/>
        <w:ind w:firstLine="851"/>
        <w:jc w:val="both"/>
        <w:rPr>
          <w:rFonts w:ascii="Times New Roman" w:hAnsi="Times New Roman" w:cs="Times New Roman"/>
          <w:sz w:val="28"/>
          <w:szCs w:val="28"/>
        </w:rPr>
      </w:pPr>
      <w:r>
        <w:rPr>
          <w:rFonts w:ascii="Times New Roman" w:hAnsi="Times New Roman" w:cs="Times New Roman"/>
          <w:sz w:val="28"/>
          <w:szCs w:val="28"/>
        </w:rPr>
        <w:t>7</w:t>
      </w:r>
      <w:r w:rsidR="00E70ABB" w:rsidRPr="0096775F">
        <w:rPr>
          <w:rFonts w:ascii="Times New Roman" w:hAnsi="Times New Roman" w:cs="Times New Roman"/>
          <w:sz w:val="28"/>
          <w:szCs w:val="28"/>
        </w:rPr>
        <w:t xml:space="preserve">. </w:t>
      </w:r>
      <w:r w:rsidR="00B62538" w:rsidRPr="0096775F">
        <w:rPr>
          <w:rFonts w:ascii="Times New Roman" w:hAnsi="Times New Roman" w:cs="Times New Roman"/>
          <w:sz w:val="28"/>
          <w:szCs w:val="28"/>
        </w:rPr>
        <w:t>Наличие профессиональных знаний:</w:t>
      </w:r>
    </w:p>
    <w:p w:rsidR="00B62538" w:rsidRPr="0096775F" w:rsidRDefault="00B62538"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в сфере законодательства:</w:t>
      </w:r>
    </w:p>
    <w:p w:rsidR="00B62538" w:rsidRPr="0096775F" w:rsidRDefault="00B62538" w:rsidP="0096775F">
      <w:pPr>
        <w:ind w:firstLine="851"/>
        <w:jc w:val="both"/>
        <w:rPr>
          <w:rFonts w:ascii="Times New Roman" w:eastAsia="Calibri" w:hAnsi="Times New Roman" w:cs="Times New Roman"/>
          <w:sz w:val="28"/>
          <w:szCs w:val="28"/>
        </w:rPr>
      </w:pPr>
      <w:r w:rsidRPr="0096775F">
        <w:rPr>
          <w:rFonts w:ascii="Times New Roman" w:eastAsia="Calibri" w:hAnsi="Times New Roman" w:cs="Times New Roman"/>
          <w:sz w:val="28"/>
          <w:szCs w:val="28"/>
        </w:rPr>
        <w:t xml:space="preserve">1) знание Федерального закона от 6 апреля 2011 г. N 63-ФЗ </w:t>
      </w:r>
      <w:r w:rsidR="001C71C4" w:rsidRPr="0096775F">
        <w:rPr>
          <w:rFonts w:ascii="Times New Roman" w:eastAsia="Calibri" w:hAnsi="Times New Roman" w:cs="Times New Roman"/>
          <w:sz w:val="28"/>
          <w:szCs w:val="28"/>
        </w:rPr>
        <w:t>«</w:t>
      </w:r>
      <w:r w:rsidRPr="0096775F">
        <w:rPr>
          <w:rFonts w:ascii="Times New Roman" w:eastAsia="Calibri" w:hAnsi="Times New Roman" w:cs="Times New Roman"/>
          <w:sz w:val="28"/>
          <w:szCs w:val="28"/>
        </w:rPr>
        <w:t>Об электронной подписи</w:t>
      </w:r>
      <w:r w:rsidR="001C71C4" w:rsidRPr="0096775F">
        <w:rPr>
          <w:rFonts w:ascii="Times New Roman" w:eastAsia="Calibri" w:hAnsi="Times New Roman" w:cs="Times New Roman"/>
          <w:sz w:val="28"/>
          <w:szCs w:val="28"/>
        </w:rPr>
        <w:t>»</w:t>
      </w:r>
      <w:r w:rsidRPr="0096775F">
        <w:rPr>
          <w:rFonts w:ascii="Times New Roman" w:eastAsia="Calibri" w:hAnsi="Times New Roman" w:cs="Times New Roman"/>
          <w:sz w:val="28"/>
          <w:szCs w:val="28"/>
        </w:rPr>
        <w:t>;</w:t>
      </w:r>
    </w:p>
    <w:p w:rsidR="00B62538" w:rsidRPr="0096775F" w:rsidRDefault="00B62538" w:rsidP="0096775F">
      <w:pPr>
        <w:ind w:firstLine="851"/>
        <w:jc w:val="both"/>
        <w:rPr>
          <w:rFonts w:ascii="Times New Roman" w:hAnsi="Times New Roman" w:cs="Times New Roman"/>
          <w:sz w:val="28"/>
          <w:szCs w:val="28"/>
        </w:rPr>
      </w:pPr>
      <w:r w:rsidRPr="0096775F">
        <w:rPr>
          <w:rFonts w:ascii="Times New Roman" w:eastAsia="Calibri" w:hAnsi="Times New Roman" w:cs="Times New Roman"/>
          <w:sz w:val="28"/>
          <w:szCs w:val="28"/>
        </w:rPr>
        <w:t>2) знание Федерального закона от 26 июля 2017 года № 187-ФЗ «О безопасности критической информационной инфраструктуры Российской Федерации»;</w:t>
      </w:r>
    </w:p>
    <w:p w:rsidR="004C32FF" w:rsidRPr="0096775F" w:rsidRDefault="000A381A" w:rsidP="0096775F">
      <w:pPr>
        <w:tabs>
          <w:tab w:val="left" w:pos="426"/>
        </w:tabs>
        <w:ind w:firstLine="851"/>
        <w:jc w:val="both"/>
        <w:rPr>
          <w:rFonts w:ascii="Times New Roman" w:hAnsi="Times New Roman" w:cs="Times New Roman"/>
          <w:sz w:val="28"/>
          <w:szCs w:val="28"/>
        </w:rPr>
      </w:pPr>
      <w:r w:rsidRPr="0096775F">
        <w:rPr>
          <w:rFonts w:ascii="Times New Roman" w:hAnsi="Times New Roman" w:cs="Times New Roman"/>
          <w:sz w:val="28"/>
          <w:szCs w:val="28"/>
        </w:rPr>
        <w:t>3</w:t>
      </w:r>
      <w:r w:rsidR="004C32FF" w:rsidRPr="0096775F">
        <w:rPr>
          <w:rFonts w:ascii="Times New Roman" w:hAnsi="Times New Roman" w:cs="Times New Roman"/>
          <w:sz w:val="28"/>
          <w:szCs w:val="28"/>
        </w:rPr>
        <w:t xml:space="preserve">) </w:t>
      </w:r>
      <w:r w:rsidRPr="0096775F">
        <w:rPr>
          <w:rFonts w:ascii="Times New Roman" w:hAnsi="Times New Roman" w:cs="Times New Roman"/>
          <w:sz w:val="28"/>
          <w:szCs w:val="28"/>
        </w:rPr>
        <w:t xml:space="preserve">знание </w:t>
      </w:r>
      <w:r w:rsidR="004C32FF" w:rsidRPr="0096775F">
        <w:rPr>
          <w:rFonts w:ascii="Times New Roman" w:hAnsi="Times New Roman" w:cs="Times New Roman"/>
          <w:sz w:val="28"/>
          <w:szCs w:val="28"/>
        </w:rPr>
        <w:t>Закона Иркутской области от 8 июня 2009 года № 30-оз «О Законодательном Собрании Иркутской области»;</w:t>
      </w:r>
    </w:p>
    <w:p w:rsidR="004C32FF" w:rsidRPr="0096775F" w:rsidRDefault="000A381A"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4</w:t>
      </w:r>
      <w:r w:rsidR="004C32FF" w:rsidRPr="0096775F">
        <w:rPr>
          <w:rFonts w:ascii="Times New Roman" w:hAnsi="Times New Roman" w:cs="Times New Roman"/>
          <w:sz w:val="28"/>
          <w:szCs w:val="28"/>
        </w:rPr>
        <w:t xml:space="preserve">) </w:t>
      </w:r>
      <w:r w:rsidRPr="0096775F">
        <w:rPr>
          <w:rFonts w:ascii="Times New Roman" w:hAnsi="Times New Roman" w:cs="Times New Roman"/>
          <w:sz w:val="28"/>
          <w:szCs w:val="28"/>
        </w:rPr>
        <w:t xml:space="preserve">знание </w:t>
      </w:r>
      <w:r w:rsidR="004C32FF" w:rsidRPr="0096775F">
        <w:rPr>
          <w:rFonts w:ascii="Times New Roman" w:hAnsi="Times New Roman" w:cs="Times New Roman"/>
          <w:sz w:val="28"/>
          <w:szCs w:val="28"/>
        </w:rPr>
        <w:t>Закона Иркутской области от 12 января 2010 года № 1-оз «О правовых актах Иркутской области и правотворческой деятельности в Иркутской области»;</w:t>
      </w:r>
    </w:p>
    <w:p w:rsidR="000A381A" w:rsidRPr="0096775F" w:rsidRDefault="000A38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5</w:t>
      </w:r>
      <w:r w:rsidR="004C32FF" w:rsidRPr="0096775F">
        <w:rPr>
          <w:rFonts w:ascii="Times New Roman" w:hAnsi="Times New Roman" w:cs="Times New Roman"/>
          <w:sz w:val="28"/>
          <w:szCs w:val="28"/>
        </w:rPr>
        <w:t xml:space="preserve">) </w:t>
      </w:r>
      <w:r w:rsidR="00A977E0" w:rsidRPr="0096775F">
        <w:rPr>
          <w:rFonts w:ascii="Times New Roman" w:hAnsi="Times New Roman" w:cs="Times New Roman"/>
          <w:sz w:val="28"/>
          <w:szCs w:val="28"/>
        </w:rPr>
        <w:t xml:space="preserve">знание </w:t>
      </w:r>
      <w:r w:rsidR="004C32FF" w:rsidRPr="0096775F">
        <w:rPr>
          <w:rFonts w:ascii="Times New Roman" w:hAnsi="Times New Roman" w:cs="Times New Roman"/>
          <w:sz w:val="28"/>
          <w:szCs w:val="28"/>
        </w:rPr>
        <w:t xml:space="preserve">Регламента Законодательного Собрания Иркутской области </w:t>
      </w:r>
    </w:p>
    <w:p w:rsidR="00B62538" w:rsidRPr="0096775F" w:rsidRDefault="0096775F" w:rsidP="0096775F">
      <w:pPr>
        <w:ind w:firstLine="851"/>
        <w:jc w:val="both"/>
        <w:rPr>
          <w:rFonts w:ascii="Times New Roman" w:hAnsi="Times New Roman" w:cs="Times New Roman"/>
          <w:sz w:val="28"/>
          <w:szCs w:val="28"/>
        </w:rPr>
      </w:pPr>
      <w:r>
        <w:rPr>
          <w:rFonts w:ascii="Times New Roman" w:hAnsi="Times New Roman" w:cs="Times New Roman"/>
          <w:sz w:val="28"/>
          <w:szCs w:val="28"/>
        </w:rPr>
        <w:t>8</w:t>
      </w:r>
      <w:r w:rsidR="00E70ABB" w:rsidRPr="0096775F">
        <w:rPr>
          <w:rFonts w:ascii="Times New Roman" w:hAnsi="Times New Roman" w:cs="Times New Roman"/>
          <w:sz w:val="28"/>
          <w:szCs w:val="28"/>
        </w:rPr>
        <w:t xml:space="preserve">. </w:t>
      </w:r>
      <w:r w:rsidR="00B62538" w:rsidRPr="0096775F">
        <w:rPr>
          <w:rFonts w:ascii="Times New Roman" w:hAnsi="Times New Roman" w:cs="Times New Roman"/>
          <w:sz w:val="28"/>
          <w:szCs w:val="28"/>
        </w:rPr>
        <w:t>Наличие функциональных знаний:</w:t>
      </w:r>
    </w:p>
    <w:p w:rsidR="00A977E0" w:rsidRPr="0096775F" w:rsidRDefault="00A977E0"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 знание передового отечественного и зарубежного опыта в области протокольной практики и этики;</w:t>
      </w:r>
    </w:p>
    <w:p w:rsidR="00A977E0" w:rsidRPr="0096775F" w:rsidRDefault="00A977E0"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2) знание правил ведения переговоров и осуществления делового общения;</w:t>
      </w:r>
    </w:p>
    <w:p w:rsidR="00A977E0" w:rsidRPr="0096775F" w:rsidRDefault="00A977E0"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3) знание основ подготовки и проведения организационных мероприятий;</w:t>
      </w:r>
    </w:p>
    <w:p w:rsidR="00A977E0" w:rsidRPr="0096775F" w:rsidRDefault="00A977E0" w:rsidP="0096775F">
      <w:pPr>
        <w:tabs>
          <w:tab w:val="left" w:pos="540"/>
          <w:tab w:val="left" w:pos="1276"/>
        </w:tabs>
        <w:ind w:firstLine="851"/>
        <w:jc w:val="both"/>
        <w:rPr>
          <w:rFonts w:ascii="Times New Roman" w:hAnsi="Times New Roman" w:cs="Times New Roman"/>
          <w:sz w:val="28"/>
          <w:szCs w:val="28"/>
        </w:rPr>
      </w:pPr>
      <w:r w:rsidRPr="0096775F">
        <w:rPr>
          <w:rFonts w:ascii="Times New Roman" w:hAnsi="Times New Roman" w:cs="Times New Roman"/>
          <w:sz w:val="28"/>
          <w:szCs w:val="28"/>
        </w:rPr>
        <w:t>4) знание САДЭД «ДЕЛО» (на уровне пользователя);</w:t>
      </w:r>
    </w:p>
    <w:p w:rsidR="00E06D2A" w:rsidRPr="0096775F" w:rsidRDefault="00A977E0" w:rsidP="0096775F">
      <w:pPr>
        <w:shd w:val="clear" w:color="auto" w:fill="FFFFFF"/>
        <w:tabs>
          <w:tab w:val="left" w:pos="0"/>
        </w:tabs>
        <w:ind w:firstLine="851"/>
        <w:jc w:val="both"/>
        <w:rPr>
          <w:rFonts w:ascii="Times New Roman" w:hAnsi="Times New Roman" w:cs="Times New Roman"/>
          <w:sz w:val="28"/>
          <w:szCs w:val="28"/>
        </w:rPr>
      </w:pPr>
      <w:r w:rsidRPr="0096775F">
        <w:rPr>
          <w:rFonts w:ascii="Times New Roman" w:hAnsi="Times New Roman" w:cs="Times New Roman"/>
          <w:sz w:val="28"/>
          <w:szCs w:val="28"/>
        </w:rPr>
        <w:t>5) знание правил делового этикета</w:t>
      </w:r>
      <w:r w:rsidR="00E06D2A" w:rsidRPr="0096775F">
        <w:rPr>
          <w:rFonts w:ascii="Times New Roman" w:hAnsi="Times New Roman" w:cs="Times New Roman"/>
          <w:sz w:val="28"/>
          <w:szCs w:val="28"/>
        </w:rPr>
        <w:t>.</w:t>
      </w:r>
    </w:p>
    <w:p w:rsidR="00B62538" w:rsidRPr="0096775F" w:rsidRDefault="0096775F" w:rsidP="0096775F">
      <w:pPr>
        <w:ind w:firstLine="851"/>
        <w:jc w:val="both"/>
        <w:rPr>
          <w:rFonts w:ascii="Times New Roman" w:hAnsi="Times New Roman" w:cs="Times New Roman"/>
          <w:sz w:val="28"/>
          <w:szCs w:val="28"/>
        </w:rPr>
      </w:pPr>
      <w:r>
        <w:rPr>
          <w:rFonts w:ascii="Times New Roman" w:hAnsi="Times New Roman" w:cs="Times New Roman"/>
          <w:sz w:val="28"/>
          <w:szCs w:val="28"/>
        </w:rPr>
        <w:t>9</w:t>
      </w:r>
      <w:r w:rsidR="00E70ABB" w:rsidRPr="0096775F">
        <w:rPr>
          <w:rFonts w:ascii="Times New Roman" w:hAnsi="Times New Roman" w:cs="Times New Roman"/>
          <w:sz w:val="28"/>
          <w:szCs w:val="28"/>
        </w:rPr>
        <w:t xml:space="preserve">. </w:t>
      </w:r>
      <w:r w:rsidR="00B62538" w:rsidRPr="0096775F">
        <w:rPr>
          <w:rFonts w:ascii="Times New Roman" w:hAnsi="Times New Roman" w:cs="Times New Roman"/>
          <w:sz w:val="28"/>
          <w:szCs w:val="28"/>
        </w:rPr>
        <w:t>Наличие базовых умений:</w:t>
      </w:r>
    </w:p>
    <w:p w:rsidR="00A977E0" w:rsidRPr="0096775F" w:rsidRDefault="00A977E0" w:rsidP="0096775F">
      <w:pPr>
        <w:pStyle w:val="aa"/>
        <w:spacing w:before="0" w:beforeAutospacing="0" w:after="0" w:afterAutospacing="0"/>
        <w:ind w:firstLine="851"/>
        <w:jc w:val="both"/>
        <w:rPr>
          <w:sz w:val="28"/>
          <w:szCs w:val="28"/>
        </w:rPr>
      </w:pPr>
      <w:r w:rsidRPr="0096775F">
        <w:rPr>
          <w:sz w:val="28"/>
          <w:szCs w:val="28"/>
        </w:rPr>
        <w:t>1) умение мыслить системно (стратегически);</w:t>
      </w:r>
    </w:p>
    <w:p w:rsidR="00A977E0" w:rsidRPr="0096775F" w:rsidRDefault="00A977E0" w:rsidP="0096775F">
      <w:pPr>
        <w:pStyle w:val="aa"/>
        <w:spacing w:before="0" w:beforeAutospacing="0" w:after="0" w:afterAutospacing="0"/>
        <w:ind w:firstLine="851"/>
        <w:jc w:val="both"/>
        <w:rPr>
          <w:sz w:val="28"/>
          <w:szCs w:val="28"/>
        </w:rPr>
      </w:pPr>
      <w:r w:rsidRPr="0096775F">
        <w:rPr>
          <w:sz w:val="28"/>
          <w:szCs w:val="28"/>
        </w:rPr>
        <w:t>2) умение планировать, рационально использовать служебное время и достигать результата;</w:t>
      </w:r>
    </w:p>
    <w:p w:rsidR="00A977E0" w:rsidRPr="0096775F" w:rsidRDefault="00A977E0" w:rsidP="0096775F">
      <w:pPr>
        <w:pStyle w:val="aa"/>
        <w:spacing w:before="0" w:beforeAutospacing="0" w:after="0" w:afterAutospacing="0"/>
        <w:ind w:firstLine="851"/>
        <w:jc w:val="both"/>
        <w:rPr>
          <w:sz w:val="28"/>
          <w:szCs w:val="28"/>
        </w:rPr>
      </w:pPr>
      <w:r w:rsidRPr="0096775F">
        <w:rPr>
          <w:sz w:val="28"/>
          <w:szCs w:val="28"/>
        </w:rPr>
        <w:t>3) коммуникативные умения;</w:t>
      </w:r>
    </w:p>
    <w:p w:rsidR="00A977E0" w:rsidRPr="0096775F" w:rsidRDefault="00A977E0" w:rsidP="0096775F">
      <w:pPr>
        <w:pStyle w:val="aa"/>
        <w:spacing w:before="0" w:beforeAutospacing="0" w:after="0" w:afterAutospacing="0"/>
        <w:ind w:firstLine="851"/>
        <w:jc w:val="both"/>
        <w:rPr>
          <w:sz w:val="28"/>
          <w:szCs w:val="28"/>
        </w:rPr>
      </w:pPr>
      <w:r w:rsidRPr="0096775F">
        <w:rPr>
          <w:sz w:val="28"/>
          <w:szCs w:val="28"/>
        </w:rPr>
        <w:t>4) умение управлять изменениями;</w:t>
      </w:r>
    </w:p>
    <w:p w:rsidR="00A977E0" w:rsidRPr="0096775F" w:rsidRDefault="00A977E0" w:rsidP="0096775F">
      <w:pPr>
        <w:pStyle w:val="aa"/>
        <w:spacing w:before="0" w:beforeAutospacing="0" w:after="0" w:afterAutospacing="0"/>
        <w:ind w:firstLine="851"/>
        <w:jc w:val="both"/>
        <w:rPr>
          <w:sz w:val="28"/>
          <w:szCs w:val="28"/>
        </w:rPr>
      </w:pPr>
      <w:r w:rsidRPr="0096775F">
        <w:rPr>
          <w:sz w:val="28"/>
          <w:szCs w:val="28"/>
        </w:rPr>
        <w:t>5) умения по применению персонального компьютера;</w:t>
      </w:r>
    </w:p>
    <w:p w:rsidR="00A977E0" w:rsidRPr="0096775F" w:rsidRDefault="00A977E0" w:rsidP="0096775F">
      <w:pPr>
        <w:pStyle w:val="aa"/>
        <w:spacing w:before="0" w:beforeAutospacing="0" w:after="0" w:afterAutospacing="0"/>
        <w:ind w:firstLine="851"/>
        <w:jc w:val="both"/>
        <w:rPr>
          <w:sz w:val="28"/>
          <w:szCs w:val="28"/>
        </w:rPr>
      </w:pPr>
      <w:r w:rsidRPr="0096775F">
        <w:rPr>
          <w:sz w:val="28"/>
          <w:szCs w:val="28"/>
        </w:rPr>
        <w:t>6) умение руководить подчиненными, эффективно планировать, организовывать работу и контролировать ее выполнение;</w:t>
      </w:r>
    </w:p>
    <w:p w:rsidR="00A977E0" w:rsidRPr="0096775F" w:rsidRDefault="00A977E0" w:rsidP="0096775F">
      <w:pPr>
        <w:pStyle w:val="aa"/>
        <w:spacing w:before="0" w:beforeAutospacing="0" w:after="0" w:afterAutospacing="0"/>
        <w:ind w:firstLine="851"/>
        <w:jc w:val="both"/>
        <w:rPr>
          <w:sz w:val="28"/>
          <w:szCs w:val="28"/>
        </w:rPr>
      </w:pPr>
      <w:r w:rsidRPr="0096775F">
        <w:rPr>
          <w:sz w:val="28"/>
          <w:szCs w:val="28"/>
        </w:rPr>
        <w:t>7) умение оперативно принимать и реализовать управленческие решения.</w:t>
      </w:r>
    </w:p>
    <w:p w:rsidR="00B62538" w:rsidRPr="0096775F" w:rsidRDefault="00E70ABB"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w:t>
      </w:r>
      <w:r w:rsidR="0096775F">
        <w:rPr>
          <w:rFonts w:ascii="Times New Roman" w:hAnsi="Times New Roman" w:cs="Times New Roman"/>
          <w:sz w:val="28"/>
          <w:szCs w:val="28"/>
        </w:rPr>
        <w:t>0</w:t>
      </w:r>
      <w:r w:rsidRPr="0096775F">
        <w:rPr>
          <w:rFonts w:ascii="Times New Roman" w:hAnsi="Times New Roman" w:cs="Times New Roman"/>
          <w:sz w:val="28"/>
          <w:szCs w:val="28"/>
        </w:rPr>
        <w:t xml:space="preserve">. </w:t>
      </w:r>
      <w:r w:rsidR="00B62538" w:rsidRPr="0096775F">
        <w:rPr>
          <w:rFonts w:ascii="Times New Roman" w:hAnsi="Times New Roman" w:cs="Times New Roman"/>
          <w:sz w:val="28"/>
          <w:szCs w:val="28"/>
        </w:rPr>
        <w:t>Наличие профессиональных умений:</w:t>
      </w:r>
    </w:p>
    <w:p w:rsidR="00A977E0" w:rsidRPr="0096775F" w:rsidRDefault="00A977E0" w:rsidP="0096775F">
      <w:pPr>
        <w:ind w:firstLine="851"/>
        <w:jc w:val="both"/>
        <w:rPr>
          <w:rFonts w:ascii="Times New Roman" w:eastAsia="Times New Roman" w:hAnsi="Times New Roman" w:cs="Times New Roman"/>
          <w:color w:val="000000"/>
          <w:sz w:val="28"/>
          <w:szCs w:val="28"/>
          <w:lang w:eastAsia="ru-RU"/>
        </w:rPr>
      </w:pPr>
      <w:r w:rsidRPr="0096775F">
        <w:rPr>
          <w:rFonts w:ascii="Times New Roman" w:eastAsia="Times New Roman" w:hAnsi="Times New Roman" w:cs="Times New Roman"/>
          <w:color w:val="000000"/>
          <w:sz w:val="28"/>
          <w:szCs w:val="28"/>
          <w:lang w:eastAsia="ru-RU"/>
        </w:rPr>
        <w:t>1) оценивать возможные места проведения мероприятия с учетом целей мероприятия, состава его участников и национальных особенностей;</w:t>
      </w:r>
    </w:p>
    <w:p w:rsidR="00A977E0" w:rsidRPr="0096775F" w:rsidRDefault="00A977E0" w:rsidP="0096775F">
      <w:pPr>
        <w:ind w:firstLine="851"/>
        <w:jc w:val="both"/>
        <w:rPr>
          <w:rFonts w:ascii="Times New Roman" w:eastAsia="Times New Roman" w:hAnsi="Times New Roman" w:cs="Times New Roman"/>
          <w:color w:val="000000"/>
          <w:sz w:val="28"/>
          <w:szCs w:val="28"/>
          <w:lang w:eastAsia="ru-RU"/>
        </w:rPr>
      </w:pPr>
      <w:r w:rsidRPr="0096775F">
        <w:rPr>
          <w:rFonts w:ascii="Times New Roman" w:eastAsia="Times New Roman" w:hAnsi="Times New Roman" w:cs="Times New Roman"/>
          <w:color w:val="000000"/>
          <w:sz w:val="28"/>
          <w:szCs w:val="28"/>
          <w:lang w:eastAsia="ru-RU"/>
        </w:rPr>
        <w:t>2) обеспечивать выполнение протокольных стандартов при проведении протокольных мероприятий с рассадкой с учетом норм международной вежливости и протокольного старшинства;</w:t>
      </w:r>
    </w:p>
    <w:p w:rsidR="00A977E0" w:rsidRPr="0096775F" w:rsidRDefault="00A977E0" w:rsidP="0096775F">
      <w:pPr>
        <w:autoSpaceDE w:val="0"/>
        <w:autoSpaceDN w:val="0"/>
        <w:adjustRightInd w:val="0"/>
        <w:ind w:firstLine="851"/>
        <w:jc w:val="both"/>
        <w:rPr>
          <w:rFonts w:ascii="Times New Roman" w:hAnsi="Times New Roman" w:cs="Times New Roman"/>
          <w:iCs/>
          <w:color w:val="000000" w:themeColor="text1"/>
          <w:sz w:val="28"/>
          <w:szCs w:val="28"/>
        </w:rPr>
      </w:pPr>
      <w:r w:rsidRPr="0096775F">
        <w:rPr>
          <w:rFonts w:ascii="Times New Roman" w:hAnsi="Times New Roman" w:cs="Times New Roman"/>
          <w:iCs/>
          <w:color w:val="000000" w:themeColor="text1"/>
          <w:sz w:val="28"/>
          <w:szCs w:val="28"/>
        </w:rPr>
        <w:t>3) обеспечивать подготовку проекта плана сотрудничества, поездок делегаций;</w:t>
      </w:r>
    </w:p>
    <w:p w:rsidR="00E06D2A" w:rsidRPr="0096775F" w:rsidRDefault="00A977E0" w:rsidP="0096775F">
      <w:pPr>
        <w:autoSpaceDE w:val="0"/>
        <w:autoSpaceDN w:val="0"/>
        <w:adjustRightInd w:val="0"/>
        <w:ind w:firstLine="851"/>
        <w:jc w:val="both"/>
        <w:rPr>
          <w:rFonts w:ascii="Times New Roman" w:hAnsi="Times New Roman" w:cs="Times New Roman"/>
          <w:iCs/>
          <w:color w:val="000000" w:themeColor="text1"/>
          <w:sz w:val="28"/>
          <w:szCs w:val="28"/>
        </w:rPr>
      </w:pPr>
      <w:r w:rsidRPr="0096775F">
        <w:rPr>
          <w:rFonts w:ascii="Times New Roman" w:hAnsi="Times New Roman" w:cs="Times New Roman"/>
          <w:iCs/>
          <w:color w:val="000000" w:themeColor="text1"/>
          <w:sz w:val="28"/>
          <w:szCs w:val="28"/>
        </w:rPr>
        <w:t>4) обеспечивать прием делегаций и должностных лиц</w:t>
      </w:r>
      <w:r w:rsidR="00E06D2A" w:rsidRPr="0096775F">
        <w:rPr>
          <w:rFonts w:ascii="Times New Roman" w:hAnsi="Times New Roman" w:cs="Times New Roman"/>
          <w:sz w:val="28"/>
          <w:szCs w:val="28"/>
        </w:rPr>
        <w:t xml:space="preserve">. </w:t>
      </w:r>
    </w:p>
    <w:p w:rsidR="00B62538" w:rsidRPr="0096775F" w:rsidRDefault="00E70ABB"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w:t>
      </w:r>
      <w:r w:rsidR="0096775F">
        <w:rPr>
          <w:rFonts w:ascii="Times New Roman" w:hAnsi="Times New Roman" w:cs="Times New Roman"/>
          <w:sz w:val="28"/>
          <w:szCs w:val="28"/>
        </w:rPr>
        <w:t>1.</w:t>
      </w:r>
      <w:r w:rsidRPr="0096775F">
        <w:rPr>
          <w:rFonts w:ascii="Times New Roman" w:hAnsi="Times New Roman" w:cs="Times New Roman"/>
          <w:sz w:val="28"/>
          <w:szCs w:val="28"/>
        </w:rPr>
        <w:t xml:space="preserve"> </w:t>
      </w:r>
      <w:r w:rsidR="00B62538" w:rsidRPr="0096775F">
        <w:rPr>
          <w:rFonts w:ascii="Times New Roman" w:hAnsi="Times New Roman" w:cs="Times New Roman"/>
          <w:sz w:val="28"/>
          <w:szCs w:val="28"/>
        </w:rPr>
        <w:t>Наличие функциональных умений:</w:t>
      </w:r>
    </w:p>
    <w:p w:rsidR="00A977E0" w:rsidRPr="0096775F" w:rsidRDefault="00E06D2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w:t>
      </w:r>
      <w:r w:rsidR="00A977E0" w:rsidRPr="0096775F">
        <w:rPr>
          <w:rFonts w:ascii="Times New Roman" w:hAnsi="Times New Roman" w:cs="Times New Roman"/>
          <w:sz w:val="28"/>
          <w:szCs w:val="28"/>
        </w:rPr>
        <w:t>) умение подготавливать методические материалы, разъяснения;</w:t>
      </w:r>
    </w:p>
    <w:p w:rsidR="00A977E0" w:rsidRPr="0096775F" w:rsidRDefault="00A977E0"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2) умение подготавливать отчеты, доклады, тезисы, презентаций;</w:t>
      </w:r>
    </w:p>
    <w:p w:rsidR="00A977E0" w:rsidRPr="0096775F" w:rsidRDefault="00A977E0"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3) умение проводить консультаций;</w:t>
      </w:r>
    </w:p>
    <w:p w:rsidR="00A977E0" w:rsidRPr="0096775F" w:rsidRDefault="00A977E0"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4) </w:t>
      </w:r>
      <w:r w:rsidR="004D30DC" w:rsidRPr="0096775F">
        <w:rPr>
          <w:rFonts w:ascii="Times New Roman" w:hAnsi="Times New Roman" w:cs="Times New Roman"/>
          <w:sz w:val="28"/>
          <w:szCs w:val="28"/>
        </w:rPr>
        <w:t xml:space="preserve">умение по развитию и наполнению </w:t>
      </w:r>
      <w:r w:rsidRPr="0096775F">
        <w:rPr>
          <w:rFonts w:ascii="Times New Roman" w:hAnsi="Times New Roman" w:cs="Times New Roman"/>
          <w:sz w:val="28"/>
          <w:szCs w:val="28"/>
        </w:rPr>
        <w:t>официальных интернет-сайтов государственных органов и их представительств в социальных сетях и блогах;</w:t>
      </w:r>
    </w:p>
    <w:p w:rsidR="00A977E0" w:rsidRPr="0096775F" w:rsidRDefault="00A977E0" w:rsidP="0096775F">
      <w:pPr>
        <w:autoSpaceDE w:val="0"/>
        <w:autoSpaceDN w:val="0"/>
        <w:adjustRightInd w:val="0"/>
        <w:ind w:firstLine="851"/>
        <w:jc w:val="both"/>
        <w:rPr>
          <w:rFonts w:ascii="Times New Roman" w:hAnsi="Times New Roman" w:cs="Times New Roman"/>
          <w:sz w:val="28"/>
          <w:szCs w:val="28"/>
        </w:rPr>
      </w:pPr>
      <w:r w:rsidRPr="0096775F">
        <w:rPr>
          <w:rStyle w:val="markedcontent"/>
          <w:rFonts w:ascii="Times New Roman" w:hAnsi="Times New Roman" w:cs="Times New Roman"/>
          <w:sz w:val="28"/>
          <w:szCs w:val="28"/>
        </w:rPr>
        <w:t>5) умение работать с различными источниками информации и использовать эту информацию в своей служебной деятельности;</w:t>
      </w:r>
    </w:p>
    <w:p w:rsidR="00A977E0" w:rsidRPr="0096775F" w:rsidRDefault="00A977E0"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6) умение организовывать и проводить протокольные мероприятия</w:t>
      </w:r>
      <w:r w:rsidR="004D30DC" w:rsidRPr="0096775F">
        <w:rPr>
          <w:rFonts w:ascii="Times New Roman" w:hAnsi="Times New Roman" w:cs="Times New Roman"/>
          <w:sz w:val="28"/>
          <w:szCs w:val="28"/>
        </w:rPr>
        <w:t>;</w:t>
      </w:r>
    </w:p>
    <w:p w:rsidR="00A977E0" w:rsidRPr="0096775F" w:rsidRDefault="00A977E0"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7) умение работать в САЗД «Электронный парламент», в СПС «Консультант+», в информационно-телекоммуникационной сети «Интернет»;</w:t>
      </w:r>
    </w:p>
    <w:p w:rsidR="00A977E0" w:rsidRPr="0096775F" w:rsidRDefault="00A977E0"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8) умение владеть современными средствами, методами и технологией работы с информацией.</w:t>
      </w:r>
    </w:p>
    <w:p w:rsidR="004D55E5" w:rsidRPr="0096775F" w:rsidRDefault="004D55E5" w:rsidP="0096775F">
      <w:pPr>
        <w:shd w:val="clear" w:color="auto" w:fill="FFFFFF"/>
        <w:tabs>
          <w:tab w:val="left" w:pos="0"/>
        </w:tabs>
        <w:ind w:firstLine="851"/>
        <w:jc w:val="both"/>
        <w:rPr>
          <w:rFonts w:ascii="Times New Roman" w:hAnsi="Times New Roman" w:cs="Times New Roman"/>
          <w:b/>
          <w:sz w:val="28"/>
          <w:szCs w:val="28"/>
        </w:rPr>
      </w:pPr>
      <w:r w:rsidRPr="0096775F">
        <w:rPr>
          <w:rFonts w:ascii="Times New Roman" w:hAnsi="Times New Roman" w:cs="Times New Roman"/>
          <w:b/>
          <w:sz w:val="28"/>
          <w:szCs w:val="28"/>
        </w:rPr>
        <w:t>Положения должностного регламента, включающие должностные обязанности, права и ответственность, показатели эффективности и результативности.</w:t>
      </w:r>
    </w:p>
    <w:p w:rsidR="004D55E5" w:rsidRPr="0096775F" w:rsidRDefault="004D55E5"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Основные права и обязанности </w:t>
      </w:r>
      <w:r w:rsidR="004D30DC" w:rsidRPr="0096775F">
        <w:rPr>
          <w:rFonts w:ascii="Times New Roman" w:hAnsi="Times New Roman" w:cs="Times New Roman"/>
          <w:sz w:val="28"/>
          <w:szCs w:val="28"/>
        </w:rPr>
        <w:t>начальника отдела протокола организационного управления,</w:t>
      </w:r>
      <w:r w:rsidRPr="0096775F">
        <w:rPr>
          <w:rFonts w:ascii="Times New Roman" w:hAnsi="Times New Roman" w:cs="Times New Roman"/>
          <w:sz w:val="28"/>
          <w:szCs w:val="28"/>
        </w:rPr>
        <w:t xml:space="preserve"> а также ограничения, запреты и требования к служебному поведению установлены </w:t>
      </w:r>
      <w:hyperlink r:id="rId8" w:history="1">
        <w:r w:rsidRPr="0096775F">
          <w:rPr>
            <w:rFonts w:ascii="Times New Roman" w:hAnsi="Times New Roman" w:cs="Times New Roman"/>
            <w:sz w:val="28"/>
            <w:szCs w:val="28"/>
          </w:rPr>
          <w:t>статьями 14</w:t>
        </w:r>
      </w:hyperlink>
      <w:r w:rsidRPr="0096775F">
        <w:rPr>
          <w:rFonts w:ascii="Times New Roman" w:hAnsi="Times New Roman" w:cs="Times New Roman"/>
          <w:sz w:val="28"/>
          <w:szCs w:val="28"/>
        </w:rPr>
        <w:t xml:space="preserve"> – </w:t>
      </w:r>
      <w:hyperlink r:id="rId9" w:history="1">
        <w:r w:rsidRPr="0096775F">
          <w:rPr>
            <w:rFonts w:ascii="Times New Roman" w:hAnsi="Times New Roman" w:cs="Times New Roman"/>
            <w:sz w:val="28"/>
            <w:szCs w:val="28"/>
          </w:rPr>
          <w:t>18</w:t>
        </w:r>
      </w:hyperlink>
      <w:r w:rsidRPr="0096775F">
        <w:rPr>
          <w:rFonts w:ascii="Times New Roman" w:hAnsi="Times New Roman" w:cs="Times New Roman"/>
          <w:sz w:val="28"/>
          <w:szCs w:val="28"/>
        </w:rPr>
        <w:t xml:space="preserve"> Федерального закона от 27 июля 2004 года № 79-ФЗ «О государственной гражданской службе Российской Федерации».</w:t>
      </w:r>
    </w:p>
    <w:p w:rsidR="004D55E5" w:rsidRPr="0096775F" w:rsidRDefault="004D55E5"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В целях реализации задач и функций, возложенных </w:t>
      </w:r>
      <w:r w:rsidR="004D30DC" w:rsidRPr="0096775F">
        <w:rPr>
          <w:rFonts w:ascii="Times New Roman" w:hAnsi="Times New Roman" w:cs="Times New Roman"/>
          <w:sz w:val="28"/>
          <w:szCs w:val="28"/>
        </w:rPr>
        <w:t xml:space="preserve">на отдел протокола организационного управления </w:t>
      </w:r>
      <w:r w:rsidRPr="0096775F">
        <w:rPr>
          <w:rFonts w:ascii="Times New Roman" w:hAnsi="Times New Roman" w:cs="Times New Roman"/>
          <w:sz w:val="28"/>
          <w:szCs w:val="28"/>
        </w:rPr>
        <w:t xml:space="preserve">аппарата Законодательного Собрания Иркутской области, </w:t>
      </w:r>
      <w:r w:rsidR="008D25D9" w:rsidRPr="0096775F">
        <w:rPr>
          <w:rFonts w:ascii="Times New Roman" w:hAnsi="Times New Roman" w:cs="Times New Roman"/>
          <w:sz w:val="28"/>
          <w:szCs w:val="28"/>
        </w:rPr>
        <w:t>начальник отдела протокола организационного управления аппарата Законодательного Собрания Иркутской области</w:t>
      </w:r>
      <w:r w:rsidRPr="0096775F">
        <w:rPr>
          <w:rFonts w:ascii="Times New Roman" w:hAnsi="Times New Roman" w:cs="Times New Roman"/>
          <w:sz w:val="28"/>
          <w:szCs w:val="28"/>
        </w:rPr>
        <w:t xml:space="preserve"> обязан</w:t>
      </w:r>
      <w:r w:rsidR="008D25D9" w:rsidRPr="0096775F">
        <w:rPr>
          <w:rFonts w:ascii="Times New Roman" w:hAnsi="Times New Roman" w:cs="Times New Roman"/>
          <w:sz w:val="28"/>
          <w:szCs w:val="28"/>
        </w:rPr>
        <w:t>:</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1) осуществлять руководство и организовывать деятельность отдела протокола, в том числе:</w:t>
      </w:r>
    </w:p>
    <w:p w:rsidR="000423B4" w:rsidRPr="0096775F" w:rsidRDefault="000423B4" w:rsidP="0096775F">
      <w:pPr>
        <w:tabs>
          <w:tab w:val="left" w:pos="284"/>
        </w:tabs>
        <w:ind w:left="360" w:firstLine="851"/>
        <w:jc w:val="both"/>
        <w:rPr>
          <w:rFonts w:ascii="Times New Roman" w:hAnsi="Times New Roman" w:cs="Times New Roman"/>
          <w:sz w:val="28"/>
          <w:szCs w:val="28"/>
        </w:rPr>
      </w:pPr>
      <w:r w:rsidRPr="0096775F">
        <w:rPr>
          <w:rFonts w:ascii="Times New Roman" w:hAnsi="Times New Roman" w:cs="Times New Roman"/>
          <w:sz w:val="28"/>
          <w:szCs w:val="28"/>
        </w:rPr>
        <w:t>- планировать деятельность отдела протокола;</w:t>
      </w:r>
    </w:p>
    <w:p w:rsidR="000423B4" w:rsidRPr="0096775F" w:rsidRDefault="000423B4" w:rsidP="0096775F">
      <w:pPr>
        <w:tabs>
          <w:tab w:val="left" w:pos="284"/>
        </w:tabs>
        <w:ind w:left="360" w:firstLine="851"/>
        <w:jc w:val="both"/>
        <w:rPr>
          <w:rFonts w:ascii="Times New Roman" w:hAnsi="Times New Roman" w:cs="Times New Roman"/>
          <w:sz w:val="28"/>
          <w:szCs w:val="28"/>
        </w:rPr>
      </w:pPr>
      <w:r w:rsidRPr="0096775F">
        <w:rPr>
          <w:rFonts w:ascii="Times New Roman" w:hAnsi="Times New Roman" w:cs="Times New Roman"/>
          <w:sz w:val="28"/>
          <w:szCs w:val="28"/>
        </w:rPr>
        <w:t>- распределять обязанности между сотрудниками;</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 осуществлять анализ, координацию, контроль за профессиональной деятельностью сотрудников, в том числе по надлежащему исполнению должностных обязанностей, соблюдению ими служебного распорядка, служебной дисциплины при выполнении должностных обязанностей;</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 оказывать помощь сотрудникам в организации их работы, при применении норм действующего законодательства;</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 осуществлять координацию работы отдела протокола, обеспечивать эффективное взаимодействие с другими структурными подразделениями аппарата Законодательного Собрания;</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 контролировать и анализировать деятельность отдела протокола с целью эффективной организации работы;</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 обеспечивать взаимодействие с постоянными комитетами, постоянными комиссиями, депутатами Законодательного Собрания Иркутской области;</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2) осуществлять координацию работы по организационному и документационному обеспечению подготовки и проведения мероприятий, проводимых Законодательным Собранием Иркутской области, а именно:</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 разработка закупочной документации;</w:t>
      </w:r>
    </w:p>
    <w:p w:rsidR="000423B4" w:rsidRPr="0096775F" w:rsidRDefault="000423B4" w:rsidP="0096775F">
      <w:pPr>
        <w:tabs>
          <w:tab w:val="left" w:pos="284"/>
        </w:tabs>
        <w:ind w:firstLine="851"/>
        <w:jc w:val="both"/>
        <w:rPr>
          <w:rFonts w:ascii="Times New Roman" w:hAnsi="Times New Roman" w:cs="Times New Roman"/>
          <w:color w:val="000000"/>
          <w:sz w:val="28"/>
          <w:szCs w:val="28"/>
        </w:rPr>
      </w:pPr>
      <w:r w:rsidRPr="0096775F">
        <w:rPr>
          <w:rFonts w:ascii="Times New Roman" w:hAnsi="Times New Roman" w:cs="Times New Roman"/>
          <w:sz w:val="28"/>
          <w:szCs w:val="28"/>
        </w:rPr>
        <w:t xml:space="preserve">- </w:t>
      </w:r>
      <w:r w:rsidRPr="0096775F">
        <w:rPr>
          <w:rFonts w:ascii="Times New Roman" w:hAnsi="Times New Roman" w:cs="Times New Roman"/>
          <w:color w:val="000000"/>
          <w:sz w:val="28"/>
          <w:szCs w:val="28"/>
        </w:rPr>
        <w:t>подготовка документов для заключения контрактов на поставку товаров, оказание услуг, направленных на обеспечение деятельности Законодательного Собрания Иркутской области и аппарата Законодательного Собрания Иркутской области;</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color w:val="000000"/>
          <w:sz w:val="28"/>
          <w:szCs w:val="28"/>
        </w:rPr>
        <w:t xml:space="preserve">- </w:t>
      </w:r>
      <w:r w:rsidRPr="0096775F">
        <w:rPr>
          <w:rFonts w:ascii="Times New Roman" w:hAnsi="Times New Roman" w:cs="Times New Roman"/>
          <w:bCs/>
          <w:sz w:val="28"/>
          <w:szCs w:val="28"/>
        </w:rPr>
        <w:t>оказание помощи сотрудникам отдела протокола в организации их работы, при применении норм действующего законодательства</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3) разрабатывать проекты документов по поручению непосредственного руководителя;</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4) обеспечивать сохранность находящихся на исполнении служебных документов;</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5) осуществлять подготовку проектов документов по вопросам деятельности отдела протокола;</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6) обеспечивать исполнение иных обязанностей, функций отдела протокола, предусмотренных законодательством, положением об отделе протокола, а также поручений начальника организационного управления аппарата Законодательного Собрания Иркутской области, иных должностных лиц, данных в пределах полномочий. </w:t>
      </w:r>
    </w:p>
    <w:p w:rsidR="000423B4" w:rsidRPr="0096775F" w:rsidRDefault="000423B4"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sz w:val="28"/>
          <w:szCs w:val="28"/>
        </w:rPr>
        <w:t xml:space="preserve">7) осуществляет </w:t>
      </w:r>
      <w:r w:rsidRPr="0096775F">
        <w:rPr>
          <w:rFonts w:ascii="Times New Roman" w:hAnsi="Times New Roman" w:cs="Times New Roman"/>
          <w:bCs/>
          <w:sz w:val="28"/>
          <w:szCs w:val="28"/>
        </w:rPr>
        <w:t xml:space="preserve">подготовку служебных записок, </w:t>
      </w:r>
      <w:r w:rsidRPr="0096775F">
        <w:rPr>
          <w:rFonts w:ascii="Times New Roman" w:hAnsi="Times New Roman" w:cs="Times New Roman"/>
          <w:color w:val="000000"/>
          <w:spacing w:val="2"/>
          <w:sz w:val="28"/>
          <w:szCs w:val="28"/>
        </w:rPr>
        <w:t xml:space="preserve">необходимой служебной переписки с уполномоченными органами и должностными лицами, </w:t>
      </w:r>
      <w:r w:rsidRPr="0096775F">
        <w:rPr>
          <w:rFonts w:ascii="Times New Roman" w:hAnsi="Times New Roman" w:cs="Times New Roman"/>
          <w:bCs/>
          <w:sz w:val="28"/>
          <w:szCs w:val="28"/>
        </w:rPr>
        <w:t xml:space="preserve">информационных справок, </w:t>
      </w:r>
      <w:r w:rsidRPr="0096775F">
        <w:rPr>
          <w:rFonts w:ascii="Times New Roman" w:hAnsi="Times New Roman" w:cs="Times New Roman"/>
          <w:color w:val="000000"/>
          <w:spacing w:val="2"/>
          <w:sz w:val="28"/>
          <w:szCs w:val="28"/>
        </w:rPr>
        <w:t xml:space="preserve">аналитических материалов по вопросам деятельности отдела протокола, </w:t>
      </w:r>
      <w:r w:rsidRPr="0096775F">
        <w:rPr>
          <w:rFonts w:ascii="Times New Roman" w:hAnsi="Times New Roman" w:cs="Times New Roman"/>
          <w:bCs/>
          <w:sz w:val="28"/>
          <w:szCs w:val="28"/>
        </w:rPr>
        <w:t>отчетов по результатам исполнения документов;</w:t>
      </w:r>
    </w:p>
    <w:p w:rsidR="000423B4" w:rsidRPr="0096775F" w:rsidRDefault="000423B4"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8) взаимодействие с органами государственной власти, органами местного самоуправления муниципальных образований Иркутской области, политическими партиями и общественными объединениями, профессиональными союзами по вопросам, относящимся к компетенции отделе протокола;</w:t>
      </w:r>
    </w:p>
    <w:p w:rsidR="000423B4" w:rsidRPr="0096775F" w:rsidRDefault="000423B4" w:rsidP="0096775F">
      <w:pPr>
        <w:pStyle w:val="ConsNonformat"/>
        <w:ind w:right="0" w:firstLine="851"/>
        <w:jc w:val="both"/>
        <w:rPr>
          <w:rFonts w:ascii="Times New Roman" w:hAnsi="Times New Roman" w:cs="Times New Roman"/>
          <w:color w:val="000000"/>
          <w:sz w:val="28"/>
          <w:szCs w:val="28"/>
        </w:rPr>
      </w:pPr>
      <w:r w:rsidRPr="0096775F">
        <w:rPr>
          <w:rFonts w:ascii="Times New Roman" w:hAnsi="Times New Roman" w:cs="Times New Roman"/>
          <w:bCs/>
          <w:sz w:val="28"/>
          <w:szCs w:val="28"/>
        </w:rPr>
        <w:t xml:space="preserve">9) </w:t>
      </w:r>
      <w:r w:rsidRPr="0096775F">
        <w:rPr>
          <w:rFonts w:ascii="Times New Roman" w:hAnsi="Times New Roman" w:cs="Times New Roman"/>
          <w:color w:val="000000"/>
          <w:sz w:val="28"/>
          <w:szCs w:val="28"/>
        </w:rPr>
        <w:t>подготовку и согласование программ мероприятий, связанных с проведением официальных визитов в Иркутскую область, пребыванием официальных делегаций, в том числе и иностранных, и их сопровождением.</w:t>
      </w:r>
    </w:p>
    <w:p w:rsidR="000423B4" w:rsidRPr="0096775F" w:rsidRDefault="000423B4"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По согласованию с начальнико</w:t>
      </w:r>
      <w:r w:rsidR="008D25D9" w:rsidRPr="0096775F">
        <w:rPr>
          <w:rFonts w:ascii="Times New Roman" w:hAnsi="Times New Roman" w:cs="Times New Roman"/>
          <w:bCs/>
          <w:sz w:val="28"/>
          <w:szCs w:val="28"/>
        </w:rPr>
        <w:t>м</w:t>
      </w:r>
      <w:r w:rsidRPr="0096775F">
        <w:rPr>
          <w:rFonts w:ascii="Times New Roman" w:hAnsi="Times New Roman" w:cs="Times New Roman"/>
          <w:bCs/>
          <w:sz w:val="28"/>
          <w:szCs w:val="28"/>
        </w:rPr>
        <w:t xml:space="preserve"> организационного управления, руководителем аппарата Законодательного Собрания Иркутской области</w:t>
      </w:r>
      <w:r w:rsidRPr="0096775F">
        <w:rPr>
          <w:rFonts w:ascii="Times New Roman" w:hAnsi="Times New Roman" w:cs="Times New Roman"/>
          <w:sz w:val="28"/>
          <w:szCs w:val="28"/>
        </w:rPr>
        <w:t>:</w:t>
      </w:r>
    </w:p>
    <w:p w:rsidR="000423B4" w:rsidRPr="0096775F" w:rsidRDefault="000423B4"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1) разрабатывает проекты управленческих решений в пределах своей компетенции;</w:t>
      </w:r>
    </w:p>
    <w:p w:rsidR="000423B4" w:rsidRPr="0096775F" w:rsidRDefault="000423B4"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3) обеспечивает взаимодействие с субъектами «внешней среды» по вопросам, относящимся к компетенции отдела протокола;</w:t>
      </w:r>
    </w:p>
    <w:p w:rsidR="000423B4" w:rsidRPr="0096775F" w:rsidRDefault="000423B4"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4) в установленном порядке представляет планы работы и отчеты о своей деятельности, о деятельности отдела протокола;</w:t>
      </w:r>
    </w:p>
    <w:p w:rsidR="000423B4" w:rsidRPr="0096775F" w:rsidRDefault="000423B4"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5) оказывает методическую помощь по вопросам, относящимся к компетенции отдела протокола, в работе постоянных комитетов, комиссий Законодательного Собрания Иркутской области;</w:t>
      </w:r>
    </w:p>
    <w:p w:rsidR="000423B4" w:rsidRPr="0096775F" w:rsidRDefault="000423B4"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6) подписывает служебную документацию и иные материалы в пределах своей компетенции;</w:t>
      </w:r>
    </w:p>
    <w:p w:rsidR="000423B4" w:rsidRPr="0096775F" w:rsidRDefault="000423B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Начальник отдела протокола исполняет иные обязанности, предусмотренные законодательством Российской Федерации, распоряжениями и поручениями председателя Законодательного Собрания Иркутской области, руководителя аппарата Законодательного Собрания Иркутской области, начальника организационного управления аппарата Законодательного Собрания Иркутской области.</w:t>
      </w:r>
    </w:p>
    <w:p w:rsidR="00EE3078" w:rsidRPr="0096775F" w:rsidRDefault="00076DA1" w:rsidP="0096775F">
      <w:pPr>
        <w:tabs>
          <w:tab w:val="left" w:pos="540"/>
        </w:tabs>
        <w:ind w:firstLine="851"/>
        <w:jc w:val="both"/>
        <w:rPr>
          <w:rFonts w:ascii="Times New Roman" w:hAnsi="Times New Roman" w:cs="Times New Roman"/>
          <w:sz w:val="28"/>
          <w:szCs w:val="28"/>
        </w:rPr>
      </w:pPr>
      <w:r w:rsidRPr="0096775F">
        <w:rPr>
          <w:rFonts w:ascii="Times New Roman" w:hAnsi="Times New Roman" w:cs="Times New Roman"/>
          <w:sz w:val="28"/>
          <w:szCs w:val="28"/>
        </w:rPr>
        <w:t>Н</w:t>
      </w:r>
      <w:r w:rsidR="00D54FC0" w:rsidRPr="0096775F">
        <w:rPr>
          <w:rFonts w:ascii="Times New Roman" w:hAnsi="Times New Roman" w:cs="Times New Roman"/>
          <w:sz w:val="28"/>
          <w:szCs w:val="28"/>
        </w:rPr>
        <w:t xml:space="preserve">ачальник отдела </w:t>
      </w:r>
      <w:r w:rsidRPr="0096775F">
        <w:rPr>
          <w:rFonts w:ascii="Times New Roman" w:hAnsi="Times New Roman" w:cs="Times New Roman"/>
          <w:bCs/>
          <w:sz w:val="28"/>
          <w:szCs w:val="28"/>
        </w:rPr>
        <w:t>протокола</w:t>
      </w:r>
      <w:r w:rsidRPr="0096775F">
        <w:rPr>
          <w:rFonts w:ascii="Times New Roman" w:hAnsi="Times New Roman" w:cs="Times New Roman"/>
          <w:sz w:val="28"/>
          <w:szCs w:val="28"/>
        </w:rPr>
        <w:t xml:space="preserve"> организационного управления </w:t>
      </w:r>
      <w:r w:rsidR="00EE3078" w:rsidRPr="0096775F">
        <w:rPr>
          <w:rFonts w:ascii="Times New Roman" w:hAnsi="Times New Roman" w:cs="Times New Roman"/>
          <w:sz w:val="28"/>
          <w:szCs w:val="28"/>
        </w:rPr>
        <w:t>аппарата Законодательного Собрания Иркутской области осуществляет иные права и исполняет обязанности, предусмотренные законодательством Российской Федерации, распоряжениями и поручениями председателя Законодательного Собрания Иркутской области, руководителя аппарата Законодательного</w:t>
      </w:r>
      <w:r w:rsidR="00D54FC0" w:rsidRPr="0096775F">
        <w:rPr>
          <w:rFonts w:ascii="Times New Roman" w:hAnsi="Times New Roman" w:cs="Times New Roman"/>
          <w:sz w:val="28"/>
          <w:szCs w:val="28"/>
        </w:rPr>
        <w:t xml:space="preserve"> Собрания Иркутской области, начальника организационного управления </w:t>
      </w:r>
      <w:r w:rsidR="00E06D2A" w:rsidRPr="0096775F">
        <w:rPr>
          <w:rFonts w:ascii="Times New Roman" w:hAnsi="Times New Roman" w:cs="Times New Roman"/>
          <w:sz w:val="28"/>
          <w:szCs w:val="28"/>
        </w:rPr>
        <w:t>аппарата Законодательного Собрания Иркутской области.</w:t>
      </w:r>
    </w:p>
    <w:p w:rsidR="004D55E5" w:rsidRPr="0096775F" w:rsidRDefault="00EB1BC8"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Начальник отдела протокола </w:t>
      </w:r>
      <w:r w:rsidR="00D54FC0" w:rsidRPr="0096775F">
        <w:rPr>
          <w:rFonts w:ascii="Times New Roman" w:hAnsi="Times New Roman" w:cs="Times New Roman"/>
          <w:sz w:val="28"/>
          <w:szCs w:val="28"/>
        </w:rPr>
        <w:t>организационного управления аппарата Законодательного Собрания Иркутской</w:t>
      </w:r>
      <w:r w:rsidRPr="0096775F">
        <w:rPr>
          <w:rFonts w:ascii="Times New Roman" w:hAnsi="Times New Roman" w:cs="Times New Roman"/>
          <w:sz w:val="28"/>
          <w:szCs w:val="28"/>
        </w:rPr>
        <w:t>, области</w:t>
      </w:r>
      <w:r w:rsidR="00D54FC0" w:rsidRPr="0096775F">
        <w:rPr>
          <w:rFonts w:ascii="Times New Roman" w:hAnsi="Times New Roman" w:cs="Times New Roman"/>
          <w:sz w:val="28"/>
          <w:szCs w:val="28"/>
        </w:rPr>
        <w:t xml:space="preserve"> </w:t>
      </w:r>
      <w:r w:rsidR="00EE3078" w:rsidRPr="0096775F">
        <w:rPr>
          <w:rFonts w:ascii="Times New Roman" w:hAnsi="Times New Roman" w:cs="Times New Roman"/>
          <w:sz w:val="28"/>
          <w:szCs w:val="28"/>
        </w:rPr>
        <w:t>за неисполнение или ненадлежащее исполнение должностных обязанностей, предусмотренных настоящим должностным регламентом, правовыми актами, а также за нарушение требований законодательства при обработке персональных данных, требований законодательства об информации, информационных технологиях и о защите информации, несоблюдение ограничений и запретов, требований к служебному поведению несет ответственность в соответствии с законодательством Российской Федерации.</w:t>
      </w:r>
    </w:p>
    <w:p w:rsidR="00EE3078" w:rsidRPr="0096775F" w:rsidRDefault="00EE3078"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Для оценки профессиональной служебной деятельности гражданского служащего применяются следующие показатели эффективности и результативности профессиональной служебной деятельности, установленные в соответствии с должностными обязанностями и связанные с исполнением управленческих и иных решений, а также правовым, организационным и документационным обеспечением исполнения указанных решений:</w:t>
      </w:r>
    </w:p>
    <w:p w:rsidR="00EE3078" w:rsidRPr="0096775F" w:rsidRDefault="00EE3078"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1) количество (объем) выполненных работ от установленного перечня должностных обязанностей;</w:t>
      </w:r>
    </w:p>
    <w:p w:rsidR="00EE3078" w:rsidRPr="0096775F" w:rsidRDefault="00EE3078"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2) качество выполненных работ;</w:t>
      </w:r>
    </w:p>
    <w:p w:rsidR="00EE3078" w:rsidRPr="0096775F" w:rsidRDefault="00EE3078"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3) соблюдение сроков выполненных работ;</w:t>
      </w:r>
    </w:p>
    <w:p w:rsidR="00EE3078" w:rsidRPr="0096775F" w:rsidRDefault="00EE3078"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4) </w:t>
      </w:r>
      <w:r w:rsidR="00B05CE9" w:rsidRPr="0096775F">
        <w:rPr>
          <w:rFonts w:ascii="Times New Roman" w:hAnsi="Times New Roman" w:cs="Times New Roman"/>
          <w:sz w:val="28"/>
          <w:szCs w:val="28"/>
        </w:rPr>
        <w:t>уровень служебной загруженности</w:t>
      </w:r>
      <w:r w:rsidRPr="0096775F">
        <w:rPr>
          <w:rFonts w:ascii="Times New Roman" w:hAnsi="Times New Roman" w:cs="Times New Roman"/>
          <w:sz w:val="28"/>
          <w:szCs w:val="28"/>
        </w:rPr>
        <w:t>;</w:t>
      </w:r>
    </w:p>
    <w:p w:rsidR="00B05CE9" w:rsidRPr="0096775F" w:rsidRDefault="00EE3078"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5) </w:t>
      </w:r>
      <w:r w:rsidR="00B05CE9" w:rsidRPr="0096775F">
        <w:rPr>
          <w:rFonts w:ascii="Times New Roman" w:hAnsi="Times New Roman" w:cs="Times New Roman"/>
          <w:sz w:val="28"/>
          <w:szCs w:val="28"/>
        </w:rPr>
        <w:t>характер и сложность выполненных работ.</w:t>
      </w:r>
    </w:p>
    <w:p w:rsidR="0096775F" w:rsidRPr="0096775F" w:rsidRDefault="0096775F" w:rsidP="0096775F">
      <w:pPr>
        <w:pStyle w:val="ConsPlusNormal"/>
        <w:ind w:firstLine="851"/>
        <w:jc w:val="both"/>
        <w:rPr>
          <w:b/>
        </w:rPr>
      </w:pPr>
      <w:r w:rsidRPr="0096775F">
        <w:rPr>
          <w:b/>
        </w:rPr>
        <w:t>По должности к</w:t>
      </w:r>
      <w:r w:rsidR="00F07494" w:rsidRPr="0096775F">
        <w:rPr>
          <w:b/>
        </w:rPr>
        <w:t>онсультант отдела протокола организационного управления аппарата Законодательного Собрания Иркутской области (</w:t>
      </w:r>
      <w:r w:rsidR="001C71C4" w:rsidRPr="0096775F">
        <w:rPr>
          <w:b/>
        </w:rPr>
        <w:t>ведущая группа)</w:t>
      </w:r>
      <w:r w:rsidR="00F07494" w:rsidRPr="0096775F">
        <w:rPr>
          <w:b/>
        </w:rPr>
        <w:t>:</w:t>
      </w:r>
      <w:r w:rsidR="001C71C4" w:rsidRPr="0096775F">
        <w:rPr>
          <w:b/>
        </w:rPr>
        <w:t xml:space="preserve"> </w:t>
      </w:r>
      <w:bookmarkStart w:id="1" w:name="_Hlk184735471"/>
    </w:p>
    <w:p w:rsidR="00830CD8" w:rsidRPr="0096775F" w:rsidRDefault="00830CD8" w:rsidP="00830CD8">
      <w:pPr>
        <w:pStyle w:val="a3"/>
        <w:suppressAutoHyphens/>
        <w:spacing w:before="0" w:beforeAutospacing="0" w:after="0" w:afterAutospacing="0"/>
        <w:ind w:firstLine="851"/>
        <w:jc w:val="both"/>
        <w:rPr>
          <w:sz w:val="28"/>
          <w:szCs w:val="28"/>
        </w:rPr>
      </w:pPr>
      <w:r w:rsidRPr="0096775F">
        <w:rPr>
          <w:sz w:val="28"/>
          <w:szCs w:val="28"/>
        </w:rPr>
        <w:t>1. Гражданство Российской Федерации;</w:t>
      </w:r>
    </w:p>
    <w:p w:rsidR="00830CD8" w:rsidRPr="0096775F" w:rsidRDefault="00830CD8" w:rsidP="00830CD8">
      <w:pPr>
        <w:pStyle w:val="a3"/>
        <w:suppressAutoHyphens/>
        <w:spacing w:before="0" w:beforeAutospacing="0" w:after="0" w:afterAutospacing="0"/>
        <w:ind w:firstLine="851"/>
        <w:jc w:val="both"/>
        <w:rPr>
          <w:sz w:val="28"/>
          <w:szCs w:val="28"/>
        </w:rPr>
      </w:pPr>
      <w:r w:rsidRPr="0096775F">
        <w:rPr>
          <w:sz w:val="28"/>
          <w:szCs w:val="28"/>
        </w:rPr>
        <w:t>2. Достижение возраста 18 лет;</w:t>
      </w:r>
    </w:p>
    <w:p w:rsidR="00830CD8" w:rsidRPr="0096775F" w:rsidRDefault="00830CD8" w:rsidP="00830CD8">
      <w:pPr>
        <w:pStyle w:val="a3"/>
        <w:suppressAutoHyphens/>
        <w:spacing w:before="0" w:beforeAutospacing="0" w:after="0" w:afterAutospacing="0"/>
        <w:ind w:firstLine="851"/>
        <w:jc w:val="both"/>
        <w:rPr>
          <w:sz w:val="28"/>
          <w:szCs w:val="28"/>
        </w:rPr>
      </w:pPr>
      <w:r w:rsidRPr="0096775F">
        <w:rPr>
          <w:sz w:val="28"/>
          <w:szCs w:val="28"/>
          <w:shd w:val="clear" w:color="auto" w:fill="FFFFFF"/>
        </w:rPr>
        <w:t>3. Владение государственным языком Российской Федерации;</w:t>
      </w:r>
    </w:p>
    <w:p w:rsidR="00830CD8" w:rsidRPr="00830CD8" w:rsidRDefault="00830CD8" w:rsidP="00830CD8">
      <w:pPr>
        <w:pStyle w:val="ConsPlusNormal"/>
        <w:ind w:firstLine="851"/>
        <w:jc w:val="both"/>
      </w:pPr>
      <w:r w:rsidRPr="0096775F">
        <w:rPr>
          <w:color w:val="000000"/>
          <w:shd w:val="clear" w:color="auto" w:fill="FFFFFF"/>
        </w:rPr>
        <w:t xml:space="preserve">4. </w:t>
      </w:r>
      <w:r w:rsidRPr="0096775F">
        <w:rPr>
          <w:b/>
          <w:color w:val="000000"/>
          <w:shd w:val="clear" w:color="auto" w:fill="FFFFFF"/>
        </w:rPr>
        <w:t>К</w:t>
      </w:r>
      <w:r w:rsidRPr="0096775F">
        <w:rPr>
          <w:b/>
          <w:bCs/>
          <w:color w:val="000000"/>
          <w:shd w:val="clear" w:color="auto" w:fill="FFFFFF"/>
        </w:rPr>
        <w:t xml:space="preserve"> уровню профессионального образования:</w:t>
      </w:r>
      <w:r w:rsidRPr="0096775F">
        <w:t xml:space="preserve"> </w:t>
      </w:r>
      <w:r>
        <w:t>н</w:t>
      </w:r>
      <w:r w:rsidRPr="0096775F">
        <w:t>аличие высшего профессионального образования, подтверждаемого присвоением квалификации (степени) «</w:t>
      </w:r>
      <w:r w:rsidRPr="00830CD8">
        <w:t>специалист», «бакалавр» – по направлению подготовки (специальности) «Международные отношения» укрупненной группы специальностей и направлений подготовки «Политические науки и регионоведение» или «Гуманитарные науки», по одному из направлений подготовки (специальности) укрупненной группы специальностей и направлений подготовки «Экономика и управление», «Юриспруденция», «Образование и педагогические науки» или по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6361E" w:rsidRPr="0096775F" w:rsidRDefault="00830CD8" w:rsidP="00830CD8">
      <w:pPr>
        <w:pStyle w:val="ConsPlusNormal"/>
        <w:ind w:firstLine="851"/>
        <w:jc w:val="both"/>
      </w:pPr>
      <w:r w:rsidRPr="0096775F">
        <w:t xml:space="preserve">5. </w:t>
      </w:r>
      <w:r w:rsidRPr="0096775F">
        <w:rPr>
          <w:b/>
          <w:bCs/>
          <w:color w:val="000000"/>
          <w:shd w:val="clear" w:color="auto" w:fill="FFFFFF"/>
        </w:rPr>
        <w:t>К стажу государственной гражданской службы или работы по специальности, направлению подготовки:</w:t>
      </w:r>
      <w:r w:rsidRPr="0096775F">
        <w:t xml:space="preserve"> </w:t>
      </w:r>
      <w:bookmarkEnd w:id="1"/>
    </w:p>
    <w:p w:rsidR="001C71C4" w:rsidRPr="0096775F" w:rsidRDefault="001C71C4" w:rsidP="0096775F">
      <w:pPr>
        <w:pStyle w:val="ConsPlusNormal"/>
        <w:ind w:firstLine="851"/>
        <w:jc w:val="both"/>
        <w:rPr>
          <w:b/>
        </w:rPr>
      </w:pPr>
      <w:r w:rsidRPr="0096775F">
        <w:t>Требования к стажу гражданской службы или работы по специальности не предъявляются.</w:t>
      </w:r>
    </w:p>
    <w:p w:rsidR="00F07494" w:rsidRPr="0096775F" w:rsidRDefault="00BD00F1" w:rsidP="0096775F">
      <w:pPr>
        <w:autoSpaceDE w:val="0"/>
        <w:autoSpaceDN w:val="0"/>
        <w:adjustRightInd w:val="0"/>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00F07494" w:rsidRPr="0096775F">
        <w:rPr>
          <w:rFonts w:ascii="Times New Roman" w:hAnsi="Times New Roman" w:cs="Times New Roman"/>
          <w:sz w:val="28"/>
          <w:szCs w:val="28"/>
        </w:rPr>
        <w:t>Наличие базовых знаний:</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 государственного языка Российской Федерации (русского языка);</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2) основ Конституции Российской Федерации;</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3) Федерального закона от 27 мая 2003 года № 58-ФЗ «О системе государственной службы Российской Федерации»;</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4) Федерального закона от 27 июля 2004 года № 79-ФЗ «О государственной гражданской службе Российской Федерации»;</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5) Федерального закона от 27 июля 2006 года № 149-ФЗ «Об информации, информационных технологиях и о защите информации»;</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6) Федерального закона от 27 июля 2006 года № 152-ФЗ «О персональных данных»; </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7) Федерального закона от 25 декабря 2008 года № 273-ФЗ «О противодействии коррупции»;</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8)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9) Федерального закона от 21 декабря 2021 года № 414-ФЗ «Об общих принципах организации публичной власти в субъектах Российской Федерации»;</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10) Устава Иркутской области;</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11) Закона Иркутской области от 4 апреля 2008 года № 2-оз «Об отдельных вопросах государственной гражданской службы Иркутской области»;</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12) делопроизводства;</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13) основных принципов организации государственных органов, а также структуры и полномочий государственных органов;</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14) основных принципов построения и функционирования системы государственной службы Российской Федерации; </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15) организации прохождения государственной гражданской службы Российской Федерации;</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16) порядка работы со служебной информацией;</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17) правил и норм охраны труда;</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18) техники безопасности и противопожарной защиты;</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19) служебного распорядка Законодательного Собрания Иркутской области;</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20) в области информационно-коммуникационных технологий, в том числе:</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а) основ информационной безопасности и защиты информации; </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б) основных положений законодательства о персональных данных; </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в) общих принципов функционирования системы электронного документооборота; </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г) основных положений законодательства об электронной подписи; </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д) по применению персонального компьютера.</w:t>
      </w:r>
    </w:p>
    <w:p w:rsidR="00F07494" w:rsidRPr="0096775F" w:rsidRDefault="00BD00F1" w:rsidP="0096775F">
      <w:pPr>
        <w:autoSpaceDE w:val="0"/>
        <w:autoSpaceDN w:val="0"/>
        <w:adjustRightInd w:val="0"/>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F07494" w:rsidRPr="0096775F">
        <w:rPr>
          <w:rFonts w:ascii="Times New Roman" w:hAnsi="Times New Roman" w:cs="Times New Roman"/>
          <w:sz w:val="28"/>
          <w:szCs w:val="28"/>
        </w:rPr>
        <w:t>Наличие профессиональных знаний:</w:t>
      </w:r>
    </w:p>
    <w:p w:rsidR="00F07494" w:rsidRPr="0096775F" w:rsidRDefault="00F07494"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в сфере законодательства:</w:t>
      </w:r>
    </w:p>
    <w:p w:rsidR="00F07494" w:rsidRPr="0096775F" w:rsidRDefault="00F07494" w:rsidP="0096775F">
      <w:pPr>
        <w:ind w:firstLine="851"/>
        <w:jc w:val="both"/>
        <w:rPr>
          <w:rFonts w:ascii="Times New Roman" w:eastAsia="Calibri" w:hAnsi="Times New Roman" w:cs="Times New Roman"/>
          <w:sz w:val="28"/>
          <w:szCs w:val="28"/>
        </w:rPr>
      </w:pPr>
      <w:r w:rsidRPr="0096775F">
        <w:rPr>
          <w:rFonts w:ascii="Times New Roman" w:eastAsia="Calibri" w:hAnsi="Times New Roman" w:cs="Times New Roman"/>
          <w:sz w:val="28"/>
          <w:szCs w:val="28"/>
        </w:rPr>
        <w:t>1) знание Федерального закона от 6 апреля 2011 г. N 63-ФЗ «Об электронной подписи»;</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eastAsia="Calibri" w:hAnsi="Times New Roman" w:cs="Times New Roman"/>
          <w:sz w:val="28"/>
          <w:szCs w:val="28"/>
        </w:rPr>
        <w:t>2) знание Федерального закона от 26 июля 2017 года № 187-ФЗ «О безопасности критической информационной инфраструктуры Российской Федерации»;</w:t>
      </w:r>
    </w:p>
    <w:p w:rsidR="00F07494" w:rsidRPr="0096775F" w:rsidRDefault="00F07494" w:rsidP="0096775F">
      <w:pPr>
        <w:tabs>
          <w:tab w:val="left" w:pos="426"/>
        </w:tabs>
        <w:ind w:firstLine="851"/>
        <w:jc w:val="both"/>
        <w:rPr>
          <w:rFonts w:ascii="Times New Roman" w:hAnsi="Times New Roman" w:cs="Times New Roman"/>
          <w:sz w:val="28"/>
          <w:szCs w:val="28"/>
        </w:rPr>
      </w:pPr>
      <w:r w:rsidRPr="0096775F">
        <w:rPr>
          <w:rFonts w:ascii="Times New Roman" w:hAnsi="Times New Roman" w:cs="Times New Roman"/>
          <w:sz w:val="28"/>
          <w:szCs w:val="28"/>
        </w:rPr>
        <w:t>3) знание Закона Иркутской области от 8 июня 2009 года № 30-оз «О Законодательном Собрании Иркутской области»;</w:t>
      </w:r>
    </w:p>
    <w:p w:rsidR="00F07494" w:rsidRPr="0096775F" w:rsidRDefault="00F07494" w:rsidP="0096775F">
      <w:pPr>
        <w:tabs>
          <w:tab w:val="left" w:pos="284"/>
        </w:tabs>
        <w:ind w:firstLine="851"/>
        <w:jc w:val="both"/>
        <w:rPr>
          <w:rFonts w:ascii="Times New Roman" w:hAnsi="Times New Roman" w:cs="Times New Roman"/>
          <w:sz w:val="28"/>
          <w:szCs w:val="28"/>
        </w:rPr>
      </w:pPr>
      <w:r w:rsidRPr="0096775F">
        <w:rPr>
          <w:rFonts w:ascii="Times New Roman" w:hAnsi="Times New Roman" w:cs="Times New Roman"/>
          <w:sz w:val="28"/>
          <w:szCs w:val="28"/>
        </w:rPr>
        <w:t>4) знание Закона Иркутской области от 12 января 2010 года № 1-оз «О правовых актах Иркутской области и правотворческой деятельности в Иркутской области»;</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5) знание Регламента Законодательного Собрания Иркутской области </w:t>
      </w:r>
    </w:p>
    <w:p w:rsidR="00F07494" w:rsidRPr="0096775F" w:rsidRDefault="00BD00F1" w:rsidP="0096775F">
      <w:pPr>
        <w:ind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00F07494" w:rsidRPr="0096775F">
        <w:rPr>
          <w:rFonts w:ascii="Times New Roman" w:hAnsi="Times New Roman" w:cs="Times New Roman"/>
          <w:sz w:val="28"/>
          <w:szCs w:val="28"/>
        </w:rPr>
        <w:t>Наличие функциональных знаний:</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 знание передового отечественного и зарубежного опыта в области протокольной практики и этики;</w:t>
      </w:r>
    </w:p>
    <w:p w:rsidR="00F07494" w:rsidRPr="0096775F" w:rsidRDefault="00F07494" w:rsidP="00BD00F1">
      <w:pPr>
        <w:ind w:firstLine="851"/>
        <w:jc w:val="both"/>
        <w:rPr>
          <w:rFonts w:ascii="Times New Roman" w:hAnsi="Times New Roman" w:cs="Times New Roman"/>
          <w:sz w:val="28"/>
          <w:szCs w:val="28"/>
        </w:rPr>
      </w:pPr>
      <w:r w:rsidRPr="0096775F">
        <w:rPr>
          <w:rFonts w:ascii="Times New Roman" w:hAnsi="Times New Roman" w:cs="Times New Roman"/>
          <w:sz w:val="28"/>
          <w:szCs w:val="28"/>
        </w:rPr>
        <w:t>2) знание правил ведения переговоров и осуществления делового общения;</w:t>
      </w:r>
    </w:p>
    <w:p w:rsidR="00F07494" w:rsidRPr="0096775F" w:rsidRDefault="00F07494" w:rsidP="00BD00F1">
      <w:pPr>
        <w:ind w:firstLine="851"/>
        <w:jc w:val="both"/>
        <w:rPr>
          <w:rFonts w:ascii="Times New Roman" w:hAnsi="Times New Roman" w:cs="Times New Roman"/>
          <w:sz w:val="28"/>
          <w:szCs w:val="28"/>
        </w:rPr>
      </w:pPr>
      <w:r w:rsidRPr="0096775F">
        <w:rPr>
          <w:rFonts w:ascii="Times New Roman" w:hAnsi="Times New Roman" w:cs="Times New Roman"/>
          <w:sz w:val="28"/>
          <w:szCs w:val="28"/>
        </w:rPr>
        <w:t>3) знание основ подготовки и проведения организационных мероприятий;</w:t>
      </w:r>
    </w:p>
    <w:p w:rsidR="00F07494" w:rsidRPr="0096775F" w:rsidRDefault="00F07494" w:rsidP="00BD00F1">
      <w:pPr>
        <w:tabs>
          <w:tab w:val="left" w:pos="540"/>
          <w:tab w:val="left" w:pos="1276"/>
        </w:tabs>
        <w:ind w:firstLine="851"/>
        <w:jc w:val="both"/>
        <w:rPr>
          <w:rFonts w:ascii="Times New Roman" w:hAnsi="Times New Roman" w:cs="Times New Roman"/>
          <w:sz w:val="28"/>
          <w:szCs w:val="28"/>
        </w:rPr>
      </w:pPr>
      <w:r w:rsidRPr="0096775F">
        <w:rPr>
          <w:rFonts w:ascii="Times New Roman" w:hAnsi="Times New Roman" w:cs="Times New Roman"/>
          <w:sz w:val="28"/>
          <w:szCs w:val="28"/>
        </w:rPr>
        <w:t>4) знание САДЭД «ДЕЛО» (на уровне пользователя);</w:t>
      </w:r>
    </w:p>
    <w:p w:rsidR="00F07494" w:rsidRPr="0096775F" w:rsidRDefault="00F07494" w:rsidP="00BD00F1">
      <w:pPr>
        <w:shd w:val="clear" w:color="auto" w:fill="FFFFFF"/>
        <w:tabs>
          <w:tab w:val="left" w:pos="0"/>
        </w:tabs>
        <w:ind w:firstLine="851"/>
        <w:jc w:val="both"/>
        <w:rPr>
          <w:rFonts w:ascii="Times New Roman" w:hAnsi="Times New Roman" w:cs="Times New Roman"/>
          <w:sz w:val="28"/>
          <w:szCs w:val="28"/>
        </w:rPr>
      </w:pPr>
      <w:r w:rsidRPr="0096775F">
        <w:rPr>
          <w:rFonts w:ascii="Times New Roman" w:hAnsi="Times New Roman" w:cs="Times New Roman"/>
          <w:sz w:val="28"/>
          <w:szCs w:val="28"/>
        </w:rPr>
        <w:t>5) знание правил делового этикета.</w:t>
      </w:r>
    </w:p>
    <w:p w:rsidR="00F07494" w:rsidRPr="0096775F" w:rsidRDefault="00BD00F1" w:rsidP="0096775F">
      <w:pPr>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00F07494" w:rsidRPr="0096775F">
        <w:rPr>
          <w:rFonts w:ascii="Times New Roman" w:hAnsi="Times New Roman" w:cs="Times New Roman"/>
          <w:sz w:val="28"/>
          <w:szCs w:val="28"/>
        </w:rPr>
        <w:t>Наличие базовых умений:</w:t>
      </w:r>
    </w:p>
    <w:p w:rsidR="00F07494" w:rsidRPr="0096775F" w:rsidRDefault="00F07494" w:rsidP="00BD00F1">
      <w:pPr>
        <w:pStyle w:val="aa"/>
        <w:spacing w:before="0" w:beforeAutospacing="0" w:after="0" w:afterAutospacing="0"/>
        <w:ind w:firstLine="851"/>
        <w:jc w:val="both"/>
        <w:rPr>
          <w:sz w:val="28"/>
          <w:szCs w:val="28"/>
        </w:rPr>
      </w:pPr>
      <w:r w:rsidRPr="0096775F">
        <w:rPr>
          <w:sz w:val="28"/>
          <w:szCs w:val="28"/>
        </w:rPr>
        <w:t>1) умение мыслить системно (стратегически);</w:t>
      </w:r>
    </w:p>
    <w:p w:rsidR="00F07494" w:rsidRPr="0096775F" w:rsidRDefault="00F07494" w:rsidP="00BD00F1">
      <w:pPr>
        <w:pStyle w:val="aa"/>
        <w:spacing w:before="0" w:beforeAutospacing="0" w:after="0" w:afterAutospacing="0"/>
        <w:ind w:firstLine="851"/>
        <w:jc w:val="both"/>
        <w:rPr>
          <w:sz w:val="28"/>
          <w:szCs w:val="28"/>
        </w:rPr>
      </w:pPr>
      <w:r w:rsidRPr="0096775F">
        <w:rPr>
          <w:sz w:val="28"/>
          <w:szCs w:val="28"/>
        </w:rPr>
        <w:t>2) умение планировать, рационально использовать служебное время и достигать результата;</w:t>
      </w:r>
    </w:p>
    <w:p w:rsidR="00F07494" w:rsidRPr="0096775F" w:rsidRDefault="00F07494" w:rsidP="00BD00F1">
      <w:pPr>
        <w:pStyle w:val="aa"/>
        <w:spacing w:before="0" w:beforeAutospacing="0" w:after="0" w:afterAutospacing="0"/>
        <w:ind w:firstLine="851"/>
        <w:jc w:val="both"/>
        <w:rPr>
          <w:sz w:val="28"/>
          <w:szCs w:val="28"/>
        </w:rPr>
      </w:pPr>
      <w:r w:rsidRPr="0096775F">
        <w:rPr>
          <w:sz w:val="28"/>
          <w:szCs w:val="28"/>
        </w:rPr>
        <w:t>3) коммуникативные умения;</w:t>
      </w:r>
    </w:p>
    <w:p w:rsidR="00F07494" w:rsidRPr="0096775F" w:rsidRDefault="00F07494" w:rsidP="00BD00F1">
      <w:pPr>
        <w:pStyle w:val="aa"/>
        <w:spacing w:before="0" w:beforeAutospacing="0" w:after="0" w:afterAutospacing="0"/>
        <w:ind w:firstLine="851"/>
        <w:jc w:val="both"/>
        <w:rPr>
          <w:sz w:val="28"/>
          <w:szCs w:val="28"/>
        </w:rPr>
      </w:pPr>
      <w:r w:rsidRPr="0096775F">
        <w:rPr>
          <w:sz w:val="28"/>
          <w:szCs w:val="28"/>
        </w:rPr>
        <w:t>4) умение управлять изменениями;</w:t>
      </w:r>
    </w:p>
    <w:p w:rsidR="00F07494" w:rsidRPr="0096775F" w:rsidRDefault="00F07494" w:rsidP="00BD00F1">
      <w:pPr>
        <w:pStyle w:val="aa"/>
        <w:spacing w:before="0" w:beforeAutospacing="0" w:after="0" w:afterAutospacing="0"/>
        <w:ind w:firstLine="851"/>
        <w:jc w:val="both"/>
        <w:rPr>
          <w:sz w:val="28"/>
          <w:szCs w:val="28"/>
        </w:rPr>
      </w:pPr>
      <w:r w:rsidRPr="0096775F">
        <w:rPr>
          <w:sz w:val="28"/>
          <w:szCs w:val="28"/>
        </w:rPr>
        <w:t>5) умения по применению персонального компьютера</w:t>
      </w:r>
      <w:r w:rsidR="009D78AF" w:rsidRPr="0096775F">
        <w:rPr>
          <w:sz w:val="28"/>
          <w:szCs w:val="28"/>
        </w:rPr>
        <w:t>.</w:t>
      </w:r>
    </w:p>
    <w:p w:rsidR="00F07494" w:rsidRPr="0096775F" w:rsidRDefault="00BD00F1" w:rsidP="0096775F">
      <w:pPr>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r w:rsidR="00F07494" w:rsidRPr="0096775F">
        <w:rPr>
          <w:rFonts w:ascii="Times New Roman" w:hAnsi="Times New Roman" w:cs="Times New Roman"/>
          <w:sz w:val="28"/>
          <w:szCs w:val="28"/>
        </w:rPr>
        <w:t>Наличие профессиональных умений:</w:t>
      </w:r>
    </w:p>
    <w:p w:rsidR="00F07494" w:rsidRPr="0096775F" w:rsidRDefault="00F07494" w:rsidP="0096775F">
      <w:pPr>
        <w:ind w:firstLine="851"/>
        <w:jc w:val="both"/>
        <w:rPr>
          <w:rFonts w:ascii="Times New Roman" w:eastAsia="Times New Roman" w:hAnsi="Times New Roman" w:cs="Times New Roman"/>
          <w:color w:val="000000"/>
          <w:sz w:val="28"/>
          <w:szCs w:val="28"/>
          <w:lang w:eastAsia="ru-RU"/>
        </w:rPr>
      </w:pPr>
      <w:r w:rsidRPr="0096775F">
        <w:rPr>
          <w:rFonts w:ascii="Times New Roman" w:eastAsia="Times New Roman" w:hAnsi="Times New Roman" w:cs="Times New Roman"/>
          <w:color w:val="000000"/>
          <w:sz w:val="28"/>
          <w:szCs w:val="28"/>
          <w:lang w:eastAsia="ru-RU"/>
        </w:rPr>
        <w:t>1) оценивать возможные места проведения мероприятия с учетом целей мероприятия, состава его участников и национальных особенностей;</w:t>
      </w:r>
    </w:p>
    <w:p w:rsidR="00F07494" w:rsidRPr="0096775F" w:rsidRDefault="00F07494" w:rsidP="0096775F">
      <w:pPr>
        <w:ind w:firstLine="851"/>
        <w:jc w:val="both"/>
        <w:rPr>
          <w:rFonts w:ascii="Times New Roman" w:eastAsia="Times New Roman" w:hAnsi="Times New Roman" w:cs="Times New Roman"/>
          <w:color w:val="000000"/>
          <w:sz w:val="28"/>
          <w:szCs w:val="28"/>
          <w:lang w:eastAsia="ru-RU"/>
        </w:rPr>
      </w:pPr>
      <w:r w:rsidRPr="0096775F">
        <w:rPr>
          <w:rFonts w:ascii="Times New Roman" w:eastAsia="Times New Roman" w:hAnsi="Times New Roman" w:cs="Times New Roman"/>
          <w:color w:val="000000"/>
          <w:sz w:val="28"/>
          <w:szCs w:val="28"/>
          <w:lang w:eastAsia="ru-RU"/>
        </w:rPr>
        <w:t>2) обеспечивать выполнение протокольных стандартов при проведении протокольных мероприятий с рассадкой с учетом норм международной вежливости и протокольного старшинства;</w:t>
      </w:r>
    </w:p>
    <w:p w:rsidR="00F07494" w:rsidRPr="0096775F" w:rsidRDefault="00F07494" w:rsidP="0096775F">
      <w:pPr>
        <w:autoSpaceDE w:val="0"/>
        <w:autoSpaceDN w:val="0"/>
        <w:adjustRightInd w:val="0"/>
        <w:ind w:firstLine="851"/>
        <w:jc w:val="both"/>
        <w:rPr>
          <w:rFonts w:ascii="Times New Roman" w:hAnsi="Times New Roman" w:cs="Times New Roman"/>
          <w:iCs/>
          <w:color w:val="000000" w:themeColor="text1"/>
          <w:sz w:val="28"/>
          <w:szCs w:val="28"/>
        </w:rPr>
      </w:pPr>
      <w:r w:rsidRPr="0096775F">
        <w:rPr>
          <w:rFonts w:ascii="Times New Roman" w:hAnsi="Times New Roman" w:cs="Times New Roman"/>
          <w:iCs/>
          <w:color w:val="000000" w:themeColor="text1"/>
          <w:sz w:val="28"/>
          <w:szCs w:val="28"/>
        </w:rPr>
        <w:t>3) обеспечивать подготовку проекта плана сотрудничества, поездок делегаций;</w:t>
      </w:r>
    </w:p>
    <w:p w:rsidR="00F07494" w:rsidRPr="0096775F" w:rsidRDefault="00F07494" w:rsidP="0096775F">
      <w:pPr>
        <w:autoSpaceDE w:val="0"/>
        <w:autoSpaceDN w:val="0"/>
        <w:adjustRightInd w:val="0"/>
        <w:ind w:firstLine="851"/>
        <w:jc w:val="both"/>
        <w:rPr>
          <w:rFonts w:ascii="Times New Roman" w:hAnsi="Times New Roman" w:cs="Times New Roman"/>
          <w:iCs/>
          <w:color w:val="000000" w:themeColor="text1"/>
          <w:sz w:val="28"/>
          <w:szCs w:val="28"/>
        </w:rPr>
      </w:pPr>
      <w:r w:rsidRPr="0096775F">
        <w:rPr>
          <w:rFonts w:ascii="Times New Roman" w:hAnsi="Times New Roman" w:cs="Times New Roman"/>
          <w:iCs/>
          <w:color w:val="000000" w:themeColor="text1"/>
          <w:sz w:val="28"/>
          <w:szCs w:val="28"/>
        </w:rPr>
        <w:t>4) обеспечивать прием делегаций и должностных лиц</w:t>
      </w:r>
      <w:r w:rsidRPr="0096775F">
        <w:rPr>
          <w:rFonts w:ascii="Times New Roman" w:hAnsi="Times New Roman" w:cs="Times New Roman"/>
          <w:sz w:val="28"/>
          <w:szCs w:val="28"/>
        </w:rPr>
        <w:t xml:space="preserve">. </w:t>
      </w:r>
    </w:p>
    <w:p w:rsidR="00F07494" w:rsidRPr="0096775F" w:rsidRDefault="00BD00F1" w:rsidP="0096775F">
      <w:pPr>
        <w:ind w:firstLine="851"/>
        <w:jc w:val="both"/>
        <w:rPr>
          <w:rFonts w:ascii="Times New Roman" w:hAnsi="Times New Roman" w:cs="Times New Roman"/>
          <w:sz w:val="28"/>
          <w:szCs w:val="28"/>
        </w:rPr>
      </w:pPr>
      <w:r>
        <w:rPr>
          <w:rFonts w:ascii="Times New Roman" w:hAnsi="Times New Roman" w:cs="Times New Roman"/>
          <w:sz w:val="28"/>
          <w:szCs w:val="28"/>
        </w:rPr>
        <w:t xml:space="preserve">11. </w:t>
      </w:r>
      <w:r w:rsidR="00F07494" w:rsidRPr="0096775F">
        <w:rPr>
          <w:rFonts w:ascii="Times New Roman" w:hAnsi="Times New Roman" w:cs="Times New Roman"/>
          <w:sz w:val="28"/>
          <w:szCs w:val="28"/>
        </w:rPr>
        <w:t>Наличие функциональных умений:</w:t>
      </w:r>
    </w:p>
    <w:p w:rsidR="00F07494" w:rsidRPr="0096775F" w:rsidRDefault="00F07494" w:rsidP="00BD00F1">
      <w:pPr>
        <w:ind w:firstLine="851"/>
        <w:jc w:val="both"/>
        <w:rPr>
          <w:rFonts w:ascii="Times New Roman" w:hAnsi="Times New Roman" w:cs="Times New Roman"/>
          <w:sz w:val="28"/>
          <w:szCs w:val="28"/>
        </w:rPr>
      </w:pPr>
      <w:r w:rsidRPr="0096775F">
        <w:rPr>
          <w:rFonts w:ascii="Times New Roman" w:hAnsi="Times New Roman" w:cs="Times New Roman"/>
          <w:sz w:val="28"/>
          <w:szCs w:val="28"/>
        </w:rPr>
        <w:t>1) умение подготавливать методические материалы, разъяснения;</w:t>
      </w:r>
    </w:p>
    <w:p w:rsidR="00F07494" w:rsidRPr="0096775F" w:rsidRDefault="00F07494" w:rsidP="00BD00F1">
      <w:pPr>
        <w:ind w:firstLine="851"/>
        <w:jc w:val="both"/>
        <w:rPr>
          <w:rFonts w:ascii="Times New Roman" w:hAnsi="Times New Roman" w:cs="Times New Roman"/>
          <w:sz w:val="28"/>
          <w:szCs w:val="28"/>
        </w:rPr>
      </w:pPr>
      <w:r w:rsidRPr="0096775F">
        <w:rPr>
          <w:rFonts w:ascii="Times New Roman" w:hAnsi="Times New Roman" w:cs="Times New Roman"/>
          <w:sz w:val="28"/>
          <w:szCs w:val="28"/>
        </w:rPr>
        <w:t>2) умение подготавливать отчеты, доклады, тезисы, презентаций;</w:t>
      </w:r>
    </w:p>
    <w:p w:rsidR="00F07494" w:rsidRPr="0096775F" w:rsidRDefault="00F07494" w:rsidP="00BD00F1">
      <w:pPr>
        <w:ind w:firstLine="851"/>
        <w:jc w:val="both"/>
        <w:rPr>
          <w:rFonts w:ascii="Times New Roman" w:hAnsi="Times New Roman" w:cs="Times New Roman"/>
          <w:sz w:val="28"/>
          <w:szCs w:val="28"/>
        </w:rPr>
      </w:pPr>
      <w:r w:rsidRPr="0096775F">
        <w:rPr>
          <w:rFonts w:ascii="Times New Roman" w:hAnsi="Times New Roman" w:cs="Times New Roman"/>
          <w:sz w:val="28"/>
          <w:szCs w:val="28"/>
        </w:rPr>
        <w:t>3) умение проводить консультаций;</w:t>
      </w:r>
    </w:p>
    <w:p w:rsidR="00F07494" w:rsidRPr="0096775F" w:rsidRDefault="00F07494" w:rsidP="00BD00F1">
      <w:pPr>
        <w:ind w:firstLine="851"/>
        <w:jc w:val="both"/>
        <w:rPr>
          <w:rFonts w:ascii="Times New Roman" w:hAnsi="Times New Roman" w:cs="Times New Roman"/>
          <w:sz w:val="28"/>
          <w:szCs w:val="28"/>
        </w:rPr>
      </w:pPr>
      <w:r w:rsidRPr="0096775F">
        <w:rPr>
          <w:rFonts w:ascii="Times New Roman" w:hAnsi="Times New Roman" w:cs="Times New Roman"/>
          <w:sz w:val="28"/>
          <w:szCs w:val="28"/>
        </w:rPr>
        <w:t>4) умение по развитию и наполнению официальных интернет-сайтов государственных органов и их представительств в социальных сетях и блогах;</w:t>
      </w:r>
    </w:p>
    <w:p w:rsidR="00F07494" w:rsidRPr="0096775F" w:rsidRDefault="00F07494" w:rsidP="0096775F">
      <w:pPr>
        <w:autoSpaceDE w:val="0"/>
        <w:autoSpaceDN w:val="0"/>
        <w:adjustRightInd w:val="0"/>
        <w:ind w:firstLine="851"/>
        <w:jc w:val="both"/>
        <w:rPr>
          <w:rFonts w:ascii="Times New Roman" w:hAnsi="Times New Roman" w:cs="Times New Roman"/>
          <w:sz w:val="28"/>
          <w:szCs w:val="28"/>
        </w:rPr>
      </w:pPr>
      <w:r w:rsidRPr="0096775F">
        <w:rPr>
          <w:rStyle w:val="markedcontent"/>
          <w:rFonts w:ascii="Times New Roman" w:hAnsi="Times New Roman" w:cs="Times New Roman"/>
          <w:sz w:val="28"/>
          <w:szCs w:val="28"/>
        </w:rPr>
        <w:t>5) умение работать с различными источниками информации и использовать эту информацию в своей служебной деятельности;</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6) умение организовывать и проводить протокольные мероприятия;</w:t>
      </w:r>
    </w:p>
    <w:p w:rsidR="00F07494" w:rsidRPr="0096775F" w:rsidRDefault="00F07494"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7) умение работать в САЗД «Электронный парламент», в СПС «Консультант+», в информационно-телекоммуникационной сети «Интернет»;</w:t>
      </w:r>
    </w:p>
    <w:p w:rsidR="00F07494" w:rsidRPr="0096775F" w:rsidRDefault="00F07494"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8) умение владеть современными средствами, методами и технологией работы с информацией.</w:t>
      </w:r>
    </w:p>
    <w:p w:rsidR="00F07494" w:rsidRPr="00BD00F1" w:rsidRDefault="00F07494" w:rsidP="0096775F">
      <w:pPr>
        <w:shd w:val="clear" w:color="auto" w:fill="FFFFFF"/>
        <w:tabs>
          <w:tab w:val="left" w:pos="0"/>
        </w:tabs>
        <w:ind w:firstLine="851"/>
        <w:jc w:val="both"/>
        <w:rPr>
          <w:rFonts w:ascii="Times New Roman" w:hAnsi="Times New Roman" w:cs="Times New Roman"/>
          <w:b/>
          <w:sz w:val="28"/>
          <w:szCs w:val="28"/>
        </w:rPr>
      </w:pPr>
      <w:r w:rsidRPr="00BD00F1">
        <w:rPr>
          <w:rFonts w:ascii="Times New Roman" w:hAnsi="Times New Roman" w:cs="Times New Roman"/>
          <w:b/>
          <w:sz w:val="28"/>
          <w:szCs w:val="28"/>
        </w:rPr>
        <w:t>Положения должностного регламента, включающие должностные обязанности, права и ответственность, показатели эффективности и результативности.</w:t>
      </w:r>
    </w:p>
    <w:p w:rsidR="00F07494" w:rsidRPr="0096775F" w:rsidRDefault="00F07494"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Основные права и обязанности </w:t>
      </w:r>
      <w:r w:rsidR="006D6A7F" w:rsidRPr="0096775F">
        <w:rPr>
          <w:rFonts w:ascii="Times New Roman" w:hAnsi="Times New Roman" w:cs="Times New Roman"/>
          <w:sz w:val="28"/>
          <w:szCs w:val="28"/>
        </w:rPr>
        <w:t>консультанта</w:t>
      </w:r>
      <w:r w:rsidRPr="0096775F">
        <w:rPr>
          <w:rFonts w:ascii="Times New Roman" w:hAnsi="Times New Roman" w:cs="Times New Roman"/>
          <w:sz w:val="28"/>
          <w:szCs w:val="28"/>
        </w:rPr>
        <w:t xml:space="preserve"> отдела протокола организационного управления, а также ограничения, запреты и требования к служебному поведению установлены </w:t>
      </w:r>
      <w:hyperlink r:id="rId10" w:history="1">
        <w:r w:rsidRPr="0096775F">
          <w:rPr>
            <w:rFonts w:ascii="Times New Roman" w:hAnsi="Times New Roman" w:cs="Times New Roman"/>
            <w:sz w:val="28"/>
            <w:szCs w:val="28"/>
          </w:rPr>
          <w:t>статьями 14</w:t>
        </w:r>
      </w:hyperlink>
      <w:r w:rsidRPr="0096775F">
        <w:rPr>
          <w:rFonts w:ascii="Times New Roman" w:hAnsi="Times New Roman" w:cs="Times New Roman"/>
          <w:sz w:val="28"/>
          <w:szCs w:val="28"/>
        </w:rPr>
        <w:t xml:space="preserve"> – </w:t>
      </w:r>
      <w:hyperlink r:id="rId11" w:history="1">
        <w:r w:rsidRPr="0096775F">
          <w:rPr>
            <w:rFonts w:ascii="Times New Roman" w:hAnsi="Times New Roman" w:cs="Times New Roman"/>
            <w:sz w:val="28"/>
            <w:szCs w:val="28"/>
          </w:rPr>
          <w:t>18</w:t>
        </w:r>
      </w:hyperlink>
      <w:r w:rsidRPr="0096775F">
        <w:rPr>
          <w:rFonts w:ascii="Times New Roman" w:hAnsi="Times New Roman" w:cs="Times New Roman"/>
          <w:sz w:val="28"/>
          <w:szCs w:val="28"/>
        </w:rPr>
        <w:t xml:space="preserve"> Федерального закона от 27 июля 2004 года № 79-ФЗ «О государственной гражданской службе Российской Федерации».</w:t>
      </w:r>
    </w:p>
    <w:p w:rsidR="006D6A7F" w:rsidRPr="0096775F" w:rsidRDefault="006D6A7F"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В целях реализации задач и функций, возложенных на отдел протокола организационного управления аппарата Законодательного Собрания Иркутской области, консультант отдела протокола организационного управления аппарата Законодательного Собрания Иркутской области обязан:</w:t>
      </w:r>
    </w:p>
    <w:p w:rsidR="008D25D9" w:rsidRPr="0096775F" w:rsidRDefault="008D25D9" w:rsidP="0096775F">
      <w:pPr>
        <w:autoSpaceDE w:val="0"/>
        <w:autoSpaceDN w:val="0"/>
        <w:adjustRightInd w:val="0"/>
        <w:ind w:firstLine="851"/>
        <w:jc w:val="both"/>
        <w:rPr>
          <w:rFonts w:ascii="Times New Roman" w:eastAsia="Times New Roman" w:hAnsi="Times New Roman" w:cs="Times New Roman"/>
          <w:bCs/>
          <w:color w:val="333333"/>
          <w:sz w:val="28"/>
          <w:szCs w:val="28"/>
          <w:lang w:eastAsia="ru-RU"/>
        </w:rPr>
      </w:pPr>
      <w:r w:rsidRPr="0096775F">
        <w:rPr>
          <w:rFonts w:ascii="Times New Roman" w:eastAsia="Times New Roman" w:hAnsi="Times New Roman" w:cs="Times New Roman"/>
          <w:bCs/>
          <w:color w:val="333333"/>
          <w:sz w:val="28"/>
          <w:szCs w:val="28"/>
          <w:lang w:eastAsia="ru-RU"/>
        </w:rPr>
        <w:t>1) обеспечивать организацию встреч, сопровождение и проводов участников протокольных мероприятий;</w:t>
      </w:r>
    </w:p>
    <w:p w:rsidR="008D25D9" w:rsidRPr="0096775F" w:rsidRDefault="008D25D9" w:rsidP="0096775F">
      <w:pPr>
        <w:autoSpaceDE w:val="0"/>
        <w:autoSpaceDN w:val="0"/>
        <w:adjustRightInd w:val="0"/>
        <w:ind w:firstLine="851"/>
        <w:jc w:val="both"/>
        <w:rPr>
          <w:rFonts w:ascii="Times New Roman" w:eastAsia="Times New Roman" w:hAnsi="Times New Roman" w:cs="Times New Roman"/>
          <w:color w:val="333333"/>
          <w:sz w:val="28"/>
          <w:szCs w:val="28"/>
          <w:lang w:eastAsia="ru-RU"/>
        </w:rPr>
      </w:pPr>
      <w:r w:rsidRPr="0096775F">
        <w:rPr>
          <w:rFonts w:ascii="Times New Roman" w:eastAsia="Times New Roman" w:hAnsi="Times New Roman" w:cs="Times New Roman"/>
          <w:color w:val="333333"/>
          <w:sz w:val="28"/>
          <w:szCs w:val="28"/>
          <w:lang w:eastAsia="ru-RU"/>
        </w:rPr>
        <w:t>2) составлять и согласовывать схемы рассадки, подготовку предложений по составлению меню;</w:t>
      </w:r>
    </w:p>
    <w:p w:rsidR="008D25D9" w:rsidRPr="0096775F" w:rsidRDefault="008D25D9" w:rsidP="0096775F">
      <w:pPr>
        <w:autoSpaceDE w:val="0"/>
        <w:autoSpaceDN w:val="0"/>
        <w:adjustRightInd w:val="0"/>
        <w:ind w:firstLine="851"/>
        <w:jc w:val="both"/>
        <w:rPr>
          <w:rFonts w:ascii="Times New Roman" w:eastAsia="Times New Roman" w:hAnsi="Times New Roman" w:cs="Times New Roman"/>
          <w:color w:val="333333"/>
          <w:sz w:val="28"/>
          <w:szCs w:val="28"/>
          <w:lang w:eastAsia="ru-RU"/>
        </w:rPr>
      </w:pPr>
      <w:r w:rsidRPr="0096775F">
        <w:rPr>
          <w:rFonts w:ascii="Times New Roman" w:eastAsia="Times New Roman" w:hAnsi="Times New Roman" w:cs="Times New Roman"/>
          <w:bCs/>
          <w:color w:val="333333"/>
          <w:sz w:val="28"/>
          <w:szCs w:val="28"/>
          <w:lang w:eastAsia="ru-RU"/>
        </w:rPr>
        <w:t xml:space="preserve">3) </w:t>
      </w:r>
      <w:r w:rsidR="006D6A7F" w:rsidRPr="0096775F">
        <w:rPr>
          <w:rFonts w:ascii="Times New Roman" w:eastAsia="Times New Roman" w:hAnsi="Times New Roman" w:cs="Times New Roman"/>
          <w:bCs/>
          <w:color w:val="333333"/>
          <w:sz w:val="28"/>
          <w:szCs w:val="28"/>
          <w:lang w:eastAsia="ru-RU"/>
        </w:rPr>
        <w:t>оповещать участников</w:t>
      </w:r>
      <w:r w:rsidRPr="0096775F">
        <w:rPr>
          <w:rFonts w:ascii="Times New Roman" w:eastAsia="Times New Roman" w:hAnsi="Times New Roman" w:cs="Times New Roman"/>
          <w:color w:val="333333"/>
          <w:sz w:val="28"/>
          <w:szCs w:val="28"/>
          <w:lang w:eastAsia="ru-RU"/>
        </w:rPr>
        <w:t> о времени и месте проведения протокольных мероприятий;</w:t>
      </w:r>
    </w:p>
    <w:p w:rsidR="008D25D9" w:rsidRPr="0096775F" w:rsidRDefault="008D25D9" w:rsidP="00BD00F1">
      <w:pPr>
        <w:autoSpaceDE w:val="0"/>
        <w:autoSpaceDN w:val="0"/>
        <w:adjustRightInd w:val="0"/>
        <w:ind w:firstLine="851"/>
        <w:jc w:val="both"/>
        <w:rPr>
          <w:rFonts w:ascii="Times New Roman" w:eastAsia="Times New Roman" w:hAnsi="Times New Roman" w:cs="Times New Roman"/>
          <w:color w:val="000000"/>
          <w:sz w:val="28"/>
          <w:szCs w:val="28"/>
          <w:lang w:eastAsia="ru-RU"/>
        </w:rPr>
      </w:pPr>
      <w:r w:rsidRPr="0096775F">
        <w:rPr>
          <w:rFonts w:ascii="Times New Roman" w:eastAsia="Times New Roman" w:hAnsi="Times New Roman" w:cs="Times New Roman"/>
          <w:color w:val="000000"/>
          <w:sz w:val="28"/>
          <w:szCs w:val="28"/>
          <w:lang w:eastAsia="ru-RU"/>
        </w:rPr>
        <w:t>4) подготавливать пакеты документов в соответствии с протокольным мероприятием (программа мероприятия, список участников, сценарий и т.д.);</w:t>
      </w:r>
    </w:p>
    <w:p w:rsidR="008D25D9" w:rsidRPr="0096775F" w:rsidRDefault="008D25D9" w:rsidP="00BD00F1">
      <w:pPr>
        <w:autoSpaceDE w:val="0"/>
        <w:autoSpaceDN w:val="0"/>
        <w:adjustRightInd w:val="0"/>
        <w:ind w:firstLine="851"/>
        <w:jc w:val="both"/>
        <w:rPr>
          <w:rFonts w:ascii="Times New Roman" w:eastAsia="Times New Roman" w:hAnsi="Times New Roman" w:cs="Times New Roman"/>
          <w:color w:val="000000"/>
          <w:sz w:val="28"/>
          <w:szCs w:val="28"/>
          <w:lang w:eastAsia="ru-RU"/>
        </w:rPr>
      </w:pPr>
      <w:r w:rsidRPr="0096775F">
        <w:rPr>
          <w:rFonts w:ascii="Times New Roman" w:eastAsia="Times New Roman" w:hAnsi="Times New Roman" w:cs="Times New Roman"/>
          <w:color w:val="000000"/>
          <w:sz w:val="28"/>
          <w:szCs w:val="28"/>
          <w:lang w:eastAsia="ru-RU"/>
        </w:rPr>
        <w:t>5) рассылать приглашения на протокольные мероприятия;</w:t>
      </w:r>
    </w:p>
    <w:p w:rsidR="008D25D9" w:rsidRPr="0096775F" w:rsidRDefault="008D25D9" w:rsidP="00BD00F1">
      <w:pPr>
        <w:autoSpaceDE w:val="0"/>
        <w:autoSpaceDN w:val="0"/>
        <w:adjustRightInd w:val="0"/>
        <w:ind w:firstLine="851"/>
        <w:jc w:val="both"/>
        <w:rPr>
          <w:rFonts w:ascii="Times New Roman" w:eastAsia="Times New Roman" w:hAnsi="Times New Roman" w:cs="Times New Roman"/>
          <w:color w:val="000000"/>
          <w:sz w:val="28"/>
          <w:szCs w:val="28"/>
          <w:lang w:eastAsia="ru-RU"/>
        </w:rPr>
      </w:pPr>
      <w:r w:rsidRPr="0096775F">
        <w:rPr>
          <w:rFonts w:ascii="Times New Roman" w:eastAsia="Times New Roman" w:hAnsi="Times New Roman" w:cs="Times New Roman"/>
          <w:color w:val="000000"/>
          <w:sz w:val="28"/>
          <w:szCs w:val="28"/>
          <w:lang w:eastAsia="ru-RU"/>
        </w:rPr>
        <w:t>6) составлять и редактировать служебные документы и письма;</w:t>
      </w:r>
    </w:p>
    <w:p w:rsidR="008D25D9" w:rsidRPr="0096775F" w:rsidRDefault="008D25D9" w:rsidP="00BD00F1">
      <w:pPr>
        <w:autoSpaceDE w:val="0"/>
        <w:autoSpaceDN w:val="0"/>
        <w:adjustRightInd w:val="0"/>
        <w:ind w:firstLine="851"/>
        <w:jc w:val="both"/>
        <w:rPr>
          <w:rFonts w:ascii="Times New Roman" w:eastAsia="Times New Roman" w:hAnsi="Times New Roman" w:cs="Times New Roman"/>
          <w:color w:val="000000"/>
          <w:sz w:val="28"/>
          <w:szCs w:val="28"/>
          <w:lang w:eastAsia="ru-RU"/>
        </w:rPr>
      </w:pPr>
      <w:r w:rsidRPr="0096775F">
        <w:rPr>
          <w:rFonts w:ascii="Times New Roman" w:eastAsia="Times New Roman" w:hAnsi="Times New Roman" w:cs="Times New Roman"/>
          <w:color w:val="000000"/>
          <w:sz w:val="28"/>
          <w:szCs w:val="28"/>
          <w:lang w:eastAsia="ru-RU"/>
        </w:rPr>
        <w:t>7) составлять приглашения на протокольные мероприятия;</w:t>
      </w:r>
    </w:p>
    <w:p w:rsidR="008D25D9" w:rsidRPr="0096775F" w:rsidRDefault="008D25D9" w:rsidP="00BD00F1">
      <w:pPr>
        <w:autoSpaceDE w:val="0"/>
        <w:autoSpaceDN w:val="0"/>
        <w:adjustRightInd w:val="0"/>
        <w:ind w:firstLine="851"/>
        <w:jc w:val="both"/>
        <w:rPr>
          <w:rFonts w:ascii="Times New Roman" w:eastAsia="Times New Roman" w:hAnsi="Times New Roman" w:cs="Times New Roman"/>
          <w:color w:val="000000"/>
          <w:sz w:val="28"/>
          <w:szCs w:val="28"/>
          <w:lang w:eastAsia="ru-RU"/>
        </w:rPr>
      </w:pPr>
      <w:r w:rsidRPr="0096775F">
        <w:rPr>
          <w:rFonts w:ascii="Times New Roman" w:eastAsia="Times New Roman" w:hAnsi="Times New Roman" w:cs="Times New Roman"/>
          <w:color w:val="000000"/>
          <w:sz w:val="28"/>
          <w:szCs w:val="28"/>
          <w:lang w:eastAsia="ru-RU"/>
        </w:rPr>
        <w:t>8) согласование формата протокольного мероприятия;</w:t>
      </w:r>
    </w:p>
    <w:p w:rsidR="008D25D9" w:rsidRPr="0096775F" w:rsidRDefault="008D25D9" w:rsidP="00BD00F1">
      <w:pPr>
        <w:autoSpaceDE w:val="0"/>
        <w:autoSpaceDN w:val="0"/>
        <w:adjustRightInd w:val="0"/>
        <w:ind w:firstLine="851"/>
        <w:jc w:val="both"/>
        <w:rPr>
          <w:rFonts w:ascii="Times New Roman" w:hAnsi="Times New Roman" w:cs="Times New Roman"/>
          <w:sz w:val="28"/>
          <w:szCs w:val="28"/>
        </w:rPr>
      </w:pPr>
      <w:r w:rsidRPr="0096775F">
        <w:rPr>
          <w:rFonts w:ascii="Times New Roman" w:eastAsia="Times New Roman" w:hAnsi="Times New Roman" w:cs="Times New Roman"/>
          <w:color w:val="000000"/>
          <w:sz w:val="28"/>
          <w:szCs w:val="28"/>
          <w:lang w:eastAsia="ru-RU"/>
        </w:rPr>
        <w:t>9) подготавливать проекты документов по протокольному обеспечению мероприятий;</w:t>
      </w:r>
    </w:p>
    <w:p w:rsidR="008D25D9" w:rsidRPr="0096775F" w:rsidRDefault="008D25D9" w:rsidP="00BD00F1">
      <w:pPr>
        <w:pStyle w:val="ConsNonformat"/>
        <w:ind w:right="0" w:firstLine="851"/>
        <w:jc w:val="both"/>
        <w:rPr>
          <w:rFonts w:ascii="Times New Roman" w:hAnsi="Times New Roman" w:cs="Times New Roman"/>
          <w:color w:val="000000"/>
          <w:sz w:val="28"/>
          <w:szCs w:val="28"/>
        </w:rPr>
      </w:pPr>
      <w:r w:rsidRPr="0096775F">
        <w:rPr>
          <w:rFonts w:ascii="Times New Roman" w:hAnsi="Times New Roman" w:cs="Times New Roman"/>
          <w:color w:val="000000"/>
          <w:sz w:val="28"/>
          <w:szCs w:val="28"/>
        </w:rPr>
        <w:t xml:space="preserve">10) обеспечивать в пределах компетенции </w:t>
      </w:r>
      <w:r w:rsidRPr="0096775F">
        <w:rPr>
          <w:rFonts w:ascii="Times New Roman" w:hAnsi="Times New Roman" w:cs="Times New Roman"/>
          <w:sz w:val="28"/>
          <w:szCs w:val="28"/>
        </w:rPr>
        <w:t xml:space="preserve">отдела протокола </w:t>
      </w:r>
      <w:r w:rsidRPr="0096775F">
        <w:rPr>
          <w:rFonts w:ascii="Times New Roman" w:hAnsi="Times New Roman" w:cs="Times New Roman"/>
          <w:color w:val="000000"/>
          <w:sz w:val="28"/>
          <w:szCs w:val="28"/>
        </w:rPr>
        <w:t>соблюдение государственного протокола и установленных требований при использовании официальных символов Иркутской области;</w:t>
      </w:r>
    </w:p>
    <w:p w:rsidR="008D25D9" w:rsidRPr="0096775F" w:rsidRDefault="008D25D9"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color w:val="000000"/>
          <w:sz w:val="28"/>
          <w:szCs w:val="28"/>
        </w:rPr>
        <w:t>11) подготавливать документы на оплату товаров, работ и услуг их подписание и взаимодействие с отделом финансового обеспечения аппарата Законодательного Собрания Иркутской области по прохождению оплаты;</w:t>
      </w:r>
    </w:p>
    <w:p w:rsidR="008D25D9" w:rsidRPr="0096775F" w:rsidRDefault="008D25D9"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 xml:space="preserve">12) </w:t>
      </w:r>
      <w:r w:rsidR="006D6A7F" w:rsidRPr="0096775F">
        <w:rPr>
          <w:rFonts w:ascii="Times New Roman" w:hAnsi="Times New Roman" w:cs="Times New Roman"/>
          <w:bCs/>
          <w:sz w:val="28"/>
          <w:szCs w:val="28"/>
        </w:rPr>
        <w:t>подготавливать служебные</w:t>
      </w:r>
      <w:r w:rsidRPr="0096775F">
        <w:rPr>
          <w:rFonts w:ascii="Times New Roman" w:hAnsi="Times New Roman" w:cs="Times New Roman"/>
          <w:bCs/>
          <w:sz w:val="28"/>
          <w:szCs w:val="28"/>
        </w:rPr>
        <w:t xml:space="preserve"> записки, </w:t>
      </w:r>
      <w:r w:rsidRPr="0096775F">
        <w:rPr>
          <w:rFonts w:ascii="Times New Roman" w:hAnsi="Times New Roman" w:cs="Times New Roman"/>
          <w:color w:val="000000"/>
          <w:spacing w:val="2"/>
          <w:sz w:val="28"/>
          <w:szCs w:val="28"/>
        </w:rPr>
        <w:t xml:space="preserve">необходимую служебную переписку с уполномоченными органами и должностными лицами, </w:t>
      </w:r>
      <w:r w:rsidRPr="0096775F">
        <w:rPr>
          <w:rFonts w:ascii="Times New Roman" w:hAnsi="Times New Roman" w:cs="Times New Roman"/>
          <w:bCs/>
          <w:sz w:val="28"/>
          <w:szCs w:val="28"/>
        </w:rPr>
        <w:t xml:space="preserve">информационные справки, </w:t>
      </w:r>
      <w:r w:rsidRPr="0096775F">
        <w:rPr>
          <w:rFonts w:ascii="Times New Roman" w:hAnsi="Times New Roman" w:cs="Times New Roman"/>
          <w:color w:val="000000"/>
          <w:spacing w:val="2"/>
          <w:sz w:val="28"/>
          <w:szCs w:val="28"/>
        </w:rPr>
        <w:t xml:space="preserve">аналитические материалы по вопросам деятельности отдела, </w:t>
      </w:r>
      <w:r w:rsidRPr="0096775F">
        <w:rPr>
          <w:rFonts w:ascii="Times New Roman" w:hAnsi="Times New Roman" w:cs="Times New Roman"/>
          <w:bCs/>
          <w:sz w:val="28"/>
          <w:szCs w:val="28"/>
        </w:rPr>
        <w:t>отчеты по результатам исполнения документов;</w:t>
      </w:r>
    </w:p>
    <w:p w:rsidR="008D25D9" w:rsidRPr="0096775F" w:rsidRDefault="008D25D9"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13) взаимодействовать с органами государственной власти, органами местного самоуправления муниципальных образований Иркутской области, политическими партиями и общественными объединениями, профессиональными союзами по вопросам, относящимся к компетенции отдела протокола.</w:t>
      </w:r>
    </w:p>
    <w:p w:rsidR="008D25D9" w:rsidRPr="0096775F" w:rsidRDefault="008D25D9"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По согласованию с начальником отдела протокола, начальником организационного управления, руководителем аппарата Законодательного Собрания Иркутской области</w:t>
      </w:r>
      <w:r w:rsidRPr="0096775F">
        <w:rPr>
          <w:rFonts w:ascii="Times New Roman" w:hAnsi="Times New Roman" w:cs="Times New Roman"/>
          <w:sz w:val="28"/>
          <w:szCs w:val="28"/>
        </w:rPr>
        <w:t>:</w:t>
      </w:r>
    </w:p>
    <w:p w:rsidR="008D25D9" w:rsidRPr="0096775F" w:rsidRDefault="008D25D9"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1) обеспечивать взаимодействие с субъектами «внешней среды» по вопросам, относящимся к компетенции отдела протокола;</w:t>
      </w:r>
    </w:p>
    <w:p w:rsidR="008D25D9" w:rsidRPr="0096775F" w:rsidRDefault="008D25D9"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2) обеспечивать сохранность находящихся на исполнении служебных документов;</w:t>
      </w:r>
    </w:p>
    <w:p w:rsidR="008D25D9" w:rsidRPr="0096775F" w:rsidRDefault="008D25D9"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3) в установленном порядке представлять планы работы и отчеты о своей деятельности, о деятельности отдела протокола;</w:t>
      </w:r>
    </w:p>
    <w:p w:rsidR="008D25D9" w:rsidRPr="0096775F" w:rsidRDefault="008D25D9"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4) оказывать методическую помощь по вопросам, относящимся к компетенции отдела протокола, в работе постоянных комитетов, комиссий Законодательного Собрания Иркутской области;</w:t>
      </w:r>
    </w:p>
    <w:p w:rsidR="008D25D9" w:rsidRPr="0096775F" w:rsidRDefault="008D25D9"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5) подписывать служебную документацию и иные материалы в пределах своей компетенции;</w:t>
      </w:r>
    </w:p>
    <w:p w:rsidR="008D25D9" w:rsidRPr="0096775F" w:rsidRDefault="008D25D9" w:rsidP="0096775F">
      <w:pPr>
        <w:pStyle w:val="ConsNonformat"/>
        <w:ind w:right="0" w:firstLine="851"/>
        <w:jc w:val="both"/>
        <w:rPr>
          <w:rFonts w:ascii="Times New Roman" w:hAnsi="Times New Roman" w:cs="Times New Roman"/>
          <w:bCs/>
          <w:sz w:val="28"/>
          <w:szCs w:val="28"/>
        </w:rPr>
      </w:pPr>
      <w:r w:rsidRPr="0096775F">
        <w:rPr>
          <w:rFonts w:ascii="Times New Roman" w:hAnsi="Times New Roman" w:cs="Times New Roman"/>
          <w:bCs/>
          <w:sz w:val="28"/>
          <w:szCs w:val="28"/>
        </w:rPr>
        <w:t>6) обеспечивать исполнение иных обязанностей, функций отдела протокола, предусмотренных законодательством, положением об аппарате Законодательного Собрания Иркутской области, положением об отделе протокола, а также поручений председателя Законодательного Собрания Иркутской области, руководителя аппарата Законодательного Собрания Иркутской области, начальника организационного управления аппарата Законодательного Собрания, начальника отдела протокола организационного управления аппарата Законодательного Собрания, иных должностных лиц, данных в пределах полномочий.</w:t>
      </w:r>
    </w:p>
    <w:p w:rsidR="008D25D9" w:rsidRPr="0096775F" w:rsidRDefault="002C47EA" w:rsidP="0096775F">
      <w:pPr>
        <w:tabs>
          <w:tab w:val="left" w:pos="540"/>
        </w:tabs>
        <w:ind w:firstLine="851"/>
        <w:jc w:val="both"/>
        <w:rPr>
          <w:rFonts w:ascii="Times New Roman" w:hAnsi="Times New Roman" w:cs="Times New Roman"/>
          <w:sz w:val="28"/>
          <w:szCs w:val="28"/>
        </w:rPr>
      </w:pPr>
      <w:r w:rsidRPr="0096775F">
        <w:rPr>
          <w:rFonts w:ascii="Times New Roman" w:hAnsi="Times New Roman" w:cs="Times New Roman"/>
          <w:sz w:val="28"/>
          <w:szCs w:val="28"/>
        </w:rPr>
        <w:t>К</w:t>
      </w:r>
      <w:r w:rsidR="008D25D9" w:rsidRPr="0096775F">
        <w:rPr>
          <w:rFonts w:ascii="Times New Roman" w:hAnsi="Times New Roman" w:cs="Times New Roman"/>
          <w:sz w:val="28"/>
          <w:szCs w:val="28"/>
        </w:rPr>
        <w:t xml:space="preserve">онсультант отдела </w:t>
      </w:r>
      <w:r w:rsidR="008D25D9" w:rsidRPr="0096775F">
        <w:rPr>
          <w:rFonts w:ascii="Times New Roman" w:hAnsi="Times New Roman" w:cs="Times New Roman"/>
          <w:bCs/>
          <w:sz w:val="28"/>
          <w:szCs w:val="28"/>
        </w:rPr>
        <w:t>протокола</w:t>
      </w:r>
      <w:r w:rsidR="008D25D9" w:rsidRPr="0096775F">
        <w:rPr>
          <w:rFonts w:ascii="Times New Roman" w:hAnsi="Times New Roman" w:cs="Times New Roman"/>
          <w:sz w:val="28"/>
          <w:szCs w:val="28"/>
        </w:rPr>
        <w:t xml:space="preserve"> организационного управления аппарата Законодательного Собрания Иркутской области осуществляет иные права и исполняет обязанности, предусмотренные законодательством Российской Федерации, распоряжениями и поручениями председателя Законодательного Собрания Иркутской области, руководителя аппарата Законодательного Собрания Иркутской области, начальника отдела протокола организационного управления аппарата Законодательного Собрания Иркутской области, начальника организационного управления аппарата Законодательного Собрания Иркутской области</w:t>
      </w:r>
      <w:r w:rsidR="006D6A7F" w:rsidRPr="0096775F">
        <w:rPr>
          <w:rFonts w:ascii="Times New Roman" w:hAnsi="Times New Roman" w:cs="Times New Roman"/>
          <w:sz w:val="28"/>
          <w:szCs w:val="28"/>
        </w:rPr>
        <w:t>.</w:t>
      </w:r>
    </w:p>
    <w:p w:rsidR="006D6A7F" w:rsidRPr="0096775F" w:rsidRDefault="002C47E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К</w:t>
      </w:r>
      <w:r w:rsidR="006D6A7F" w:rsidRPr="0096775F">
        <w:rPr>
          <w:rFonts w:ascii="Times New Roman" w:hAnsi="Times New Roman" w:cs="Times New Roman"/>
          <w:sz w:val="28"/>
          <w:szCs w:val="28"/>
        </w:rPr>
        <w:t>онсультант отдела протокола организационного управления аппарата Законодательного Собрания Иркутской области за неисполнение или ненадлежащее исполнение должностных обязанностей, предусмотренных настоящим должностным регламентом, правовыми актами, а также за нарушение требований законодательства при обработке персональных данных, требований законодательства об информации, информационных технологиях и о защите информации, несоблюдение ограничений и запретов, требований к служебному поведению несет ответственность в соответствии с законодательством Российской Федерации.</w:t>
      </w:r>
    </w:p>
    <w:p w:rsidR="006D6A7F" w:rsidRPr="0096775F" w:rsidRDefault="006D6A7F"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Для оценки профессиональной служебной деятельности гражданского служащего применяются следующие показатели эффективности и результативности профессиональной служебной деятельности, установленные в соответствии с должностными обязанностями и связанные с исполнением управленческих и иных решений, а также правовым, организационным и документационным обеспечением исполнения указанных решений:</w:t>
      </w:r>
    </w:p>
    <w:p w:rsidR="006D6A7F" w:rsidRPr="0096775F" w:rsidRDefault="006D6A7F"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1) количество (объем) выполненных работ от установленного перечня должностных обязанностей;</w:t>
      </w:r>
    </w:p>
    <w:p w:rsidR="006D6A7F" w:rsidRPr="0096775F" w:rsidRDefault="006D6A7F"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2) качество выполненных работ;</w:t>
      </w:r>
    </w:p>
    <w:p w:rsidR="006D6A7F" w:rsidRPr="0096775F" w:rsidRDefault="006D6A7F"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3) соблюдение сроков выполненных работ;</w:t>
      </w:r>
    </w:p>
    <w:p w:rsidR="006D6A7F" w:rsidRPr="0096775F" w:rsidRDefault="006D6A7F"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4) уровень служебной загруженности;</w:t>
      </w:r>
    </w:p>
    <w:p w:rsidR="006D6A7F" w:rsidRPr="0096775F" w:rsidRDefault="006D6A7F"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5) характер и сложность выполненных работ.</w:t>
      </w:r>
    </w:p>
    <w:p w:rsidR="00892843" w:rsidRPr="0096775F" w:rsidRDefault="00892843" w:rsidP="00892843">
      <w:pPr>
        <w:pStyle w:val="ConsPlusNormal"/>
        <w:ind w:firstLine="851"/>
        <w:jc w:val="both"/>
        <w:rPr>
          <w:b/>
        </w:rPr>
      </w:pPr>
      <w:r w:rsidRPr="0096775F">
        <w:rPr>
          <w:b/>
        </w:rPr>
        <w:t xml:space="preserve">По должности </w:t>
      </w:r>
      <w:r>
        <w:rPr>
          <w:b/>
        </w:rPr>
        <w:t>г</w:t>
      </w:r>
      <w:r w:rsidRPr="0096775F">
        <w:rPr>
          <w:b/>
        </w:rPr>
        <w:t xml:space="preserve">лавный консультант отдела информационных технологий, связи и защиты информации аппарата Законодательного Собрания Иркутской области (ведущая группа)): </w:t>
      </w:r>
    </w:p>
    <w:p w:rsidR="00892843" w:rsidRPr="0096775F" w:rsidRDefault="00892843" w:rsidP="00892843">
      <w:pPr>
        <w:pStyle w:val="a3"/>
        <w:suppressAutoHyphens/>
        <w:spacing w:before="0" w:beforeAutospacing="0" w:after="0" w:afterAutospacing="0"/>
        <w:ind w:firstLine="851"/>
        <w:jc w:val="both"/>
        <w:rPr>
          <w:sz w:val="28"/>
          <w:szCs w:val="28"/>
        </w:rPr>
      </w:pPr>
      <w:r w:rsidRPr="0096775F">
        <w:rPr>
          <w:sz w:val="28"/>
          <w:szCs w:val="28"/>
        </w:rPr>
        <w:t>1. Гражданство Российской Федерации;</w:t>
      </w:r>
    </w:p>
    <w:p w:rsidR="00892843" w:rsidRPr="0096775F" w:rsidRDefault="00892843" w:rsidP="00892843">
      <w:pPr>
        <w:pStyle w:val="a3"/>
        <w:suppressAutoHyphens/>
        <w:spacing w:before="0" w:beforeAutospacing="0" w:after="0" w:afterAutospacing="0"/>
        <w:ind w:firstLine="851"/>
        <w:jc w:val="both"/>
        <w:rPr>
          <w:sz w:val="28"/>
          <w:szCs w:val="28"/>
        </w:rPr>
      </w:pPr>
      <w:r w:rsidRPr="0096775F">
        <w:rPr>
          <w:sz w:val="28"/>
          <w:szCs w:val="28"/>
        </w:rPr>
        <w:t>2. Достижение возраста 18 лет;</w:t>
      </w:r>
    </w:p>
    <w:p w:rsidR="00892843" w:rsidRPr="0096775F" w:rsidRDefault="00892843" w:rsidP="00892843">
      <w:pPr>
        <w:pStyle w:val="a3"/>
        <w:suppressAutoHyphens/>
        <w:spacing w:before="0" w:beforeAutospacing="0" w:after="0" w:afterAutospacing="0"/>
        <w:ind w:firstLine="851"/>
        <w:jc w:val="both"/>
        <w:rPr>
          <w:sz w:val="28"/>
          <w:szCs w:val="28"/>
        </w:rPr>
      </w:pPr>
      <w:r w:rsidRPr="0096775F">
        <w:rPr>
          <w:sz w:val="28"/>
          <w:szCs w:val="28"/>
          <w:shd w:val="clear" w:color="auto" w:fill="FFFFFF"/>
        </w:rPr>
        <w:t>3. Владение государственным языком Российской Федерации;</w:t>
      </w:r>
    </w:p>
    <w:p w:rsidR="000F266A" w:rsidRPr="0096775F" w:rsidRDefault="00892843"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color w:val="000000"/>
          <w:sz w:val="28"/>
          <w:szCs w:val="28"/>
          <w:shd w:val="clear" w:color="auto" w:fill="FFFFFF"/>
        </w:rPr>
        <w:t xml:space="preserve">4. </w:t>
      </w:r>
      <w:r w:rsidRPr="0096775F">
        <w:rPr>
          <w:rFonts w:ascii="Times New Roman" w:hAnsi="Times New Roman" w:cs="Times New Roman"/>
          <w:b/>
          <w:color w:val="000000"/>
          <w:sz w:val="28"/>
          <w:szCs w:val="28"/>
          <w:shd w:val="clear" w:color="auto" w:fill="FFFFFF"/>
        </w:rPr>
        <w:t>К</w:t>
      </w:r>
      <w:r w:rsidRPr="0096775F">
        <w:rPr>
          <w:rFonts w:ascii="Times New Roman" w:hAnsi="Times New Roman" w:cs="Times New Roman"/>
          <w:b/>
          <w:bCs/>
          <w:color w:val="000000"/>
          <w:sz w:val="28"/>
          <w:szCs w:val="28"/>
          <w:shd w:val="clear" w:color="auto" w:fill="FFFFFF"/>
        </w:rPr>
        <w:t xml:space="preserve"> уровню профессионального образования:</w:t>
      </w:r>
      <w:r>
        <w:rPr>
          <w:rFonts w:ascii="Times New Roman" w:hAnsi="Times New Roman" w:cs="Times New Roman"/>
          <w:b/>
          <w:bCs/>
          <w:color w:val="000000"/>
          <w:sz w:val="28"/>
          <w:szCs w:val="28"/>
          <w:shd w:val="clear" w:color="auto" w:fill="FFFFFF"/>
        </w:rPr>
        <w:t xml:space="preserve"> </w:t>
      </w:r>
      <w:r w:rsidRPr="00892843">
        <w:rPr>
          <w:rFonts w:ascii="Times New Roman" w:hAnsi="Times New Roman" w:cs="Times New Roman"/>
          <w:bCs/>
          <w:color w:val="000000"/>
          <w:sz w:val="28"/>
          <w:szCs w:val="28"/>
          <w:shd w:val="clear" w:color="auto" w:fill="FFFFFF"/>
        </w:rPr>
        <w:t>н</w:t>
      </w:r>
      <w:r w:rsidR="006A6C1A" w:rsidRPr="00892843">
        <w:rPr>
          <w:rFonts w:ascii="Times New Roman" w:hAnsi="Times New Roman" w:cs="Times New Roman"/>
          <w:sz w:val="28"/>
          <w:szCs w:val="28"/>
        </w:rPr>
        <w:t>аличие высшего профессионального образования, подтверждаемого присвоением квалификации (степени) «специа</w:t>
      </w:r>
      <w:r w:rsidR="006A6C1A" w:rsidRPr="0096775F">
        <w:rPr>
          <w:rFonts w:ascii="Times New Roman" w:hAnsi="Times New Roman" w:cs="Times New Roman"/>
          <w:sz w:val="28"/>
          <w:szCs w:val="28"/>
        </w:rPr>
        <w:t xml:space="preserve">лист», «бакалавр» – по одному из направлений </w:t>
      </w:r>
      <w:r w:rsidR="006A6C1A" w:rsidRPr="0096775F">
        <w:rPr>
          <w:rFonts w:ascii="Times New Roman" w:eastAsia="Calibri" w:hAnsi="Times New Roman" w:cs="Times New Roman"/>
          <w:sz w:val="28"/>
          <w:szCs w:val="28"/>
        </w:rPr>
        <w:t xml:space="preserve">подготовки (специальности) </w:t>
      </w:r>
      <w:r w:rsidR="006A6C1A" w:rsidRPr="0096775F">
        <w:rPr>
          <w:rFonts w:ascii="Times New Roman" w:hAnsi="Times New Roman" w:cs="Times New Roman"/>
          <w:sz w:val="28"/>
          <w:szCs w:val="28"/>
        </w:rPr>
        <w:t>укрупненной группы «Математика и механика», «Компьютерные и информационные науки», «Информатика и вычислительная техника», «Информационная безопасность», «Электроника, радиотехника и системы связи» или по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892843" w:rsidRPr="0096775F" w:rsidRDefault="00892843" w:rsidP="00892843">
      <w:pPr>
        <w:pStyle w:val="ConsPlusNormal"/>
        <w:ind w:firstLine="851"/>
        <w:jc w:val="both"/>
      </w:pPr>
      <w:r>
        <w:t>5</w:t>
      </w:r>
      <w:r w:rsidRPr="0096775F">
        <w:t xml:space="preserve">. </w:t>
      </w:r>
      <w:r w:rsidRPr="0096775F">
        <w:rPr>
          <w:b/>
          <w:bCs/>
          <w:color w:val="000000"/>
          <w:shd w:val="clear" w:color="auto" w:fill="FFFFFF"/>
        </w:rPr>
        <w:t>К стажу государственной гражданской службы или работы по специальности, направлению подготовки:</w:t>
      </w:r>
      <w:r w:rsidRPr="0096775F">
        <w:t xml:space="preserve"> </w:t>
      </w:r>
    </w:p>
    <w:p w:rsidR="006A6C1A" w:rsidRPr="0096775F" w:rsidRDefault="006A6C1A" w:rsidP="0096775F">
      <w:pPr>
        <w:pStyle w:val="ConsPlusNormal"/>
        <w:ind w:firstLine="851"/>
        <w:jc w:val="both"/>
        <w:rPr>
          <w:b/>
        </w:rPr>
      </w:pPr>
      <w:r w:rsidRPr="0096775F">
        <w:t>Требования к стажу гражданской службы или работы по специальности не предъявляются.</w:t>
      </w:r>
    </w:p>
    <w:p w:rsidR="006A6C1A" w:rsidRPr="0096775F" w:rsidRDefault="00892843" w:rsidP="0096775F">
      <w:pPr>
        <w:autoSpaceDE w:val="0"/>
        <w:autoSpaceDN w:val="0"/>
        <w:adjustRightInd w:val="0"/>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006A6C1A" w:rsidRPr="0096775F">
        <w:rPr>
          <w:rFonts w:ascii="Times New Roman" w:hAnsi="Times New Roman" w:cs="Times New Roman"/>
          <w:sz w:val="28"/>
          <w:szCs w:val="28"/>
        </w:rPr>
        <w:t>Наличие базовых знаний:</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 государственного языка Российской Федерации (русского языка);</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2) основ Конституции Российской Федерации;</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3) Федерального закона от 27 мая 2003 года № 58-ФЗ «О системе государственной службы Российской Федерации»;</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4) Федерального закона от 27 июля 2004 года № 79-ФЗ «О государственной гражданской службе Российской Федерации»;</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5) Федерального закона от 27 июля 2006 года № 149-ФЗ «Об информации, информационных технологиях и о защите информации»;</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6) Федерального закона от 27 июля 2006 года № 152-ФЗ «О персональных данных»; </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7) Федерального закона от 25 декабря 2008 года № 273-ФЗ «О противодействии коррупции»;</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8)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9) Федерального закона от 21 декабря 2021 года № 414-ФЗ «Об общих принципах организации публичной власти в субъектах Российской Федерации»;</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10) Устава Иркутской области;</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11) Закона Иркутской области от 4 апреля 2008 года № 2-оз «Об отдельных вопросах государственной гражданской службы Иркутской области»;</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12) делопроизводства;</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13) основных принципов организации государственных органов, а также структуры и полномочий государственных органов;</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14) основных принципов построения и функционирования системы государственной службы Российской Федерации; </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15) организации прохождения государственной гражданской службы Российской Федерации;</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16) порядка работы со служебной информацией;</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17) правил и норм охраны труда;</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18) техники безопасности и противопожарной защиты;</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19) служебного распорядка Законодательного Собрания Иркутской области;</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20) в области информационно-коммуникационных технологий, в том числе:</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а) основ информационной безопасности и защиты информации; </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б) основных положений законодательства о персональных данных; </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в) общих принципов функционирования системы электронного документооборота; </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г) основных положений законодательства об электронной подписи; </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д) по применению персонального компьютера.</w:t>
      </w:r>
    </w:p>
    <w:p w:rsidR="006A6C1A" w:rsidRPr="0096775F" w:rsidRDefault="00892843" w:rsidP="0096775F">
      <w:pPr>
        <w:autoSpaceDE w:val="0"/>
        <w:autoSpaceDN w:val="0"/>
        <w:adjustRightInd w:val="0"/>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6A6C1A" w:rsidRPr="0096775F">
        <w:rPr>
          <w:rFonts w:ascii="Times New Roman" w:hAnsi="Times New Roman" w:cs="Times New Roman"/>
          <w:sz w:val="28"/>
          <w:szCs w:val="28"/>
        </w:rPr>
        <w:t>Наличие профессиональных знаний:</w:t>
      </w:r>
    </w:p>
    <w:p w:rsidR="006A6C1A" w:rsidRPr="0096775F" w:rsidRDefault="006A6C1A"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в сфере законодательства:</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eastAsia="Calibri" w:hAnsi="Times New Roman" w:cs="Times New Roman"/>
          <w:sz w:val="28"/>
          <w:szCs w:val="28"/>
        </w:rPr>
        <w:t>1</w:t>
      </w:r>
      <w:r w:rsidRPr="0096775F">
        <w:rPr>
          <w:rFonts w:ascii="Times New Roman" w:hAnsi="Times New Roman" w:cs="Times New Roman"/>
          <w:sz w:val="28"/>
          <w:szCs w:val="28"/>
        </w:rPr>
        <w:t xml:space="preserve">) </w:t>
      </w:r>
      <w:r w:rsidR="00C823A1" w:rsidRPr="0096775F">
        <w:rPr>
          <w:rFonts w:ascii="Times New Roman" w:hAnsi="Times New Roman" w:cs="Times New Roman"/>
          <w:sz w:val="28"/>
          <w:szCs w:val="28"/>
        </w:rPr>
        <w:t xml:space="preserve">знание </w:t>
      </w:r>
      <w:r w:rsidRPr="0096775F">
        <w:rPr>
          <w:rFonts w:ascii="Times New Roman" w:hAnsi="Times New Roman" w:cs="Times New Roman"/>
          <w:sz w:val="28"/>
          <w:szCs w:val="28"/>
        </w:rPr>
        <w:t>Федеральн</w:t>
      </w:r>
      <w:r w:rsidR="00C823A1" w:rsidRPr="0096775F">
        <w:rPr>
          <w:rFonts w:ascii="Times New Roman" w:hAnsi="Times New Roman" w:cs="Times New Roman"/>
          <w:sz w:val="28"/>
          <w:szCs w:val="28"/>
        </w:rPr>
        <w:t>ого</w:t>
      </w:r>
      <w:r w:rsidRPr="0096775F">
        <w:rPr>
          <w:rFonts w:ascii="Times New Roman" w:hAnsi="Times New Roman" w:cs="Times New Roman"/>
          <w:sz w:val="28"/>
          <w:szCs w:val="28"/>
        </w:rPr>
        <w:t xml:space="preserve"> закон</w:t>
      </w:r>
      <w:r w:rsidR="00C823A1" w:rsidRPr="0096775F">
        <w:rPr>
          <w:rFonts w:ascii="Times New Roman" w:hAnsi="Times New Roman" w:cs="Times New Roman"/>
          <w:sz w:val="28"/>
          <w:szCs w:val="28"/>
        </w:rPr>
        <w:t>а</w:t>
      </w:r>
      <w:r w:rsidRPr="0096775F">
        <w:rPr>
          <w:rFonts w:ascii="Times New Roman" w:hAnsi="Times New Roman" w:cs="Times New Roman"/>
          <w:sz w:val="28"/>
          <w:szCs w:val="28"/>
        </w:rPr>
        <w:t xml:space="preserve"> от 27 июля 2006 года № 149-ФЗ «Об информации, информационных технологиях и о защите информации»;</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2) </w:t>
      </w:r>
      <w:r w:rsidR="00C823A1" w:rsidRPr="0096775F">
        <w:rPr>
          <w:rFonts w:ascii="Times New Roman" w:hAnsi="Times New Roman" w:cs="Times New Roman"/>
          <w:sz w:val="28"/>
          <w:szCs w:val="28"/>
        </w:rPr>
        <w:t xml:space="preserve">знание </w:t>
      </w:r>
      <w:r w:rsidRPr="0096775F">
        <w:rPr>
          <w:rFonts w:ascii="Times New Roman" w:hAnsi="Times New Roman" w:cs="Times New Roman"/>
          <w:sz w:val="28"/>
          <w:szCs w:val="28"/>
        </w:rPr>
        <w:t>Федеральн</w:t>
      </w:r>
      <w:r w:rsidR="00C823A1" w:rsidRPr="0096775F">
        <w:rPr>
          <w:rFonts w:ascii="Times New Roman" w:hAnsi="Times New Roman" w:cs="Times New Roman"/>
          <w:sz w:val="28"/>
          <w:szCs w:val="28"/>
        </w:rPr>
        <w:t>ого</w:t>
      </w:r>
      <w:r w:rsidRPr="0096775F">
        <w:rPr>
          <w:rFonts w:ascii="Times New Roman" w:hAnsi="Times New Roman" w:cs="Times New Roman"/>
          <w:sz w:val="28"/>
          <w:szCs w:val="28"/>
        </w:rPr>
        <w:t xml:space="preserve"> закон</w:t>
      </w:r>
      <w:r w:rsidR="00C823A1" w:rsidRPr="0096775F">
        <w:rPr>
          <w:rFonts w:ascii="Times New Roman" w:hAnsi="Times New Roman" w:cs="Times New Roman"/>
          <w:sz w:val="28"/>
          <w:szCs w:val="28"/>
        </w:rPr>
        <w:t>а</w:t>
      </w:r>
      <w:r w:rsidRPr="0096775F">
        <w:rPr>
          <w:rFonts w:ascii="Times New Roman" w:hAnsi="Times New Roman" w:cs="Times New Roman"/>
          <w:sz w:val="28"/>
          <w:szCs w:val="28"/>
        </w:rPr>
        <w:t xml:space="preserve"> от 27 июля 2006 года № 152-ФЗ «О персональных данных»;</w:t>
      </w:r>
    </w:p>
    <w:p w:rsidR="006A6C1A" w:rsidRPr="0096775F" w:rsidRDefault="006A6C1A" w:rsidP="0096775F">
      <w:pPr>
        <w:ind w:firstLine="851"/>
        <w:jc w:val="both"/>
        <w:rPr>
          <w:rFonts w:ascii="Times New Roman" w:eastAsia="Calibri" w:hAnsi="Times New Roman" w:cs="Times New Roman"/>
          <w:sz w:val="28"/>
          <w:szCs w:val="28"/>
        </w:rPr>
      </w:pPr>
      <w:r w:rsidRPr="0096775F">
        <w:rPr>
          <w:rFonts w:ascii="Times New Roman" w:hAnsi="Times New Roman" w:cs="Times New Roman"/>
          <w:sz w:val="28"/>
          <w:szCs w:val="28"/>
        </w:rPr>
        <w:t>3)</w:t>
      </w:r>
      <w:r w:rsidRPr="0096775F">
        <w:rPr>
          <w:rFonts w:ascii="Times New Roman" w:eastAsia="Calibri" w:hAnsi="Times New Roman" w:cs="Times New Roman"/>
          <w:sz w:val="28"/>
          <w:szCs w:val="28"/>
        </w:rPr>
        <w:t xml:space="preserve"> </w:t>
      </w:r>
      <w:r w:rsidR="00C823A1" w:rsidRPr="0096775F">
        <w:rPr>
          <w:rFonts w:ascii="Times New Roman" w:hAnsi="Times New Roman" w:cs="Times New Roman"/>
          <w:sz w:val="28"/>
          <w:szCs w:val="28"/>
        </w:rPr>
        <w:t>знание</w:t>
      </w:r>
      <w:r w:rsidR="00C823A1" w:rsidRPr="0096775F">
        <w:rPr>
          <w:rFonts w:ascii="Times New Roman" w:eastAsia="Calibri" w:hAnsi="Times New Roman" w:cs="Times New Roman"/>
          <w:sz w:val="28"/>
          <w:szCs w:val="28"/>
        </w:rPr>
        <w:t xml:space="preserve"> </w:t>
      </w:r>
      <w:r w:rsidRPr="0096775F">
        <w:rPr>
          <w:rFonts w:ascii="Times New Roman" w:eastAsia="Calibri" w:hAnsi="Times New Roman" w:cs="Times New Roman"/>
          <w:sz w:val="28"/>
          <w:szCs w:val="28"/>
        </w:rPr>
        <w:t>Федерального закона от 6 апреля 2011 г. N 63-ФЗ «Об электронной подписи»;</w:t>
      </w:r>
    </w:p>
    <w:p w:rsidR="006A6C1A" w:rsidRPr="0096775F" w:rsidRDefault="006A6C1A" w:rsidP="0096775F">
      <w:pPr>
        <w:autoSpaceDE w:val="0"/>
        <w:autoSpaceDN w:val="0"/>
        <w:adjustRightInd w:val="0"/>
        <w:ind w:firstLine="851"/>
        <w:jc w:val="both"/>
        <w:rPr>
          <w:rFonts w:ascii="Times New Roman" w:hAnsi="Times New Roman" w:cs="Times New Roman"/>
          <w:sz w:val="28"/>
          <w:szCs w:val="28"/>
        </w:rPr>
      </w:pPr>
      <w:r w:rsidRPr="0096775F">
        <w:rPr>
          <w:rFonts w:ascii="Times New Roman" w:eastAsia="Calibri" w:hAnsi="Times New Roman" w:cs="Times New Roman"/>
          <w:sz w:val="28"/>
          <w:szCs w:val="28"/>
        </w:rPr>
        <w:t xml:space="preserve">4) </w:t>
      </w:r>
      <w:r w:rsidR="00C823A1" w:rsidRPr="0096775F">
        <w:rPr>
          <w:rFonts w:ascii="Times New Roman" w:hAnsi="Times New Roman" w:cs="Times New Roman"/>
          <w:sz w:val="28"/>
          <w:szCs w:val="28"/>
        </w:rPr>
        <w:t>знание</w:t>
      </w:r>
      <w:r w:rsidR="00C823A1" w:rsidRPr="0096775F">
        <w:rPr>
          <w:rFonts w:ascii="Times New Roman" w:eastAsia="Calibri" w:hAnsi="Times New Roman" w:cs="Times New Roman"/>
          <w:sz w:val="28"/>
          <w:szCs w:val="28"/>
        </w:rPr>
        <w:t xml:space="preserve"> </w:t>
      </w:r>
      <w:r w:rsidRPr="0096775F">
        <w:rPr>
          <w:rFonts w:ascii="Times New Roman" w:eastAsia="Calibri" w:hAnsi="Times New Roman" w:cs="Times New Roman"/>
          <w:sz w:val="28"/>
          <w:szCs w:val="28"/>
        </w:rPr>
        <w:t>Федерального закона от 26 июля 2017 года № 187-ФЗ «О безопасности критической информационной инфраструктуры Российской Федерации».</w:t>
      </w:r>
    </w:p>
    <w:p w:rsidR="006A6C1A" w:rsidRPr="0096775F" w:rsidRDefault="00892843" w:rsidP="00892843">
      <w:pPr>
        <w:ind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006A6C1A" w:rsidRPr="0096775F">
        <w:rPr>
          <w:rFonts w:ascii="Times New Roman" w:hAnsi="Times New Roman" w:cs="Times New Roman"/>
          <w:sz w:val="28"/>
          <w:szCs w:val="28"/>
        </w:rPr>
        <w:t>Наличие функциональных знаний:</w:t>
      </w:r>
    </w:p>
    <w:p w:rsidR="00C823A1" w:rsidRPr="0096775F" w:rsidRDefault="006A6C1A" w:rsidP="00892843">
      <w:pPr>
        <w:tabs>
          <w:tab w:val="left" w:pos="540"/>
        </w:tabs>
        <w:ind w:firstLine="851"/>
        <w:jc w:val="both"/>
        <w:rPr>
          <w:rFonts w:ascii="Times New Roman" w:hAnsi="Times New Roman" w:cs="Times New Roman"/>
          <w:sz w:val="28"/>
          <w:szCs w:val="28"/>
        </w:rPr>
      </w:pPr>
      <w:r w:rsidRPr="0096775F">
        <w:rPr>
          <w:rFonts w:ascii="Times New Roman" w:hAnsi="Times New Roman" w:cs="Times New Roman"/>
          <w:sz w:val="28"/>
          <w:szCs w:val="28"/>
        </w:rPr>
        <w:t>1</w:t>
      </w:r>
      <w:r w:rsidR="00C823A1" w:rsidRPr="0096775F">
        <w:rPr>
          <w:rFonts w:ascii="Times New Roman" w:hAnsi="Times New Roman" w:cs="Times New Roman"/>
          <w:sz w:val="28"/>
          <w:szCs w:val="28"/>
        </w:rPr>
        <w:t xml:space="preserve">) знание работы по сборке, модернизации и мелкому ремонту компьютерной и оргтехники; </w:t>
      </w:r>
    </w:p>
    <w:p w:rsidR="00C823A1" w:rsidRPr="0096775F" w:rsidRDefault="00C823A1" w:rsidP="00892843">
      <w:pPr>
        <w:tabs>
          <w:tab w:val="left" w:pos="540"/>
        </w:tabs>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2) знание настроек и администрирования программного обеспечения MS </w:t>
      </w:r>
      <w:proofErr w:type="spellStart"/>
      <w:r w:rsidRPr="0096775F">
        <w:rPr>
          <w:rFonts w:ascii="Times New Roman" w:hAnsi="Times New Roman" w:cs="Times New Roman"/>
          <w:sz w:val="28"/>
          <w:szCs w:val="28"/>
        </w:rPr>
        <w:t>Windows</w:t>
      </w:r>
      <w:proofErr w:type="spellEnd"/>
      <w:r w:rsidRPr="0096775F">
        <w:rPr>
          <w:rFonts w:ascii="Times New Roman" w:hAnsi="Times New Roman" w:cs="Times New Roman"/>
          <w:sz w:val="28"/>
          <w:szCs w:val="28"/>
        </w:rPr>
        <w:t xml:space="preserve">, MS </w:t>
      </w:r>
      <w:proofErr w:type="spellStart"/>
      <w:r w:rsidRPr="0096775F">
        <w:rPr>
          <w:rFonts w:ascii="Times New Roman" w:hAnsi="Times New Roman" w:cs="Times New Roman"/>
          <w:sz w:val="28"/>
          <w:szCs w:val="28"/>
        </w:rPr>
        <w:t>Windows</w:t>
      </w:r>
      <w:proofErr w:type="spellEnd"/>
      <w:r w:rsidRPr="0096775F">
        <w:rPr>
          <w:rFonts w:ascii="Times New Roman" w:hAnsi="Times New Roman" w:cs="Times New Roman"/>
          <w:sz w:val="28"/>
          <w:szCs w:val="28"/>
        </w:rPr>
        <w:t xml:space="preserve"> </w:t>
      </w:r>
      <w:proofErr w:type="spellStart"/>
      <w:r w:rsidRPr="0096775F">
        <w:rPr>
          <w:rFonts w:ascii="Times New Roman" w:hAnsi="Times New Roman" w:cs="Times New Roman"/>
          <w:sz w:val="28"/>
          <w:szCs w:val="28"/>
        </w:rPr>
        <w:t>Server</w:t>
      </w:r>
      <w:proofErr w:type="spellEnd"/>
      <w:r w:rsidRPr="0096775F">
        <w:rPr>
          <w:rFonts w:ascii="Times New Roman" w:hAnsi="Times New Roman" w:cs="Times New Roman"/>
          <w:sz w:val="28"/>
          <w:szCs w:val="28"/>
        </w:rPr>
        <w:t xml:space="preserve">, MS </w:t>
      </w:r>
      <w:proofErr w:type="spellStart"/>
      <w:r w:rsidRPr="0096775F">
        <w:rPr>
          <w:rFonts w:ascii="Times New Roman" w:hAnsi="Times New Roman" w:cs="Times New Roman"/>
          <w:sz w:val="28"/>
          <w:szCs w:val="28"/>
        </w:rPr>
        <w:t>Office</w:t>
      </w:r>
      <w:proofErr w:type="spellEnd"/>
      <w:r w:rsidRPr="0096775F">
        <w:rPr>
          <w:rFonts w:ascii="Times New Roman" w:hAnsi="Times New Roman" w:cs="Times New Roman"/>
          <w:sz w:val="28"/>
          <w:szCs w:val="28"/>
        </w:rPr>
        <w:t xml:space="preserve">, </w:t>
      </w:r>
      <w:proofErr w:type="spellStart"/>
      <w:r w:rsidRPr="0096775F">
        <w:rPr>
          <w:rFonts w:ascii="Times New Roman" w:hAnsi="Times New Roman" w:cs="Times New Roman"/>
          <w:sz w:val="28"/>
          <w:szCs w:val="28"/>
        </w:rPr>
        <w:t>Linux</w:t>
      </w:r>
      <w:proofErr w:type="spellEnd"/>
      <w:r w:rsidRPr="0096775F">
        <w:rPr>
          <w:rFonts w:ascii="Times New Roman" w:hAnsi="Times New Roman" w:cs="Times New Roman"/>
          <w:sz w:val="28"/>
          <w:szCs w:val="28"/>
        </w:rPr>
        <w:t xml:space="preserve">, систем электронного документооборота, 1С:Бухгалтерия и других бухгалтерских программ, CMS </w:t>
      </w:r>
      <w:proofErr w:type="spellStart"/>
      <w:r w:rsidRPr="0096775F">
        <w:rPr>
          <w:rFonts w:ascii="Times New Roman" w:hAnsi="Times New Roman" w:cs="Times New Roman"/>
          <w:sz w:val="28"/>
          <w:szCs w:val="28"/>
        </w:rPr>
        <w:t>Bitrix</w:t>
      </w:r>
      <w:proofErr w:type="spellEnd"/>
      <w:r w:rsidRPr="0096775F">
        <w:rPr>
          <w:rFonts w:ascii="Times New Roman" w:hAnsi="Times New Roman" w:cs="Times New Roman"/>
          <w:sz w:val="28"/>
          <w:szCs w:val="28"/>
        </w:rPr>
        <w:t xml:space="preserve">; восстановления информации с жестких дисков; </w:t>
      </w:r>
    </w:p>
    <w:p w:rsidR="00C823A1" w:rsidRPr="0096775F" w:rsidRDefault="00C823A1" w:rsidP="00892843">
      <w:pPr>
        <w:tabs>
          <w:tab w:val="left" w:pos="540"/>
        </w:tabs>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3) создания и восстановления </w:t>
      </w:r>
      <w:proofErr w:type="spellStart"/>
      <w:r w:rsidRPr="0096775F">
        <w:rPr>
          <w:rFonts w:ascii="Times New Roman" w:hAnsi="Times New Roman" w:cs="Times New Roman"/>
          <w:sz w:val="28"/>
          <w:szCs w:val="28"/>
        </w:rPr>
        <w:t>Raid</w:t>
      </w:r>
      <w:proofErr w:type="spellEnd"/>
      <w:r w:rsidRPr="0096775F">
        <w:rPr>
          <w:rFonts w:ascii="Times New Roman" w:hAnsi="Times New Roman" w:cs="Times New Roman"/>
          <w:sz w:val="28"/>
          <w:szCs w:val="28"/>
        </w:rPr>
        <w:t xml:space="preserve">-массивов; </w:t>
      </w:r>
    </w:p>
    <w:p w:rsidR="00C823A1" w:rsidRPr="0096775F" w:rsidRDefault="00C823A1" w:rsidP="00892843">
      <w:pPr>
        <w:tabs>
          <w:tab w:val="left" w:pos="540"/>
        </w:tabs>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4) создания и обработки графических и видеоматериалов. </w:t>
      </w:r>
    </w:p>
    <w:p w:rsidR="006A6C1A" w:rsidRPr="0096775F" w:rsidRDefault="00892843" w:rsidP="00892843">
      <w:pPr>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006A6C1A" w:rsidRPr="0096775F">
        <w:rPr>
          <w:rFonts w:ascii="Times New Roman" w:hAnsi="Times New Roman" w:cs="Times New Roman"/>
          <w:sz w:val="28"/>
          <w:szCs w:val="28"/>
        </w:rPr>
        <w:t>Наличие базовых умений:</w:t>
      </w:r>
    </w:p>
    <w:p w:rsidR="006A6C1A" w:rsidRPr="0096775F" w:rsidRDefault="006A6C1A" w:rsidP="00892843">
      <w:pPr>
        <w:pStyle w:val="aa"/>
        <w:spacing w:before="0" w:beforeAutospacing="0" w:after="0" w:afterAutospacing="0"/>
        <w:ind w:firstLine="851"/>
        <w:jc w:val="both"/>
        <w:rPr>
          <w:sz w:val="28"/>
          <w:szCs w:val="28"/>
        </w:rPr>
      </w:pPr>
      <w:r w:rsidRPr="0096775F">
        <w:rPr>
          <w:sz w:val="28"/>
          <w:szCs w:val="28"/>
        </w:rPr>
        <w:t>1) умение мыслить системно (стратегически);</w:t>
      </w:r>
    </w:p>
    <w:p w:rsidR="006A6C1A" w:rsidRPr="0096775F" w:rsidRDefault="006A6C1A" w:rsidP="00892843">
      <w:pPr>
        <w:pStyle w:val="aa"/>
        <w:spacing w:before="0" w:beforeAutospacing="0" w:after="0" w:afterAutospacing="0"/>
        <w:ind w:firstLine="851"/>
        <w:jc w:val="both"/>
        <w:rPr>
          <w:sz w:val="28"/>
          <w:szCs w:val="28"/>
        </w:rPr>
      </w:pPr>
      <w:r w:rsidRPr="0096775F">
        <w:rPr>
          <w:sz w:val="28"/>
          <w:szCs w:val="28"/>
        </w:rPr>
        <w:t>2) умение планировать, рационально использовать служебное время и достигать результата;</w:t>
      </w:r>
    </w:p>
    <w:p w:rsidR="006A6C1A" w:rsidRPr="0096775F" w:rsidRDefault="006A6C1A" w:rsidP="00892843">
      <w:pPr>
        <w:pStyle w:val="aa"/>
        <w:spacing w:before="0" w:beforeAutospacing="0" w:after="0" w:afterAutospacing="0"/>
        <w:ind w:firstLine="851"/>
        <w:jc w:val="both"/>
        <w:rPr>
          <w:sz w:val="28"/>
          <w:szCs w:val="28"/>
        </w:rPr>
      </w:pPr>
      <w:r w:rsidRPr="0096775F">
        <w:rPr>
          <w:sz w:val="28"/>
          <w:szCs w:val="28"/>
        </w:rPr>
        <w:t>3) коммуникативные умения;</w:t>
      </w:r>
    </w:p>
    <w:p w:rsidR="006A6C1A" w:rsidRPr="0096775F" w:rsidRDefault="006A6C1A" w:rsidP="00892843">
      <w:pPr>
        <w:pStyle w:val="aa"/>
        <w:spacing w:before="0" w:beforeAutospacing="0" w:after="0" w:afterAutospacing="0"/>
        <w:ind w:firstLine="851"/>
        <w:jc w:val="both"/>
        <w:rPr>
          <w:sz w:val="28"/>
          <w:szCs w:val="28"/>
        </w:rPr>
      </w:pPr>
      <w:r w:rsidRPr="0096775F">
        <w:rPr>
          <w:sz w:val="28"/>
          <w:szCs w:val="28"/>
        </w:rPr>
        <w:t>4) умение управлять изменениями;</w:t>
      </w:r>
    </w:p>
    <w:p w:rsidR="006A6C1A" w:rsidRPr="0096775F" w:rsidRDefault="006A6C1A" w:rsidP="00892843">
      <w:pPr>
        <w:pStyle w:val="aa"/>
        <w:spacing w:before="0" w:beforeAutospacing="0" w:after="0" w:afterAutospacing="0"/>
        <w:ind w:firstLine="851"/>
        <w:jc w:val="both"/>
        <w:rPr>
          <w:sz w:val="28"/>
          <w:szCs w:val="28"/>
        </w:rPr>
      </w:pPr>
      <w:r w:rsidRPr="0096775F">
        <w:rPr>
          <w:sz w:val="28"/>
          <w:szCs w:val="28"/>
        </w:rPr>
        <w:t>5) умения по применению персонального компьютера.</w:t>
      </w:r>
    </w:p>
    <w:p w:rsidR="006A6C1A" w:rsidRPr="0096775F" w:rsidRDefault="00892843" w:rsidP="00892843">
      <w:pPr>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r w:rsidR="006A6C1A" w:rsidRPr="0096775F">
        <w:rPr>
          <w:rFonts w:ascii="Times New Roman" w:hAnsi="Times New Roman" w:cs="Times New Roman"/>
          <w:sz w:val="28"/>
          <w:szCs w:val="28"/>
        </w:rPr>
        <w:t>Наличие профессиональных умений:</w:t>
      </w:r>
    </w:p>
    <w:p w:rsidR="00C823A1" w:rsidRPr="0096775F" w:rsidRDefault="00C823A1" w:rsidP="00892843">
      <w:pPr>
        <w:tabs>
          <w:tab w:val="left" w:pos="567"/>
        </w:tabs>
        <w:ind w:firstLine="851"/>
        <w:jc w:val="both"/>
        <w:rPr>
          <w:rFonts w:ascii="Times New Roman" w:hAnsi="Times New Roman" w:cs="Times New Roman"/>
          <w:sz w:val="28"/>
          <w:szCs w:val="28"/>
        </w:rPr>
      </w:pPr>
      <w:r w:rsidRPr="0096775F">
        <w:rPr>
          <w:rFonts w:ascii="Times New Roman" w:hAnsi="Times New Roman" w:cs="Times New Roman"/>
          <w:sz w:val="28"/>
          <w:szCs w:val="28"/>
        </w:rPr>
        <w:t>1) умение использования вычислительной и иной вспомогательной техники,</w:t>
      </w:r>
      <w:r w:rsidR="00627C76" w:rsidRPr="0096775F">
        <w:rPr>
          <w:rFonts w:ascii="Times New Roman" w:hAnsi="Times New Roman" w:cs="Times New Roman"/>
          <w:sz w:val="28"/>
          <w:szCs w:val="28"/>
        </w:rPr>
        <w:t xml:space="preserve"> </w:t>
      </w:r>
      <w:r w:rsidRPr="0096775F">
        <w:rPr>
          <w:rFonts w:ascii="Times New Roman" w:hAnsi="Times New Roman" w:cs="Times New Roman"/>
          <w:sz w:val="28"/>
          <w:szCs w:val="28"/>
        </w:rPr>
        <w:t>средств связи и коммуникаций;</w:t>
      </w:r>
    </w:p>
    <w:p w:rsidR="00C823A1" w:rsidRPr="0096775F" w:rsidRDefault="00C823A1" w:rsidP="00892843">
      <w:pPr>
        <w:tabs>
          <w:tab w:val="left" w:pos="540"/>
        </w:tabs>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2) умение работать со специальным программным обеспечением </w:t>
      </w:r>
      <w:proofErr w:type="spellStart"/>
      <w:r w:rsidRPr="0096775F">
        <w:rPr>
          <w:rFonts w:ascii="Times New Roman" w:hAnsi="Times New Roman" w:cs="Times New Roman"/>
          <w:sz w:val="28"/>
          <w:szCs w:val="28"/>
        </w:rPr>
        <w:t>Adobe</w:t>
      </w:r>
      <w:proofErr w:type="spellEnd"/>
      <w:r w:rsidRPr="0096775F">
        <w:rPr>
          <w:rFonts w:ascii="Times New Roman" w:hAnsi="Times New Roman" w:cs="Times New Roman"/>
          <w:sz w:val="28"/>
          <w:szCs w:val="28"/>
        </w:rPr>
        <w:t xml:space="preserve"> </w:t>
      </w:r>
      <w:proofErr w:type="spellStart"/>
      <w:r w:rsidRPr="0096775F">
        <w:rPr>
          <w:rFonts w:ascii="Times New Roman" w:hAnsi="Times New Roman" w:cs="Times New Roman"/>
          <w:sz w:val="28"/>
          <w:szCs w:val="28"/>
        </w:rPr>
        <w:t>Photoshop</w:t>
      </w:r>
      <w:proofErr w:type="spellEnd"/>
      <w:r w:rsidRPr="0096775F">
        <w:rPr>
          <w:rFonts w:ascii="Times New Roman" w:hAnsi="Times New Roman" w:cs="Times New Roman"/>
          <w:sz w:val="28"/>
          <w:szCs w:val="28"/>
        </w:rPr>
        <w:t xml:space="preserve">, </w:t>
      </w:r>
      <w:proofErr w:type="spellStart"/>
      <w:r w:rsidRPr="0096775F">
        <w:rPr>
          <w:rFonts w:ascii="Times New Roman" w:hAnsi="Times New Roman" w:cs="Times New Roman"/>
          <w:sz w:val="28"/>
          <w:szCs w:val="28"/>
        </w:rPr>
        <w:t>Corel</w:t>
      </w:r>
      <w:proofErr w:type="spellEnd"/>
      <w:r w:rsidRPr="0096775F">
        <w:rPr>
          <w:rFonts w:ascii="Times New Roman" w:hAnsi="Times New Roman" w:cs="Times New Roman"/>
          <w:sz w:val="28"/>
          <w:szCs w:val="28"/>
        </w:rPr>
        <w:t xml:space="preserve"> </w:t>
      </w:r>
      <w:proofErr w:type="spellStart"/>
      <w:r w:rsidRPr="0096775F">
        <w:rPr>
          <w:rFonts w:ascii="Times New Roman" w:hAnsi="Times New Roman" w:cs="Times New Roman"/>
          <w:sz w:val="28"/>
          <w:szCs w:val="28"/>
        </w:rPr>
        <w:t>Draw</w:t>
      </w:r>
      <w:proofErr w:type="spellEnd"/>
      <w:r w:rsidRPr="0096775F">
        <w:rPr>
          <w:rFonts w:ascii="Times New Roman" w:hAnsi="Times New Roman" w:cs="Times New Roman"/>
          <w:sz w:val="28"/>
          <w:szCs w:val="28"/>
        </w:rPr>
        <w:t xml:space="preserve">, </w:t>
      </w:r>
      <w:proofErr w:type="spellStart"/>
      <w:r w:rsidRPr="0096775F">
        <w:rPr>
          <w:rFonts w:ascii="Times New Roman" w:hAnsi="Times New Roman" w:cs="Times New Roman"/>
          <w:sz w:val="28"/>
          <w:szCs w:val="28"/>
        </w:rPr>
        <w:t>Adobe</w:t>
      </w:r>
      <w:proofErr w:type="spellEnd"/>
      <w:r w:rsidRPr="0096775F">
        <w:rPr>
          <w:rFonts w:ascii="Times New Roman" w:hAnsi="Times New Roman" w:cs="Times New Roman"/>
          <w:sz w:val="28"/>
          <w:szCs w:val="28"/>
        </w:rPr>
        <w:t xml:space="preserve"> </w:t>
      </w:r>
      <w:proofErr w:type="spellStart"/>
      <w:r w:rsidRPr="0096775F">
        <w:rPr>
          <w:rFonts w:ascii="Times New Roman" w:hAnsi="Times New Roman" w:cs="Times New Roman"/>
          <w:sz w:val="28"/>
          <w:szCs w:val="28"/>
        </w:rPr>
        <w:t>Premiere</w:t>
      </w:r>
      <w:proofErr w:type="spellEnd"/>
      <w:r w:rsidRPr="0096775F">
        <w:rPr>
          <w:rFonts w:ascii="Times New Roman" w:hAnsi="Times New Roman" w:cs="Times New Roman"/>
          <w:sz w:val="28"/>
          <w:szCs w:val="28"/>
        </w:rPr>
        <w:t xml:space="preserve"> </w:t>
      </w:r>
      <w:proofErr w:type="spellStart"/>
      <w:r w:rsidRPr="0096775F">
        <w:rPr>
          <w:rFonts w:ascii="Times New Roman" w:hAnsi="Times New Roman" w:cs="Times New Roman"/>
          <w:sz w:val="28"/>
          <w:szCs w:val="28"/>
        </w:rPr>
        <w:t>Pro</w:t>
      </w:r>
      <w:proofErr w:type="spellEnd"/>
      <w:r w:rsidRPr="0096775F">
        <w:rPr>
          <w:rFonts w:ascii="Times New Roman" w:hAnsi="Times New Roman" w:cs="Times New Roman"/>
          <w:sz w:val="28"/>
          <w:szCs w:val="28"/>
        </w:rPr>
        <w:t xml:space="preserve">, СЭД «ДЕЛО», 1С, информационно-правовой системой «Консультант Плюс»; </w:t>
      </w:r>
    </w:p>
    <w:p w:rsidR="00C823A1" w:rsidRPr="0096775F" w:rsidRDefault="00C823A1" w:rsidP="00892843">
      <w:pPr>
        <w:tabs>
          <w:tab w:val="left" w:pos="540"/>
        </w:tabs>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3) умение внедрять профессионально-ориентированные информационные системы в предметной области; </w:t>
      </w:r>
    </w:p>
    <w:p w:rsidR="00C823A1" w:rsidRPr="0096775F" w:rsidRDefault="00C823A1" w:rsidP="00892843">
      <w:pPr>
        <w:tabs>
          <w:tab w:val="left" w:pos="567"/>
        </w:tabs>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4) умение работать с антивирусными программами; </w:t>
      </w:r>
    </w:p>
    <w:p w:rsidR="00C823A1" w:rsidRPr="0096775F" w:rsidRDefault="00C823A1" w:rsidP="00892843">
      <w:pPr>
        <w:suppressAutoHyphens/>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5) умение работать с видео-аудио коммутационным оборудованием, конференц-системами; </w:t>
      </w:r>
    </w:p>
    <w:p w:rsidR="00C823A1" w:rsidRPr="0096775F" w:rsidRDefault="00C823A1" w:rsidP="00892843">
      <w:pPr>
        <w:suppressAutoHyphens/>
        <w:ind w:firstLine="851"/>
        <w:jc w:val="both"/>
        <w:rPr>
          <w:rFonts w:ascii="Times New Roman" w:hAnsi="Times New Roman" w:cs="Times New Roman"/>
          <w:sz w:val="28"/>
          <w:szCs w:val="28"/>
        </w:rPr>
      </w:pPr>
      <w:r w:rsidRPr="0096775F">
        <w:rPr>
          <w:rFonts w:ascii="Times New Roman" w:hAnsi="Times New Roman" w:cs="Times New Roman"/>
          <w:sz w:val="28"/>
          <w:szCs w:val="28"/>
        </w:rPr>
        <w:t>6) умение настраивать прикладное программное обеспечение.</w:t>
      </w:r>
    </w:p>
    <w:p w:rsidR="006A6C1A" w:rsidRPr="0096775F" w:rsidRDefault="00892843" w:rsidP="00892843">
      <w:pPr>
        <w:ind w:firstLine="851"/>
        <w:jc w:val="both"/>
        <w:rPr>
          <w:rFonts w:ascii="Times New Roman" w:hAnsi="Times New Roman" w:cs="Times New Roman"/>
          <w:sz w:val="28"/>
          <w:szCs w:val="28"/>
        </w:rPr>
      </w:pPr>
      <w:r>
        <w:rPr>
          <w:rFonts w:ascii="Times New Roman" w:hAnsi="Times New Roman" w:cs="Times New Roman"/>
          <w:sz w:val="28"/>
          <w:szCs w:val="28"/>
        </w:rPr>
        <w:t xml:space="preserve">11. </w:t>
      </w:r>
      <w:r w:rsidR="006A6C1A" w:rsidRPr="0096775F">
        <w:rPr>
          <w:rFonts w:ascii="Times New Roman" w:hAnsi="Times New Roman" w:cs="Times New Roman"/>
          <w:sz w:val="28"/>
          <w:szCs w:val="28"/>
        </w:rPr>
        <w:t>Наличие функциональных умений:</w:t>
      </w:r>
    </w:p>
    <w:p w:rsidR="00627C76" w:rsidRPr="0096775F" w:rsidRDefault="00627C76" w:rsidP="00892843">
      <w:pPr>
        <w:tabs>
          <w:tab w:val="left" w:pos="540"/>
        </w:tabs>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1) умение внедрять профессионально-ориентированных информационные системы в предметной области; </w:t>
      </w:r>
    </w:p>
    <w:p w:rsidR="00627C76" w:rsidRPr="0096775F" w:rsidRDefault="00627C76" w:rsidP="00892843">
      <w:pPr>
        <w:tabs>
          <w:tab w:val="left" w:pos="540"/>
        </w:tabs>
        <w:ind w:firstLine="851"/>
        <w:jc w:val="both"/>
        <w:rPr>
          <w:rFonts w:ascii="Times New Roman" w:hAnsi="Times New Roman" w:cs="Times New Roman"/>
          <w:sz w:val="28"/>
          <w:szCs w:val="28"/>
        </w:rPr>
      </w:pPr>
      <w:r w:rsidRPr="0096775F">
        <w:rPr>
          <w:rFonts w:ascii="Times New Roman" w:hAnsi="Times New Roman" w:cs="Times New Roman"/>
          <w:sz w:val="28"/>
          <w:szCs w:val="28"/>
        </w:rPr>
        <w:t>2) умение администрировать локальную сеть и работать с сетевым оборудованием;</w:t>
      </w:r>
    </w:p>
    <w:p w:rsidR="00627C76" w:rsidRPr="0096775F" w:rsidRDefault="00627C76" w:rsidP="00892843">
      <w:pPr>
        <w:tabs>
          <w:tab w:val="left" w:pos="540"/>
        </w:tabs>
        <w:ind w:firstLine="851"/>
        <w:jc w:val="both"/>
        <w:rPr>
          <w:rFonts w:ascii="Times New Roman" w:hAnsi="Times New Roman" w:cs="Times New Roman"/>
          <w:sz w:val="28"/>
          <w:szCs w:val="28"/>
        </w:rPr>
      </w:pPr>
      <w:r w:rsidRPr="0096775F">
        <w:rPr>
          <w:rFonts w:ascii="Times New Roman" w:hAnsi="Times New Roman" w:cs="Times New Roman"/>
          <w:sz w:val="28"/>
          <w:szCs w:val="28"/>
        </w:rPr>
        <w:t>3) умение конфигурировать операционные системы, настраивать прикладное программное обеспечение.</w:t>
      </w:r>
    </w:p>
    <w:p w:rsidR="006A6C1A" w:rsidRPr="00892843" w:rsidRDefault="006A6C1A" w:rsidP="00892843">
      <w:pPr>
        <w:shd w:val="clear" w:color="auto" w:fill="FFFFFF"/>
        <w:tabs>
          <w:tab w:val="left" w:pos="0"/>
        </w:tabs>
        <w:ind w:firstLine="851"/>
        <w:jc w:val="both"/>
        <w:rPr>
          <w:rFonts w:ascii="Times New Roman" w:hAnsi="Times New Roman" w:cs="Times New Roman"/>
          <w:b/>
          <w:sz w:val="28"/>
          <w:szCs w:val="28"/>
        </w:rPr>
      </w:pPr>
      <w:r w:rsidRPr="00892843">
        <w:rPr>
          <w:rFonts w:ascii="Times New Roman" w:hAnsi="Times New Roman" w:cs="Times New Roman"/>
          <w:b/>
          <w:sz w:val="28"/>
          <w:szCs w:val="28"/>
        </w:rPr>
        <w:t>Положения должностного регламента, включающие должностные обязанности, права и ответственность, показатели эффективности и результативности.</w:t>
      </w:r>
    </w:p>
    <w:p w:rsidR="006A6C1A" w:rsidRPr="0096775F" w:rsidRDefault="006A6C1A"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Основные права и обязанности главного консультанта отдела </w:t>
      </w:r>
      <w:r w:rsidR="00627C76" w:rsidRPr="0096775F">
        <w:rPr>
          <w:rFonts w:ascii="Times New Roman" w:hAnsi="Times New Roman" w:cs="Times New Roman"/>
          <w:sz w:val="28"/>
          <w:szCs w:val="28"/>
        </w:rPr>
        <w:t>информационных технологий, связи и защиты информации аппарата Законодательного Собрания Иркутской области</w:t>
      </w:r>
      <w:r w:rsidRPr="0096775F">
        <w:rPr>
          <w:rFonts w:ascii="Times New Roman" w:hAnsi="Times New Roman" w:cs="Times New Roman"/>
          <w:sz w:val="28"/>
          <w:szCs w:val="28"/>
        </w:rPr>
        <w:t xml:space="preserve">, а также ограничения, запреты и требования к служебному поведению установлены </w:t>
      </w:r>
      <w:hyperlink r:id="rId12" w:history="1">
        <w:r w:rsidRPr="0096775F">
          <w:rPr>
            <w:rFonts w:ascii="Times New Roman" w:hAnsi="Times New Roman" w:cs="Times New Roman"/>
            <w:sz w:val="28"/>
            <w:szCs w:val="28"/>
          </w:rPr>
          <w:t>статьями 14</w:t>
        </w:r>
      </w:hyperlink>
      <w:r w:rsidRPr="0096775F">
        <w:rPr>
          <w:rFonts w:ascii="Times New Roman" w:hAnsi="Times New Roman" w:cs="Times New Roman"/>
          <w:sz w:val="28"/>
          <w:szCs w:val="28"/>
        </w:rPr>
        <w:t xml:space="preserve"> – </w:t>
      </w:r>
      <w:hyperlink r:id="rId13" w:history="1">
        <w:r w:rsidRPr="0096775F">
          <w:rPr>
            <w:rFonts w:ascii="Times New Roman" w:hAnsi="Times New Roman" w:cs="Times New Roman"/>
            <w:sz w:val="28"/>
            <w:szCs w:val="28"/>
          </w:rPr>
          <w:t>18</w:t>
        </w:r>
      </w:hyperlink>
      <w:r w:rsidRPr="0096775F">
        <w:rPr>
          <w:rFonts w:ascii="Times New Roman" w:hAnsi="Times New Roman" w:cs="Times New Roman"/>
          <w:sz w:val="28"/>
          <w:szCs w:val="28"/>
        </w:rPr>
        <w:t xml:space="preserve"> Федерального закона от 27 июля 2004 года № 79-ФЗ «О государственной гражданской службе Российской Федерации».</w:t>
      </w:r>
    </w:p>
    <w:p w:rsidR="006A6C1A" w:rsidRPr="0096775F" w:rsidRDefault="006A6C1A"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В целях реализации задач и функций, возложенных на отдел </w:t>
      </w:r>
      <w:r w:rsidR="00627C76" w:rsidRPr="0096775F">
        <w:rPr>
          <w:rFonts w:ascii="Times New Roman" w:hAnsi="Times New Roman" w:cs="Times New Roman"/>
          <w:sz w:val="28"/>
          <w:szCs w:val="28"/>
        </w:rPr>
        <w:t xml:space="preserve">информационных технологий, связи и защиты информации </w:t>
      </w:r>
      <w:r w:rsidRPr="0096775F">
        <w:rPr>
          <w:rFonts w:ascii="Times New Roman" w:hAnsi="Times New Roman" w:cs="Times New Roman"/>
          <w:sz w:val="28"/>
          <w:szCs w:val="28"/>
        </w:rPr>
        <w:t xml:space="preserve">аппарата Законодательного Собрания Иркутской области, главный консультант отдела </w:t>
      </w:r>
      <w:r w:rsidR="00627C76" w:rsidRPr="0096775F">
        <w:rPr>
          <w:rFonts w:ascii="Times New Roman" w:hAnsi="Times New Roman" w:cs="Times New Roman"/>
          <w:sz w:val="28"/>
          <w:szCs w:val="28"/>
        </w:rPr>
        <w:t xml:space="preserve">информационных технологий, связи и защиты информации </w:t>
      </w:r>
      <w:r w:rsidRPr="0096775F">
        <w:rPr>
          <w:rFonts w:ascii="Times New Roman" w:hAnsi="Times New Roman" w:cs="Times New Roman"/>
          <w:sz w:val="28"/>
          <w:szCs w:val="28"/>
        </w:rPr>
        <w:t>аппарата Законодательного Собрания Иркутской области обязан:</w:t>
      </w:r>
    </w:p>
    <w:p w:rsidR="00627C76" w:rsidRPr="0096775F" w:rsidRDefault="00627C76"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 выполнять техническое обеспечение работы программно-технического комплекса зала заседаний - программная часть, серверное оборудование, сети и коммутационное оборудование;</w:t>
      </w:r>
    </w:p>
    <w:p w:rsidR="00627C76" w:rsidRPr="0096775F" w:rsidRDefault="00627C76"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2) осуществлять работы по сопровождению, с использованием программно-технического комплекса, сессий и мероприятий Законодательного Собрания Иркутской области, других мероприятий;</w:t>
      </w:r>
    </w:p>
    <w:p w:rsidR="00627C76" w:rsidRPr="0096775F" w:rsidRDefault="00627C76"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3) выполнять работы по техническому и программному обслуживанию вычислительной и оргтехники;</w:t>
      </w:r>
    </w:p>
    <w:p w:rsidR="00627C76" w:rsidRPr="0096775F" w:rsidRDefault="00627C76"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4) восстанавливать работоспособность информационных систем при сбоях на рабочих местах;</w:t>
      </w:r>
    </w:p>
    <w:p w:rsidR="00627C76" w:rsidRPr="0096775F" w:rsidRDefault="00627C76"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5) осуществлять мониторинг средств вычислительной техники и вносить предложения начальнику отдела об обновлении парка вычислительной техники и программного обеспечения Законодательного Собрания Иркутской области;</w:t>
      </w:r>
    </w:p>
    <w:p w:rsidR="00627C76" w:rsidRPr="0096775F" w:rsidRDefault="00627C76"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6) при сбоях на рабочих местах восстанавливать работоспособность компьютерного оборудования и оргтехники, в сложных случаях передавать неисправное оборудование в сервисные организации для ремонта;</w:t>
      </w:r>
    </w:p>
    <w:p w:rsidR="00627C76" w:rsidRPr="0096775F" w:rsidRDefault="00627C76"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7) консультировать пользователей по работе с системным и прикладным программным обеспечением;</w:t>
      </w:r>
    </w:p>
    <w:p w:rsidR="00627C76" w:rsidRPr="0096775F" w:rsidRDefault="00627C76"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8) обеспечивать поддержку прикладного программного обеспечения АИС «Электронный парламент» в Законодательном Собрании Иркутской области и в представительных органах муниципальных образований Иркутской области, подключенных к этой системе;</w:t>
      </w:r>
    </w:p>
    <w:p w:rsidR="00627C76" w:rsidRPr="0096775F" w:rsidRDefault="00627C76"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9) обеспечивать поддержку ПТК «Власть21 – Иркутск», «Единая информационная система управления кадровым составом государственной гражданской службы Российской Федерации» (далее -Единая система) в Законодательном Собрании Иркутской области;</w:t>
      </w:r>
    </w:p>
    <w:p w:rsidR="00627C76" w:rsidRPr="0096775F" w:rsidRDefault="00627C76"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10) определять необходимость установки того или иного программного обеспечения и устанавливать его на сервер и (или) рабочие места по согласованию с начальником отдела;</w:t>
      </w:r>
    </w:p>
    <w:p w:rsidR="00627C76" w:rsidRPr="0096775F" w:rsidRDefault="00627C76"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11)  выполнять иные поручения начальника отдела в соответствии с Положением об отделе информационных технологий, связи и защиты информации аппарата Законодательного Собрания Иркутской области.</w:t>
      </w:r>
    </w:p>
    <w:p w:rsidR="006A6C1A" w:rsidRPr="0096775F" w:rsidRDefault="006A6C1A" w:rsidP="0096775F">
      <w:pPr>
        <w:tabs>
          <w:tab w:val="left" w:pos="540"/>
        </w:tabs>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Главный консультант отдела </w:t>
      </w:r>
      <w:r w:rsidR="002C47EA" w:rsidRPr="0096775F">
        <w:rPr>
          <w:rFonts w:ascii="Times New Roman" w:hAnsi="Times New Roman" w:cs="Times New Roman"/>
          <w:sz w:val="28"/>
          <w:szCs w:val="28"/>
        </w:rPr>
        <w:t xml:space="preserve">информационных технологий, связи и защиты информации аппарата Законодательного Собрания Иркутской области </w:t>
      </w:r>
      <w:r w:rsidRPr="0096775F">
        <w:rPr>
          <w:rFonts w:ascii="Times New Roman" w:hAnsi="Times New Roman" w:cs="Times New Roman"/>
          <w:sz w:val="28"/>
          <w:szCs w:val="28"/>
        </w:rPr>
        <w:t xml:space="preserve">осуществляет иные права и исполняет обязанности, предусмотренные законодательством Российской Федерации, распоряжениями и поручениями председателя Законодательного Собрания Иркутской области, руководителя аппарата Законодательного Собрания Иркутской области, начальника отдела </w:t>
      </w:r>
      <w:r w:rsidR="002C47EA" w:rsidRPr="0096775F">
        <w:rPr>
          <w:rFonts w:ascii="Times New Roman" w:hAnsi="Times New Roman" w:cs="Times New Roman"/>
          <w:sz w:val="28"/>
          <w:szCs w:val="28"/>
        </w:rPr>
        <w:t>информационных технологий, связи и защиты информации аппарата Законодательного Собрания Иркутской области.</w:t>
      </w:r>
    </w:p>
    <w:p w:rsidR="006A6C1A" w:rsidRPr="0096775F" w:rsidRDefault="006A6C1A" w:rsidP="0096775F">
      <w:pPr>
        <w:ind w:firstLine="851"/>
        <w:jc w:val="both"/>
        <w:rPr>
          <w:rFonts w:ascii="Times New Roman" w:hAnsi="Times New Roman" w:cs="Times New Roman"/>
          <w:sz w:val="28"/>
          <w:szCs w:val="28"/>
        </w:rPr>
      </w:pPr>
      <w:r w:rsidRPr="0096775F">
        <w:rPr>
          <w:rFonts w:ascii="Times New Roman" w:hAnsi="Times New Roman" w:cs="Times New Roman"/>
          <w:sz w:val="28"/>
          <w:szCs w:val="28"/>
        </w:rPr>
        <w:t xml:space="preserve">Главный консультант отдела </w:t>
      </w:r>
      <w:r w:rsidR="002C47EA" w:rsidRPr="0096775F">
        <w:rPr>
          <w:rFonts w:ascii="Times New Roman" w:hAnsi="Times New Roman" w:cs="Times New Roman"/>
          <w:sz w:val="28"/>
          <w:szCs w:val="28"/>
        </w:rPr>
        <w:t>информационных технологий, связи и защиты информации аппарата Законодательного Собрания Иркутской области</w:t>
      </w:r>
      <w:r w:rsidRPr="0096775F">
        <w:rPr>
          <w:rFonts w:ascii="Times New Roman" w:hAnsi="Times New Roman" w:cs="Times New Roman"/>
          <w:sz w:val="28"/>
          <w:szCs w:val="28"/>
        </w:rPr>
        <w:t xml:space="preserve"> за неисполнение или ненадлежащее исполнение должностных обязанностей, предусмотренных настоящим должностным регламентом, правовыми актами, а также за нарушение требований законодательства при обработке персональных данных, требований законодательства об информации, информационных технологиях и о защите информации, несоблюдение ограничений и запретов, требований к служебному поведению несет ответственность в соответствии с законодательством Российской Федерации.</w:t>
      </w:r>
    </w:p>
    <w:p w:rsidR="006A6C1A" w:rsidRPr="0096775F" w:rsidRDefault="006A6C1A"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Для оценки профессиональной служебной деятельности гражданского служащего применяются следующие показатели эффективности и результативности профессиональной служебной деятельности, установленные в соответствии с должностными обязанностями и связанные с исполнением управленческих и иных решений, а также правовым, организационным и документационным обеспечением исполнения указанных решений:</w:t>
      </w:r>
    </w:p>
    <w:p w:rsidR="006A6C1A" w:rsidRPr="0096775F" w:rsidRDefault="006A6C1A"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1) количество (объем) выполненных работ от установленного перечня должностных обязанностей;</w:t>
      </w:r>
    </w:p>
    <w:p w:rsidR="006A6C1A" w:rsidRPr="0096775F" w:rsidRDefault="006A6C1A"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2) качество выполненных работ;</w:t>
      </w:r>
    </w:p>
    <w:p w:rsidR="006A6C1A" w:rsidRPr="0096775F" w:rsidRDefault="006A6C1A"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3) соблюдение сроков выполненных работ;</w:t>
      </w:r>
    </w:p>
    <w:p w:rsidR="006A6C1A" w:rsidRPr="0096775F" w:rsidRDefault="006A6C1A"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4) уровень служебной загруженности;</w:t>
      </w:r>
    </w:p>
    <w:p w:rsidR="006A6C1A" w:rsidRPr="0096775F" w:rsidRDefault="006A6C1A" w:rsidP="0096775F">
      <w:pPr>
        <w:autoSpaceDE w:val="0"/>
        <w:autoSpaceDN w:val="0"/>
        <w:adjustRightInd w:val="0"/>
        <w:ind w:firstLine="851"/>
        <w:jc w:val="both"/>
        <w:rPr>
          <w:rFonts w:ascii="Times New Roman" w:hAnsi="Times New Roman" w:cs="Times New Roman"/>
          <w:sz w:val="28"/>
          <w:szCs w:val="28"/>
        </w:rPr>
      </w:pPr>
      <w:r w:rsidRPr="0096775F">
        <w:rPr>
          <w:rFonts w:ascii="Times New Roman" w:hAnsi="Times New Roman" w:cs="Times New Roman"/>
          <w:sz w:val="28"/>
          <w:szCs w:val="28"/>
        </w:rPr>
        <w:t>5) характер и сложность выполненных работ.</w:t>
      </w:r>
    </w:p>
    <w:p w:rsidR="000F266A" w:rsidRPr="0096775F" w:rsidRDefault="000F266A" w:rsidP="0096775F">
      <w:pPr>
        <w:autoSpaceDE w:val="0"/>
        <w:autoSpaceDN w:val="0"/>
        <w:adjustRightInd w:val="0"/>
        <w:ind w:firstLine="851"/>
        <w:jc w:val="both"/>
        <w:rPr>
          <w:rFonts w:ascii="Times New Roman" w:hAnsi="Times New Roman" w:cs="Times New Roman"/>
          <w:sz w:val="28"/>
          <w:szCs w:val="28"/>
        </w:rPr>
      </w:pPr>
    </w:p>
    <w:p w:rsidR="006D6A7F" w:rsidRPr="0096775F" w:rsidRDefault="006D6A7F" w:rsidP="0096775F">
      <w:pPr>
        <w:autoSpaceDE w:val="0"/>
        <w:autoSpaceDN w:val="0"/>
        <w:adjustRightInd w:val="0"/>
        <w:ind w:firstLine="851"/>
        <w:jc w:val="both"/>
        <w:rPr>
          <w:rFonts w:ascii="Times New Roman" w:hAnsi="Times New Roman" w:cs="Times New Roman"/>
          <w:sz w:val="28"/>
          <w:szCs w:val="28"/>
        </w:rPr>
      </w:pPr>
    </w:p>
    <w:p w:rsidR="00D24540" w:rsidRPr="0096775F" w:rsidRDefault="00D24540" w:rsidP="0096775F">
      <w:pPr>
        <w:pStyle w:val="a3"/>
        <w:suppressAutoHyphens/>
        <w:spacing w:before="0" w:beforeAutospacing="0" w:after="0" w:afterAutospacing="0"/>
        <w:ind w:firstLine="851"/>
        <w:jc w:val="center"/>
        <w:rPr>
          <w:b/>
          <w:bCs/>
          <w:sz w:val="28"/>
          <w:szCs w:val="28"/>
        </w:rPr>
      </w:pPr>
      <w:r w:rsidRPr="0096775F">
        <w:rPr>
          <w:b/>
          <w:bCs/>
          <w:sz w:val="28"/>
          <w:szCs w:val="28"/>
        </w:rPr>
        <w:t>Гражданину, изъявившему желание участвовать в конкурсе, необходимо представить следующие документы:</w:t>
      </w:r>
    </w:p>
    <w:p w:rsidR="00D24540" w:rsidRPr="0096775F" w:rsidRDefault="00D24540" w:rsidP="0096775F">
      <w:pPr>
        <w:pStyle w:val="a3"/>
        <w:suppressAutoHyphens/>
        <w:spacing w:before="0" w:beforeAutospacing="0" w:after="0" w:afterAutospacing="0"/>
        <w:ind w:firstLine="851"/>
        <w:jc w:val="center"/>
        <w:rPr>
          <w:sz w:val="28"/>
          <w:szCs w:val="28"/>
        </w:rPr>
      </w:pPr>
    </w:p>
    <w:p w:rsidR="00D24540" w:rsidRPr="00892843" w:rsidRDefault="00D24540" w:rsidP="0096775F">
      <w:pPr>
        <w:pStyle w:val="a3"/>
        <w:shd w:val="clear" w:color="auto" w:fill="FFFFFF"/>
        <w:spacing w:before="0" w:beforeAutospacing="0" w:after="0" w:afterAutospacing="0"/>
        <w:ind w:firstLine="851"/>
        <w:jc w:val="both"/>
        <w:rPr>
          <w:sz w:val="28"/>
          <w:szCs w:val="28"/>
        </w:rPr>
      </w:pPr>
      <w:r w:rsidRPr="0096775F">
        <w:rPr>
          <w:color w:val="000000"/>
          <w:sz w:val="28"/>
          <w:szCs w:val="28"/>
        </w:rPr>
        <w:t>1</w:t>
      </w:r>
      <w:r w:rsidRPr="0096775F">
        <w:rPr>
          <w:sz w:val="28"/>
          <w:szCs w:val="28"/>
        </w:rPr>
        <w:t>) личное </w:t>
      </w:r>
      <w:hyperlink r:id="rId14" w:history="1">
        <w:r w:rsidRPr="00892843">
          <w:rPr>
            <w:rStyle w:val="a4"/>
            <w:color w:val="auto"/>
            <w:sz w:val="28"/>
            <w:szCs w:val="28"/>
            <w:u w:val="none"/>
          </w:rPr>
          <w:t>заявление</w:t>
        </w:r>
      </w:hyperlink>
      <w:r w:rsidRPr="00892843">
        <w:rPr>
          <w:sz w:val="28"/>
          <w:szCs w:val="28"/>
        </w:rPr>
        <w:t>;</w:t>
      </w:r>
    </w:p>
    <w:p w:rsidR="00D24540" w:rsidRPr="00892843" w:rsidRDefault="00D24540" w:rsidP="0096775F">
      <w:pPr>
        <w:pStyle w:val="a3"/>
        <w:shd w:val="clear" w:color="auto" w:fill="FFFFFF"/>
        <w:spacing w:before="0" w:beforeAutospacing="0" w:after="0" w:afterAutospacing="0"/>
        <w:ind w:firstLine="851"/>
        <w:jc w:val="both"/>
        <w:rPr>
          <w:sz w:val="28"/>
          <w:szCs w:val="28"/>
        </w:rPr>
      </w:pPr>
      <w:r w:rsidRPr="00892843">
        <w:rPr>
          <w:sz w:val="28"/>
          <w:szCs w:val="28"/>
        </w:rPr>
        <w:t>2) письменное </w:t>
      </w:r>
      <w:hyperlink r:id="rId15" w:history="1">
        <w:r w:rsidRPr="00892843">
          <w:rPr>
            <w:rStyle w:val="a4"/>
            <w:color w:val="auto"/>
            <w:sz w:val="28"/>
            <w:szCs w:val="28"/>
            <w:u w:val="none"/>
          </w:rPr>
          <w:t>согласие</w:t>
        </w:r>
      </w:hyperlink>
      <w:r w:rsidRPr="00892843">
        <w:rPr>
          <w:sz w:val="28"/>
          <w:szCs w:val="28"/>
        </w:rPr>
        <w:t> на обработку его персональных данных;</w:t>
      </w:r>
    </w:p>
    <w:p w:rsidR="00D24540" w:rsidRPr="00892843" w:rsidRDefault="00892843" w:rsidP="0096775F">
      <w:pPr>
        <w:pStyle w:val="a3"/>
        <w:shd w:val="clear" w:color="auto" w:fill="FFFFFF"/>
        <w:spacing w:before="0" w:beforeAutospacing="0" w:after="0" w:afterAutospacing="0"/>
        <w:ind w:firstLine="851"/>
        <w:jc w:val="both"/>
        <w:rPr>
          <w:sz w:val="28"/>
          <w:szCs w:val="28"/>
        </w:rPr>
      </w:pPr>
      <w:r w:rsidRPr="00892843">
        <w:rPr>
          <w:sz w:val="28"/>
          <w:szCs w:val="28"/>
        </w:rPr>
        <w:t>3</w:t>
      </w:r>
      <w:r w:rsidR="00D24540" w:rsidRPr="00892843">
        <w:rPr>
          <w:sz w:val="28"/>
          <w:szCs w:val="28"/>
        </w:rPr>
        <w:t>) заполненную и подписанную </w:t>
      </w:r>
      <w:hyperlink r:id="rId16" w:history="1">
        <w:r w:rsidR="00D24540" w:rsidRPr="00892843">
          <w:rPr>
            <w:rStyle w:val="a4"/>
            <w:color w:val="auto"/>
            <w:sz w:val="28"/>
            <w:szCs w:val="28"/>
            <w:u w:val="none"/>
          </w:rPr>
          <w:t>анкету</w:t>
        </w:r>
      </w:hyperlink>
      <w:r w:rsidR="00D24540" w:rsidRPr="00892843">
        <w:rPr>
          <w:sz w:val="28"/>
          <w:szCs w:val="28"/>
        </w:rPr>
        <w:t xml:space="preserve"> по форме, установленной </w:t>
      </w:r>
      <w:r w:rsidR="00571EF1" w:rsidRPr="00892843">
        <w:rPr>
          <w:sz w:val="28"/>
          <w:szCs w:val="28"/>
        </w:rPr>
        <w:t xml:space="preserve">Указом </w:t>
      </w:r>
      <w:r w:rsidR="00D24540" w:rsidRPr="00892843">
        <w:rPr>
          <w:sz w:val="28"/>
          <w:szCs w:val="28"/>
        </w:rPr>
        <w:t>Президент</w:t>
      </w:r>
      <w:r w:rsidR="00571EF1" w:rsidRPr="00892843">
        <w:rPr>
          <w:sz w:val="28"/>
          <w:szCs w:val="28"/>
        </w:rPr>
        <w:t>а</w:t>
      </w:r>
      <w:r w:rsidR="00D24540" w:rsidRPr="00892843">
        <w:rPr>
          <w:sz w:val="28"/>
          <w:szCs w:val="28"/>
        </w:rPr>
        <w:t xml:space="preserve"> Российской Федерации</w:t>
      </w:r>
      <w:r w:rsidR="00571EF1" w:rsidRPr="00892843">
        <w:rPr>
          <w:sz w:val="28"/>
          <w:szCs w:val="28"/>
        </w:rPr>
        <w:t xml:space="preserve"> от 10.10.2024 №870</w:t>
      </w:r>
      <w:r w:rsidR="00D24540" w:rsidRPr="00892843">
        <w:rPr>
          <w:sz w:val="28"/>
          <w:szCs w:val="28"/>
        </w:rPr>
        <w:t>;</w:t>
      </w:r>
    </w:p>
    <w:p w:rsidR="00D24540" w:rsidRPr="00892843" w:rsidRDefault="00892843" w:rsidP="0096775F">
      <w:pPr>
        <w:pStyle w:val="a3"/>
        <w:shd w:val="clear" w:color="auto" w:fill="FFFFFF"/>
        <w:spacing w:before="0" w:beforeAutospacing="0" w:after="0" w:afterAutospacing="0"/>
        <w:ind w:firstLine="851"/>
        <w:jc w:val="both"/>
        <w:rPr>
          <w:sz w:val="28"/>
          <w:szCs w:val="28"/>
        </w:rPr>
      </w:pPr>
      <w:r w:rsidRPr="00892843">
        <w:rPr>
          <w:sz w:val="28"/>
          <w:szCs w:val="28"/>
        </w:rPr>
        <w:t>4</w:t>
      </w:r>
      <w:r w:rsidR="00D24540" w:rsidRPr="00892843">
        <w:rPr>
          <w:sz w:val="28"/>
          <w:szCs w:val="28"/>
        </w:rPr>
        <w:t>) копию паспорта или заменяющего его документа (соответствующий документ предъявляется лично по прибытии на конкурс);</w:t>
      </w:r>
    </w:p>
    <w:p w:rsidR="00D24540" w:rsidRPr="0096775F" w:rsidRDefault="00892843" w:rsidP="0096775F">
      <w:pPr>
        <w:pStyle w:val="a3"/>
        <w:shd w:val="clear" w:color="auto" w:fill="FFFFFF"/>
        <w:spacing w:before="0" w:beforeAutospacing="0" w:after="0" w:afterAutospacing="0"/>
        <w:ind w:firstLine="851"/>
        <w:jc w:val="both"/>
        <w:rPr>
          <w:color w:val="000000"/>
          <w:sz w:val="28"/>
          <w:szCs w:val="28"/>
        </w:rPr>
      </w:pPr>
      <w:r w:rsidRPr="00892843">
        <w:rPr>
          <w:sz w:val="28"/>
          <w:szCs w:val="28"/>
        </w:rPr>
        <w:t>5</w:t>
      </w:r>
      <w:r w:rsidR="00D24540" w:rsidRPr="00892843">
        <w:rPr>
          <w:sz w:val="28"/>
          <w:szCs w:val="28"/>
        </w:rPr>
        <w:t xml:space="preserve">) документы, подтверждающие </w:t>
      </w:r>
      <w:r w:rsidR="00D24540" w:rsidRPr="0096775F">
        <w:rPr>
          <w:sz w:val="28"/>
          <w:szCs w:val="28"/>
        </w:rPr>
        <w:t xml:space="preserve">необходимое профессиональное </w:t>
      </w:r>
      <w:r w:rsidR="00D24540" w:rsidRPr="0096775F">
        <w:rPr>
          <w:color w:val="000000"/>
          <w:sz w:val="28"/>
          <w:szCs w:val="28"/>
        </w:rPr>
        <w:t>образование, квалификацию и стаж работы:</w:t>
      </w:r>
    </w:p>
    <w:p w:rsidR="00D24540" w:rsidRPr="0096775F" w:rsidRDefault="00D24540" w:rsidP="0096775F">
      <w:pPr>
        <w:pStyle w:val="a3"/>
        <w:shd w:val="clear" w:color="auto" w:fill="FFFFFF"/>
        <w:spacing w:before="0" w:beforeAutospacing="0" w:after="0" w:afterAutospacing="0"/>
        <w:ind w:firstLine="851"/>
        <w:jc w:val="both"/>
        <w:rPr>
          <w:color w:val="000000"/>
          <w:sz w:val="28"/>
          <w:szCs w:val="28"/>
        </w:rPr>
      </w:pPr>
      <w:r w:rsidRPr="0096775F">
        <w:rPr>
          <w:color w:val="000000"/>
          <w:sz w:val="28"/>
          <w:szCs w:val="28"/>
        </w:rPr>
        <w:t>а) 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D24540" w:rsidRPr="0096775F" w:rsidRDefault="00D24540" w:rsidP="0096775F">
      <w:pPr>
        <w:pStyle w:val="a3"/>
        <w:shd w:val="clear" w:color="auto" w:fill="FFFFFF"/>
        <w:spacing w:before="0" w:beforeAutospacing="0" w:after="0" w:afterAutospacing="0"/>
        <w:ind w:firstLine="851"/>
        <w:jc w:val="both"/>
        <w:rPr>
          <w:sz w:val="28"/>
          <w:szCs w:val="28"/>
        </w:rPr>
      </w:pPr>
      <w:r w:rsidRPr="0096775F">
        <w:rPr>
          <w:sz w:val="28"/>
          <w:szCs w:val="28"/>
        </w:rPr>
        <w:t>б) копии документов об образовании и (или)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D24540" w:rsidRPr="0096775F" w:rsidRDefault="00892843" w:rsidP="0096775F">
      <w:pPr>
        <w:pStyle w:val="a3"/>
        <w:shd w:val="clear" w:color="auto" w:fill="FFFFFF"/>
        <w:spacing w:before="0" w:beforeAutospacing="0" w:after="0" w:afterAutospacing="0"/>
        <w:ind w:firstLine="851"/>
        <w:jc w:val="both"/>
        <w:rPr>
          <w:sz w:val="28"/>
          <w:szCs w:val="28"/>
        </w:rPr>
      </w:pPr>
      <w:r>
        <w:rPr>
          <w:sz w:val="28"/>
          <w:szCs w:val="28"/>
        </w:rPr>
        <w:t>6</w:t>
      </w:r>
      <w:r w:rsidR="00D24540" w:rsidRPr="0096775F">
        <w:rPr>
          <w:sz w:val="28"/>
          <w:szCs w:val="28"/>
        </w:rPr>
        <w:t>)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(Учетная форма № 001-ГС-у, утвержденная Приказом Министерства здравоохранения и социального развития Российской Федерации от 14 декабря 2009 года № 984н.</w:t>
      </w:r>
    </w:p>
    <w:p w:rsidR="00D24540" w:rsidRPr="0096775F" w:rsidRDefault="00892843" w:rsidP="0096775F">
      <w:pPr>
        <w:pStyle w:val="a3"/>
        <w:shd w:val="clear" w:color="auto" w:fill="FFFFFF"/>
        <w:spacing w:before="0" w:beforeAutospacing="0" w:after="0" w:afterAutospacing="0"/>
        <w:ind w:firstLine="851"/>
        <w:jc w:val="both"/>
        <w:rPr>
          <w:sz w:val="28"/>
          <w:szCs w:val="28"/>
        </w:rPr>
      </w:pPr>
      <w:r>
        <w:rPr>
          <w:sz w:val="28"/>
          <w:szCs w:val="28"/>
        </w:rPr>
        <w:t>7</w:t>
      </w:r>
      <w:r w:rsidR="00D24540" w:rsidRPr="0096775F">
        <w:rPr>
          <w:sz w:val="28"/>
          <w:szCs w:val="28"/>
        </w:rPr>
        <w:t>) копии документов воинского учета - для военнообязанных и лиц, подлежащих призыву на военную службу;</w:t>
      </w:r>
    </w:p>
    <w:p w:rsidR="00D24540" w:rsidRPr="0096775F" w:rsidRDefault="00892843" w:rsidP="0096775F">
      <w:pPr>
        <w:pStyle w:val="a3"/>
        <w:shd w:val="clear" w:color="auto" w:fill="FFFFFF"/>
        <w:spacing w:before="0" w:beforeAutospacing="0" w:after="0" w:afterAutospacing="0"/>
        <w:ind w:firstLine="851"/>
        <w:jc w:val="both"/>
        <w:rPr>
          <w:color w:val="000000"/>
          <w:sz w:val="28"/>
          <w:szCs w:val="28"/>
        </w:rPr>
      </w:pPr>
      <w:r>
        <w:rPr>
          <w:sz w:val="28"/>
          <w:szCs w:val="28"/>
        </w:rPr>
        <w:t>8</w:t>
      </w:r>
      <w:r w:rsidR="00D24540" w:rsidRPr="0096775F">
        <w:rPr>
          <w:sz w:val="28"/>
          <w:szCs w:val="28"/>
        </w:rPr>
        <w:t xml:space="preserve">) копии документов, подтверждающих изменение </w:t>
      </w:r>
      <w:r w:rsidR="00D24540" w:rsidRPr="0096775F">
        <w:rPr>
          <w:color w:val="000000"/>
          <w:sz w:val="28"/>
          <w:szCs w:val="28"/>
        </w:rPr>
        <w:t>фамилии, имени, отчества.</w:t>
      </w:r>
    </w:p>
    <w:p w:rsidR="00D24540" w:rsidRPr="0096775F" w:rsidRDefault="00892843" w:rsidP="0096775F">
      <w:pPr>
        <w:pStyle w:val="a3"/>
        <w:suppressAutoHyphens/>
        <w:spacing w:before="0" w:beforeAutospacing="0" w:after="0" w:afterAutospacing="0"/>
        <w:ind w:firstLine="851"/>
        <w:jc w:val="both"/>
        <w:rPr>
          <w:sz w:val="28"/>
          <w:szCs w:val="28"/>
        </w:rPr>
      </w:pPr>
      <w:r>
        <w:rPr>
          <w:sz w:val="28"/>
          <w:szCs w:val="28"/>
        </w:rPr>
        <w:t>9</w:t>
      </w:r>
      <w:r w:rsidR="00D24540" w:rsidRPr="0096775F">
        <w:rPr>
          <w:sz w:val="28"/>
          <w:szCs w:val="28"/>
        </w:rPr>
        <w:t>) другие документы, характеризующие профессиональные и личностные качества гражданина, которые он считает необходимым представить о себе (резюме претендента,</w:t>
      </w:r>
      <w:r w:rsidR="000E1F47" w:rsidRPr="0096775F">
        <w:rPr>
          <w:sz w:val="28"/>
          <w:szCs w:val="28"/>
        </w:rPr>
        <w:t xml:space="preserve"> рекомендации, характеристики);</w:t>
      </w:r>
    </w:p>
    <w:p w:rsidR="00D24540" w:rsidRPr="0096775F" w:rsidRDefault="00D24540" w:rsidP="0096775F">
      <w:pPr>
        <w:shd w:val="clear" w:color="auto" w:fill="FFFFFF"/>
        <w:ind w:firstLine="851"/>
        <w:jc w:val="both"/>
        <w:textAlignment w:val="top"/>
        <w:rPr>
          <w:rFonts w:ascii="Times New Roman" w:hAnsi="Times New Roman" w:cs="Times New Roman"/>
          <w:sz w:val="28"/>
          <w:szCs w:val="28"/>
        </w:rPr>
      </w:pPr>
      <w:r w:rsidRPr="0096775F">
        <w:rPr>
          <w:rFonts w:ascii="Times New Roman" w:hAnsi="Times New Roman" w:cs="Times New Roman"/>
          <w:b/>
          <w:bCs/>
          <w:sz w:val="28"/>
          <w:szCs w:val="28"/>
        </w:rPr>
        <w:t>Гражданину Российской Федерации, замещающему должность государственной гражданской службы, изъявившему желание участвовать в конкурсе, необходимо представить следующие документы:</w:t>
      </w:r>
    </w:p>
    <w:p w:rsidR="00D24540" w:rsidRPr="0096775F" w:rsidRDefault="00D24540" w:rsidP="0096775F">
      <w:pPr>
        <w:shd w:val="clear" w:color="auto" w:fill="FFFFFF"/>
        <w:ind w:firstLine="851"/>
        <w:jc w:val="both"/>
        <w:textAlignment w:val="top"/>
        <w:rPr>
          <w:rFonts w:ascii="Times New Roman" w:hAnsi="Times New Roman" w:cs="Times New Roman"/>
          <w:sz w:val="28"/>
          <w:szCs w:val="28"/>
        </w:rPr>
      </w:pPr>
      <w:r w:rsidRPr="0096775F">
        <w:rPr>
          <w:rFonts w:ascii="Times New Roman" w:hAnsi="Times New Roman" w:cs="Times New Roman"/>
          <w:sz w:val="28"/>
          <w:szCs w:val="28"/>
        </w:rPr>
        <w:t>1) личное заявление;</w:t>
      </w:r>
    </w:p>
    <w:p w:rsidR="00D24540" w:rsidRPr="0096775F" w:rsidRDefault="00D24540" w:rsidP="0096775F">
      <w:pPr>
        <w:shd w:val="clear" w:color="auto" w:fill="FFFFFF"/>
        <w:ind w:firstLine="851"/>
        <w:jc w:val="both"/>
        <w:textAlignment w:val="top"/>
        <w:rPr>
          <w:rFonts w:ascii="Times New Roman" w:hAnsi="Times New Roman" w:cs="Times New Roman"/>
          <w:sz w:val="28"/>
          <w:szCs w:val="28"/>
        </w:rPr>
      </w:pPr>
      <w:r w:rsidRPr="0096775F">
        <w:rPr>
          <w:rFonts w:ascii="Times New Roman" w:hAnsi="Times New Roman" w:cs="Times New Roman"/>
          <w:sz w:val="28"/>
          <w:szCs w:val="28"/>
        </w:rPr>
        <w:t>2) собственноручно заполненную и подписанную анкету установленной формы.</w:t>
      </w:r>
    </w:p>
    <w:p w:rsidR="00D24540" w:rsidRPr="0096775F" w:rsidRDefault="000F266A" w:rsidP="0096775F">
      <w:pPr>
        <w:pStyle w:val="a3"/>
        <w:shd w:val="clear" w:color="auto" w:fill="FFFFFF"/>
        <w:spacing w:before="0" w:beforeAutospacing="0" w:after="0" w:afterAutospacing="0"/>
        <w:ind w:firstLine="851"/>
        <w:jc w:val="both"/>
        <w:rPr>
          <w:sz w:val="28"/>
          <w:szCs w:val="28"/>
        </w:rPr>
      </w:pPr>
      <w:r w:rsidRPr="0096775F">
        <w:rPr>
          <w:sz w:val="28"/>
          <w:szCs w:val="28"/>
        </w:rPr>
        <w:t>3</w:t>
      </w:r>
      <w:r w:rsidR="00D24540" w:rsidRPr="0096775F">
        <w:rPr>
          <w:sz w:val="28"/>
          <w:szCs w:val="28"/>
        </w:rPr>
        <w:t>) письменное </w:t>
      </w:r>
      <w:hyperlink r:id="rId17" w:history="1">
        <w:r w:rsidR="00D24540" w:rsidRPr="0096775F">
          <w:rPr>
            <w:rStyle w:val="a4"/>
            <w:color w:val="auto"/>
            <w:sz w:val="28"/>
            <w:szCs w:val="28"/>
            <w:u w:val="none"/>
          </w:rPr>
          <w:t>согласие</w:t>
        </w:r>
      </w:hyperlink>
      <w:r w:rsidR="00D24540" w:rsidRPr="0096775F">
        <w:rPr>
          <w:sz w:val="28"/>
          <w:szCs w:val="28"/>
        </w:rPr>
        <w:t> на обработку его персональных данных;</w:t>
      </w:r>
    </w:p>
    <w:p w:rsidR="00D24540" w:rsidRPr="0096775F" w:rsidRDefault="00D24540" w:rsidP="0096775F">
      <w:pPr>
        <w:shd w:val="clear" w:color="auto" w:fill="FFFFFF"/>
        <w:ind w:firstLine="851"/>
        <w:jc w:val="both"/>
        <w:textAlignment w:val="top"/>
        <w:rPr>
          <w:rFonts w:ascii="Times New Roman" w:hAnsi="Times New Roman" w:cs="Times New Roman"/>
          <w:sz w:val="28"/>
          <w:szCs w:val="28"/>
        </w:rPr>
      </w:pPr>
      <w:r w:rsidRPr="0096775F">
        <w:rPr>
          <w:rFonts w:ascii="Times New Roman" w:hAnsi="Times New Roman" w:cs="Times New Roman"/>
          <w:b/>
          <w:bCs/>
          <w:sz w:val="28"/>
          <w:szCs w:val="28"/>
        </w:rPr>
        <w:t>Гражданину Российской Федерации, замещающему должность государственной гражданской службы в аппарате Законодательного Собрания Иркутской области, изъявившему желание участвовать в конкурсе, необходимо представить </w:t>
      </w:r>
      <w:r w:rsidRPr="0096775F">
        <w:rPr>
          <w:rFonts w:ascii="Times New Roman" w:hAnsi="Times New Roman" w:cs="Times New Roman"/>
          <w:sz w:val="28"/>
          <w:szCs w:val="28"/>
        </w:rPr>
        <w:t>личное заявление</w:t>
      </w:r>
      <w:r w:rsidRPr="0096775F">
        <w:rPr>
          <w:rFonts w:ascii="Times New Roman" w:hAnsi="Times New Roman" w:cs="Times New Roman"/>
          <w:b/>
          <w:bCs/>
          <w:sz w:val="28"/>
          <w:szCs w:val="28"/>
        </w:rPr>
        <w:t>.</w:t>
      </w:r>
    </w:p>
    <w:p w:rsidR="00A756C2" w:rsidRPr="0096775F" w:rsidRDefault="002401B5" w:rsidP="0096775F">
      <w:pPr>
        <w:ind w:firstLine="851"/>
        <w:jc w:val="both"/>
        <w:rPr>
          <w:rFonts w:ascii="Times New Roman" w:hAnsi="Times New Roman" w:cs="Times New Roman"/>
          <w:sz w:val="28"/>
          <w:szCs w:val="28"/>
        </w:rPr>
      </w:pPr>
      <w:r w:rsidRPr="0096775F">
        <w:rPr>
          <w:rFonts w:ascii="Times New Roman" w:eastAsia="Times New Roman" w:hAnsi="Times New Roman" w:cs="Times New Roman"/>
          <w:b/>
          <w:bCs/>
          <w:sz w:val="28"/>
          <w:szCs w:val="28"/>
          <w:lang w:eastAsia="ru-RU"/>
        </w:rPr>
        <w:t>Гражданин не допускается к участию в конкурсе</w:t>
      </w:r>
      <w:r w:rsidRPr="0096775F">
        <w:rPr>
          <w:rFonts w:ascii="Times New Roman" w:eastAsia="Times New Roman" w:hAnsi="Times New Roman" w:cs="Times New Roman"/>
          <w:sz w:val="28"/>
          <w:szCs w:val="28"/>
          <w:lang w:eastAsia="ru-RU"/>
        </w:rPr>
        <w:t xml:space="preserve"> в связи с его несоответствием квалификационным требованиям должности областной гражданской службы, а также в связи с ограничениями, установленными законодательством Российской Федерации для поступления на областную граж</w:t>
      </w:r>
      <w:r w:rsidR="00A756C2" w:rsidRPr="0096775F">
        <w:rPr>
          <w:rFonts w:ascii="Times New Roman" w:eastAsia="Times New Roman" w:hAnsi="Times New Roman" w:cs="Times New Roman"/>
          <w:sz w:val="28"/>
          <w:szCs w:val="28"/>
          <w:lang w:eastAsia="ru-RU"/>
        </w:rPr>
        <w:t>данскую службу и ее прохождения</w:t>
      </w:r>
      <w:r w:rsidR="00166C8F" w:rsidRPr="0096775F">
        <w:rPr>
          <w:rFonts w:ascii="Times New Roman" w:hAnsi="Times New Roman" w:cs="Times New Roman"/>
          <w:b/>
          <w:bCs/>
          <w:sz w:val="28"/>
          <w:szCs w:val="28"/>
        </w:rPr>
        <w:t>.</w:t>
      </w:r>
    </w:p>
    <w:p w:rsidR="00A756C2" w:rsidRPr="0096775F" w:rsidRDefault="00A756C2" w:rsidP="0096775F">
      <w:pPr>
        <w:shd w:val="clear" w:color="auto" w:fill="FFFFFF"/>
        <w:ind w:firstLine="851"/>
        <w:jc w:val="both"/>
        <w:textAlignment w:val="top"/>
        <w:rPr>
          <w:rFonts w:ascii="Times New Roman" w:hAnsi="Times New Roman" w:cs="Times New Roman"/>
          <w:sz w:val="28"/>
          <w:szCs w:val="28"/>
        </w:rPr>
      </w:pPr>
      <w:r w:rsidRPr="0096775F">
        <w:rPr>
          <w:rFonts w:ascii="Times New Roman" w:hAnsi="Times New Roman" w:cs="Times New Roman"/>
          <w:sz w:val="28"/>
          <w:szCs w:val="28"/>
        </w:rPr>
        <w:t>Достоверность сведений, представленных гражданином, подлежит проверке.</w:t>
      </w:r>
    </w:p>
    <w:p w:rsidR="00594740" w:rsidRPr="0096775F" w:rsidRDefault="00A756C2" w:rsidP="0096775F">
      <w:pPr>
        <w:autoSpaceDE w:val="0"/>
        <w:autoSpaceDN w:val="0"/>
        <w:adjustRightInd w:val="0"/>
        <w:ind w:firstLine="851"/>
        <w:jc w:val="both"/>
        <w:rPr>
          <w:rFonts w:ascii="Times New Roman" w:eastAsia="Times New Roman" w:hAnsi="Times New Roman" w:cs="Times New Roman"/>
          <w:color w:val="000000"/>
          <w:sz w:val="28"/>
          <w:szCs w:val="28"/>
          <w:lang w:eastAsia="ru-RU"/>
        </w:rPr>
      </w:pPr>
      <w:r w:rsidRPr="0096775F">
        <w:rPr>
          <w:rFonts w:ascii="Times New Roman" w:hAnsi="Times New Roman" w:cs="Times New Roman"/>
          <w:b/>
          <w:bCs/>
          <w:sz w:val="28"/>
          <w:szCs w:val="28"/>
        </w:rPr>
        <w:t xml:space="preserve">Условия прохождения государственной гражданской службы Иркутской области </w:t>
      </w:r>
      <w:r w:rsidRPr="0096775F">
        <w:rPr>
          <w:rFonts w:ascii="Times New Roman" w:hAnsi="Times New Roman" w:cs="Times New Roman"/>
          <w:sz w:val="28"/>
          <w:szCs w:val="28"/>
        </w:rPr>
        <w:t xml:space="preserve">определяются в соответствии с Федеральным законом от 27 июля 2004 года № 79-ФЗ «О государственной гражданской службе Российской Федерации», Законом Иркутской области от 4 апреля 2008 года № 2-оз «Об отдельных опросах государственной гражданской службы Иркутской области», </w:t>
      </w:r>
      <w:r w:rsidR="00594740" w:rsidRPr="0096775F">
        <w:rPr>
          <w:rFonts w:ascii="Times New Roman" w:hAnsi="Times New Roman" w:cs="Times New Roman"/>
          <w:sz w:val="28"/>
          <w:szCs w:val="28"/>
        </w:rPr>
        <w:t>Указом  Губернатора Иркутской области от 16</w:t>
      </w:r>
      <w:r w:rsidR="00166C8F" w:rsidRPr="0096775F">
        <w:rPr>
          <w:rFonts w:ascii="Times New Roman" w:hAnsi="Times New Roman" w:cs="Times New Roman"/>
          <w:sz w:val="28"/>
          <w:szCs w:val="28"/>
        </w:rPr>
        <w:t xml:space="preserve"> сентября </w:t>
      </w:r>
      <w:r w:rsidR="00594740" w:rsidRPr="0096775F">
        <w:rPr>
          <w:rFonts w:ascii="Times New Roman" w:hAnsi="Times New Roman" w:cs="Times New Roman"/>
          <w:sz w:val="28"/>
          <w:szCs w:val="28"/>
        </w:rPr>
        <w:t xml:space="preserve">2022 </w:t>
      </w:r>
      <w:r w:rsidR="00166C8F" w:rsidRPr="0096775F">
        <w:rPr>
          <w:rFonts w:ascii="Times New Roman" w:hAnsi="Times New Roman" w:cs="Times New Roman"/>
          <w:sz w:val="28"/>
          <w:szCs w:val="28"/>
        </w:rPr>
        <w:t>года №</w:t>
      </w:r>
      <w:r w:rsidR="00594740" w:rsidRPr="0096775F">
        <w:rPr>
          <w:rFonts w:ascii="Times New Roman" w:hAnsi="Times New Roman" w:cs="Times New Roman"/>
          <w:sz w:val="28"/>
          <w:szCs w:val="28"/>
        </w:rPr>
        <w:t xml:space="preserve"> 203-уг «О размерах должностных окладов и ежемесячного денежного поощрения государственных гражданских служащих Иркутской области»,.</w:t>
      </w:r>
    </w:p>
    <w:p w:rsidR="00DB268E" w:rsidRPr="0096775F" w:rsidRDefault="00DB268E" w:rsidP="0096775F">
      <w:pPr>
        <w:pStyle w:val="a3"/>
        <w:shd w:val="clear" w:color="auto" w:fill="FFFFFF"/>
        <w:spacing w:before="0" w:beforeAutospacing="0" w:after="0" w:afterAutospacing="0"/>
        <w:ind w:firstLine="851"/>
        <w:jc w:val="both"/>
        <w:rPr>
          <w:color w:val="000000"/>
          <w:sz w:val="28"/>
          <w:szCs w:val="28"/>
        </w:rPr>
      </w:pPr>
      <w:r w:rsidRPr="0096775F">
        <w:rPr>
          <w:b/>
          <w:bCs/>
          <w:color w:val="000000"/>
          <w:sz w:val="28"/>
          <w:szCs w:val="28"/>
        </w:rPr>
        <w:t>Место и время приема документов:</w:t>
      </w:r>
    </w:p>
    <w:p w:rsidR="00DB268E" w:rsidRPr="0096775F" w:rsidRDefault="00DB268E" w:rsidP="0096775F">
      <w:pPr>
        <w:pStyle w:val="a3"/>
        <w:suppressAutoHyphens/>
        <w:spacing w:before="0" w:beforeAutospacing="0" w:after="0" w:afterAutospacing="0"/>
        <w:ind w:firstLine="851"/>
        <w:jc w:val="both"/>
        <w:rPr>
          <w:sz w:val="28"/>
          <w:szCs w:val="28"/>
        </w:rPr>
      </w:pPr>
      <w:r w:rsidRPr="0096775F">
        <w:rPr>
          <w:sz w:val="28"/>
          <w:szCs w:val="28"/>
        </w:rPr>
        <w:t xml:space="preserve">Документы принимаются по адресу: 664027, г. Иркутск, ул. Ленина, 1 а, кабинет 419, с 10 до 18 часов (в пятницу с 10 до 17 часов) с перерывом с 12.00 до 13.00  (кроме выходных и праздничных дней), телефон 8 (3952) 50-75-50, 50-75-51, 50-75-52, 50-75-53, 50-75-54  в течение 21 дня со дня объявления об их приеме. </w:t>
      </w:r>
    </w:p>
    <w:p w:rsidR="00DB268E" w:rsidRPr="0096775F" w:rsidRDefault="00DB268E" w:rsidP="0096775F">
      <w:pPr>
        <w:pStyle w:val="a3"/>
        <w:suppressAutoHyphens/>
        <w:spacing w:before="0" w:beforeAutospacing="0" w:after="0" w:afterAutospacing="0"/>
        <w:ind w:firstLine="851"/>
        <w:jc w:val="both"/>
        <w:rPr>
          <w:sz w:val="28"/>
          <w:szCs w:val="28"/>
        </w:rPr>
      </w:pPr>
      <w:r w:rsidRPr="0096775F">
        <w:rPr>
          <w:sz w:val="28"/>
          <w:szCs w:val="28"/>
        </w:rPr>
        <w:t xml:space="preserve">Не допускается подача документов по факсу. </w:t>
      </w:r>
    </w:p>
    <w:p w:rsidR="00DB268E" w:rsidRPr="0096775F" w:rsidRDefault="00DB268E" w:rsidP="0096775F">
      <w:pPr>
        <w:pStyle w:val="a3"/>
        <w:shd w:val="clear" w:color="auto" w:fill="FFFFFF"/>
        <w:spacing w:before="0" w:beforeAutospacing="0" w:after="0" w:afterAutospacing="0"/>
        <w:ind w:firstLine="851"/>
        <w:jc w:val="both"/>
        <w:rPr>
          <w:color w:val="000000"/>
          <w:sz w:val="28"/>
          <w:szCs w:val="28"/>
        </w:rPr>
      </w:pPr>
      <w:r w:rsidRPr="0096775F">
        <w:rPr>
          <w:color w:val="000000"/>
          <w:sz w:val="28"/>
          <w:szCs w:val="28"/>
        </w:rPr>
        <w:t>Также документы могут быть представлены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адресу: https://gossluzhba.gov.ru.</w:t>
      </w:r>
    </w:p>
    <w:p w:rsidR="00DB268E" w:rsidRPr="0096775F" w:rsidRDefault="00DB268E" w:rsidP="0096775F">
      <w:pPr>
        <w:pStyle w:val="a3"/>
        <w:shd w:val="clear" w:color="auto" w:fill="FFFFFF"/>
        <w:spacing w:before="0" w:beforeAutospacing="0" w:after="0" w:afterAutospacing="0"/>
        <w:ind w:firstLine="851"/>
        <w:jc w:val="both"/>
        <w:rPr>
          <w:color w:val="000000"/>
          <w:sz w:val="28"/>
          <w:szCs w:val="28"/>
        </w:rPr>
      </w:pPr>
      <w:r w:rsidRPr="0096775F">
        <w:rPr>
          <w:b/>
          <w:bCs/>
          <w:color w:val="000000"/>
          <w:sz w:val="28"/>
          <w:szCs w:val="28"/>
        </w:rPr>
        <w:t>Документы должны быть представлены не позднее «</w:t>
      </w:r>
      <w:r w:rsidR="00D54FC0" w:rsidRPr="0096775F">
        <w:rPr>
          <w:b/>
          <w:bCs/>
          <w:color w:val="000000"/>
          <w:sz w:val="28"/>
          <w:szCs w:val="28"/>
        </w:rPr>
        <w:t>_</w:t>
      </w:r>
      <w:r w:rsidR="001109F5">
        <w:rPr>
          <w:b/>
          <w:bCs/>
          <w:color w:val="000000"/>
          <w:sz w:val="28"/>
          <w:szCs w:val="28"/>
        </w:rPr>
        <w:t>14</w:t>
      </w:r>
      <w:r w:rsidR="00D54FC0" w:rsidRPr="0096775F">
        <w:rPr>
          <w:b/>
          <w:bCs/>
          <w:color w:val="000000"/>
          <w:sz w:val="28"/>
          <w:szCs w:val="28"/>
        </w:rPr>
        <w:t>__</w:t>
      </w:r>
      <w:r w:rsidRPr="0096775F">
        <w:rPr>
          <w:b/>
          <w:bCs/>
          <w:color w:val="000000"/>
          <w:sz w:val="28"/>
          <w:szCs w:val="28"/>
        </w:rPr>
        <w:t xml:space="preserve">» </w:t>
      </w:r>
      <w:r w:rsidR="00D54FC0" w:rsidRPr="0096775F">
        <w:rPr>
          <w:b/>
          <w:bCs/>
          <w:color w:val="000000"/>
          <w:sz w:val="28"/>
          <w:szCs w:val="28"/>
        </w:rPr>
        <w:t>__</w:t>
      </w:r>
      <w:r w:rsidR="00571EF1" w:rsidRPr="0096775F">
        <w:rPr>
          <w:b/>
          <w:bCs/>
          <w:color w:val="000000"/>
          <w:sz w:val="28"/>
          <w:szCs w:val="28"/>
          <w:u w:val="single"/>
        </w:rPr>
        <w:t>января</w:t>
      </w:r>
      <w:r w:rsidR="00D54FC0" w:rsidRPr="0096775F">
        <w:rPr>
          <w:b/>
          <w:bCs/>
          <w:color w:val="000000"/>
          <w:sz w:val="28"/>
          <w:szCs w:val="28"/>
        </w:rPr>
        <w:t>__</w:t>
      </w:r>
      <w:r w:rsidR="000E1F47" w:rsidRPr="0096775F">
        <w:rPr>
          <w:b/>
          <w:bCs/>
          <w:color w:val="000000"/>
          <w:sz w:val="28"/>
          <w:szCs w:val="28"/>
        </w:rPr>
        <w:t>202</w:t>
      </w:r>
      <w:r w:rsidR="00571EF1" w:rsidRPr="0096775F">
        <w:rPr>
          <w:b/>
          <w:bCs/>
          <w:color w:val="000000"/>
          <w:sz w:val="28"/>
          <w:szCs w:val="28"/>
        </w:rPr>
        <w:t>5</w:t>
      </w:r>
      <w:r w:rsidR="000E1F47" w:rsidRPr="0096775F">
        <w:rPr>
          <w:b/>
          <w:bCs/>
          <w:color w:val="000000"/>
          <w:sz w:val="28"/>
          <w:szCs w:val="28"/>
        </w:rPr>
        <w:t xml:space="preserve"> года 18</w:t>
      </w:r>
      <w:r w:rsidRPr="0096775F">
        <w:rPr>
          <w:b/>
          <w:bCs/>
          <w:color w:val="000000"/>
          <w:sz w:val="28"/>
          <w:szCs w:val="28"/>
        </w:rPr>
        <w:noBreakHyphen/>
        <w:t>00 часов.</w:t>
      </w:r>
    </w:p>
    <w:p w:rsidR="00DB268E" w:rsidRPr="0096775F" w:rsidRDefault="00DB268E" w:rsidP="0096775F">
      <w:pPr>
        <w:pStyle w:val="a3"/>
        <w:shd w:val="clear" w:color="auto" w:fill="FFFFFF"/>
        <w:spacing w:before="0" w:beforeAutospacing="0" w:after="0" w:afterAutospacing="0"/>
        <w:ind w:firstLine="851"/>
        <w:jc w:val="both"/>
        <w:rPr>
          <w:color w:val="000000"/>
          <w:sz w:val="28"/>
          <w:szCs w:val="28"/>
        </w:rPr>
      </w:pPr>
      <w:r w:rsidRPr="0096775F">
        <w:rPr>
          <w:color w:val="000000"/>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государственному гражданскому служащему в их приеме.</w:t>
      </w:r>
    </w:p>
    <w:p w:rsidR="00DB268E" w:rsidRPr="0096775F" w:rsidRDefault="00DB268E" w:rsidP="0096775F">
      <w:pPr>
        <w:pStyle w:val="a3"/>
        <w:shd w:val="clear" w:color="auto" w:fill="FFFFFF"/>
        <w:spacing w:before="0" w:beforeAutospacing="0" w:after="0" w:afterAutospacing="0"/>
        <w:ind w:firstLine="851"/>
        <w:jc w:val="both"/>
        <w:rPr>
          <w:color w:val="000000"/>
          <w:sz w:val="28"/>
          <w:szCs w:val="28"/>
        </w:rPr>
      </w:pPr>
      <w:r w:rsidRPr="0096775F">
        <w:rPr>
          <w:b/>
          <w:bCs/>
          <w:color w:val="000000"/>
          <w:sz w:val="28"/>
          <w:szCs w:val="28"/>
        </w:rPr>
        <w:t>Предполагаемая дата проведения конкурса, место и порядок его проведения:</w:t>
      </w:r>
    </w:p>
    <w:p w:rsidR="00DB268E" w:rsidRPr="0096775F" w:rsidRDefault="00DB268E" w:rsidP="0096775F">
      <w:pPr>
        <w:pStyle w:val="a3"/>
        <w:shd w:val="clear" w:color="auto" w:fill="FFFFFF"/>
        <w:spacing w:before="0" w:beforeAutospacing="0" w:after="0" w:afterAutospacing="0"/>
        <w:ind w:firstLine="851"/>
        <w:jc w:val="both"/>
        <w:rPr>
          <w:color w:val="000000"/>
          <w:sz w:val="28"/>
          <w:szCs w:val="28"/>
        </w:rPr>
      </w:pPr>
      <w:r w:rsidRPr="0096775F">
        <w:rPr>
          <w:color w:val="000000"/>
          <w:sz w:val="28"/>
          <w:szCs w:val="28"/>
        </w:rPr>
        <w:t>Предполагаемая дата проведения конкурса: </w:t>
      </w:r>
      <w:r w:rsidRPr="0096775F">
        <w:rPr>
          <w:b/>
          <w:bCs/>
          <w:color w:val="000000"/>
          <w:sz w:val="28"/>
          <w:szCs w:val="28"/>
        </w:rPr>
        <w:t>«</w:t>
      </w:r>
      <w:r w:rsidR="00D54FC0" w:rsidRPr="0096775F">
        <w:rPr>
          <w:b/>
          <w:bCs/>
          <w:color w:val="000000"/>
          <w:sz w:val="28"/>
          <w:szCs w:val="28"/>
        </w:rPr>
        <w:t>_</w:t>
      </w:r>
      <w:r w:rsidR="000737CC" w:rsidRPr="0096775F">
        <w:rPr>
          <w:b/>
          <w:bCs/>
          <w:color w:val="000000"/>
          <w:sz w:val="28"/>
          <w:szCs w:val="28"/>
          <w:u w:val="single"/>
        </w:rPr>
        <w:t>31</w:t>
      </w:r>
      <w:r w:rsidR="00D54FC0" w:rsidRPr="0096775F">
        <w:rPr>
          <w:b/>
          <w:bCs/>
          <w:color w:val="000000"/>
          <w:sz w:val="28"/>
          <w:szCs w:val="28"/>
        </w:rPr>
        <w:t>___</w:t>
      </w:r>
      <w:r w:rsidRPr="0096775F">
        <w:rPr>
          <w:b/>
          <w:bCs/>
          <w:color w:val="000000"/>
          <w:sz w:val="28"/>
          <w:szCs w:val="28"/>
        </w:rPr>
        <w:t xml:space="preserve">» </w:t>
      </w:r>
      <w:r w:rsidR="008E12FD" w:rsidRPr="0096775F">
        <w:rPr>
          <w:b/>
          <w:bCs/>
          <w:color w:val="000000"/>
          <w:sz w:val="28"/>
          <w:szCs w:val="28"/>
        </w:rPr>
        <w:t>_</w:t>
      </w:r>
      <w:r w:rsidR="000737CC" w:rsidRPr="0096775F">
        <w:rPr>
          <w:b/>
          <w:bCs/>
          <w:color w:val="000000"/>
          <w:sz w:val="28"/>
          <w:szCs w:val="28"/>
          <w:u w:val="single"/>
        </w:rPr>
        <w:t>января</w:t>
      </w:r>
      <w:r w:rsidR="008E12FD" w:rsidRPr="0096775F">
        <w:rPr>
          <w:b/>
          <w:bCs/>
          <w:color w:val="000000"/>
          <w:sz w:val="28"/>
          <w:szCs w:val="28"/>
        </w:rPr>
        <w:t>______</w:t>
      </w:r>
      <w:r w:rsidRPr="0096775F">
        <w:rPr>
          <w:b/>
          <w:bCs/>
          <w:color w:val="000000"/>
          <w:sz w:val="28"/>
          <w:szCs w:val="28"/>
        </w:rPr>
        <w:t xml:space="preserve"> 202</w:t>
      </w:r>
      <w:r w:rsidR="00400347" w:rsidRPr="0096775F">
        <w:rPr>
          <w:b/>
          <w:bCs/>
          <w:color w:val="000000"/>
          <w:sz w:val="28"/>
          <w:szCs w:val="28"/>
        </w:rPr>
        <w:t>5</w:t>
      </w:r>
      <w:r w:rsidRPr="0096775F">
        <w:rPr>
          <w:b/>
          <w:bCs/>
          <w:color w:val="000000"/>
          <w:sz w:val="28"/>
          <w:szCs w:val="28"/>
        </w:rPr>
        <w:t xml:space="preserve"> года</w:t>
      </w:r>
      <w:r w:rsidRPr="0096775F">
        <w:rPr>
          <w:color w:val="000000"/>
          <w:sz w:val="28"/>
          <w:szCs w:val="28"/>
        </w:rPr>
        <w:t>, конкурс будет проходить по адресу: 664027, г. Иркутск, ул. Ленина, 1 «А»</w:t>
      </w:r>
      <w:r w:rsidR="00892843">
        <w:rPr>
          <w:color w:val="000000"/>
          <w:sz w:val="28"/>
          <w:szCs w:val="28"/>
        </w:rPr>
        <w:t xml:space="preserve"> зал заседаний Законодательного Собрания Иркутской области.</w:t>
      </w:r>
    </w:p>
    <w:p w:rsidR="00DB268E" w:rsidRPr="0096775F" w:rsidRDefault="00DB268E" w:rsidP="0096775F">
      <w:pPr>
        <w:pStyle w:val="a3"/>
        <w:shd w:val="clear" w:color="auto" w:fill="FFFFFF"/>
        <w:spacing w:before="0" w:beforeAutospacing="0" w:after="0" w:afterAutospacing="0"/>
        <w:ind w:firstLine="851"/>
        <w:jc w:val="both"/>
        <w:rPr>
          <w:color w:val="000000"/>
          <w:sz w:val="28"/>
          <w:szCs w:val="28"/>
        </w:rPr>
      </w:pPr>
      <w:r w:rsidRPr="0096775F">
        <w:rPr>
          <w:color w:val="000000"/>
          <w:sz w:val="28"/>
          <w:szCs w:val="28"/>
        </w:rPr>
        <w:t>Оценка профессионального уровня, профессиональных и личностных качеств кандидатов, проверка их соответствия иным установленным квалификационным требованиям для замещения должности будет проводиться методами:</w:t>
      </w:r>
    </w:p>
    <w:p w:rsidR="00DB268E" w:rsidRPr="0096775F" w:rsidRDefault="00DB268E" w:rsidP="0096775F">
      <w:pPr>
        <w:pStyle w:val="a3"/>
        <w:shd w:val="clear" w:color="auto" w:fill="FFFFFF"/>
        <w:spacing w:before="0" w:beforeAutospacing="0" w:after="0" w:afterAutospacing="0"/>
        <w:ind w:firstLine="851"/>
        <w:jc w:val="both"/>
        <w:rPr>
          <w:color w:val="000000"/>
          <w:sz w:val="28"/>
          <w:szCs w:val="28"/>
        </w:rPr>
      </w:pPr>
      <w:r w:rsidRPr="0096775F">
        <w:rPr>
          <w:color w:val="000000"/>
          <w:sz w:val="28"/>
          <w:szCs w:val="28"/>
        </w:rPr>
        <w:t>1) тестирования, 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для оценки знаний и умений по вопросам профессиональной служебной деятельности;</w:t>
      </w:r>
    </w:p>
    <w:p w:rsidR="00DB268E" w:rsidRPr="00892843" w:rsidRDefault="00DB268E" w:rsidP="0096775F">
      <w:pPr>
        <w:pStyle w:val="a3"/>
        <w:shd w:val="clear" w:color="auto" w:fill="FFFFFF"/>
        <w:spacing w:before="0" w:beforeAutospacing="0" w:after="0" w:afterAutospacing="0"/>
        <w:ind w:firstLine="851"/>
        <w:jc w:val="both"/>
        <w:rPr>
          <w:sz w:val="28"/>
          <w:szCs w:val="28"/>
        </w:rPr>
      </w:pPr>
      <w:r w:rsidRPr="0096775F">
        <w:rPr>
          <w:color w:val="000000"/>
          <w:sz w:val="28"/>
          <w:szCs w:val="28"/>
        </w:rPr>
        <w:t xml:space="preserve">2) </w:t>
      </w:r>
      <w:r w:rsidRPr="00892843">
        <w:rPr>
          <w:sz w:val="28"/>
          <w:szCs w:val="28"/>
        </w:rPr>
        <w:t>индивидуального собеседования по вопросам, связанным с выполнением должностных обязанностей по должности государственной гражданской службы Иркутской области консультанта.</w:t>
      </w:r>
    </w:p>
    <w:p w:rsidR="00DB268E" w:rsidRPr="00892843" w:rsidRDefault="00DB268E" w:rsidP="0096775F">
      <w:pPr>
        <w:pStyle w:val="a3"/>
        <w:shd w:val="clear" w:color="auto" w:fill="FFFFFF"/>
        <w:spacing w:before="0" w:beforeAutospacing="0" w:after="0" w:afterAutospacing="0"/>
        <w:ind w:firstLine="851"/>
        <w:jc w:val="both"/>
        <w:rPr>
          <w:sz w:val="28"/>
          <w:szCs w:val="28"/>
        </w:rPr>
      </w:pPr>
      <w:r w:rsidRPr="00892843">
        <w:rPr>
          <w:sz w:val="28"/>
          <w:szCs w:val="28"/>
        </w:rPr>
        <w:t>Кандидаты могут пройти предварительный квалификационный тест вне рамок конкурса для самостоятельной оценки своего профессионального уровня (далее – предварительный тест).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18" w:history="1">
        <w:r w:rsidRPr="00892843">
          <w:rPr>
            <w:rStyle w:val="a4"/>
            <w:color w:val="auto"/>
            <w:sz w:val="28"/>
            <w:szCs w:val="28"/>
          </w:rPr>
          <w:t>Конституции</w:t>
        </w:r>
      </w:hyperlink>
      <w:r w:rsidRPr="00892843">
        <w:rPr>
          <w:sz w:val="28"/>
          <w:szCs w:val="28"/>
        </w:rPr>
        <w:t>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DB268E" w:rsidRPr="00892843" w:rsidRDefault="00DB268E" w:rsidP="0096775F">
      <w:pPr>
        <w:pStyle w:val="a3"/>
        <w:shd w:val="clear" w:color="auto" w:fill="FFFFFF"/>
        <w:spacing w:before="0" w:beforeAutospacing="0" w:after="0" w:afterAutospacing="0"/>
        <w:ind w:firstLine="851"/>
        <w:jc w:val="both"/>
        <w:rPr>
          <w:sz w:val="28"/>
          <w:szCs w:val="28"/>
        </w:rPr>
      </w:pPr>
      <w:r w:rsidRPr="00892843">
        <w:rPr>
          <w:sz w:val="28"/>
          <w:szCs w:val="28"/>
        </w:rPr>
        <w:t>Предварительный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адресу: gossluzhba.gov.ru в разделе «Профессиональное развитие»/«Самооценка»/«Тест для самопроверки».</w:t>
      </w:r>
    </w:p>
    <w:p w:rsidR="00DB268E" w:rsidRPr="00892843" w:rsidRDefault="00DB268E" w:rsidP="0096775F">
      <w:pPr>
        <w:pStyle w:val="a3"/>
        <w:suppressAutoHyphens/>
        <w:spacing w:before="0" w:beforeAutospacing="0" w:after="0" w:afterAutospacing="0"/>
        <w:ind w:firstLine="851"/>
        <w:jc w:val="both"/>
        <w:rPr>
          <w:sz w:val="28"/>
          <w:szCs w:val="28"/>
        </w:rPr>
      </w:pPr>
      <w:r w:rsidRPr="00892843">
        <w:rPr>
          <w:sz w:val="28"/>
          <w:szCs w:val="28"/>
        </w:rPr>
        <w:t>За разъяснениями по всем вопросам обращаться по телефонам 8 (3952) 50-75-50, 50-75-51, 50-75-52, 50-75-53, 50-75-54, с «09» до «18» часов (время местное), е-</w:t>
      </w:r>
      <w:proofErr w:type="spellStart"/>
      <w:r w:rsidRPr="00892843">
        <w:rPr>
          <w:sz w:val="28"/>
          <w:szCs w:val="28"/>
        </w:rPr>
        <w:t>mail</w:t>
      </w:r>
      <w:proofErr w:type="spellEnd"/>
      <w:r w:rsidRPr="00892843">
        <w:rPr>
          <w:sz w:val="28"/>
          <w:szCs w:val="28"/>
        </w:rPr>
        <w:t xml:space="preserve"> - </w:t>
      </w:r>
      <w:hyperlink r:id="rId19" w:history="1">
        <w:r w:rsidRPr="00892843">
          <w:rPr>
            <w:rStyle w:val="a4"/>
            <w:color w:val="auto"/>
            <w:sz w:val="28"/>
            <w:szCs w:val="28"/>
          </w:rPr>
          <w:t>ok@</w:t>
        </w:r>
        <w:r w:rsidRPr="00892843">
          <w:rPr>
            <w:rStyle w:val="a4"/>
            <w:color w:val="auto"/>
            <w:sz w:val="28"/>
            <w:szCs w:val="28"/>
            <w:lang w:val="en-US"/>
          </w:rPr>
          <w:t>irzs</w:t>
        </w:r>
        <w:r w:rsidRPr="00892843">
          <w:rPr>
            <w:rStyle w:val="a4"/>
            <w:color w:val="auto"/>
            <w:sz w:val="28"/>
            <w:szCs w:val="28"/>
          </w:rPr>
          <w:t>.ru</w:t>
        </w:r>
      </w:hyperlink>
      <w:r w:rsidRPr="00892843">
        <w:rPr>
          <w:sz w:val="28"/>
          <w:szCs w:val="28"/>
        </w:rPr>
        <w:t xml:space="preserve">, официальный сайт Законодательного Собрания Иркутской области – </w:t>
      </w:r>
      <w:bookmarkStart w:id="2" w:name="_Hlk186012108"/>
      <w:r w:rsidR="001F2B4B">
        <w:rPr>
          <w:rStyle w:val="a4"/>
          <w:color w:val="auto"/>
          <w:sz w:val="28"/>
          <w:szCs w:val="28"/>
          <w:lang w:val="en-US"/>
        </w:rPr>
        <w:fldChar w:fldCharType="begin"/>
      </w:r>
      <w:r w:rsidR="001F2B4B" w:rsidRPr="001F2B4B">
        <w:rPr>
          <w:rStyle w:val="a4"/>
          <w:color w:val="auto"/>
          <w:sz w:val="28"/>
          <w:szCs w:val="28"/>
        </w:rPr>
        <w:instrText xml:space="preserve"> </w:instrText>
      </w:r>
      <w:r w:rsidR="001F2B4B">
        <w:rPr>
          <w:rStyle w:val="a4"/>
          <w:color w:val="auto"/>
          <w:sz w:val="28"/>
          <w:szCs w:val="28"/>
          <w:lang w:val="en-US"/>
        </w:rPr>
        <w:instrText>HYPERLINK</w:instrText>
      </w:r>
      <w:r w:rsidR="001F2B4B" w:rsidRPr="001F2B4B">
        <w:rPr>
          <w:rStyle w:val="a4"/>
          <w:color w:val="auto"/>
          <w:sz w:val="28"/>
          <w:szCs w:val="28"/>
        </w:rPr>
        <w:instrText xml:space="preserve"> "</w:instrText>
      </w:r>
      <w:r w:rsidR="001F2B4B" w:rsidRPr="001F2B4B">
        <w:rPr>
          <w:rStyle w:val="a4"/>
          <w:color w:val="auto"/>
          <w:sz w:val="28"/>
          <w:szCs w:val="28"/>
          <w:lang w:val="en-US"/>
        </w:rPr>
        <w:instrText>https</w:instrText>
      </w:r>
      <w:r w:rsidR="001F2B4B" w:rsidRPr="001F2B4B">
        <w:rPr>
          <w:rStyle w:val="a4"/>
          <w:color w:val="auto"/>
          <w:sz w:val="28"/>
          <w:szCs w:val="28"/>
        </w:rPr>
        <w:instrText>://i</w:instrText>
      </w:r>
      <w:r w:rsidR="001F2B4B" w:rsidRPr="001F2B4B">
        <w:rPr>
          <w:rStyle w:val="a4"/>
          <w:color w:val="auto"/>
          <w:sz w:val="28"/>
          <w:szCs w:val="28"/>
          <w:lang w:val="en-US"/>
        </w:rPr>
        <w:instrText>rzs</w:instrText>
      </w:r>
      <w:r w:rsidR="001F2B4B" w:rsidRPr="001F2B4B">
        <w:rPr>
          <w:rStyle w:val="a4"/>
          <w:color w:val="auto"/>
          <w:sz w:val="28"/>
          <w:szCs w:val="28"/>
        </w:rPr>
        <w:instrText xml:space="preserve">.ru" </w:instrText>
      </w:r>
      <w:r w:rsidR="001F2B4B">
        <w:rPr>
          <w:rStyle w:val="a4"/>
          <w:color w:val="auto"/>
          <w:sz w:val="28"/>
          <w:szCs w:val="28"/>
          <w:lang w:val="en-US"/>
        </w:rPr>
        <w:fldChar w:fldCharType="separate"/>
      </w:r>
      <w:r w:rsidR="001F2B4B" w:rsidRPr="00212D37">
        <w:rPr>
          <w:rStyle w:val="a4"/>
          <w:sz w:val="28"/>
          <w:szCs w:val="28"/>
          <w:lang w:val="en-US"/>
        </w:rPr>
        <w:t>https</w:t>
      </w:r>
      <w:r w:rsidR="001F2B4B" w:rsidRPr="00212D37">
        <w:rPr>
          <w:rStyle w:val="a4"/>
          <w:sz w:val="28"/>
          <w:szCs w:val="28"/>
        </w:rPr>
        <w:t>://i</w:t>
      </w:r>
      <w:r w:rsidR="001F2B4B" w:rsidRPr="00212D37">
        <w:rPr>
          <w:rStyle w:val="a4"/>
          <w:sz w:val="28"/>
          <w:szCs w:val="28"/>
          <w:lang w:val="en-US"/>
        </w:rPr>
        <w:t>rzs</w:t>
      </w:r>
      <w:r w:rsidR="001F2B4B" w:rsidRPr="00212D37">
        <w:rPr>
          <w:rStyle w:val="a4"/>
          <w:sz w:val="28"/>
          <w:szCs w:val="28"/>
        </w:rPr>
        <w:t>.ru</w:t>
      </w:r>
      <w:r w:rsidR="001F2B4B">
        <w:rPr>
          <w:rStyle w:val="a4"/>
          <w:color w:val="auto"/>
          <w:sz w:val="28"/>
          <w:szCs w:val="28"/>
          <w:lang w:val="en-US"/>
        </w:rPr>
        <w:fldChar w:fldCharType="end"/>
      </w:r>
      <w:r w:rsidRPr="00892843">
        <w:rPr>
          <w:sz w:val="28"/>
          <w:szCs w:val="28"/>
        </w:rPr>
        <w:t xml:space="preserve"> </w:t>
      </w:r>
      <w:bookmarkEnd w:id="2"/>
    </w:p>
    <w:sectPr w:rsidR="00DB268E" w:rsidRPr="00892843" w:rsidSect="003D2FB2">
      <w:pgSz w:w="16838" w:h="11906" w:orient="landscape"/>
      <w:pgMar w:top="42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635" w:rsidRDefault="00656635" w:rsidP="00FB7AC8">
      <w:r>
        <w:separator/>
      </w:r>
    </w:p>
  </w:endnote>
  <w:endnote w:type="continuationSeparator" w:id="0">
    <w:p w:rsidR="00656635" w:rsidRDefault="00656635" w:rsidP="00FB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635" w:rsidRDefault="00656635" w:rsidP="00FB7AC8">
      <w:r>
        <w:separator/>
      </w:r>
    </w:p>
  </w:footnote>
  <w:footnote w:type="continuationSeparator" w:id="0">
    <w:p w:rsidR="00656635" w:rsidRDefault="00656635" w:rsidP="00FB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108C"/>
    <w:multiLevelType w:val="multilevel"/>
    <w:tmpl w:val="DAC41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1901D1"/>
    <w:multiLevelType w:val="multilevel"/>
    <w:tmpl w:val="D8222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7A6D02"/>
    <w:multiLevelType w:val="hybridMultilevel"/>
    <w:tmpl w:val="9B28CE4E"/>
    <w:lvl w:ilvl="0" w:tplc="53C893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F621933"/>
    <w:multiLevelType w:val="hybridMultilevel"/>
    <w:tmpl w:val="49C452F6"/>
    <w:lvl w:ilvl="0" w:tplc="04190015">
      <w:start w:val="1"/>
      <w:numFmt w:val="upperLetter"/>
      <w:lvlText w:val="%1."/>
      <w:lvlJc w:val="left"/>
      <w:pPr>
        <w:ind w:left="2055" w:hanging="13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9F3EB7"/>
    <w:multiLevelType w:val="hybridMultilevel"/>
    <w:tmpl w:val="7CCE49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6D109E"/>
    <w:multiLevelType w:val="hybridMultilevel"/>
    <w:tmpl w:val="87D44D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762118D"/>
    <w:multiLevelType w:val="hybridMultilevel"/>
    <w:tmpl w:val="F9F25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E91278"/>
    <w:multiLevelType w:val="multilevel"/>
    <w:tmpl w:val="5A6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55B25"/>
    <w:multiLevelType w:val="hybridMultilevel"/>
    <w:tmpl w:val="D550E824"/>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30FA15B8"/>
    <w:multiLevelType w:val="hybridMultilevel"/>
    <w:tmpl w:val="DAE4F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4B0F15"/>
    <w:multiLevelType w:val="hybridMultilevel"/>
    <w:tmpl w:val="8C620D80"/>
    <w:lvl w:ilvl="0" w:tplc="547A50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7C22D75"/>
    <w:multiLevelType w:val="multilevel"/>
    <w:tmpl w:val="342AA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0B7DE8"/>
    <w:multiLevelType w:val="hybridMultilevel"/>
    <w:tmpl w:val="A2F65C9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E0248C3"/>
    <w:multiLevelType w:val="hybridMultilevel"/>
    <w:tmpl w:val="486E01E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3162102"/>
    <w:multiLevelType w:val="hybridMultilevel"/>
    <w:tmpl w:val="1242F1E4"/>
    <w:lvl w:ilvl="0" w:tplc="40845F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A6D2C20"/>
    <w:multiLevelType w:val="hybridMultilevel"/>
    <w:tmpl w:val="28C45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BF7092"/>
    <w:multiLevelType w:val="multilevel"/>
    <w:tmpl w:val="DAC41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E65D61"/>
    <w:multiLevelType w:val="hybridMultilevel"/>
    <w:tmpl w:val="FB64E2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2"/>
  </w:num>
  <w:num w:numId="5">
    <w:abstractNumId w:val="6"/>
  </w:num>
  <w:num w:numId="6">
    <w:abstractNumId w:val="10"/>
  </w:num>
  <w:num w:numId="7">
    <w:abstractNumId w:val="17"/>
  </w:num>
  <w:num w:numId="8">
    <w:abstractNumId w:val="5"/>
  </w:num>
  <w:num w:numId="9">
    <w:abstractNumId w:val="13"/>
  </w:num>
  <w:num w:numId="10">
    <w:abstractNumId w:val="3"/>
  </w:num>
  <w:num w:numId="11">
    <w:abstractNumId w:val="4"/>
  </w:num>
  <w:num w:numId="12">
    <w:abstractNumId w:val="9"/>
  </w:num>
  <w:num w:numId="13">
    <w:abstractNumId w:val="1"/>
  </w:num>
  <w:num w:numId="14">
    <w:abstractNumId w:val="11"/>
  </w:num>
  <w:num w:numId="15">
    <w:abstractNumId w:val="16"/>
  </w:num>
  <w:num w:numId="16">
    <w:abstractNumId w:val="0"/>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36F"/>
    <w:rsid w:val="00011628"/>
    <w:rsid w:val="00014824"/>
    <w:rsid w:val="0002193C"/>
    <w:rsid w:val="00022C42"/>
    <w:rsid w:val="00040047"/>
    <w:rsid w:val="000423B4"/>
    <w:rsid w:val="00044FBA"/>
    <w:rsid w:val="000636DA"/>
    <w:rsid w:val="00064BBB"/>
    <w:rsid w:val="00064FF6"/>
    <w:rsid w:val="0006777E"/>
    <w:rsid w:val="00072123"/>
    <w:rsid w:val="000737CC"/>
    <w:rsid w:val="00076DA1"/>
    <w:rsid w:val="0008671D"/>
    <w:rsid w:val="00086E0C"/>
    <w:rsid w:val="000975A0"/>
    <w:rsid w:val="000A381A"/>
    <w:rsid w:val="000D310B"/>
    <w:rsid w:val="000E1943"/>
    <w:rsid w:val="000E1F47"/>
    <w:rsid w:val="000E3435"/>
    <w:rsid w:val="000F266A"/>
    <w:rsid w:val="000F6442"/>
    <w:rsid w:val="000F742F"/>
    <w:rsid w:val="001005EF"/>
    <w:rsid w:val="00103602"/>
    <w:rsid w:val="001109F5"/>
    <w:rsid w:val="001339ED"/>
    <w:rsid w:val="00140E54"/>
    <w:rsid w:val="001461C3"/>
    <w:rsid w:val="0014628F"/>
    <w:rsid w:val="0014744E"/>
    <w:rsid w:val="00156FE5"/>
    <w:rsid w:val="00161330"/>
    <w:rsid w:val="00162AD4"/>
    <w:rsid w:val="00166C8F"/>
    <w:rsid w:val="00170238"/>
    <w:rsid w:val="00175339"/>
    <w:rsid w:val="0018112C"/>
    <w:rsid w:val="001959B0"/>
    <w:rsid w:val="001B05DF"/>
    <w:rsid w:val="001B3BF0"/>
    <w:rsid w:val="001B65AF"/>
    <w:rsid w:val="001C71C4"/>
    <w:rsid w:val="001D2F69"/>
    <w:rsid w:val="001D43AA"/>
    <w:rsid w:val="001E5B0D"/>
    <w:rsid w:val="001E67B2"/>
    <w:rsid w:val="001F2B4B"/>
    <w:rsid w:val="001F4AB5"/>
    <w:rsid w:val="00202A14"/>
    <w:rsid w:val="00207A0C"/>
    <w:rsid w:val="00211DD5"/>
    <w:rsid w:val="002347F8"/>
    <w:rsid w:val="00237178"/>
    <w:rsid w:val="002401B5"/>
    <w:rsid w:val="002410F0"/>
    <w:rsid w:val="002477AE"/>
    <w:rsid w:val="00251607"/>
    <w:rsid w:val="00251974"/>
    <w:rsid w:val="00254D66"/>
    <w:rsid w:val="00257CEE"/>
    <w:rsid w:val="00262CB5"/>
    <w:rsid w:val="0026361E"/>
    <w:rsid w:val="0028781F"/>
    <w:rsid w:val="00287DB0"/>
    <w:rsid w:val="00294376"/>
    <w:rsid w:val="002A549C"/>
    <w:rsid w:val="002B0714"/>
    <w:rsid w:val="002B4934"/>
    <w:rsid w:val="002B7C5D"/>
    <w:rsid w:val="002C47EA"/>
    <w:rsid w:val="002C5F98"/>
    <w:rsid w:val="002C61C9"/>
    <w:rsid w:val="002D54C3"/>
    <w:rsid w:val="002E07AD"/>
    <w:rsid w:val="002F0888"/>
    <w:rsid w:val="002F1D57"/>
    <w:rsid w:val="002F5BC8"/>
    <w:rsid w:val="003255DE"/>
    <w:rsid w:val="0032799B"/>
    <w:rsid w:val="00341D1D"/>
    <w:rsid w:val="00381A28"/>
    <w:rsid w:val="00384757"/>
    <w:rsid w:val="003878AB"/>
    <w:rsid w:val="00392DDB"/>
    <w:rsid w:val="00396DC1"/>
    <w:rsid w:val="003B26C0"/>
    <w:rsid w:val="003B689D"/>
    <w:rsid w:val="003D2FB2"/>
    <w:rsid w:val="003E35B1"/>
    <w:rsid w:val="00400347"/>
    <w:rsid w:val="004016EC"/>
    <w:rsid w:val="0041737B"/>
    <w:rsid w:val="004310C5"/>
    <w:rsid w:val="00433933"/>
    <w:rsid w:val="0044437F"/>
    <w:rsid w:val="00453DF0"/>
    <w:rsid w:val="00453FF4"/>
    <w:rsid w:val="00474467"/>
    <w:rsid w:val="004744B1"/>
    <w:rsid w:val="00486962"/>
    <w:rsid w:val="004951C1"/>
    <w:rsid w:val="00495E09"/>
    <w:rsid w:val="004B21E7"/>
    <w:rsid w:val="004B3068"/>
    <w:rsid w:val="004C0A7E"/>
    <w:rsid w:val="004C1995"/>
    <w:rsid w:val="004C32FF"/>
    <w:rsid w:val="004D30DC"/>
    <w:rsid w:val="004D55E5"/>
    <w:rsid w:val="004D62C2"/>
    <w:rsid w:val="004D79F3"/>
    <w:rsid w:val="004E3E64"/>
    <w:rsid w:val="004F4F59"/>
    <w:rsid w:val="00504ABC"/>
    <w:rsid w:val="00522365"/>
    <w:rsid w:val="00525FD0"/>
    <w:rsid w:val="005404F5"/>
    <w:rsid w:val="0054248D"/>
    <w:rsid w:val="005522DC"/>
    <w:rsid w:val="00552F8E"/>
    <w:rsid w:val="00560BD3"/>
    <w:rsid w:val="005713D2"/>
    <w:rsid w:val="00571EF1"/>
    <w:rsid w:val="005841AB"/>
    <w:rsid w:val="00594740"/>
    <w:rsid w:val="00595F60"/>
    <w:rsid w:val="005A5D13"/>
    <w:rsid w:val="005B4C54"/>
    <w:rsid w:val="005C4B73"/>
    <w:rsid w:val="005D06CB"/>
    <w:rsid w:val="005D13D8"/>
    <w:rsid w:val="005E4E19"/>
    <w:rsid w:val="005F7C3A"/>
    <w:rsid w:val="00600682"/>
    <w:rsid w:val="00603A7F"/>
    <w:rsid w:val="00606117"/>
    <w:rsid w:val="006108EF"/>
    <w:rsid w:val="00617C1F"/>
    <w:rsid w:val="00620951"/>
    <w:rsid w:val="006258FD"/>
    <w:rsid w:val="006270DE"/>
    <w:rsid w:val="00627C76"/>
    <w:rsid w:val="00643291"/>
    <w:rsid w:val="006443F2"/>
    <w:rsid w:val="00652E86"/>
    <w:rsid w:val="00656635"/>
    <w:rsid w:val="00657EE5"/>
    <w:rsid w:val="006641EB"/>
    <w:rsid w:val="00676FBB"/>
    <w:rsid w:val="006823CD"/>
    <w:rsid w:val="006827CA"/>
    <w:rsid w:val="006860B3"/>
    <w:rsid w:val="00694946"/>
    <w:rsid w:val="00695DFF"/>
    <w:rsid w:val="006A1924"/>
    <w:rsid w:val="006A6C1A"/>
    <w:rsid w:val="006B5128"/>
    <w:rsid w:val="006C0F2F"/>
    <w:rsid w:val="006C63D7"/>
    <w:rsid w:val="006D0E71"/>
    <w:rsid w:val="006D25D8"/>
    <w:rsid w:val="006D6A7F"/>
    <w:rsid w:val="006E6631"/>
    <w:rsid w:val="00701734"/>
    <w:rsid w:val="00706247"/>
    <w:rsid w:val="00711188"/>
    <w:rsid w:val="007115CC"/>
    <w:rsid w:val="00714BB9"/>
    <w:rsid w:val="00717C75"/>
    <w:rsid w:val="007237E4"/>
    <w:rsid w:val="007273D6"/>
    <w:rsid w:val="00754232"/>
    <w:rsid w:val="00755E31"/>
    <w:rsid w:val="00774467"/>
    <w:rsid w:val="00780F9C"/>
    <w:rsid w:val="007B01A1"/>
    <w:rsid w:val="007D0EEC"/>
    <w:rsid w:val="00830CD8"/>
    <w:rsid w:val="0083543D"/>
    <w:rsid w:val="008435C1"/>
    <w:rsid w:val="008540D4"/>
    <w:rsid w:val="00875BDC"/>
    <w:rsid w:val="00892843"/>
    <w:rsid w:val="008C07A9"/>
    <w:rsid w:val="008D25D9"/>
    <w:rsid w:val="008D5181"/>
    <w:rsid w:val="008E12FD"/>
    <w:rsid w:val="008F2EC9"/>
    <w:rsid w:val="008F32B3"/>
    <w:rsid w:val="008F3372"/>
    <w:rsid w:val="008F6A13"/>
    <w:rsid w:val="008F7DB3"/>
    <w:rsid w:val="009013C3"/>
    <w:rsid w:val="00901904"/>
    <w:rsid w:val="00902015"/>
    <w:rsid w:val="00905060"/>
    <w:rsid w:val="00905A01"/>
    <w:rsid w:val="00921C76"/>
    <w:rsid w:val="00934859"/>
    <w:rsid w:val="00947355"/>
    <w:rsid w:val="0095537D"/>
    <w:rsid w:val="0096775F"/>
    <w:rsid w:val="00970667"/>
    <w:rsid w:val="0098125D"/>
    <w:rsid w:val="00991D90"/>
    <w:rsid w:val="009A6B0B"/>
    <w:rsid w:val="009C3BDE"/>
    <w:rsid w:val="009D78AF"/>
    <w:rsid w:val="009E58ED"/>
    <w:rsid w:val="009E75AB"/>
    <w:rsid w:val="00A0141F"/>
    <w:rsid w:val="00A14305"/>
    <w:rsid w:val="00A1473A"/>
    <w:rsid w:val="00A16C58"/>
    <w:rsid w:val="00A25123"/>
    <w:rsid w:val="00A33503"/>
    <w:rsid w:val="00A36FA3"/>
    <w:rsid w:val="00A417AC"/>
    <w:rsid w:val="00A457AA"/>
    <w:rsid w:val="00A45E81"/>
    <w:rsid w:val="00A53961"/>
    <w:rsid w:val="00A65FE9"/>
    <w:rsid w:val="00A6618F"/>
    <w:rsid w:val="00A756C2"/>
    <w:rsid w:val="00A76550"/>
    <w:rsid w:val="00A76605"/>
    <w:rsid w:val="00A977E0"/>
    <w:rsid w:val="00AB5C3F"/>
    <w:rsid w:val="00AB74C9"/>
    <w:rsid w:val="00AC65D7"/>
    <w:rsid w:val="00AC68F7"/>
    <w:rsid w:val="00AD3F86"/>
    <w:rsid w:val="00AD78ED"/>
    <w:rsid w:val="00AF3B0A"/>
    <w:rsid w:val="00B05CE9"/>
    <w:rsid w:val="00B12735"/>
    <w:rsid w:val="00B14A8C"/>
    <w:rsid w:val="00B2241E"/>
    <w:rsid w:val="00B329A6"/>
    <w:rsid w:val="00B3654A"/>
    <w:rsid w:val="00B4231D"/>
    <w:rsid w:val="00B50E1C"/>
    <w:rsid w:val="00B5195E"/>
    <w:rsid w:val="00B54511"/>
    <w:rsid w:val="00B60CB8"/>
    <w:rsid w:val="00B62538"/>
    <w:rsid w:val="00B6262B"/>
    <w:rsid w:val="00B85EF5"/>
    <w:rsid w:val="00B966D9"/>
    <w:rsid w:val="00BA7BA7"/>
    <w:rsid w:val="00BB1651"/>
    <w:rsid w:val="00BB5BA6"/>
    <w:rsid w:val="00BD00F1"/>
    <w:rsid w:val="00BD45B0"/>
    <w:rsid w:val="00BD585C"/>
    <w:rsid w:val="00BD69AC"/>
    <w:rsid w:val="00BE1A43"/>
    <w:rsid w:val="00BE469E"/>
    <w:rsid w:val="00BF2E8C"/>
    <w:rsid w:val="00BF76B6"/>
    <w:rsid w:val="00C0219F"/>
    <w:rsid w:val="00C04B24"/>
    <w:rsid w:val="00C12F47"/>
    <w:rsid w:val="00C24EC4"/>
    <w:rsid w:val="00C608B1"/>
    <w:rsid w:val="00C6790F"/>
    <w:rsid w:val="00C73A22"/>
    <w:rsid w:val="00C751D9"/>
    <w:rsid w:val="00C76B9A"/>
    <w:rsid w:val="00C823A1"/>
    <w:rsid w:val="00C828B1"/>
    <w:rsid w:val="00C950A5"/>
    <w:rsid w:val="00CB31A0"/>
    <w:rsid w:val="00CC6384"/>
    <w:rsid w:val="00CC7E75"/>
    <w:rsid w:val="00CD3D66"/>
    <w:rsid w:val="00CE23EA"/>
    <w:rsid w:val="00CE5D6F"/>
    <w:rsid w:val="00CF0367"/>
    <w:rsid w:val="00CF7AF1"/>
    <w:rsid w:val="00D05132"/>
    <w:rsid w:val="00D12CCA"/>
    <w:rsid w:val="00D20416"/>
    <w:rsid w:val="00D210F1"/>
    <w:rsid w:val="00D24540"/>
    <w:rsid w:val="00D26294"/>
    <w:rsid w:val="00D54A26"/>
    <w:rsid w:val="00D54FC0"/>
    <w:rsid w:val="00D63633"/>
    <w:rsid w:val="00D80ED4"/>
    <w:rsid w:val="00D8542E"/>
    <w:rsid w:val="00D86562"/>
    <w:rsid w:val="00D87E58"/>
    <w:rsid w:val="00D954FD"/>
    <w:rsid w:val="00DB268E"/>
    <w:rsid w:val="00DB26ED"/>
    <w:rsid w:val="00DB2D5E"/>
    <w:rsid w:val="00DB6EF0"/>
    <w:rsid w:val="00DD4815"/>
    <w:rsid w:val="00DE14E7"/>
    <w:rsid w:val="00DE76F3"/>
    <w:rsid w:val="00DF584E"/>
    <w:rsid w:val="00E00B52"/>
    <w:rsid w:val="00E05B1A"/>
    <w:rsid w:val="00E06D2A"/>
    <w:rsid w:val="00E25188"/>
    <w:rsid w:val="00E4198A"/>
    <w:rsid w:val="00E41F16"/>
    <w:rsid w:val="00E42B25"/>
    <w:rsid w:val="00E4355D"/>
    <w:rsid w:val="00E44F10"/>
    <w:rsid w:val="00E65EAD"/>
    <w:rsid w:val="00E70305"/>
    <w:rsid w:val="00E70ABB"/>
    <w:rsid w:val="00E72918"/>
    <w:rsid w:val="00E72D5C"/>
    <w:rsid w:val="00E775F3"/>
    <w:rsid w:val="00E850B8"/>
    <w:rsid w:val="00E86645"/>
    <w:rsid w:val="00EA4050"/>
    <w:rsid w:val="00EB1BC8"/>
    <w:rsid w:val="00EB55CC"/>
    <w:rsid w:val="00EC4D40"/>
    <w:rsid w:val="00ED0495"/>
    <w:rsid w:val="00ED1C17"/>
    <w:rsid w:val="00EE009E"/>
    <w:rsid w:val="00EE3078"/>
    <w:rsid w:val="00EE558A"/>
    <w:rsid w:val="00EF04A0"/>
    <w:rsid w:val="00F07494"/>
    <w:rsid w:val="00F07EB7"/>
    <w:rsid w:val="00F134C6"/>
    <w:rsid w:val="00F144CA"/>
    <w:rsid w:val="00F22B23"/>
    <w:rsid w:val="00F52B65"/>
    <w:rsid w:val="00F6248F"/>
    <w:rsid w:val="00F7197D"/>
    <w:rsid w:val="00F7632A"/>
    <w:rsid w:val="00F8436F"/>
    <w:rsid w:val="00F85E9B"/>
    <w:rsid w:val="00F860EB"/>
    <w:rsid w:val="00F9437B"/>
    <w:rsid w:val="00FB7AC8"/>
    <w:rsid w:val="00FD1871"/>
    <w:rsid w:val="00FD7942"/>
    <w:rsid w:val="00FD7A9F"/>
    <w:rsid w:val="00FF0E44"/>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C33F"/>
  <w15:docId w15:val="{152AA39F-39EC-4B23-A8A6-0E1A239B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262CB5"/>
    <w:pPr>
      <w:keepNext/>
      <w:spacing w:before="120" w:after="120"/>
      <w:ind w:left="-1361"/>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8436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8436F"/>
    <w:rPr>
      <w:color w:val="003366"/>
      <w:u w:val="single"/>
    </w:rPr>
  </w:style>
  <w:style w:type="paragraph" w:styleId="a5">
    <w:name w:val="Balloon Text"/>
    <w:basedOn w:val="a"/>
    <w:link w:val="a6"/>
    <w:uiPriority w:val="99"/>
    <w:semiHidden/>
    <w:unhideWhenUsed/>
    <w:rsid w:val="00DB2D5E"/>
    <w:rPr>
      <w:rFonts w:ascii="Tahoma" w:hAnsi="Tahoma" w:cs="Tahoma"/>
      <w:sz w:val="16"/>
      <w:szCs w:val="16"/>
    </w:rPr>
  </w:style>
  <w:style w:type="character" w:customStyle="1" w:styleId="a6">
    <w:name w:val="Текст выноски Знак"/>
    <w:basedOn w:val="a0"/>
    <w:link w:val="a5"/>
    <w:uiPriority w:val="99"/>
    <w:semiHidden/>
    <w:rsid w:val="00DB2D5E"/>
    <w:rPr>
      <w:rFonts w:ascii="Tahoma" w:hAnsi="Tahoma" w:cs="Tahoma"/>
      <w:sz w:val="16"/>
      <w:szCs w:val="16"/>
    </w:rPr>
  </w:style>
  <w:style w:type="paragraph" w:customStyle="1" w:styleId="ConsCell">
    <w:name w:val="ConsCell"/>
    <w:rsid w:val="00DB6EF0"/>
    <w:pPr>
      <w:autoSpaceDE w:val="0"/>
      <w:autoSpaceDN w:val="0"/>
      <w:adjustRightInd w:val="0"/>
      <w:ind w:right="19772"/>
    </w:pPr>
    <w:rPr>
      <w:rFonts w:ascii="Arial" w:eastAsia="Times New Roman" w:hAnsi="Arial" w:cs="Arial"/>
      <w:sz w:val="20"/>
      <w:szCs w:val="20"/>
      <w:lang w:eastAsia="ru-RU"/>
    </w:rPr>
  </w:style>
  <w:style w:type="paragraph" w:customStyle="1" w:styleId="ConsPlusCell">
    <w:name w:val="ConsPlusCell"/>
    <w:uiPriority w:val="99"/>
    <w:rsid w:val="00DB6EF0"/>
    <w:pPr>
      <w:autoSpaceDE w:val="0"/>
      <w:autoSpaceDN w:val="0"/>
      <w:adjustRightInd w:val="0"/>
    </w:pPr>
    <w:rPr>
      <w:rFonts w:ascii="Times New Roman" w:eastAsia="Times New Roman" w:hAnsi="Times New Roman" w:cs="Times New Roman"/>
      <w:sz w:val="26"/>
      <w:szCs w:val="26"/>
      <w:lang w:eastAsia="ru-RU"/>
    </w:rPr>
  </w:style>
  <w:style w:type="paragraph" w:customStyle="1" w:styleId="ConsNonformat">
    <w:name w:val="ConsNonformat"/>
    <w:rsid w:val="001B05DF"/>
    <w:pPr>
      <w:autoSpaceDE w:val="0"/>
      <w:autoSpaceDN w:val="0"/>
      <w:adjustRightInd w:val="0"/>
      <w:ind w:right="19772"/>
    </w:pPr>
    <w:rPr>
      <w:rFonts w:ascii="Courier New" w:eastAsia="Times New Roman" w:hAnsi="Courier New" w:cs="Courier New"/>
      <w:sz w:val="20"/>
      <w:szCs w:val="20"/>
      <w:lang w:eastAsia="ru-RU"/>
    </w:rPr>
  </w:style>
  <w:style w:type="paragraph" w:customStyle="1" w:styleId="ConsNormal">
    <w:name w:val="ConsNormal"/>
    <w:rsid w:val="00FB7AC8"/>
    <w:pPr>
      <w:widowControl w:val="0"/>
      <w:autoSpaceDE w:val="0"/>
      <w:autoSpaceDN w:val="0"/>
      <w:adjustRightInd w:val="0"/>
      <w:ind w:right="19772" w:firstLine="720"/>
    </w:pPr>
    <w:rPr>
      <w:rFonts w:ascii="Arial" w:eastAsia="Times New Roman" w:hAnsi="Arial" w:cs="Arial"/>
      <w:sz w:val="20"/>
      <w:szCs w:val="20"/>
      <w:lang w:eastAsia="ru-RU"/>
    </w:rPr>
  </w:style>
  <w:style w:type="character" w:customStyle="1" w:styleId="Doc-">
    <w:name w:val="Doc-Т внутри нумерации Знак"/>
    <w:link w:val="Doc-0"/>
    <w:uiPriority w:val="99"/>
    <w:locked/>
    <w:rsid w:val="00FB7AC8"/>
    <w:rPr>
      <w:rFonts w:ascii="Times New Roman" w:hAnsi="Times New Roman"/>
    </w:rPr>
  </w:style>
  <w:style w:type="paragraph" w:customStyle="1" w:styleId="Doc-0">
    <w:name w:val="Doc-Т внутри нумерации"/>
    <w:basedOn w:val="a"/>
    <w:link w:val="Doc-"/>
    <w:uiPriority w:val="99"/>
    <w:rsid w:val="00FB7AC8"/>
    <w:pPr>
      <w:spacing w:line="360" w:lineRule="auto"/>
      <w:ind w:left="720" w:firstLine="709"/>
      <w:jc w:val="both"/>
    </w:pPr>
    <w:rPr>
      <w:rFonts w:ascii="Times New Roman" w:hAnsi="Times New Roman"/>
    </w:rPr>
  </w:style>
  <w:style w:type="paragraph" w:customStyle="1" w:styleId="Default">
    <w:name w:val="Default"/>
    <w:rsid w:val="00FB7AC8"/>
    <w:pPr>
      <w:autoSpaceDE w:val="0"/>
      <w:autoSpaceDN w:val="0"/>
      <w:adjustRightInd w:val="0"/>
    </w:pPr>
    <w:rPr>
      <w:rFonts w:ascii="Times New Roman" w:hAnsi="Times New Roman" w:cs="Times New Roman"/>
      <w:color w:val="000000"/>
      <w:sz w:val="24"/>
      <w:szCs w:val="24"/>
    </w:rPr>
  </w:style>
  <w:style w:type="paragraph" w:styleId="a7">
    <w:name w:val="footnote text"/>
    <w:basedOn w:val="a"/>
    <w:link w:val="a8"/>
    <w:rsid w:val="00FB7AC8"/>
    <w:pPr>
      <w:jc w:val="both"/>
    </w:pPr>
    <w:rPr>
      <w:rFonts w:ascii="Calibri" w:eastAsia="Calibri" w:hAnsi="Calibri" w:cs="Times New Roman"/>
      <w:sz w:val="20"/>
      <w:szCs w:val="20"/>
    </w:rPr>
  </w:style>
  <w:style w:type="character" w:customStyle="1" w:styleId="a8">
    <w:name w:val="Текст сноски Знак"/>
    <w:basedOn w:val="a0"/>
    <w:link w:val="a7"/>
    <w:rsid w:val="00FB7AC8"/>
    <w:rPr>
      <w:rFonts w:ascii="Calibri" w:eastAsia="Calibri" w:hAnsi="Calibri" w:cs="Times New Roman"/>
      <w:sz w:val="20"/>
      <w:szCs w:val="20"/>
    </w:rPr>
  </w:style>
  <w:style w:type="character" w:styleId="a9">
    <w:name w:val="footnote reference"/>
    <w:rsid w:val="00FB7AC8"/>
    <w:rPr>
      <w:rFonts w:cs="Times New Roman"/>
      <w:vertAlign w:val="superscript"/>
    </w:rPr>
  </w:style>
  <w:style w:type="paragraph" w:customStyle="1" w:styleId="1">
    <w:name w:val="Абзац списка1"/>
    <w:basedOn w:val="a"/>
    <w:rsid w:val="00FB7AC8"/>
    <w:pPr>
      <w:ind w:left="720"/>
      <w:contextualSpacing/>
      <w:jc w:val="both"/>
    </w:pPr>
    <w:rPr>
      <w:rFonts w:ascii="Calibri" w:eastAsia="Calibri" w:hAnsi="Calibri" w:cs="Times New Roman"/>
      <w:lang w:eastAsia="ru-RU"/>
    </w:rPr>
  </w:style>
  <w:style w:type="paragraph" w:styleId="aa">
    <w:name w:val="List Paragraph"/>
    <w:basedOn w:val="a"/>
    <w:link w:val="ab"/>
    <w:uiPriority w:val="34"/>
    <w:qFormat/>
    <w:rsid w:val="00D80ED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086E0C"/>
    <w:rPr>
      <w:rFonts w:ascii="Verdana" w:eastAsia="Times New Roman" w:hAnsi="Verdana" w:cs="Verdana"/>
      <w:sz w:val="20"/>
      <w:szCs w:val="20"/>
      <w:lang w:val="en-US"/>
    </w:rPr>
  </w:style>
  <w:style w:type="paragraph" w:customStyle="1" w:styleId="formattext">
    <w:name w:val="formattext"/>
    <w:basedOn w:val="a"/>
    <w:rsid w:val="006D25D8"/>
    <w:pPr>
      <w:spacing w:before="100" w:beforeAutospacing="1" w:after="100" w:afterAutospacing="1"/>
    </w:pPr>
    <w:rPr>
      <w:rFonts w:ascii="Times New Roman" w:eastAsia="Times New Roman" w:hAnsi="Times New Roman" w:cs="Times New Roman"/>
      <w:sz w:val="24"/>
      <w:szCs w:val="24"/>
      <w:lang w:eastAsia="ru-RU"/>
    </w:rPr>
  </w:style>
  <w:style w:type="paragraph" w:styleId="ac">
    <w:name w:val="Body Text Indent"/>
    <w:basedOn w:val="a"/>
    <w:link w:val="ad"/>
    <w:rsid w:val="0032799B"/>
    <w:pPr>
      <w:spacing w:after="120"/>
      <w:ind w:left="283"/>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32799B"/>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1461C3"/>
    <w:pPr>
      <w:spacing w:after="120" w:line="480" w:lineRule="auto"/>
      <w:ind w:left="283"/>
    </w:pPr>
  </w:style>
  <w:style w:type="character" w:customStyle="1" w:styleId="22">
    <w:name w:val="Основной текст с отступом 2 Знак"/>
    <w:basedOn w:val="a0"/>
    <w:link w:val="21"/>
    <w:uiPriority w:val="99"/>
    <w:semiHidden/>
    <w:rsid w:val="001461C3"/>
  </w:style>
  <w:style w:type="paragraph" w:styleId="3">
    <w:name w:val="Body Text Indent 3"/>
    <w:basedOn w:val="a"/>
    <w:link w:val="30"/>
    <w:rsid w:val="00DE14E7"/>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E14E7"/>
    <w:rPr>
      <w:rFonts w:ascii="Times New Roman" w:eastAsia="Times New Roman" w:hAnsi="Times New Roman" w:cs="Times New Roman"/>
      <w:sz w:val="16"/>
      <w:szCs w:val="16"/>
      <w:lang w:eastAsia="ru-RU"/>
    </w:rPr>
  </w:style>
  <w:style w:type="paragraph" w:styleId="ae">
    <w:name w:val="Body Text"/>
    <w:basedOn w:val="a"/>
    <w:link w:val="af"/>
    <w:rsid w:val="00DE14E7"/>
    <w:pPr>
      <w:spacing w:after="120"/>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DE14E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62CB5"/>
    <w:rPr>
      <w:rFonts w:ascii="Times New Roman" w:eastAsia="Times New Roman" w:hAnsi="Times New Roman" w:cs="Times New Roman"/>
      <w:b/>
      <w:sz w:val="36"/>
      <w:szCs w:val="20"/>
      <w:lang w:eastAsia="ru-RU"/>
    </w:rPr>
  </w:style>
  <w:style w:type="character" w:customStyle="1" w:styleId="23">
    <w:name w:val="Основной текст (2)_"/>
    <w:basedOn w:val="a0"/>
    <w:link w:val="24"/>
    <w:rsid w:val="00D12CCA"/>
    <w:rPr>
      <w:rFonts w:ascii="Times New Roman" w:eastAsia="Times New Roman" w:hAnsi="Times New Roman" w:cs="Times New Roman"/>
      <w:sz w:val="17"/>
      <w:szCs w:val="17"/>
      <w:shd w:val="clear" w:color="auto" w:fill="FFFFFF"/>
    </w:rPr>
  </w:style>
  <w:style w:type="paragraph" w:customStyle="1" w:styleId="24">
    <w:name w:val="Основной текст (2)"/>
    <w:basedOn w:val="a"/>
    <w:link w:val="23"/>
    <w:rsid w:val="00D12CCA"/>
    <w:pPr>
      <w:widowControl w:val="0"/>
      <w:shd w:val="clear" w:color="auto" w:fill="FFFFFF"/>
      <w:spacing w:before="180" w:after="180" w:line="0" w:lineRule="atLeast"/>
      <w:ind w:hanging="1180"/>
      <w:jc w:val="both"/>
    </w:pPr>
    <w:rPr>
      <w:rFonts w:ascii="Times New Roman" w:eastAsia="Times New Roman" w:hAnsi="Times New Roman" w:cs="Times New Roman"/>
      <w:sz w:val="17"/>
      <w:szCs w:val="17"/>
    </w:rPr>
  </w:style>
  <w:style w:type="paragraph" w:customStyle="1" w:styleId="ConsPlusNormal">
    <w:name w:val="ConsPlusNormal"/>
    <w:rsid w:val="001D43AA"/>
    <w:pPr>
      <w:autoSpaceDE w:val="0"/>
      <w:autoSpaceDN w:val="0"/>
      <w:adjustRightInd w:val="0"/>
    </w:pPr>
    <w:rPr>
      <w:rFonts w:ascii="Times New Roman" w:eastAsia="Times New Roman" w:hAnsi="Times New Roman" w:cs="Times New Roman"/>
      <w:sz w:val="28"/>
      <w:szCs w:val="28"/>
      <w:lang w:eastAsia="ru-RU"/>
    </w:rPr>
  </w:style>
  <w:style w:type="character" w:customStyle="1" w:styleId="ab">
    <w:name w:val="Абзац списка Знак"/>
    <w:link w:val="aa"/>
    <w:uiPriority w:val="34"/>
    <w:locked/>
    <w:rsid w:val="00A977E0"/>
    <w:rPr>
      <w:rFonts w:ascii="Times New Roman" w:eastAsia="Times New Roman" w:hAnsi="Times New Roman" w:cs="Times New Roman"/>
      <w:sz w:val="24"/>
      <w:szCs w:val="24"/>
      <w:lang w:eastAsia="ru-RU"/>
    </w:rPr>
  </w:style>
  <w:style w:type="character" w:customStyle="1" w:styleId="markedcontent">
    <w:name w:val="markedcontent"/>
    <w:rsid w:val="00A977E0"/>
  </w:style>
  <w:style w:type="character" w:styleId="af0">
    <w:name w:val="Unresolved Mention"/>
    <w:basedOn w:val="a0"/>
    <w:uiPriority w:val="99"/>
    <w:semiHidden/>
    <w:unhideWhenUsed/>
    <w:rsid w:val="001F2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81394">
      <w:bodyDiv w:val="1"/>
      <w:marLeft w:val="0"/>
      <w:marRight w:val="0"/>
      <w:marTop w:val="0"/>
      <w:marBottom w:val="0"/>
      <w:divBdr>
        <w:top w:val="none" w:sz="0" w:space="0" w:color="auto"/>
        <w:left w:val="none" w:sz="0" w:space="0" w:color="auto"/>
        <w:bottom w:val="none" w:sz="0" w:space="0" w:color="auto"/>
        <w:right w:val="none" w:sz="0" w:space="0" w:color="auto"/>
      </w:divBdr>
      <w:divsChild>
        <w:div w:id="304703609">
          <w:marLeft w:val="0"/>
          <w:marRight w:val="0"/>
          <w:marTop w:val="0"/>
          <w:marBottom w:val="0"/>
          <w:divBdr>
            <w:top w:val="none" w:sz="0" w:space="0" w:color="auto"/>
            <w:left w:val="none" w:sz="0" w:space="0" w:color="auto"/>
            <w:bottom w:val="none" w:sz="0" w:space="0" w:color="auto"/>
            <w:right w:val="none" w:sz="0" w:space="0" w:color="auto"/>
          </w:divBdr>
        </w:div>
      </w:divsChild>
    </w:div>
    <w:div w:id="297028375">
      <w:bodyDiv w:val="1"/>
      <w:marLeft w:val="0"/>
      <w:marRight w:val="0"/>
      <w:marTop w:val="0"/>
      <w:marBottom w:val="0"/>
      <w:divBdr>
        <w:top w:val="none" w:sz="0" w:space="0" w:color="auto"/>
        <w:left w:val="none" w:sz="0" w:space="0" w:color="auto"/>
        <w:bottom w:val="none" w:sz="0" w:space="0" w:color="auto"/>
        <w:right w:val="none" w:sz="0" w:space="0" w:color="auto"/>
      </w:divBdr>
      <w:divsChild>
        <w:div w:id="845708200">
          <w:marLeft w:val="150"/>
          <w:marRight w:val="0"/>
          <w:marTop w:val="0"/>
          <w:marBottom w:val="0"/>
          <w:divBdr>
            <w:top w:val="none" w:sz="0" w:space="0" w:color="auto"/>
            <w:left w:val="none" w:sz="0" w:space="0" w:color="auto"/>
            <w:bottom w:val="none" w:sz="0" w:space="0" w:color="auto"/>
            <w:right w:val="none" w:sz="0" w:space="0" w:color="auto"/>
          </w:divBdr>
        </w:div>
      </w:divsChild>
    </w:div>
    <w:div w:id="362706290">
      <w:bodyDiv w:val="1"/>
      <w:marLeft w:val="0"/>
      <w:marRight w:val="0"/>
      <w:marTop w:val="0"/>
      <w:marBottom w:val="0"/>
      <w:divBdr>
        <w:top w:val="none" w:sz="0" w:space="0" w:color="auto"/>
        <w:left w:val="none" w:sz="0" w:space="0" w:color="auto"/>
        <w:bottom w:val="none" w:sz="0" w:space="0" w:color="auto"/>
        <w:right w:val="none" w:sz="0" w:space="0" w:color="auto"/>
      </w:divBdr>
    </w:div>
    <w:div w:id="493187109">
      <w:bodyDiv w:val="1"/>
      <w:marLeft w:val="0"/>
      <w:marRight w:val="0"/>
      <w:marTop w:val="0"/>
      <w:marBottom w:val="0"/>
      <w:divBdr>
        <w:top w:val="none" w:sz="0" w:space="0" w:color="auto"/>
        <w:left w:val="none" w:sz="0" w:space="0" w:color="auto"/>
        <w:bottom w:val="none" w:sz="0" w:space="0" w:color="auto"/>
        <w:right w:val="none" w:sz="0" w:space="0" w:color="auto"/>
      </w:divBdr>
    </w:div>
    <w:div w:id="725955408">
      <w:bodyDiv w:val="1"/>
      <w:marLeft w:val="0"/>
      <w:marRight w:val="0"/>
      <w:marTop w:val="0"/>
      <w:marBottom w:val="0"/>
      <w:divBdr>
        <w:top w:val="none" w:sz="0" w:space="0" w:color="auto"/>
        <w:left w:val="none" w:sz="0" w:space="0" w:color="auto"/>
        <w:bottom w:val="none" w:sz="0" w:space="0" w:color="auto"/>
        <w:right w:val="none" w:sz="0" w:space="0" w:color="auto"/>
      </w:divBdr>
      <w:divsChild>
        <w:div w:id="373847486">
          <w:marLeft w:val="150"/>
          <w:marRight w:val="0"/>
          <w:marTop w:val="0"/>
          <w:marBottom w:val="0"/>
          <w:divBdr>
            <w:top w:val="none" w:sz="0" w:space="0" w:color="auto"/>
            <w:left w:val="none" w:sz="0" w:space="0" w:color="auto"/>
            <w:bottom w:val="none" w:sz="0" w:space="0" w:color="auto"/>
            <w:right w:val="none" w:sz="0" w:space="0" w:color="auto"/>
          </w:divBdr>
          <w:divsChild>
            <w:div w:id="18406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9838">
      <w:bodyDiv w:val="1"/>
      <w:marLeft w:val="0"/>
      <w:marRight w:val="0"/>
      <w:marTop w:val="0"/>
      <w:marBottom w:val="0"/>
      <w:divBdr>
        <w:top w:val="none" w:sz="0" w:space="0" w:color="auto"/>
        <w:left w:val="none" w:sz="0" w:space="0" w:color="auto"/>
        <w:bottom w:val="none" w:sz="0" w:space="0" w:color="auto"/>
        <w:right w:val="none" w:sz="0" w:space="0" w:color="auto"/>
      </w:divBdr>
    </w:div>
    <w:div w:id="1071002790">
      <w:bodyDiv w:val="1"/>
      <w:marLeft w:val="0"/>
      <w:marRight w:val="0"/>
      <w:marTop w:val="0"/>
      <w:marBottom w:val="0"/>
      <w:divBdr>
        <w:top w:val="none" w:sz="0" w:space="0" w:color="auto"/>
        <w:left w:val="none" w:sz="0" w:space="0" w:color="auto"/>
        <w:bottom w:val="none" w:sz="0" w:space="0" w:color="auto"/>
        <w:right w:val="none" w:sz="0" w:space="0" w:color="auto"/>
      </w:divBdr>
    </w:div>
    <w:div w:id="1103037501">
      <w:bodyDiv w:val="1"/>
      <w:marLeft w:val="0"/>
      <w:marRight w:val="0"/>
      <w:marTop w:val="0"/>
      <w:marBottom w:val="0"/>
      <w:divBdr>
        <w:top w:val="none" w:sz="0" w:space="0" w:color="auto"/>
        <w:left w:val="none" w:sz="0" w:space="0" w:color="auto"/>
        <w:bottom w:val="none" w:sz="0" w:space="0" w:color="auto"/>
        <w:right w:val="none" w:sz="0" w:space="0" w:color="auto"/>
      </w:divBdr>
    </w:div>
    <w:div w:id="1166631216">
      <w:bodyDiv w:val="1"/>
      <w:marLeft w:val="0"/>
      <w:marRight w:val="0"/>
      <w:marTop w:val="0"/>
      <w:marBottom w:val="0"/>
      <w:divBdr>
        <w:top w:val="none" w:sz="0" w:space="0" w:color="auto"/>
        <w:left w:val="none" w:sz="0" w:space="0" w:color="auto"/>
        <w:bottom w:val="none" w:sz="0" w:space="0" w:color="auto"/>
        <w:right w:val="none" w:sz="0" w:space="0" w:color="auto"/>
      </w:divBdr>
    </w:div>
    <w:div w:id="1425420938">
      <w:bodyDiv w:val="1"/>
      <w:marLeft w:val="0"/>
      <w:marRight w:val="0"/>
      <w:marTop w:val="0"/>
      <w:marBottom w:val="0"/>
      <w:divBdr>
        <w:top w:val="none" w:sz="0" w:space="0" w:color="auto"/>
        <w:left w:val="none" w:sz="0" w:space="0" w:color="auto"/>
        <w:bottom w:val="none" w:sz="0" w:space="0" w:color="auto"/>
        <w:right w:val="none" w:sz="0" w:space="0" w:color="auto"/>
      </w:divBdr>
    </w:div>
    <w:div w:id="1742022550">
      <w:bodyDiv w:val="1"/>
      <w:marLeft w:val="0"/>
      <w:marRight w:val="0"/>
      <w:marTop w:val="0"/>
      <w:marBottom w:val="0"/>
      <w:divBdr>
        <w:top w:val="none" w:sz="0" w:space="0" w:color="auto"/>
        <w:left w:val="none" w:sz="0" w:space="0" w:color="auto"/>
        <w:bottom w:val="none" w:sz="0" w:space="0" w:color="auto"/>
        <w:right w:val="none" w:sz="0" w:space="0" w:color="auto"/>
      </w:divBdr>
    </w:div>
    <w:div w:id="180461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FAC4FFDC2DA8FF75075CA18F023EB8DDDBA0C4E1B42B3A95B4F60FCBCAC96CF88ABA89A0FABBF0476A5FDF50A936CF8A86E254C23E4869e4ZAC" TargetMode="External"/><Relationship Id="rId13" Type="http://schemas.openxmlformats.org/officeDocument/2006/relationships/hyperlink" Target="consultantplus://offline/ref=5CFAC4FFDC2DA8FF75075CA18F023EB8DDDBA0C4E1B42B3A95B4F60FCBCAC96CF88ABA89A0FABBF74C6A5FDF50A936CF8A86E254C23E4869e4ZAC" TargetMode="External"/><Relationship Id="rId18" Type="http://schemas.openxmlformats.org/officeDocument/2006/relationships/hyperlink" Target="consultantplus://offline/ref=903B741D84EE8B881F09AF2033C62F93D4195D87E4A32752AA870Eb7B4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CFAC4FFDC2DA8FF75075CA18F023EB8DDDBA0C4E1B42B3A95B4F60FCBCAC96CF88ABA89A0FABBF0476A5FDF50A936CF8A86E254C23E4869e4ZAC" TargetMode="External"/><Relationship Id="rId17" Type="http://schemas.openxmlformats.org/officeDocument/2006/relationships/hyperlink" Target="https://irkobl.ru/authorities/kadr/konkursy/metodic/irk/%D0%A1%D0%BE%D0%B3%D0%BB%D0%B0%D1%81%D0%B8%D0%B5.docx" TargetMode="External"/><Relationship Id="rId2" Type="http://schemas.openxmlformats.org/officeDocument/2006/relationships/numbering" Target="numbering.xml"/><Relationship Id="rId16" Type="http://schemas.openxmlformats.org/officeDocument/2006/relationships/hyperlink" Target="https://irkobl.ru/authorities/kadr/konkursy/metodic/irk/%D0%90%D0%BD%D0%BA%D0%B5%D1%82%D0%B0.R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FAC4FFDC2DA8FF75075CA18F023EB8DDDBA0C4E1B42B3A95B4F60FCBCAC96CF88ABA89A0FABBF74C6A5FDF50A936CF8A86E254C23E4869e4ZAC" TargetMode="External"/><Relationship Id="rId5" Type="http://schemas.openxmlformats.org/officeDocument/2006/relationships/webSettings" Target="webSettings.xml"/><Relationship Id="rId15" Type="http://schemas.openxmlformats.org/officeDocument/2006/relationships/hyperlink" Target="https://irkobl.ru/authorities/kadr/konkursy/metodic/irk/%D0%A1%D0%BE%D0%B3%D0%BB%D0%B0%D1%81%D0%B8%D0%B5.docx" TargetMode="External"/><Relationship Id="rId10" Type="http://schemas.openxmlformats.org/officeDocument/2006/relationships/hyperlink" Target="consultantplus://offline/ref=5CFAC4FFDC2DA8FF75075CA18F023EB8DDDBA0C4E1B42B3A95B4F60FCBCAC96CF88ABA89A0FABBF0476A5FDF50A936CF8A86E254C23E4869e4ZAC" TargetMode="External"/><Relationship Id="rId19" Type="http://schemas.openxmlformats.org/officeDocument/2006/relationships/hyperlink" Target="mailto:ok@irzs.ru" TargetMode="External"/><Relationship Id="rId4" Type="http://schemas.openxmlformats.org/officeDocument/2006/relationships/settings" Target="settings.xml"/><Relationship Id="rId9" Type="http://schemas.openxmlformats.org/officeDocument/2006/relationships/hyperlink" Target="consultantplus://offline/ref=5CFAC4FFDC2DA8FF75075CA18F023EB8DDDBA0C4E1B42B3A95B4F60FCBCAC96CF88ABA89A0FABBF74C6A5FDF50A936CF8A86E254C23E4869e4ZAC" TargetMode="External"/><Relationship Id="rId14" Type="http://schemas.openxmlformats.org/officeDocument/2006/relationships/hyperlink" Target="https://irkobl.ru/authorities/kadr/konkursy/metodic/irk/1.%20%D0%97%D0%B0%D1%8F%D0%B2%D0%BB%D0%B5%D0%BD%D0%B8%D0%B5%20%D0%BE%D0%B1%20%D1%83%D1%87%D0%B0%D1%81%D1%82%D0%B8%D0%B8%20%D0%BA%D0%BE%D0%BD%D0%BA%D1%83%D1%80%D1%81%D0%B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41F7-60D8-4097-B26E-18449E62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6268</Words>
  <Characters>35733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ZakSobrIO</Company>
  <LinksUpToDate>false</LinksUpToDate>
  <CharactersWithSpaces>41918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Рупина Марина Ивановна</dc:creator>
  <cp:lastModifiedBy>Кузьмина Наталья Спартаковна</cp:lastModifiedBy>
  <cp:revision>6</cp:revision>
  <cp:lastPrinted>2024-12-12T05:12:00Z</cp:lastPrinted>
  <dcterms:created xsi:type="dcterms:W3CDTF">2024-12-12T09:57:00Z</dcterms:created>
  <dcterms:modified xsi:type="dcterms:W3CDTF">2024-12-24T08:34:00Z</dcterms:modified>
</cp:coreProperties>
</file>