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s="Times New Roman"/>
          <w:b w:val="0"/>
          <w:bCs w:val="0"/>
          <w:noProof/>
          <w:kern w:val="0"/>
        </w:rPr>
        <w:id w:val="-1260216402"/>
        <w:docPartObj>
          <w:docPartGallery w:val="Table of Contents"/>
          <w:docPartUnique/>
        </w:docPartObj>
      </w:sdtPr>
      <w:sdtEndPr>
        <w:rPr>
          <w:rFonts w:eastAsiaTheme="minorEastAsia"/>
          <w:sz w:val="24"/>
          <w:szCs w:val="24"/>
        </w:rPr>
      </w:sdtEndPr>
      <w:sdtContent>
        <w:p w:rsidR="00096493" w:rsidRPr="00353F77" w:rsidRDefault="00096493" w:rsidP="005B3CCD">
          <w:pPr>
            <w:pStyle w:val="a5"/>
            <w:jc w:val="both"/>
            <w:rPr>
              <w:rFonts w:cs="Times New Roman"/>
            </w:rPr>
          </w:pPr>
          <w:r w:rsidRPr="00353F77">
            <w:rPr>
              <w:rFonts w:cs="Times New Roman"/>
            </w:rPr>
            <w:t>Оглавление</w:t>
          </w:r>
        </w:p>
        <w:bookmarkStart w:id="0" w:name="_GoBack"/>
        <w:bookmarkEnd w:id="0"/>
        <w:p w:rsidR="00EF2F6B" w:rsidRDefault="00096493">
          <w:pPr>
            <w:pStyle w:val="11"/>
            <w:rPr>
              <w:rFonts w:asciiTheme="minorHAnsi" w:hAnsiTheme="minorHAnsi" w:cstheme="minorBidi"/>
              <w:sz w:val="22"/>
              <w:szCs w:val="22"/>
              <w:lang w:eastAsia="ru-RU"/>
            </w:rPr>
          </w:pPr>
          <w:r w:rsidRPr="00353F77">
            <w:rPr>
              <w:b/>
              <w:bCs/>
              <w:noProof w:val="0"/>
            </w:rPr>
            <w:fldChar w:fldCharType="begin"/>
          </w:r>
          <w:r w:rsidRPr="00353F77">
            <w:rPr>
              <w:b/>
              <w:bCs/>
            </w:rPr>
            <w:instrText xml:space="preserve"> TOC \o "1-3" \h \z \u </w:instrText>
          </w:r>
          <w:r w:rsidRPr="00353F77">
            <w:rPr>
              <w:b/>
              <w:bCs/>
              <w:noProof w:val="0"/>
            </w:rPr>
            <w:fldChar w:fldCharType="separate"/>
          </w:r>
          <w:hyperlink w:anchor="_Toc179358137" w:history="1">
            <w:r w:rsidR="00EF2F6B" w:rsidRPr="00BB7840">
              <w:rPr>
                <w:rStyle w:val="a4"/>
              </w:rPr>
              <w:t>Основные показатели деятельности Законодательного Собрания Иркутской области за 1-е полугодие 2024 года</w:t>
            </w:r>
            <w:r w:rsidR="00EF2F6B">
              <w:rPr>
                <w:webHidden/>
              </w:rPr>
              <w:tab/>
            </w:r>
            <w:r w:rsidR="00EF2F6B">
              <w:rPr>
                <w:webHidden/>
              </w:rPr>
              <w:fldChar w:fldCharType="begin"/>
            </w:r>
            <w:r w:rsidR="00EF2F6B">
              <w:rPr>
                <w:webHidden/>
              </w:rPr>
              <w:instrText xml:space="preserve"> PAGEREF _Toc179358137 \h </w:instrText>
            </w:r>
            <w:r w:rsidR="00EF2F6B">
              <w:rPr>
                <w:webHidden/>
              </w:rPr>
            </w:r>
            <w:r w:rsidR="00EF2F6B">
              <w:rPr>
                <w:webHidden/>
              </w:rPr>
              <w:fldChar w:fldCharType="separate"/>
            </w:r>
            <w:r w:rsidR="00EF2F6B">
              <w:rPr>
                <w:webHidden/>
              </w:rPr>
              <w:t>4</w:t>
            </w:r>
            <w:r w:rsidR="00EF2F6B">
              <w:rPr>
                <w:webHidden/>
              </w:rPr>
              <w:fldChar w:fldCharType="end"/>
            </w:r>
          </w:hyperlink>
        </w:p>
        <w:p w:rsidR="00EF2F6B" w:rsidRDefault="00EF2F6B">
          <w:pPr>
            <w:pStyle w:val="11"/>
            <w:rPr>
              <w:rFonts w:asciiTheme="minorHAnsi" w:hAnsiTheme="minorHAnsi" w:cstheme="minorBidi"/>
              <w:sz w:val="22"/>
              <w:szCs w:val="22"/>
              <w:lang w:eastAsia="ru-RU"/>
            </w:rPr>
          </w:pPr>
          <w:hyperlink w:anchor="_Toc179358138" w:history="1">
            <w:r w:rsidRPr="00BB7840">
              <w:rPr>
                <w:rStyle w:val="a4"/>
              </w:rPr>
              <w:t>Информационный обзор законов Иркутской области, принятых в отчетном периоде, по сферам правового регулирования</w:t>
            </w:r>
            <w:r>
              <w:rPr>
                <w:webHidden/>
              </w:rPr>
              <w:tab/>
            </w:r>
            <w:r>
              <w:rPr>
                <w:webHidden/>
              </w:rPr>
              <w:fldChar w:fldCharType="begin"/>
            </w:r>
            <w:r>
              <w:rPr>
                <w:webHidden/>
              </w:rPr>
              <w:instrText xml:space="preserve"> PAGEREF _Toc179358138 \h </w:instrText>
            </w:r>
            <w:r>
              <w:rPr>
                <w:webHidden/>
              </w:rPr>
            </w:r>
            <w:r>
              <w:rPr>
                <w:webHidden/>
              </w:rPr>
              <w:fldChar w:fldCharType="separate"/>
            </w:r>
            <w:r>
              <w:rPr>
                <w:webHidden/>
              </w:rPr>
              <w:t>5</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39" w:history="1">
            <w:r w:rsidRPr="00BB7840">
              <w:rPr>
                <w:rStyle w:val="a4"/>
              </w:rPr>
              <w:t>Законодательство о государственном строительстве области и местном самоуправлении</w:t>
            </w:r>
            <w:r>
              <w:rPr>
                <w:webHidden/>
              </w:rPr>
              <w:tab/>
            </w:r>
            <w:r>
              <w:rPr>
                <w:webHidden/>
              </w:rPr>
              <w:fldChar w:fldCharType="begin"/>
            </w:r>
            <w:r>
              <w:rPr>
                <w:webHidden/>
              </w:rPr>
              <w:instrText xml:space="preserve"> PAGEREF _Toc179358139 \h </w:instrText>
            </w:r>
            <w:r>
              <w:rPr>
                <w:webHidden/>
              </w:rPr>
            </w:r>
            <w:r>
              <w:rPr>
                <w:webHidden/>
              </w:rPr>
              <w:fldChar w:fldCharType="separate"/>
            </w:r>
            <w:r>
              <w:rPr>
                <w:webHidden/>
              </w:rPr>
              <w:t>5</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40" w:history="1">
            <w:r w:rsidRPr="00BB7840">
              <w:rPr>
                <w:rStyle w:val="a4"/>
              </w:rPr>
              <w:t>Бюджетное, финансово-экономическое и налоговое законодательство</w:t>
            </w:r>
            <w:r>
              <w:rPr>
                <w:webHidden/>
              </w:rPr>
              <w:tab/>
            </w:r>
            <w:r>
              <w:rPr>
                <w:webHidden/>
              </w:rPr>
              <w:fldChar w:fldCharType="begin"/>
            </w:r>
            <w:r>
              <w:rPr>
                <w:webHidden/>
              </w:rPr>
              <w:instrText xml:space="preserve"> PAGEREF _Toc179358140 \h </w:instrText>
            </w:r>
            <w:r>
              <w:rPr>
                <w:webHidden/>
              </w:rPr>
            </w:r>
            <w:r>
              <w:rPr>
                <w:webHidden/>
              </w:rPr>
              <w:fldChar w:fldCharType="separate"/>
            </w:r>
            <w:r>
              <w:rPr>
                <w:webHidden/>
              </w:rPr>
              <w:t>9</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41" w:history="1">
            <w:r w:rsidRPr="00BB7840">
              <w:rPr>
                <w:rStyle w:val="a4"/>
              </w:rPr>
              <w:t>Социально-культурное законодательство</w:t>
            </w:r>
            <w:r>
              <w:rPr>
                <w:webHidden/>
              </w:rPr>
              <w:tab/>
            </w:r>
            <w:r>
              <w:rPr>
                <w:webHidden/>
              </w:rPr>
              <w:fldChar w:fldCharType="begin"/>
            </w:r>
            <w:r>
              <w:rPr>
                <w:webHidden/>
              </w:rPr>
              <w:instrText xml:space="preserve"> PAGEREF _Toc179358141 \h </w:instrText>
            </w:r>
            <w:r>
              <w:rPr>
                <w:webHidden/>
              </w:rPr>
            </w:r>
            <w:r>
              <w:rPr>
                <w:webHidden/>
              </w:rPr>
              <w:fldChar w:fldCharType="separate"/>
            </w:r>
            <w:r>
              <w:rPr>
                <w:webHidden/>
              </w:rPr>
              <w:t>11</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42" w:history="1">
            <w:r w:rsidRPr="00BB7840">
              <w:rPr>
                <w:rStyle w:val="a4"/>
              </w:rPr>
              <w:t>Законодательство об охране здоровья и социальной защите</w:t>
            </w:r>
            <w:r>
              <w:rPr>
                <w:webHidden/>
              </w:rPr>
              <w:tab/>
            </w:r>
            <w:r>
              <w:rPr>
                <w:webHidden/>
              </w:rPr>
              <w:fldChar w:fldCharType="begin"/>
            </w:r>
            <w:r>
              <w:rPr>
                <w:webHidden/>
              </w:rPr>
              <w:instrText xml:space="preserve"> PAGEREF _Toc179358142 \h </w:instrText>
            </w:r>
            <w:r>
              <w:rPr>
                <w:webHidden/>
              </w:rPr>
            </w:r>
            <w:r>
              <w:rPr>
                <w:webHidden/>
              </w:rPr>
              <w:fldChar w:fldCharType="separate"/>
            </w:r>
            <w:r>
              <w:rPr>
                <w:webHidden/>
              </w:rPr>
              <w:t>13</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43" w:history="1">
            <w:r w:rsidRPr="00BB7840">
              <w:rPr>
                <w:rStyle w:val="a4"/>
              </w:rPr>
              <w:t>Законодательство о собственности и экономической политике</w:t>
            </w:r>
            <w:r>
              <w:rPr>
                <w:webHidden/>
              </w:rPr>
              <w:tab/>
            </w:r>
            <w:r>
              <w:rPr>
                <w:webHidden/>
              </w:rPr>
              <w:fldChar w:fldCharType="begin"/>
            </w:r>
            <w:r>
              <w:rPr>
                <w:webHidden/>
              </w:rPr>
              <w:instrText xml:space="preserve"> PAGEREF _Toc179358143 \h </w:instrText>
            </w:r>
            <w:r>
              <w:rPr>
                <w:webHidden/>
              </w:rPr>
            </w:r>
            <w:r>
              <w:rPr>
                <w:webHidden/>
              </w:rPr>
              <w:fldChar w:fldCharType="separate"/>
            </w:r>
            <w:r>
              <w:rPr>
                <w:webHidden/>
              </w:rPr>
              <w:t>15</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44" w:history="1">
            <w:r w:rsidRPr="00BB7840">
              <w:rPr>
                <w:rStyle w:val="a4"/>
              </w:rPr>
              <w:t>Законодательство о природопользовании, экологии и сельском хозяйстве</w:t>
            </w:r>
            <w:r>
              <w:rPr>
                <w:webHidden/>
              </w:rPr>
              <w:tab/>
            </w:r>
            <w:r>
              <w:rPr>
                <w:webHidden/>
              </w:rPr>
              <w:fldChar w:fldCharType="begin"/>
            </w:r>
            <w:r>
              <w:rPr>
                <w:webHidden/>
              </w:rPr>
              <w:instrText xml:space="preserve"> PAGEREF _Toc179358144 \h </w:instrText>
            </w:r>
            <w:r>
              <w:rPr>
                <w:webHidden/>
              </w:rPr>
            </w:r>
            <w:r>
              <w:rPr>
                <w:webHidden/>
              </w:rPr>
              <w:fldChar w:fldCharType="separate"/>
            </w:r>
            <w:r>
              <w:rPr>
                <w:webHidden/>
              </w:rPr>
              <w:t>17</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45" w:history="1">
            <w:r w:rsidRPr="00BB7840">
              <w:rPr>
                <w:rStyle w:val="a4"/>
              </w:rPr>
              <w:t>Законодательство о строительстве и дорожном хозяйстве</w:t>
            </w:r>
            <w:r>
              <w:rPr>
                <w:webHidden/>
              </w:rPr>
              <w:tab/>
            </w:r>
            <w:r>
              <w:rPr>
                <w:webHidden/>
              </w:rPr>
              <w:fldChar w:fldCharType="begin"/>
            </w:r>
            <w:r>
              <w:rPr>
                <w:webHidden/>
              </w:rPr>
              <w:instrText xml:space="preserve"> PAGEREF _Toc179358145 \h </w:instrText>
            </w:r>
            <w:r>
              <w:rPr>
                <w:webHidden/>
              </w:rPr>
            </w:r>
            <w:r>
              <w:rPr>
                <w:webHidden/>
              </w:rPr>
              <w:fldChar w:fldCharType="separate"/>
            </w:r>
            <w:r>
              <w:rPr>
                <w:webHidden/>
              </w:rPr>
              <w:t>18</w:t>
            </w:r>
            <w:r>
              <w:rPr>
                <w:webHidden/>
              </w:rPr>
              <w:fldChar w:fldCharType="end"/>
            </w:r>
          </w:hyperlink>
        </w:p>
        <w:p w:rsidR="00EF2F6B" w:rsidRDefault="00EF2F6B">
          <w:pPr>
            <w:pStyle w:val="11"/>
            <w:rPr>
              <w:rFonts w:asciiTheme="minorHAnsi" w:hAnsiTheme="minorHAnsi" w:cstheme="minorBidi"/>
              <w:sz w:val="22"/>
              <w:szCs w:val="22"/>
              <w:lang w:eastAsia="ru-RU"/>
            </w:rPr>
          </w:pPr>
          <w:hyperlink w:anchor="_Toc179358146" w:history="1">
            <w:r w:rsidRPr="00BB7840">
              <w:rPr>
                <w:rStyle w:val="a4"/>
              </w:rPr>
              <w:t>Обзор</w:t>
            </w:r>
            <w:r w:rsidRPr="00BB7840">
              <w:rPr>
                <w:rStyle w:val="a4"/>
                <w:kern w:val="28"/>
              </w:rPr>
              <w:t xml:space="preserve"> </w:t>
            </w:r>
            <w:r w:rsidRPr="00BB7840">
              <w:rPr>
                <w:rStyle w:val="a4"/>
              </w:rPr>
              <w:t>практики</w:t>
            </w:r>
            <w:r w:rsidRPr="00BB7840">
              <w:rPr>
                <w:rStyle w:val="a4"/>
                <w:kern w:val="28"/>
              </w:rPr>
              <w:t xml:space="preserve"> применения отдельных законов Иркутской области (по результатам мониторинга правоприменения)</w:t>
            </w:r>
            <w:r>
              <w:rPr>
                <w:webHidden/>
              </w:rPr>
              <w:tab/>
            </w:r>
            <w:r>
              <w:rPr>
                <w:webHidden/>
              </w:rPr>
              <w:fldChar w:fldCharType="begin"/>
            </w:r>
            <w:r>
              <w:rPr>
                <w:webHidden/>
              </w:rPr>
              <w:instrText xml:space="preserve"> PAGEREF _Toc179358146 \h </w:instrText>
            </w:r>
            <w:r>
              <w:rPr>
                <w:webHidden/>
              </w:rPr>
            </w:r>
            <w:r>
              <w:rPr>
                <w:webHidden/>
              </w:rPr>
              <w:fldChar w:fldCharType="separate"/>
            </w:r>
            <w:r>
              <w:rPr>
                <w:webHidden/>
              </w:rPr>
              <w:t>19</w:t>
            </w:r>
            <w:r>
              <w:rPr>
                <w:webHidden/>
              </w:rPr>
              <w:fldChar w:fldCharType="end"/>
            </w:r>
          </w:hyperlink>
        </w:p>
        <w:p w:rsidR="00EF2F6B" w:rsidRDefault="00EF2F6B">
          <w:pPr>
            <w:pStyle w:val="11"/>
            <w:rPr>
              <w:rFonts w:asciiTheme="minorHAnsi" w:hAnsiTheme="minorHAnsi" w:cstheme="minorBidi"/>
              <w:sz w:val="22"/>
              <w:szCs w:val="22"/>
              <w:lang w:eastAsia="ru-RU"/>
            </w:rPr>
          </w:pPr>
          <w:hyperlink w:anchor="_Toc179358147" w:history="1">
            <w:r w:rsidRPr="00BB7840">
              <w:rPr>
                <w:rStyle w:val="a4"/>
              </w:rPr>
              <w:t>Обзор деятельности советов при Законодательном Собрании Иркутской области</w:t>
            </w:r>
            <w:r>
              <w:rPr>
                <w:webHidden/>
              </w:rPr>
              <w:tab/>
            </w:r>
            <w:r>
              <w:rPr>
                <w:webHidden/>
              </w:rPr>
              <w:fldChar w:fldCharType="begin"/>
            </w:r>
            <w:r>
              <w:rPr>
                <w:webHidden/>
              </w:rPr>
              <w:instrText xml:space="preserve"> PAGEREF _Toc179358147 \h </w:instrText>
            </w:r>
            <w:r>
              <w:rPr>
                <w:webHidden/>
              </w:rPr>
            </w:r>
            <w:r>
              <w:rPr>
                <w:webHidden/>
              </w:rPr>
              <w:fldChar w:fldCharType="separate"/>
            </w:r>
            <w:r>
              <w:rPr>
                <w:webHidden/>
              </w:rPr>
              <w:t>19</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48" w:history="1">
            <w:r w:rsidRPr="00BB7840">
              <w:rPr>
                <w:rStyle w:val="a4"/>
              </w:rPr>
              <w:t>Общественный Совет при Законодательном Собрании Иркутской области</w:t>
            </w:r>
            <w:r>
              <w:rPr>
                <w:webHidden/>
              </w:rPr>
              <w:tab/>
            </w:r>
            <w:r>
              <w:rPr>
                <w:webHidden/>
              </w:rPr>
              <w:fldChar w:fldCharType="begin"/>
            </w:r>
            <w:r>
              <w:rPr>
                <w:webHidden/>
              </w:rPr>
              <w:instrText xml:space="preserve"> PAGEREF _Toc179358148 \h </w:instrText>
            </w:r>
            <w:r>
              <w:rPr>
                <w:webHidden/>
              </w:rPr>
            </w:r>
            <w:r>
              <w:rPr>
                <w:webHidden/>
              </w:rPr>
              <w:fldChar w:fldCharType="separate"/>
            </w:r>
            <w:r>
              <w:rPr>
                <w:webHidden/>
              </w:rPr>
              <w:t>19</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49" w:history="1">
            <w:r w:rsidRPr="00BB7840">
              <w:rPr>
                <w:rStyle w:val="a4"/>
              </w:rPr>
              <w:t>Координационный межконфессиональный совет при Законодательном Собрании Иркутской области</w:t>
            </w:r>
            <w:r>
              <w:rPr>
                <w:webHidden/>
              </w:rPr>
              <w:tab/>
            </w:r>
            <w:r>
              <w:rPr>
                <w:webHidden/>
              </w:rPr>
              <w:fldChar w:fldCharType="begin"/>
            </w:r>
            <w:r>
              <w:rPr>
                <w:webHidden/>
              </w:rPr>
              <w:instrText xml:space="preserve"> PAGEREF _Toc179358149 \h </w:instrText>
            </w:r>
            <w:r>
              <w:rPr>
                <w:webHidden/>
              </w:rPr>
            </w:r>
            <w:r>
              <w:rPr>
                <w:webHidden/>
              </w:rPr>
              <w:fldChar w:fldCharType="separate"/>
            </w:r>
            <w:r>
              <w:rPr>
                <w:webHidden/>
              </w:rPr>
              <w:t>19</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50" w:history="1">
            <w:r w:rsidRPr="00BB7840">
              <w:rPr>
                <w:rStyle w:val="a4"/>
              </w:rPr>
              <w:t>Координационный совет по вопросам патриотического воспитания при Законодательном Собрании Иркутской области</w:t>
            </w:r>
            <w:r>
              <w:rPr>
                <w:webHidden/>
              </w:rPr>
              <w:tab/>
            </w:r>
            <w:r>
              <w:rPr>
                <w:webHidden/>
              </w:rPr>
              <w:fldChar w:fldCharType="begin"/>
            </w:r>
            <w:r>
              <w:rPr>
                <w:webHidden/>
              </w:rPr>
              <w:instrText xml:space="preserve"> PAGEREF _Toc179358150 \h </w:instrText>
            </w:r>
            <w:r>
              <w:rPr>
                <w:webHidden/>
              </w:rPr>
            </w:r>
            <w:r>
              <w:rPr>
                <w:webHidden/>
              </w:rPr>
              <w:fldChar w:fldCharType="separate"/>
            </w:r>
            <w:r>
              <w:rPr>
                <w:webHidden/>
              </w:rPr>
              <w:t>20</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51" w:history="1">
            <w:r w:rsidRPr="00BB7840">
              <w:rPr>
                <w:rStyle w:val="a4"/>
              </w:rPr>
              <w:t>Совет Законодательного Собрания Иркутской области по взаимодействию с представительными органами муниципальных образований Иркутской области</w:t>
            </w:r>
            <w:r>
              <w:rPr>
                <w:webHidden/>
              </w:rPr>
              <w:tab/>
            </w:r>
            <w:r>
              <w:rPr>
                <w:webHidden/>
              </w:rPr>
              <w:fldChar w:fldCharType="begin"/>
            </w:r>
            <w:r>
              <w:rPr>
                <w:webHidden/>
              </w:rPr>
              <w:instrText xml:space="preserve"> PAGEREF _Toc179358151 \h </w:instrText>
            </w:r>
            <w:r>
              <w:rPr>
                <w:webHidden/>
              </w:rPr>
            </w:r>
            <w:r>
              <w:rPr>
                <w:webHidden/>
              </w:rPr>
              <w:fldChar w:fldCharType="separate"/>
            </w:r>
            <w:r>
              <w:rPr>
                <w:webHidden/>
              </w:rPr>
              <w:t>21</w:t>
            </w:r>
            <w:r>
              <w:rPr>
                <w:webHidden/>
              </w:rPr>
              <w:fldChar w:fldCharType="end"/>
            </w:r>
          </w:hyperlink>
        </w:p>
        <w:p w:rsidR="00EF2F6B" w:rsidRDefault="00EF2F6B">
          <w:pPr>
            <w:pStyle w:val="11"/>
            <w:rPr>
              <w:rFonts w:asciiTheme="minorHAnsi" w:hAnsiTheme="minorHAnsi" w:cstheme="minorBidi"/>
              <w:sz w:val="22"/>
              <w:szCs w:val="22"/>
              <w:lang w:eastAsia="ru-RU"/>
            </w:rPr>
          </w:pPr>
          <w:hyperlink w:anchor="_Toc179358152" w:history="1">
            <w:r w:rsidRPr="00BB7840">
              <w:rPr>
                <w:rStyle w:val="a4"/>
              </w:rPr>
              <w:t>Деятельность депутатских фракций в Законодательном Собрании Иркутской области</w:t>
            </w:r>
            <w:r>
              <w:rPr>
                <w:webHidden/>
              </w:rPr>
              <w:tab/>
            </w:r>
            <w:r>
              <w:rPr>
                <w:webHidden/>
              </w:rPr>
              <w:fldChar w:fldCharType="begin"/>
            </w:r>
            <w:r>
              <w:rPr>
                <w:webHidden/>
              </w:rPr>
              <w:instrText xml:space="preserve"> PAGEREF _Toc179358152 \h </w:instrText>
            </w:r>
            <w:r>
              <w:rPr>
                <w:webHidden/>
              </w:rPr>
            </w:r>
            <w:r>
              <w:rPr>
                <w:webHidden/>
              </w:rPr>
              <w:fldChar w:fldCharType="separate"/>
            </w:r>
            <w:r>
              <w:rPr>
                <w:webHidden/>
              </w:rPr>
              <w:t>22</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53" w:history="1">
            <w:r w:rsidRPr="00BB7840">
              <w:rPr>
                <w:rStyle w:val="a4"/>
              </w:rPr>
              <w:t>Депутатская фракция Партии «ЕДИНАЯ РОССИЯ»</w:t>
            </w:r>
            <w:r>
              <w:rPr>
                <w:webHidden/>
              </w:rPr>
              <w:tab/>
            </w:r>
            <w:r>
              <w:rPr>
                <w:webHidden/>
              </w:rPr>
              <w:fldChar w:fldCharType="begin"/>
            </w:r>
            <w:r>
              <w:rPr>
                <w:webHidden/>
              </w:rPr>
              <w:instrText xml:space="preserve"> PAGEREF _Toc179358153 \h </w:instrText>
            </w:r>
            <w:r>
              <w:rPr>
                <w:webHidden/>
              </w:rPr>
            </w:r>
            <w:r>
              <w:rPr>
                <w:webHidden/>
              </w:rPr>
              <w:fldChar w:fldCharType="separate"/>
            </w:r>
            <w:r>
              <w:rPr>
                <w:webHidden/>
              </w:rPr>
              <w:t>22</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54" w:history="1">
            <w:r w:rsidRPr="00BB7840">
              <w:rPr>
                <w:rStyle w:val="a4"/>
              </w:rPr>
              <w:t>Депутатская фракция КПРФ</w:t>
            </w:r>
            <w:r>
              <w:rPr>
                <w:webHidden/>
              </w:rPr>
              <w:tab/>
            </w:r>
            <w:r>
              <w:rPr>
                <w:webHidden/>
              </w:rPr>
              <w:fldChar w:fldCharType="begin"/>
            </w:r>
            <w:r>
              <w:rPr>
                <w:webHidden/>
              </w:rPr>
              <w:instrText xml:space="preserve"> PAGEREF _Toc179358154 \h </w:instrText>
            </w:r>
            <w:r>
              <w:rPr>
                <w:webHidden/>
              </w:rPr>
            </w:r>
            <w:r>
              <w:rPr>
                <w:webHidden/>
              </w:rPr>
              <w:fldChar w:fldCharType="separate"/>
            </w:r>
            <w:r>
              <w:rPr>
                <w:webHidden/>
              </w:rPr>
              <w:t>43</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55" w:history="1">
            <w:r w:rsidRPr="00BB7840">
              <w:rPr>
                <w:rStyle w:val="a4"/>
              </w:rPr>
              <w:t>Депутатская фракция ЛДПР</w:t>
            </w:r>
            <w:r>
              <w:rPr>
                <w:webHidden/>
              </w:rPr>
              <w:tab/>
            </w:r>
            <w:r>
              <w:rPr>
                <w:webHidden/>
              </w:rPr>
              <w:fldChar w:fldCharType="begin"/>
            </w:r>
            <w:r>
              <w:rPr>
                <w:webHidden/>
              </w:rPr>
              <w:instrText xml:space="preserve"> PAGEREF _Toc179358155 \h </w:instrText>
            </w:r>
            <w:r>
              <w:rPr>
                <w:webHidden/>
              </w:rPr>
            </w:r>
            <w:r>
              <w:rPr>
                <w:webHidden/>
              </w:rPr>
              <w:fldChar w:fldCharType="separate"/>
            </w:r>
            <w:r>
              <w:rPr>
                <w:webHidden/>
              </w:rPr>
              <w:t>46</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56" w:history="1">
            <w:r w:rsidRPr="00BB7840">
              <w:rPr>
                <w:rStyle w:val="a4"/>
              </w:rPr>
              <w:t>Депутатская фракция Партии «СПРАВЕДЛИВАЯ РОССИЯ – ПАТРИОТЫ – ЗА ПРАВДУ»</w:t>
            </w:r>
            <w:r>
              <w:rPr>
                <w:webHidden/>
              </w:rPr>
              <w:tab/>
            </w:r>
            <w:r>
              <w:rPr>
                <w:webHidden/>
              </w:rPr>
              <w:fldChar w:fldCharType="begin"/>
            </w:r>
            <w:r>
              <w:rPr>
                <w:webHidden/>
              </w:rPr>
              <w:instrText xml:space="preserve"> PAGEREF _Toc179358156 \h </w:instrText>
            </w:r>
            <w:r>
              <w:rPr>
                <w:webHidden/>
              </w:rPr>
            </w:r>
            <w:r>
              <w:rPr>
                <w:webHidden/>
              </w:rPr>
              <w:fldChar w:fldCharType="separate"/>
            </w:r>
            <w:r>
              <w:rPr>
                <w:webHidden/>
              </w:rPr>
              <w:t>53</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57" w:history="1">
            <w:r w:rsidRPr="00BB7840">
              <w:rPr>
                <w:rStyle w:val="a4"/>
              </w:rPr>
              <w:t>Депутатская фракция Политической партии «НОВЫЕ ЛЮДИ»</w:t>
            </w:r>
            <w:r>
              <w:rPr>
                <w:webHidden/>
              </w:rPr>
              <w:tab/>
            </w:r>
            <w:r>
              <w:rPr>
                <w:webHidden/>
              </w:rPr>
              <w:fldChar w:fldCharType="begin"/>
            </w:r>
            <w:r>
              <w:rPr>
                <w:webHidden/>
              </w:rPr>
              <w:instrText xml:space="preserve"> PAGEREF _Toc179358157 \h </w:instrText>
            </w:r>
            <w:r>
              <w:rPr>
                <w:webHidden/>
              </w:rPr>
            </w:r>
            <w:r>
              <w:rPr>
                <w:webHidden/>
              </w:rPr>
              <w:fldChar w:fldCharType="separate"/>
            </w:r>
            <w:r>
              <w:rPr>
                <w:webHidden/>
              </w:rPr>
              <w:t>58</w:t>
            </w:r>
            <w:r>
              <w:rPr>
                <w:webHidden/>
              </w:rPr>
              <w:fldChar w:fldCharType="end"/>
            </w:r>
          </w:hyperlink>
        </w:p>
        <w:p w:rsidR="00EF2F6B" w:rsidRDefault="00EF2F6B">
          <w:pPr>
            <w:pStyle w:val="11"/>
            <w:rPr>
              <w:rFonts w:asciiTheme="minorHAnsi" w:hAnsiTheme="minorHAnsi" w:cstheme="minorBidi"/>
              <w:sz w:val="22"/>
              <w:szCs w:val="22"/>
              <w:lang w:eastAsia="ru-RU"/>
            </w:rPr>
          </w:pPr>
          <w:hyperlink w:anchor="_Toc179358158" w:history="1">
            <w:r w:rsidRPr="00BB7840">
              <w:rPr>
                <w:rStyle w:val="a4"/>
              </w:rPr>
              <w:t>Информация о контрольной деятельности Законодательного Собрания Иркутской области</w:t>
            </w:r>
            <w:r>
              <w:rPr>
                <w:webHidden/>
              </w:rPr>
              <w:tab/>
            </w:r>
            <w:r>
              <w:rPr>
                <w:webHidden/>
              </w:rPr>
              <w:fldChar w:fldCharType="begin"/>
            </w:r>
            <w:r>
              <w:rPr>
                <w:webHidden/>
              </w:rPr>
              <w:instrText xml:space="preserve"> PAGEREF _Toc179358158 \h </w:instrText>
            </w:r>
            <w:r>
              <w:rPr>
                <w:webHidden/>
              </w:rPr>
            </w:r>
            <w:r>
              <w:rPr>
                <w:webHidden/>
              </w:rPr>
              <w:fldChar w:fldCharType="separate"/>
            </w:r>
            <w:r>
              <w:rPr>
                <w:webHidden/>
              </w:rPr>
              <w:t>60</w:t>
            </w:r>
            <w:r>
              <w:rPr>
                <w:webHidden/>
              </w:rPr>
              <w:fldChar w:fldCharType="end"/>
            </w:r>
          </w:hyperlink>
        </w:p>
        <w:p w:rsidR="00EF2F6B" w:rsidRDefault="00EF2F6B">
          <w:pPr>
            <w:pStyle w:val="11"/>
            <w:rPr>
              <w:rFonts w:asciiTheme="minorHAnsi" w:hAnsiTheme="minorHAnsi" w:cstheme="minorBidi"/>
              <w:sz w:val="22"/>
              <w:szCs w:val="22"/>
              <w:lang w:eastAsia="ru-RU"/>
            </w:rPr>
          </w:pPr>
          <w:hyperlink w:anchor="_Toc179358159" w:history="1">
            <w:r w:rsidRPr="00BB7840">
              <w:rPr>
                <w:rStyle w:val="a4"/>
              </w:rPr>
              <w:t>Информация о взаимодействии Законодательного Собрания Иркутской области с Федеральным Собранием Российской Федерации и федеральными органами государственной власти</w:t>
            </w:r>
            <w:r>
              <w:rPr>
                <w:webHidden/>
              </w:rPr>
              <w:tab/>
            </w:r>
            <w:r>
              <w:rPr>
                <w:webHidden/>
              </w:rPr>
              <w:fldChar w:fldCharType="begin"/>
            </w:r>
            <w:r>
              <w:rPr>
                <w:webHidden/>
              </w:rPr>
              <w:instrText xml:space="preserve"> PAGEREF _Toc179358159 \h </w:instrText>
            </w:r>
            <w:r>
              <w:rPr>
                <w:webHidden/>
              </w:rPr>
            </w:r>
            <w:r>
              <w:rPr>
                <w:webHidden/>
              </w:rPr>
              <w:fldChar w:fldCharType="separate"/>
            </w:r>
            <w:r>
              <w:rPr>
                <w:webHidden/>
              </w:rPr>
              <w:t>64</w:t>
            </w:r>
            <w:r>
              <w:rPr>
                <w:webHidden/>
              </w:rPr>
              <w:fldChar w:fldCharType="end"/>
            </w:r>
          </w:hyperlink>
        </w:p>
        <w:p w:rsidR="00EF2F6B" w:rsidRDefault="00EF2F6B">
          <w:pPr>
            <w:pStyle w:val="11"/>
            <w:rPr>
              <w:rFonts w:asciiTheme="minorHAnsi" w:hAnsiTheme="minorHAnsi" w:cstheme="minorBidi"/>
              <w:sz w:val="22"/>
              <w:szCs w:val="22"/>
              <w:lang w:eastAsia="ru-RU"/>
            </w:rPr>
          </w:pPr>
          <w:hyperlink w:anchor="_Toc179358160" w:history="1">
            <w:r w:rsidRPr="00BB7840">
              <w:rPr>
                <w:rStyle w:val="a4"/>
              </w:rPr>
              <w:t>Деятельность структурных подразделений аппарата Законодательного Собрания Иркутской области</w:t>
            </w:r>
            <w:r>
              <w:rPr>
                <w:webHidden/>
              </w:rPr>
              <w:tab/>
            </w:r>
            <w:r>
              <w:rPr>
                <w:webHidden/>
              </w:rPr>
              <w:fldChar w:fldCharType="begin"/>
            </w:r>
            <w:r>
              <w:rPr>
                <w:webHidden/>
              </w:rPr>
              <w:instrText xml:space="preserve"> PAGEREF _Toc179358160 \h </w:instrText>
            </w:r>
            <w:r>
              <w:rPr>
                <w:webHidden/>
              </w:rPr>
            </w:r>
            <w:r>
              <w:rPr>
                <w:webHidden/>
              </w:rPr>
              <w:fldChar w:fldCharType="separate"/>
            </w:r>
            <w:r>
              <w:rPr>
                <w:webHidden/>
              </w:rPr>
              <w:t>66</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61" w:history="1">
            <w:r w:rsidRPr="00BB7840">
              <w:rPr>
                <w:rStyle w:val="a4"/>
              </w:rPr>
              <w:t>Правовое управление</w:t>
            </w:r>
            <w:r>
              <w:rPr>
                <w:webHidden/>
              </w:rPr>
              <w:tab/>
            </w:r>
            <w:r>
              <w:rPr>
                <w:webHidden/>
              </w:rPr>
              <w:fldChar w:fldCharType="begin"/>
            </w:r>
            <w:r>
              <w:rPr>
                <w:webHidden/>
              </w:rPr>
              <w:instrText xml:space="preserve"> PAGEREF _Toc179358161 \h </w:instrText>
            </w:r>
            <w:r>
              <w:rPr>
                <w:webHidden/>
              </w:rPr>
            </w:r>
            <w:r>
              <w:rPr>
                <w:webHidden/>
              </w:rPr>
              <w:fldChar w:fldCharType="separate"/>
            </w:r>
            <w:r>
              <w:rPr>
                <w:webHidden/>
              </w:rPr>
              <w:t>66</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62" w:history="1">
            <w:r w:rsidRPr="00BB7840">
              <w:rPr>
                <w:rStyle w:val="a4"/>
              </w:rPr>
              <w:t>Организационное управление</w:t>
            </w:r>
            <w:r>
              <w:rPr>
                <w:webHidden/>
              </w:rPr>
              <w:tab/>
            </w:r>
            <w:r>
              <w:rPr>
                <w:webHidden/>
              </w:rPr>
              <w:fldChar w:fldCharType="begin"/>
            </w:r>
            <w:r>
              <w:rPr>
                <w:webHidden/>
              </w:rPr>
              <w:instrText xml:space="preserve"> PAGEREF _Toc179358162 \h </w:instrText>
            </w:r>
            <w:r>
              <w:rPr>
                <w:webHidden/>
              </w:rPr>
            </w:r>
            <w:r>
              <w:rPr>
                <w:webHidden/>
              </w:rPr>
              <w:fldChar w:fldCharType="separate"/>
            </w:r>
            <w:r>
              <w:rPr>
                <w:webHidden/>
              </w:rPr>
              <w:t>67</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63" w:history="1">
            <w:r w:rsidRPr="00BB7840">
              <w:rPr>
                <w:rStyle w:val="a4"/>
              </w:rPr>
              <w:t>Управление по информационной политике, связям со СМИ и общественными объединениями</w:t>
            </w:r>
            <w:r>
              <w:rPr>
                <w:webHidden/>
              </w:rPr>
              <w:tab/>
            </w:r>
            <w:r>
              <w:rPr>
                <w:webHidden/>
              </w:rPr>
              <w:fldChar w:fldCharType="begin"/>
            </w:r>
            <w:r>
              <w:rPr>
                <w:webHidden/>
              </w:rPr>
              <w:instrText xml:space="preserve"> PAGEREF _Toc179358163 \h </w:instrText>
            </w:r>
            <w:r>
              <w:rPr>
                <w:webHidden/>
              </w:rPr>
            </w:r>
            <w:r>
              <w:rPr>
                <w:webHidden/>
              </w:rPr>
              <w:fldChar w:fldCharType="separate"/>
            </w:r>
            <w:r>
              <w:rPr>
                <w:webHidden/>
              </w:rPr>
              <w:t>71</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64" w:history="1">
            <w:r w:rsidRPr="00BB7840">
              <w:rPr>
                <w:rStyle w:val="a4"/>
              </w:rPr>
              <w:t>Управление делами</w:t>
            </w:r>
            <w:r>
              <w:rPr>
                <w:webHidden/>
              </w:rPr>
              <w:tab/>
            </w:r>
            <w:r>
              <w:rPr>
                <w:webHidden/>
              </w:rPr>
              <w:fldChar w:fldCharType="begin"/>
            </w:r>
            <w:r>
              <w:rPr>
                <w:webHidden/>
              </w:rPr>
              <w:instrText xml:space="preserve"> PAGEREF _Toc179358164 \h </w:instrText>
            </w:r>
            <w:r>
              <w:rPr>
                <w:webHidden/>
              </w:rPr>
            </w:r>
            <w:r>
              <w:rPr>
                <w:webHidden/>
              </w:rPr>
              <w:fldChar w:fldCharType="separate"/>
            </w:r>
            <w:r>
              <w:rPr>
                <w:webHidden/>
              </w:rPr>
              <w:t>79</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65" w:history="1">
            <w:r w:rsidRPr="00BB7840">
              <w:rPr>
                <w:rStyle w:val="a4"/>
              </w:rPr>
              <w:t>Отдел по работе с обращениями граждан</w:t>
            </w:r>
            <w:r>
              <w:rPr>
                <w:webHidden/>
              </w:rPr>
              <w:tab/>
            </w:r>
            <w:r>
              <w:rPr>
                <w:webHidden/>
              </w:rPr>
              <w:fldChar w:fldCharType="begin"/>
            </w:r>
            <w:r>
              <w:rPr>
                <w:webHidden/>
              </w:rPr>
              <w:instrText xml:space="preserve"> PAGEREF _Toc179358165 \h </w:instrText>
            </w:r>
            <w:r>
              <w:rPr>
                <w:webHidden/>
              </w:rPr>
            </w:r>
            <w:r>
              <w:rPr>
                <w:webHidden/>
              </w:rPr>
              <w:fldChar w:fldCharType="separate"/>
            </w:r>
            <w:r>
              <w:rPr>
                <w:webHidden/>
              </w:rPr>
              <w:t>86</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66" w:history="1">
            <w:r w:rsidRPr="00BB7840">
              <w:rPr>
                <w:rStyle w:val="a4"/>
              </w:rPr>
              <w:t>Отдел по взаимодействию с органами местного самоуправления</w:t>
            </w:r>
            <w:r>
              <w:rPr>
                <w:webHidden/>
              </w:rPr>
              <w:tab/>
            </w:r>
            <w:r>
              <w:rPr>
                <w:webHidden/>
              </w:rPr>
              <w:fldChar w:fldCharType="begin"/>
            </w:r>
            <w:r>
              <w:rPr>
                <w:webHidden/>
              </w:rPr>
              <w:instrText xml:space="preserve"> PAGEREF _Toc179358166 \h </w:instrText>
            </w:r>
            <w:r>
              <w:rPr>
                <w:webHidden/>
              </w:rPr>
            </w:r>
            <w:r>
              <w:rPr>
                <w:webHidden/>
              </w:rPr>
              <w:fldChar w:fldCharType="separate"/>
            </w:r>
            <w:r>
              <w:rPr>
                <w:webHidden/>
              </w:rPr>
              <w:t>87</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67" w:history="1">
            <w:r w:rsidRPr="00BB7840">
              <w:rPr>
                <w:rStyle w:val="a4"/>
              </w:rPr>
              <w:t>Отдел государственной службы и кадров.</w:t>
            </w:r>
            <w:r>
              <w:rPr>
                <w:webHidden/>
              </w:rPr>
              <w:tab/>
            </w:r>
            <w:r>
              <w:rPr>
                <w:webHidden/>
              </w:rPr>
              <w:fldChar w:fldCharType="begin"/>
            </w:r>
            <w:r>
              <w:rPr>
                <w:webHidden/>
              </w:rPr>
              <w:instrText xml:space="preserve"> PAGEREF _Toc179358167 \h </w:instrText>
            </w:r>
            <w:r>
              <w:rPr>
                <w:webHidden/>
              </w:rPr>
            </w:r>
            <w:r>
              <w:rPr>
                <w:webHidden/>
              </w:rPr>
              <w:fldChar w:fldCharType="separate"/>
            </w:r>
            <w:r>
              <w:rPr>
                <w:webHidden/>
              </w:rPr>
              <w:t>94</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68" w:history="1">
            <w:r w:rsidRPr="00BB7840">
              <w:rPr>
                <w:rStyle w:val="a4"/>
              </w:rPr>
              <w:t>Отдел информационных технологий, связи и защиты информации</w:t>
            </w:r>
            <w:r>
              <w:rPr>
                <w:webHidden/>
              </w:rPr>
              <w:tab/>
            </w:r>
            <w:r>
              <w:rPr>
                <w:webHidden/>
              </w:rPr>
              <w:fldChar w:fldCharType="begin"/>
            </w:r>
            <w:r>
              <w:rPr>
                <w:webHidden/>
              </w:rPr>
              <w:instrText xml:space="preserve"> PAGEREF _Toc179358168 \h </w:instrText>
            </w:r>
            <w:r>
              <w:rPr>
                <w:webHidden/>
              </w:rPr>
            </w:r>
            <w:r>
              <w:rPr>
                <w:webHidden/>
              </w:rPr>
              <w:fldChar w:fldCharType="separate"/>
            </w:r>
            <w:r>
              <w:rPr>
                <w:webHidden/>
              </w:rPr>
              <w:t>95</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69" w:history="1">
            <w:r w:rsidRPr="00BB7840">
              <w:rPr>
                <w:rStyle w:val="a4"/>
              </w:rPr>
              <w:t>Управление по социально-экономическим вопросам</w:t>
            </w:r>
            <w:r>
              <w:rPr>
                <w:webHidden/>
              </w:rPr>
              <w:tab/>
            </w:r>
            <w:r>
              <w:rPr>
                <w:webHidden/>
              </w:rPr>
              <w:fldChar w:fldCharType="begin"/>
            </w:r>
            <w:r>
              <w:rPr>
                <w:webHidden/>
              </w:rPr>
              <w:instrText xml:space="preserve"> PAGEREF _Toc179358169 \h </w:instrText>
            </w:r>
            <w:r>
              <w:rPr>
                <w:webHidden/>
              </w:rPr>
            </w:r>
            <w:r>
              <w:rPr>
                <w:webHidden/>
              </w:rPr>
              <w:fldChar w:fldCharType="separate"/>
            </w:r>
            <w:r>
              <w:rPr>
                <w:webHidden/>
              </w:rPr>
              <w:t>98</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70" w:history="1">
            <w:r w:rsidRPr="00BB7840">
              <w:rPr>
                <w:rStyle w:val="a4"/>
              </w:rPr>
              <w:t>Внутренний финансовый аудит Законодательного Собрания Иркутской области</w:t>
            </w:r>
            <w:r>
              <w:rPr>
                <w:webHidden/>
              </w:rPr>
              <w:tab/>
            </w:r>
            <w:r>
              <w:rPr>
                <w:webHidden/>
              </w:rPr>
              <w:fldChar w:fldCharType="begin"/>
            </w:r>
            <w:r>
              <w:rPr>
                <w:webHidden/>
              </w:rPr>
              <w:instrText xml:space="preserve"> PAGEREF _Toc179358170 \h </w:instrText>
            </w:r>
            <w:r>
              <w:rPr>
                <w:webHidden/>
              </w:rPr>
            </w:r>
            <w:r>
              <w:rPr>
                <w:webHidden/>
              </w:rPr>
              <w:fldChar w:fldCharType="separate"/>
            </w:r>
            <w:r>
              <w:rPr>
                <w:webHidden/>
              </w:rPr>
              <w:t>101</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71" w:history="1">
            <w:r w:rsidRPr="00BB7840">
              <w:rPr>
                <w:rStyle w:val="a4"/>
              </w:rPr>
              <w:t>Межпарламентское сотрудничество</w:t>
            </w:r>
            <w:r>
              <w:rPr>
                <w:webHidden/>
              </w:rPr>
              <w:tab/>
            </w:r>
            <w:r>
              <w:rPr>
                <w:webHidden/>
              </w:rPr>
              <w:fldChar w:fldCharType="begin"/>
            </w:r>
            <w:r>
              <w:rPr>
                <w:webHidden/>
              </w:rPr>
              <w:instrText xml:space="preserve"> PAGEREF _Toc179358171 \h </w:instrText>
            </w:r>
            <w:r>
              <w:rPr>
                <w:webHidden/>
              </w:rPr>
            </w:r>
            <w:r>
              <w:rPr>
                <w:webHidden/>
              </w:rPr>
              <w:fldChar w:fldCharType="separate"/>
            </w:r>
            <w:r>
              <w:rPr>
                <w:webHidden/>
              </w:rPr>
              <w:t>102</w:t>
            </w:r>
            <w:r>
              <w:rPr>
                <w:webHidden/>
              </w:rPr>
              <w:fldChar w:fldCharType="end"/>
            </w:r>
          </w:hyperlink>
        </w:p>
        <w:p w:rsidR="00EF2F6B" w:rsidRDefault="00EF2F6B">
          <w:pPr>
            <w:pStyle w:val="11"/>
            <w:rPr>
              <w:rFonts w:asciiTheme="minorHAnsi" w:hAnsiTheme="minorHAnsi" w:cstheme="minorBidi"/>
              <w:sz w:val="22"/>
              <w:szCs w:val="22"/>
              <w:lang w:eastAsia="ru-RU"/>
            </w:rPr>
          </w:pPr>
          <w:hyperlink w:anchor="_Toc179358172" w:history="1">
            <w:r w:rsidRPr="00BB7840">
              <w:rPr>
                <w:rStyle w:val="a4"/>
              </w:rPr>
              <w:t>ПРИЛОЖЕНИЯ</w:t>
            </w:r>
            <w:r>
              <w:rPr>
                <w:webHidden/>
              </w:rPr>
              <w:tab/>
            </w:r>
            <w:r>
              <w:rPr>
                <w:webHidden/>
              </w:rPr>
              <w:fldChar w:fldCharType="begin"/>
            </w:r>
            <w:r>
              <w:rPr>
                <w:webHidden/>
              </w:rPr>
              <w:instrText xml:space="preserve"> PAGEREF _Toc179358172 \h </w:instrText>
            </w:r>
            <w:r>
              <w:rPr>
                <w:webHidden/>
              </w:rPr>
            </w:r>
            <w:r>
              <w:rPr>
                <w:webHidden/>
              </w:rPr>
              <w:fldChar w:fldCharType="separate"/>
            </w:r>
            <w:r>
              <w:rPr>
                <w:webHidden/>
              </w:rPr>
              <w:t>103</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73" w:history="1">
            <w:r w:rsidRPr="00BB7840">
              <w:rPr>
                <w:rStyle w:val="a4"/>
              </w:rPr>
              <w:t>Приложение 1. Отчеты о деятельности постоянных комитетов и постоянных комиссий Законодательного Собрания Иркутской области</w:t>
            </w:r>
            <w:r>
              <w:rPr>
                <w:webHidden/>
              </w:rPr>
              <w:tab/>
            </w:r>
            <w:r>
              <w:rPr>
                <w:webHidden/>
              </w:rPr>
              <w:fldChar w:fldCharType="begin"/>
            </w:r>
            <w:r>
              <w:rPr>
                <w:webHidden/>
              </w:rPr>
              <w:instrText xml:space="preserve"> PAGEREF _Toc179358173 \h </w:instrText>
            </w:r>
            <w:r>
              <w:rPr>
                <w:webHidden/>
              </w:rPr>
            </w:r>
            <w:r>
              <w:rPr>
                <w:webHidden/>
              </w:rPr>
              <w:fldChar w:fldCharType="separate"/>
            </w:r>
            <w:r>
              <w:rPr>
                <w:webHidden/>
              </w:rPr>
              <w:t>103</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74" w:history="1">
            <w:r w:rsidRPr="00BB7840">
              <w:rPr>
                <w:rStyle w:val="a4"/>
              </w:rPr>
              <w:t>Комитет по законодательству о государственном строительстве области и местном самоуправлении</w:t>
            </w:r>
            <w:r>
              <w:rPr>
                <w:webHidden/>
              </w:rPr>
              <w:tab/>
            </w:r>
            <w:r>
              <w:rPr>
                <w:webHidden/>
              </w:rPr>
              <w:fldChar w:fldCharType="begin"/>
            </w:r>
            <w:r>
              <w:rPr>
                <w:webHidden/>
              </w:rPr>
              <w:instrText xml:space="preserve"> PAGEREF _Toc179358174 \h </w:instrText>
            </w:r>
            <w:r>
              <w:rPr>
                <w:webHidden/>
              </w:rPr>
            </w:r>
            <w:r>
              <w:rPr>
                <w:webHidden/>
              </w:rPr>
              <w:fldChar w:fldCharType="separate"/>
            </w:r>
            <w:r>
              <w:rPr>
                <w:webHidden/>
              </w:rPr>
              <w:t>103</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75" w:history="1">
            <w:r w:rsidRPr="00BB7840">
              <w:rPr>
                <w:rStyle w:val="a4"/>
              </w:rPr>
              <w:t>Комитет по бюджету, финансово-экономическому и налоговому законодательству</w:t>
            </w:r>
            <w:r>
              <w:rPr>
                <w:webHidden/>
              </w:rPr>
              <w:tab/>
            </w:r>
            <w:r>
              <w:rPr>
                <w:webHidden/>
              </w:rPr>
              <w:fldChar w:fldCharType="begin"/>
            </w:r>
            <w:r>
              <w:rPr>
                <w:webHidden/>
              </w:rPr>
              <w:instrText xml:space="preserve"> PAGEREF _Toc179358175 \h </w:instrText>
            </w:r>
            <w:r>
              <w:rPr>
                <w:webHidden/>
              </w:rPr>
            </w:r>
            <w:r>
              <w:rPr>
                <w:webHidden/>
              </w:rPr>
              <w:fldChar w:fldCharType="separate"/>
            </w:r>
            <w:r>
              <w:rPr>
                <w:webHidden/>
              </w:rPr>
              <w:t>107</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76" w:history="1">
            <w:r w:rsidRPr="00BB7840">
              <w:rPr>
                <w:rStyle w:val="a4"/>
              </w:rPr>
              <w:t>Комитет по социально-культурному законодательству</w:t>
            </w:r>
            <w:r>
              <w:rPr>
                <w:webHidden/>
              </w:rPr>
              <w:tab/>
            </w:r>
            <w:r>
              <w:rPr>
                <w:webHidden/>
              </w:rPr>
              <w:fldChar w:fldCharType="begin"/>
            </w:r>
            <w:r>
              <w:rPr>
                <w:webHidden/>
              </w:rPr>
              <w:instrText xml:space="preserve"> PAGEREF _Toc179358176 \h </w:instrText>
            </w:r>
            <w:r>
              <w:rPr>
                <w:webHidden/>
              </w:rPr>
            </w:r>
            <w:r>
              <w:rPr>
                <w:webHidden/>
              </w:rPr>
              <w:fldChar w:fldCharType="separate"/>
            </w:r>
            <w:r>
              <w:rPr>
                <w:webHidden/>
              </w:rPr>
              <w:t>112</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77" w:history="1">
            <w:r w:rsidRPr="00BB7840">
              <w:rPr>
                <w:rStyle w:val="a4"/>
              </w:rPr>
              <w:t>Комитет по здравоохранению и социальной защите</w:t>
            </w:r>
            <w:r>
              <w:rPr>
                <w:webHidden/>
              </w:rPr>
              <w:tab/>
            </w:r>
            <w:r>
              <w:rPr>
                <w:webHidden/>
              </w:rPr>
              <w:fldChar w:fldCharType="begin"/>
            </w:r>
            <w:r>
              <w:rPr>
                <w:webHidden/>
              </w:rPr>
              <w:instrText xml:space="preserve"> PAGEREF _Toc179358177 \h </w:instrText>
            </w:r>
            <w:r>
              <w:rPr>
                <w:webHidden/>
              </w:rPr>
            </w:r>
            <w:r>
              <w:rPr>
                <w:webHidden/>
              </w:rPr>
              <w:fldChar w:fldCharType="separate"/>
            </w:r>
            <w:r>
              <w:rPr>
                <w:webHidden/>
              </w:rPr>
              <w:t>116</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78" w:history="1">
            <w:r w:rsidRPr="00BB7840">
              <w:rPr>
                <w:rStyle w:val="a4"/>
              </w:rPr>
              <w:t>Комитет по собственности и экономической политике</w:t>
            </w:r>
            <w:r>
              <w:rPr>
                <w:webHidden/>
              </w:rPr>
              <w:tab/>
            </w:r>
            <w:r>
              <w:rPr>
                <w:webHidden/>
              </w:rPr>
              <w:fldChar w:fldCharType="begin"/>
            </w:r>
            <w:r>
              <w:rPr>
                <w:webHidden/>
              </w:rPr>
              <w:instrText xml:space="preserve"> PAGEREF _Toc179358178 \h </w:instrText>
            </w:r>
            <w:r>
              <w:rPr>
                <w:webHidden/>
              </w:rPr>
            </w:r>
            <w:r>
              <w:rPr>
                <w:webHidden/>
              </w:rPr>
              <w:fldChar w:fldCharType="separate"/>
            </w:r>
            <w:r>
              <w:rPr>
                <w:webHidden/>
              </w:rPr>
              <w:t>121</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79" w:history="1">
            <w:r w:rsidRPr="00BB7840">
              <w:rPr>
                <w:rStyle w:val="a4"/>
              </w:rPr>
              <w:t>Комитет по законодательству о природопользовании, экологии и сельском хозяйстве</w:t>
            </w:r>
            <w:r>
              <w:rPr>
                <w:webHidden/>
              </w:rPr>
              <w:tab/>
            </w:r>
            <w:r>
              <w:rPr>
                <w:webHidden/>
              </w:rPr>
              <w:fldChar w:fldCharType="begin"/>
            </w:r>
            <w:r>
              <w:rPr>
                <w:webHidden/>
              </w:rPr>
              <w:instrText xml:space="preserve"> PAGEREF _Toc179358179 \h </w:instrText>
            </w:r>
            <w:r>
              <w:rPr>
                <w:webHidden/>
              </w:rPr>
            </w:r>
            <w:r>
              <w:rPr>
                <w:webHidden/>
              </w:rPr>
              <w:fldChar w:fldCharType="separate"/>
            </w:r>
            <w:r>
              <w:rPr>
                <w:webHidden/>
              </w:rPr>
              <w:t>127</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80" w:history="1">
            <w:r w:rsidRPr="00BB7840">
              <w:rPr>
                <w:rStyle w:val="a4"/>
              </w:rPr>
              <w:t>Комитет по строительству и дорожному хозяйству</w:t>
            </w:r>
            <w:r>
              <w:rPr>
                <w:webHidden/>
              </w:rPr>
              <w:tab/>
            </w:r>
            <w:r>
              <w:rPr>
                <w:webHidden/>
              </w:rPr>
              <w:fldChar w:fldCharType="begin"/>
            </w:r>
            <w:r>
              <w:rPr>
                <w:webHidden/>
              </w:rPr>
              <w:instrText xml:space="preserve"> PAGEREF _Toc179358180 \h </w:instrText>
            </w:r>
            <w:r>
              <w:rPr>
                <w:webHidden/>
              </w:rPr>
            </w:r>
            <w:r>
              <w:rPr>
                <w:webHidden/>
              </w:rPr>
              <w:fldChar w:fldCharType="separate"/>
            </w:r>
            <w:r>
              <w:rPr>
                <w:webHidden/>
              </w:rPr>
              <w:t>131</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81" w:history="1">
            <w:r w:rsidRPr="00BB7840">
              <w:rPr>
                <w:rStyle w:val="a4"/>
              </w:rPr>
              <w:t>Комиссия по Регламенту, депутатской этике, информационной политике и связям с общественными объединениями</w:t>
            </w:r>
            <w:r>
              <w:rPr>
                <w:webHidden/>
              </w:rPr>
              <w:tab/>
            </w:r>
            <w:r>
              <w:rPr>
                <w:webHidden/>
              </w:rPr>
              <w:fldChar w:fldCharType="begin"/>
            </w:r>
            <w:r>
              <w:rPr>
                <w:webHidden/>
              </w:rPr>
              <w:instrText xml:space="preserve"> PAGEREF _Toc179358181 \h </w:instrText>
            </w:r>
            <w:r>
              <w:rPr>
                <w:webHidden/>
              </w:rPr>
            </w:r>
            <w:r>
              <w:rPr>
                <w:webHidden/>
              </w:rPr>
              <w:fldChar w:fldCharType="separate"/>
            </w:r>
            <w:r>
              <w:rPr>
                <w:webHidden/>
              </w:rPr>
              <w:t>134</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82" w:history="1">
            <w:r w:rsidRPr="00BB7840">
              <w:rPr>
                <w:rStyle w:val="a4"/>
              </w:rPr>
              <w:t>Комиссия по контрольной деятельности</w:t>
            </w:r>
            <w:r>
              <w:rPr>
                <w:webHidden/>
              </w:rPr>
              <w:tab/>
            </w:r>
            <w:r>
              <w:rPr>
                <w:webHidden/>
              </w:rPr>
              <w:fldChar w:fldCharType="begin"/>
            </w:r>
            <w:r>
              <w:rPr>
                <w:webHidden/>
              </w:rPr>
              <w:instrText xml:space="preserve"> PAGEREF _Toc179358182 \h </w:instrText>
            </w:r>
            <w:r>
              <w:rPr>
                <w:webHidden/>
              </w:rPr>
            </w:r>
            <w:r>
              <w:rPr>
                <w:webHidden/>
              </w:rPr>
              <w:fldChar w:fldCharType="separate"/>
            </w:r>
            <w:r>
              <w:rPr>
                <w:webHidden/>
              </w:rPr>
              <w:t>137</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83" w:history="1">
            <w:r w:rsidRPr="00BB7840">
              <w:rPr>
                <w:rStyle w:val="a4"/>
              </w:rPr>
              <w:t>Показатели работы постоянных комитетов и постоянных комиссий Законодательного Собрания</w:t>
            </w:r>
            <w:r>
              <w:rPr>
                <w:webHidden/>
              </w:rPr>
              <w:tab/>
            </w:r>
            <w:r>
              <w:rPr>
                <w:webHidden/>
              </w:rPr>
              <w:fldChar w:fldCharType="begin"/>
            </w:r>
            <w:r>
              <w:rPr>
                <w:webHidden/>
              </w:rPr>
              <w:instrText xml:space="preserve"> PAGEREF _Toc179358183 \h </w:instrText>
            </w:r>
            <w:r>
              <w:rPr>
                <w:webHidden/>
              </w:rPr>
            </w:r>
            <w:r>
              <w:rPr>
                <w:webHidden/>
              </w:rPr>
              <w:fldChar w:fldCharType="separate"/>
            </w:r>
            <w:r>
              <w:rPr>
                <w:webHidden/>
              </w:rPr>
              <w:t>141</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84" w:history="1">
            <w:r w:rsidRPr="00BB7840">
              <w:rPr>
                <w:rStyle w:val="a4"/>
              </w:rPr>
              <w:t>Приложение 2. Информация о законодательных инициативах, поступивших в Законодательное Собрание Иркутской области и рассмотренных в 1-м полугодии 2024 года (по субъектам, обладающим правом законодательной инициативы)</w:t>
            </w:r>
            <w:r>
              <w:rPr>
                <w:webHidden/>
              </w:rPr>
              <w:tab/>
            </w:r>
            <w:r>
              <w:rPr>
                <w:webHidden/>
              </w:rPr>
              <w:fldChar w:fldCharType="begin"/>
            </w:r>
            <w:r>
              <w:rPr>
                <w:webHidden/>
              </w:rPr>
              <w:instrText xml:space="preserve"> PAGEREF _Toc179358184 \h </w:instrText>
            </w:r>
            <w:r>
              <w:rPr>
                <w:webHidden/>
              </w:rPr>
            </w:r>
            <w:r>
              <w:rPr>
                <w:webHidden/>
              </w:rPr>
              <w:fldChar w:fldCharType="separate"/>
            </w:r>
            <w:r>
              <w:rPr>
                <w:webHidden/>
              </w:rPr>
              <w:t>143</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85" w:history="1">
            <w:r w:rsidRPr="00BB7840">
              <w:rPr>
                <w:rStyle w:val="a4"/>
              </w:rPr>
              <w:t>Приложение 3. Информация о законодательных инициативах Законодательного Собрания Иркутской области, направленных в Государственную Думу Федерального Собрания Российской Федерации, и результатах их рассмотрения</w:t>
            </w:r>
            <w:r>
              <w:rPr>
                <w:webHidden/>
              </w:rPr>
              <w:tab/>
            </w:r>
            <w:r>
              <w:rPr>
                <w:webHidden/>
              </w:rPr>
              <w:fldChar w:fldCharType="begin"/>
            </w:r>
            <w:r>
              <w:rPr>
                <w:webHidden/>
              </w:rPr>
              <w:instrText xml:space="preserve"> PAGEREF _Toc179358185 \h </w:instrText>
            </w:r>
            <w:r>
              <w:rPr>
                <w:webHidden/>
              </w:rPr>
            </w:r>
            <w:r>
              <w:rPr>
                <w:webHidden/>
              </w:rPr>
              <w:fldChar w:fldCharType="separate"/>
            </w:r>
            <w:r>
              <w:rPr>
                <w:webHidden/>
              </w:rPr>
              <w:t>147</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86" w:history="1">
            <w:r w:rsidRPr="00BB7840">
              <w:rPr>
                <w:rStyle w:val="a4"/>
              </w:rPr>
              <w:t>Приложение 4. Информация об участии Законодательного Собрания Иркутской области в судебных заседаниях</w:t>
            </w:r>
            <w:r>
              <w:rPr>
                <w:webHidden/>
              </w:rPr>
              <w:tab/>
            </w:r>
            <w:r>
              <w:rPr>
                <w:webHidden/>
              </w:rPr>
              <w:fldChar w:fldCharType="begin"/>
            </w:r>
            <w:r>
              <w:rPr>
                <w:webHidden/>
              </w:rPr>
              <w:instrText xml:space="preserve"> PAGEREF _Toc179358186 \h </w:instrText>
            </w:r>
            <w:r>
              <w:rPr>
                <w:webHidden/>
              </w:rPr>
            </w:r>
            <w:r>
              <w:rPr>
                <w:webHidden/>
              </w:rPr>
              <w:fldChar w:fldCharType="separate"/>
            </w:r>
            <w:r>
              <w:rPr>
                <w:webHidden/>
              </w:rPr>
              <w:t>147</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87" w:history="1">
            <w:r w:rsidRPr="00BB7840">
              <w:rPr>
                <w:rStyle w:val="a4"/>
              </w:rPr>
              <w:t>Приложение 5. Информация о результатах рассмотрения протестов и представлений прокуратуры Иркутской области</w:t>
            </w:r>
            <w:r>
              <w:rPr>
                <w:webHidden/>
              </w:rPr>
              <w:tab/>
            </w:r>
            <w:r>
              <w:rPr>
                <w:webHidden/>
              </w:rPr>
              <w:fldChar w:fldCharType="begin"/>
            </w:r>
            <w:r>
              <w:rPr>
                <w:webHidden/>
              </w:rPr>
              <w:instrText xml:space="preserve"> PAGEREF _Toc179358187 \h </w:instrText>
            </w:r>
            <w:r>
              <w:rPr>
                <w:webHidden/>
              </w:rPr>
            </w:r>
            <w:r>
              <w:rPr>
                <w:webHidden/>
              </w:rPr>
              <w:fldChar w:fldCharType="separate"/>
            </w:r>
            <w:r>
              <w:rPr>
                <w:webHidden/>
              </w:rPr>
              <w:t>147</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88" w:history="1">
            <w:r w:rsidRPr="00BB7840">
              <w:rPr>
                <w:rStyle w:val="a4"/>
              </w:rPr>
              <w:t>Приложение 6. Информация о парламентских (депутатских) запросах</w:t>
            </w:r>
            <w:r>
              <w:rPr>
                <w:webHidden/>
              </w:rPr>
              <w:tab/>
            </w:r>
            <w:r>
              <w:rPr>
                <w:webHidden/>
              </w:rPr>
              <w:fldChar w:fldCharType="begin"/>
            </w:r>
            <w:r>
              <w:rPr>
                <w:webHidden/>
              </w:rPr>
              <w:instrText xml:space="preserve"> PAGEREF _Toc179358188 \h </w:instrText>
            </w:r>
            <w:r>
              <w:rPr>
                <w:webHidden/>
              </w:rPr>
            </w:r>
            <w:r>
              <w:rPr>
                <w:webHidden/>
              </w:rPr>
              <w:fldChar w:fldCharType="separate"/>
            </w:r>
            <w:r>
              <w:rPr>
                <w:webHidden/>
              </w:rPr>
              <w:t>148</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89" w:history="1">
            <w:r w:rsidRPr="00BB7840">
              <w:rPr>
                <w:rStyle w:val="a4"/>
              </w:rPr>
              <w:t>Приложение 7. Информация о протокольных поручениях</w:t>
            </w:r>
            <w:r>
              <w:rPr>
                <w:webHidden/>
              </w:rPr>
              <w:tab/>
            </w:r>
            <w:r>
              <w:rPr>
                <w:webHidden/>
              </w:rPr>
              <w:fldChar w:fldCharType="begin"/>
            </w:r>
            <w:r>
              <w:rPr>
                <w:webHidden/>
              </w:rPr>
              <w:instrText xml:space="preserve"> PAGEREF _Toc179358189 \h </w:instrText>
            </w:r>
            <w:r>
              <w:rPr>
                <w:webHidden/>
              </w:rPr>
            </w:r>
            <w:r>
              <w:rPr>
                <w:webHidden/>
              </w:rPr>
              <w:fldChar w:fldCharType="separate"/>
            </w:r>
            <w:r>
              <w:rPr>
                <w:webHidden/>
              </w:rPr>
              <w:t>153</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90" w:history="1">
            <w:r w:rsidRPr="00BB7840">
              <w:rPr>
                <w:rStyle w:val="a4"/>
              </w:rPr>
              <w:t>Приложение 8. Информация об исполнении плана подготовки проектов законов Иркутской области на 2024 год</w:t>
            </w:r>
            <w:r>
              <w:rPr>
                <w:webHidden/>
              </w:rPr>
              <w:tab/>
            </w:r>
            <w:r>
              <w:rPr>
                <w:webHidden/>
              </w:rPr>
              <w:fldChar w:fldCharType="begin"/>
            </w:r>
            <w:r>
              <w:rPr>
                <w:webHidden/>
              </w:rPr>
              <w:instrText xml:space="preserve"> PAGEREF _Toc179358190 \h </w:instrText>
            </w:r>
            <w:r>
              <w:rPr>
                <w:webHidden/>
              </w:rPr>
            </w:r>
            <w:r>
              <w:rPr>
                <w:webHidden/>
              </w:rPr>
              <w:fldChar w:fldCharType="separate"/>
            </w:r>
            <w:r>
              <w:rPr>
                <w:webHidden/>
              </w:rPr>
              <w:t>155</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91" w:history="1">
            <w:r w:rsidRPr="00BB7840">
              <w:rPr>
                <w:rStyle w:val="a4"/>
              </w:rPr>
              <w:t>Приложение 9. Информация об исполнении плана работы Законодательного Собрания Иркутской области</w:t>
            </w:r>
            <w:r>
              <w:rPr>
                <w:webHidden/>
              </w:rPr>
              <w:tab/>
            </w:r>
            <w:r>
              <w:rPr>
                <w:webHidden/>
              </w:rPr>
              <w:fldChar w:fldCharType="begin"/>
            </w:r>
            <w:r>
              <w:rPr>
                <w:webHidden/>
              </w:rPr>
              <w:instrText xml:space="preserve"> PAGEREF _Toc179358191 \h </w:instrText>
            </w:r>
            <w:r>
              <w:rPr>
                <w:webHidden/>
              </w:rPr>
            </w:r>
            <w:r>
              <w:rPr>
                <w:webHidden/>
              </w:rPr>
              <w:fldChar w:fldCharType="separate"/>
            </w:r>
            <w:r>
              <w:rPr>
                <w:webHidden/>
              </w:rPr>
              <w:t>157</w:t>
            </w:r>
            <w:r>
              <w:rPr>
                <w:webHidden/>
              </w:rPr>
              <w:fldChar w:fldCharType="end"/>
            </w:r>
          </w:hyperlink>
        </w:p>
        <w:p w:rsidR="00EF2F6B" w:rsidRDefault="00EF2F6B">
          <w:pPr>
            <w:pStyle w:val="21"/>
            <w:tabs>
              <w:tab w:val="right" w:leader="dot" w:pos="9911"/>
            </w:tabs>
            <w:rPr>
              <w:rFonts w:asciiTheme="minorHAnsi" w:hAnsiTheme="minorHAnsi" w:cstheme="minorBidi"/>
              <w:sz w:val="22"/>
              <w:szCs w:val="22"/>
              <w:lang w:eastAsia="ru-RU"/>
            </w:rPr>
          </w:pPr>
          <w:hyperlink w:anchor="_Toc179358192" w:history="1">
            <w:r w:rsidRPr="00BB7840">
              <w:rPr>
                <w:rStyle w:val="a4"/>
              </w:rPr>
              <w:t>Приложение 10. Информация об участии депутатов Законодательного Собрания в работе постоянных комитетов, постоянных комиссий и сессий Законодательного Собрания</w:t>
            </w:r>
            <w:r>
              <w:rPr>
                <w:webHidden/>
              </w:rPr>
              <w:tab/>
            </w:r>
            <w:r>
              <w:rPr>
                <w:webHidden/>
              </w:rPr>
              <w:fldChar w:fldCharType="begin"/>
            </w:r>
            <w:r>
              <w:rPr>
                <w:webHidden/>
              </w:rPr>
              <w:instrText xml:space="preserve"> PAGEREF _Toc179358192 \h </w:instrText>
            </w:r>
            <w:r>
              <w:rPr>
                <w:webHidden/>
              </w:rPr>
            </w:r>
            <w:r>
              <w:rPr>
                <w:webHidden/>
              </w:rPr>
              <w:fldChar w:fldCharType="separate"/>
            </w:r>
            <w:r>
              <w:rPr>
                <w:webHidden/>
              </w:rPr>
              <w:t>160</w:t>
            </w:r>
            <w:r>
              <w:rPr>
                <w:webHidden/>
              </w:rPr>
              <w:fldChar w:fldCharType="end"/>
            </w:r>
          </w:hyperlink>
        </w:p>
        <w:p w:rsidR="00EF2F6B" w:rsidRDefault="00EF2F6B">
          <w:pPr>
            <w:pStyle w:val="11"/>
            <w:rPr>
              <w:rFonts w:asciiTheme="minorHAnsi" w:hAnsiTheme="minorHAnsi" w:cstheme="minorBidi"/>
              <w:sz w:val="22"/>
              <w:szCs w:val="22"/>
              <w:lang w:eastAsia="ru-RU"/>
            </w:rPr>
          </w:pPr>
          <w:hyperlink w:anchor="_Toc179358193" w:history="1">
            <w:r w:rsidRPr="00BB7840">
              <w:rPr>
                <w:rStyle w:val="a4"/>
              </w:rPr>
              <w:t>Присутствие на сессиях в 1-м полугодии 2024 года</w:t>
            </w:r>
            <w:r>
              <w:rPr>
                <w:webHidden/>
              </w:rPr>
              <w:tab/>
            </w:r>
            <w:r>
              <w:rPr>
                <w:webHidden/>
              </w:rPr>
              <w:fldChar w:fldCharType="begin"/>
            </w:r>
            <w:r>
              <w:rPr>
                <w:webHidden/>
              </w:rPr>
              <w:instrText xml:space="preserve"> PAGEREF _Toc179358193 \h </w:instrText>
            </w:r>
            <w:r>
              <w:rPr>
                <w:webHidden/>
              </w:rPr>
            </w:r>
            <w:r>
              <w:rPr>
                <w:webHidden/>
              </w:rPr>
              <w:fldChar w:fldCharType="separate"/>
            </w:r>
            <w:r>
              <w:rPr>
                <w:webHidden/>
              </w:rPr>
              <w:t>163</w:t>
            </w:r>
            <w:r>
              <w:rPr>
                <w:webHidden/>
              </w:rPr>
              <w:fldChar w:fldCharType="end"/>
            </w:r>
          </w:hyperlink>
        </w:p>
        <w:p w:rsidR="00096493" w:rsidRPr="00353F77" w:rsidRDefault="00096493" w:rsidP="005B3CCD">
          <w:pPr>
            <w:pStyle w:val="21"/>
            <w:tabs>
              <w:tab w:val="right" w:leader="dot" w:pos="9345"/>
            </w:tabs>
            <w:spacing w:after="0"/>
            <w:jc w:val="both"/>
            <w:rPr>
              <w:sz w:val="24"/>
              <w:szCs w:val="24"/>
            </w:rPr>
          </w:pPr>
          <w:r w:rsidRPr="00353F77">
            <w:rPr>
              <w:b/>
              <w:bCs/>
              <w:sz w:val="24"/>
              <w:szCs w:val="24"/>
            </w:rPr>
            <w:fldChar w:fldCharType="end"/>
          </w:r>
        </w:p>
      </w:sdtContent>
    </w:sdt>
    <w:p w:rsidR="00096493" w:rsidRPr="00353F77" w:rsidRDefault="00096493" w:rsidP="00765279">
      <w:pPr>
        <w:rPr>
          <w:rFonts w:ascii="Times New Roman" w:hAnsi="Times New Roman"/>
        </w:rPr>
      </w:pPr>
      <w:r w:rsidRPr="00353F77">
        <w:rPr>
          <w:rFonts w:ascii="Times New Roman" w:hAnsi="Times New Roman"/>
        </w:rPr>
        <w:br w:type="page"/>
      </w:r>
    </w:p>
    <w:p w:rsidR="00864A47" w:rsidRPr="00353F77" w:rsidRDefault="00986C55" w:rsidP="00411240">
      <w:pPr>
        <w:pStyle w:val="1"/>
      </w:pPr>
      <w:bookmarkStart w:id="1" w:name="_Toc179358137"/>
      <w:r w:rsidRPr="00353F77">
        <w:lastRenderedPageBreak/>
        <w:t>Основные показатели деятельности Законодательного Собрания Иркутской области за</w:t>
      </w:r>
      <w:r w:rsidR="000B3622" w:rsidRPr="00353F77">
        <w:t xml:space="preserve"> 1-е полугодие</w:t>
      </w:r>
      <w:r w:rsidRPr="00353F77">
        <w:t xml:space="preserve"> 20</w:t>
      </w:r>
      <w:r w:rsidR="00A1214C" w:rsidRPr="00353F77">
        <w:t>2</w:t>
      </w:r>
      <w:r w:rsidR="00951C97" w:rsidRPr="00353F77">
        <w:t>4</w:t>
      </w:r>
      <w:r w:rsidRPr="00353F77">
        <w:t xml:space="preserve"> год</w:t>
      </w:r>
      <w:r w:rsidR="00CE437A" w:rsidRPr="00353F77">
        <w:t>а</w:t>
      </w:r>
      <w:bookmarkEnd w:id="1"/>
    </w:p>
    <w:p w:rsidR="003444EB" w:rsidRPr="00353F77" w:rsidRDefault="003444EB" w:rsidP="003444EB">
      <w:pPr>
        <w:ind w:firstLine="709"/>
        <w:jc w:val="both"/>
        <w:rPr>
          <w:rFonts w:ascii="Times New Roman" w:hAnsi="Times New Roman"/>
          <w:sz w:val="28"/>
          <w:szCs w:val="28"/>
        </w:rPr>
      </w:pPr>
      <w:r w:rsidRPr="00353F77">
        <w:rPr>
          <w:rFonts w:ascii="Times New Roman" w:hAnsi="Times New Roman"/>
          <w:sz w:val="28"/>
          <w:szCs w:val="28"/>
        </w:rPr>
        <w:t xml:space="preserve">Всего на 8 сессиях Законодательного Собрания Иркутской области четвертого созыва в первом полугодии 2024 года рассмотрено </w:t>
      </w:r>
      <w:r w:rsidRPr="00353F77">
        <w:rPr>
          <w:rFonts w:ascii="Times New Roman" w:hAnsi="Times New Roman"/>
          <w:b/>
          <w:sz w:val="28"/>
          <w:szCs w:val="28"/>
        </w:rPr>
        <w:t>210 вопросов</w:t>
      </w:r>
      <w:r w:rsidRPr="00353F77">
        <w:rPr>
          <w:rFonts w:ascii="Times New Roman" w:hAnsi="Times New Roman"/>
          <w:sz w:val="28"/>
          <w:szCs w:val="28"/>
        </w:rPr>
        <w:t>.</w:t>
      </w:r>
    </w:p>
    <w:p w:rsidR="003444EB" w:rsidRPr="00353F77" w:rsidRDefault="003444EB" w:rsidP="003444EB">
      <w:pPr>
        <w:rPr>
          <w:rFonts w:ascii="Times New Roman" w:hAnsi="Times New Roman"/>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9"/>
        <w:gridCol w:w="2642"/>
      </w:tblGrid>
      <w:tr w:rsidR="003444EB" w:rsidRPr="00353F77" w:rsidTr="007C685F">
        <w:trPr>
          <w:trHeight w:val="170"/>
        </w:trPr>
        <w:tc>
          <w:tcPr>
            <w:tcW w:w="3667" w:type="pct"/>
            <w:shd w:val="clear" w:color="auto" w:fill="auto"/>
            <w:vAlign w:val="center"/>
            <w:hideMark/>
          </w:tcPr>
          <w:p w:rsidR="003444EB" w:rsidRPr="00353F77" w:rsidRDefault="003444EB" w:rsidP="007C685F">
            <w:pPr>
              <w:rPr>
                <w:rFonts w:ascii="Times New Roman" w:hAnsi="Times New Roman"/>
                <w:bCs/>
                <w:color w:val="000000"/>
                <w:lang w:eastAsia="zh-CN"/>
              </w:rPr>
            </w:pPr>
            <w:r w:rsidRPr="00353F77">
              <w:rPr>
                <w:rFonts w:ascii="Times New Roman" w:hAnsi="Times New Roman"/>
                <w:bCs/>
                <w:color w:val="000000"/>
                <w:lang w:eastAsia="zh-CN"/>
              </w:rPr>
              <w:t>Рассмотрено и принято законов и законопроектов</w:t>
            </w:r>
          </w:p>
        </w:tc>
        <w:tc>
          <w:tcPr>
            <w:tcW w:w="1333" w:type="pct"/>
            <w:shd w:val="clear" w:color="000000" w:fill="FFFF00"/>
            <w:noWrap/>
            <w:vAlign w:val="center"/>
          </w:tcPr>
          <w:p w:rsidR="003444EB" w:rsidRPr="00353F77" w:rsidRDefault="003444EB" w:rsidP="007C685F">
            <w:pPr>
              <w:jc w:val="center"/>
              <w:rPr>
                <w:rFonts w:ascii="Times New Roman" w:hAnsi="Times New Roman"/>
                <w:bCs/>
                <w:lang w:eastAsia="zh-CN"/>
              </w:rPr>
            </w:pPr>
            <w:r w:rsidRPr="00353F77">
              <w:rPr>
                <w:rFonts w:ascii="Times New Roman" w:hAnsi="Times New Roman"/>
                <w:bCs/>
                <w:lang w:eastAsia="zh-CN"/>
              </w:rPr>
              <w:t>91</w:t>
            </w:r>
          </w:p>
        </w:tc>
      </w:tr>
      <w:tr w:rsidR="003444EB" w:rsidRPr="00353F77" w:rsidTr="007C685F">
        <w:trPr>
          <w:trHeight w:val="170"/>
        </w:trPr>
        <w:tc>
          <w:tcPr>
            <w:tcW w:w="3667" w:type="pct"/>
            <w:shd w:val="clear" w:color="auto" w:fill="auto"/>
            <w:vAlign w:val="center"/>
            <w:hideMark/>
          </w:tcPr>
          <w:p w:rsidR="003444EB" w:rsidRPr="00353F77" w:rsidRDefault="003444EB" w:rsidP="007C685F">
            <w:pPr>
              <w:rPr>
                <w:rFonts w:ascii="Times New Roman" w:hAnsi="Times New Roman"/>
                <w:bCs/>
                <w:color w:val="000000"/>
                <w:lang w:eastAsia="zh-CN"/>
              </w:rPr>
            </w:pPr>
            <w:r w:rsidRPr="00353F77">
              <w:rPr>
                <w:rFonts w:ascii="Times New Roman" w:hAnsi="Times New Roman"/>
                <w:bCs/>
                <w:color w:val="000000"/>
                <w:lang w:eastAsia="zh-CN"/>
              </w:rPr>
              <w:t>Из них в окончательном чтении</w:t>
            </w:r>
          </w:p>
        </w:tc>
        <w:tc>
          <w:tcPr>
            <w:tcW w:w="1333" w:type="pct"/>
            <w:shd w:val="clear" w:color="000000" w:fill="FFFF00"/>
            <w:noWrap/>
            <w:vAlign w:val="center"/>
          </w:tcPr>
          <w:p w:rsidR="003444EB" w:rsidRPr="00353F77" w:rsidRDefault="003444EB" w:rsidP="007C685F">
            <w:pPr>
              <w:jc w:val="center"/>
              <w:rPr>
                <w:rFonts w:ascii="Times New Roman" w:hAnsi="Times New Roman"/>
                <w:bCs/>
                <w:lang w:eastAsia="zh-CN"/>
              </w:rPr>
            </w:pPr>
            <w:r w:rsidRPr="00353F77">
              <w:rPr>
                <w:rFonts w:ascii="Times New Roman" w:hAnsi="Times New Roman"/>
                <w:bCs/>
                <w:lang w:eastAsia="zh-CN"/>
              </w:rPr>
              <w:t>66</w:t>
            </w:r>
          </w:p>
        </w:tc>
      </w:tr>
      <w:tr w:rsidR="003444EB" w:rsidRPr="00353F77" w:rsidTr="007C685F">
        <w:trPr>
          <w:trHeight w:val="405"/>
        </w:trPr>
        <w:tc>
          <w:tcPr>
            <w:tcW w:w="3667" w:type="pct"/>
            <w:shd w:val="clear" w:color="auto" w:fill="auto"/>
            <w:vAlign w:val="center"/>
            <w:hideMark/>
          </w:tcPr>
          <w:p w:rsidR="003444EB" w:rsidRPr="00353F77" w:rsidRDefault="003444EB" w:rsidP="007C685F">
            <w:pPr>
              <w:rPr>
                <w:rFonts w:ascii="Times New Roman" w:hAnsi="Times New Roman"/>
                <w:bCs/>
                <w:color w:val="000000"/>
                <w:lang w:eastAsia="zh-CN"/>
              </w:rPr>
            </w:pPr>
            <w:r w:rsidRPr="00353F77">
              <w:rPr>
                <w:rFonts w:ascii="Times New Roman" w:hAnsi="Times New Roman"/>
                <w:bCs/>
                <w:color w:val="000000"/>
                <w:lang w:eastAsia="zh-CN"/>
              </w:rPr>
              <w:t>Принято постановлений</w:t>
            </w:r>
          </w:p>
        </w:tc>
        <w:tc>
          <w:tcPr>
            <w:tcW w:w="1333" w:type="pct"/>
            <w:shd w:val="clear" w:color="000000" w:fill="FFFF00"/>
            <w:noWrap/>
            <w:vAlign w:val="center"/>
          </w:tcPr>
          <w:p w:rsidR="003444EB" w:rsidRPr="00353F77" w:rsidRDefault="003444EB" w:rsidP="007C685F">
            <w:pPr>
              <w:jc w:val="center"/>
              <w:rPr>
                <w:rFonts w:ascii="Times New Roman" w:hAnsi="Times New Roman"/>
                <w:bCs/>
                <w:lang w:eastAsia="zh-CN"/>
              </w:rPr>
            </w:pPr>
            <w:r w:rsidRPr="00353F77">
              <w:rPr>
                <w:rFonts w:ascii="Times New Roman" w:hAnsi="Times New Roman"/>
                <w:bCs/>
                <w:lang w:eastAsia="zh-CN"/>
              </w:rPr>
              <w:t>229</w:t>
            </w:r>
          </w:p>
        </w:tc>
      </w:tr>
      <w:tr w:rsidR="003444EB" w:rsidRPr="00353F77" w:rsidTr="007C685F">
        <w:trPr>
          <w:trHeight w:val="170"/>
        </w:trPr>
        <w:tc>
          <w:tcPr>
            <w:tcW w:w="3667" w:type="pct"/>
            <w:shd w:val="clear" w:color="auto" w:fill="auto"/>
            <w:vAlign w:val="center"/>
            <w:hideMark/>
          </w:tcPr>
          <w:p w:rsidR="003444EB" w:rsidRPr="00353F77" w:rsidRDefault="003444EB" w:rsidP="007C685F">
            <w:pPr>
              <w:rPr>
                <w:rFonts w:ascii="Times New Roman" w:hAnsi="Times New Roman"/>
                <w:bCs/>
                <w:color w:val="000000"/>
                <w:lang w:eastAsia="zh-CN"/>
              </w:rPr>
            </w:pPr>
            <w:r w:rsidRPr="00353F77">
              <w:rPr>
                <w:rFonts w:ascii="Times New Roman" w:hAnsi="Times New Roman"/>
                <w:bCs/>
                <w:color w:val="000000"/>
                <w:lang w:eastAsia="zh-CN"/>
              </w:rPr>
              <w:t>Из них постановления по проектам законов</w:t>
            </w:r>
          </w:p>
        </w:tc>
        <w:tc>
          <w:tcPr>
            <w:tcW w:w="1333" w:type="pct"/>
            <w:shd w:val="clear" w:color="000000" w:fill="FFFF00"/>
            <w:noWrap/>
            <w:vAlign w:val="center"/>
          </w:tcPr>
          <w:p w:rsidR="003444EB" w:rsidRPr="00353F77" w:rsidRDefault="003444EB" w:rsidP="007C685F">
            <w:pPr>
              <w:jc w:val="center"/>
              <w:rPr>
                <w:rFonts w:ascii="Times New Roman" w:hAnsi="Times New Roman"/>
                <w:bCs/>
                <w:lang w:eastAsia="zh-CN"/>
              </w:rPr>
            </w:pPr>
            <w:r w:rsidRPr="00353F77">
              <w:rPr>
                <w:rFonts w:ascii="Times New Roman" w:hAnsi="Times New Roman"/>
                <w:bCs/>
                <w:lang w:eastAsia="zh-CN"/>
              </w:rPr>
              <w:t>147</w:t>
            </w:r>
          </w:p>
        </w:tc>
      </w:tr>
      <w:tr w:rsidR="003444EB" w:rsidRPr="00353F77" w:rsidTr="007C685F">
        <w:trPr>
          <w:trHeight w:val="170"/>
        </w:trPr>
        <w:tc>
          <w:tcPr>
            <w:tcW w:w="3667" w:type="pct"/>
            <w:shd w:val="clear" w:color="auto" w:fill="auto"/>
            <w:vAlign w:val="center"/>
          </w:tcPr>
          <w:p w:rsidR="003444EB" w:rsidRPr="00353F77" w:rsidRDefault="003444EB" w:rsidP="007C685F">
            <w:pPr>
              <w:rPr>
                <w:rFonts w:ascii="Times New Roman" w:hAnsi="Times New Roman"/>
                <w:bCs/>
                <w:color w:val="000000"/>
                <w:lang w:eastAsia="zh-CN"/>
              </w:rPr>
            </w:pPr>
            <w:r w:rsidRPr="00353F77">
              <w:rPr>
                <w:rFonts w:ascii="Times New Roman" w:hAnsi="Times New Roman"/>
                <w:bCs/>
                <w:color w:val="000000"/>
                <w:lang w:eastAsia="zh-CN"/>
              </w:rPr>
              <w:t>Правительственные часы</w:t>
            </w:r>
          </w:p>
        </w:tc>
        <w:tc>
          <w:tcPr>
            <w:tcW w:w="1333" w:type="pct"/>
            <w:shd w:val="clear" w:color="000000" w:fill="FFFF00"/>
            <w:noWrap/>
            <w:vAlign w:val="center"/>
          </w:tcPr>
          <w:p w:rsidR="003444EB" w:rsidRPr="00353F77" w:rsidRDefault="003444EB" w:rsidP="007C685F">
            <w:pPr>
              <w:jc w:val="center"/>
              <w:rPr>
                <w:rFonts w:ascii="Times New Roman" w:hAnsi="Times New Roman"/>
                <w:bCs/>
                <w:lang w:eastAsia="zh-CN"/>
              </w:rPr>
            </w:pPr>
            <w:r w:rsidRPr="00353F77">
              <w:rPr>
                <w:rFonts w:ascii="Times New Roman" w:hAnsi="Times New Roman"/>
                <w:bCs/>
                <w:lang w:eastAsia="zh-CN"/>
              </w:rPr>
              <w:t>1</w:t>
            </w:r>
          </w:p>
        </w:tc>
      </w:tr>
      <w:tr w:rsidR="003444EB" w:rsidRPr="00353F77" w:rsidTr="007C685F">
        <w:trPr>
          <w:trHeight w:val="170"/>
        </w:trPr>
        <w:tc>
          <w:tcPr>
            <w:tcW w:w="3667" w:type="pct"/>
            <w:shd w:val="clear" w:color="auto" w:fill="auto"/>
            <w:vAlign w:val="center"/>
          </w:tcPr>
          <w:p w:rsidR="003444EB" w:rsidRPr="00353F77" w:rsidRDefault="003444EB" w:rsidP="007C685F">
            <w:pPr>
              <w:rPr>
                <w:rFonts w:ascii="Times New Roman" w:hAnsi="Times New Roman"/>
                <w:bCs/>
                <w:color w:val="000000"/>
                <w:lang w:eastAsia="zh-CN"/>
              </w:rPr>
            </w:pPr>
            <w:r w:rsidRPr="00353F77">
              <w:rPr>
                <w:rFonts w:ascii="Times New Roman" w:hAnsi="Times New Roman"/>
                <w:bCs/>
                <w:color w:val="000000"/>
                <w:lang w:eastAsia="zh-CN"/>
              </w:rPr>
              <w:t>Депутатские часы</w:t>
            </w:r>
          </w:p>
        </w:tc>
        <w:tc>
          <w:tcPr>
            <w:tcW w:w="1333" w:type="pct"/>
            <w:shd w:val="clear" w:color="000000" w:fill="FFFF00"/>
            <w:noWrap/>
            <w:vAlign w:val="center"/>
          </w:tcPr>
          <w:p w:rsidR="003444EB" w:rsidRPr="00353F77" w:rsidRDefault="003444EB" w:rsidP="007C685F">
            <w:pPr>
              <w:jc w:val="center"/>
              <w:rPr>
                <w:rFonts w:ascii="Times New Roman" w:hAnsi="Times New Roman"/>
                <w:bCs/>
                <w:lang w:eastAsia="zh-CN"/>
              </w:rPr>
            </w:pPr>
            <w:r w:rsidRPr="00353F77">
              <w:rPr>
                <w:rFonts w:ascii="Times New Roman" w:hAnsi="Times New Roman"/>
                <w:bCs/>
                <w:lang w:eastAsia="zh-CN"/>
              </w:rPr>
              <w:t>2</w:t>
            </w:r>
          </w:p>
        </w:tc>
      </w:tr>
      <w:tr w:rsidR="003444EB" w:rsidRPr="00353F77" w:rsidTr="007C685F">
        <w:trPr>
          <w:trHeight w:val="170"/>
        </w:trPr>
        <w:tc>
          <w:tcPr>
            <w:tcW w:w="3667" w:type="pct"/>
            <w:shd w:val="clear" w:color="auto" w:fill="auto"/>
            <w:vAlign w:val="center"/>
          </w:tcPr>
          <w:p w:rsidR="003444EB" w:rsidRPr="00353F77" w:rsidRDefault="003444EB" w:rsidP="007C685F">
            <w:pPr>
              <w:rPr>
                <w:rFonts w:ascii="Times New Roman" w:hAnsi="Times New Roman"/>
                <w:bCs/>
                <w:color w:val="000000"/>
                <w:lang w:eastAsia="zh-CN"/>
              </w:rPr>
            </w:pPr>
            <w:r w:rsidRPr="00353F77">
              <w:rPr>
                <w:rFonts w:ascii="Times New Roman" w:hAnsi="Times New Roman"/>
                <w:bCs/>
                <w:color w:val="000000"/>
                <w:lang w:eastAsia="zh-CN"/>
              </w:rPr>
              <w:t>Муниципальный час</w:t>
            </w:r>
          </w:p>
        </w:tc>
        <w:tc>
          <w:tcPr>
            <w:tcW w:w="1333" w:type="pct"/>
            <w:shd w:val="clear" w:color="000000" w:fill="FFFF00"/>
            <w:noWrap/>
            <w:vAlign w:val="center"/>
          </w:tcPr>
          <w:p w:rsidR="003444EB" w:rsidRPr="00353F77" w:rsidRDefault="003444EB" w:rsidP="007C685F">
            <w:pPr>
              <w:jc w:val="center"/>
              <w:rPr>
                <w:rFonts w:ascii="Times New Roman" w:hAnsi="Times New Roman"/>
                <w:bCs/>
                <w:lang w:eastAsia="zh-CN"/>
              </w:rPr>
            </w:pPr>
            <w:r w:rsidRPr="00353F77">
              <w:rPr>
                <w:rFonts w:ascii="Times New Roman" w:hAnsi="Times New Roman"/>
                <w:bCs/>
                <w:lang w:eastAsia="zh-CN"/>
              </w:rPr>
              <w:t>1</w:t>
            </w:r>
          </w:p>
        </w:tc>
      </w:tr>
      <w:tr w:rsidR="003444EB" w:rsidRPr="00353F77" w:rsidTr="007C685F">
        <w:trPr>
          <w:trHeight w:val="170"/>
        </w:trPr>
        <w:tc>
          <w:tcPr>
            <w:tcW w:w="3667" w:type="pct"/>
            <w:shd w:val="clear" w:color="auto" w:fill="auto"/>
            <w:vAlign w:val="center"/>
          </w:tcPr>
          <w:p w:rsidR="003444EB" w:rsidRPr="00353F77" w:rsidRDefault="003444EB" w:rsidP="007C685F">
            <w:pPr>
              <w:rPr>
                <w:rFonts w:ascii="Times New Roman" w:hAnsi="Times New Roman"/>
                <w:bCs/>
                <w:color w:val="000000"/>
                <w:lang w:eastAsia="zh-CN"/>
              </w:rPr>
            </w:pPr>
            <w:r w:rsidRPr="00353F77">
              <w:rPr>
                <w:rFonts w:ascii="Times New Roman" w:hAnsi="Times New Roman"/>
                <w:bCs/>
                <w:color w:val="000000"/>
                <w:lang w:eastAsia="zh-CN"/>
              </w:rPr>
              <w:t>Заслушана информация</w:t>
            </w:r>
          </w:p>
        </w:tc>
        <w:tc>
          <w:tcPr>
            <w:tcW w:w="1333" w:type="pct"/>
            <w:shd w:val="clear" w:color="000000" w:fill="FFFF00"/>
            <w:noWrap/>
            <w:vAlign w:val="center"/>
          </w:tcPr>
          <w:p w:rsidR="003444EB" w:rsidRPr="00353F77" w:rsidRDefault="003444EB" w:rsidP="007C685F">
            <w:pPr>
              <w:jc w:val="center"/>
              <w:rPr>
                <w:rFonts w:ascii="Times New Roman" w:hAnsi="Times New Roman"/>
                <w:bCs/>
                <w:lang w:eastAsia="zh-CN"/>
              </w:rPr>
            </w:pPr>
            <w:r w:rsidRPr="00353F77">
              <w:rPr>
                <w:rFonts w:ascii="Times New Roman" w:hAnsi="Times New Roman"/>
                <w:bCs/>
                <w:lang w:eastAsia="zh-CN"/>
              </w:rPr>
              <w:t>18</w:t>
            </w:r>
          </w:p>
        </w:tc>
      </w:tr>
      <w:tr w:rsidR="003444EB" w:rsidRPr="00353F77" w:rsidTr="007C685F">
        <w:trPr>
          <w:trHeight w:val="170"/>
        </w:trPr>
        <w:tc>
          <w:tcPr>
            <w:tcW w:w="3667" w:type="pct"/>
            <w:shd w:val="clear" w:color="auto" w:fill="auto"/>
            <w:vAlign w:val="center"/>
          </w:tcPr>
          <w:p w:rsidR="003444EB" w:rsidRPr="00353F77" w:rsidRDefault="003444EB" w:rsidP="007C685F">
            <w:pPr>
              <w:rPr>
                <w:rFonts w:ascii="Times New Roman" w:hAnsi="Times New Roman"/>
                <w:bCs/>
                <w:color w:val="000000"/>
                <w:lang w:eastAsia="zh-CN"/>
              </w:rPr>
            </w:pPr>
            <w:r w:rsidRPr="00353F77">
              <w:rPr>
                <w:rFonts w:ascii="Times New Roman" w:hAnsi="Times New Roman"/>
                <w:bCs/>
                <w:color w:val="000000"/>
                <w:lang w:eastAsia="zh-CN"/>
              </w:rPr>
              <w:t>Признаны парламентскими запросами</w:t>
            </w:r>
          </w:p>
        </w:tc>
        <w:tc>
          <w:tcPr>
            <w:tcW w:w="1333" w:type="pct"/>
            <w:shd w:val="clear" w:color="000000" w:fill="FFFF00"/>
            <w:noWrap/>
            <w:vAlign w:val="center"/>
          </w:tcPr>
          <w:p w:rsidR="003444EB" w:rsidRPr="00353F77" w:rsidRDefault="003444EB" w:rsidP="007C685F">
            <w:pPr>
              <w:jc w:val="center"/>
              <w:rPr>
                <w:rFonts w:ascii="Times New Roman" w:hAnsi="Times New Roman"/>
                <w:bCs/>
                <w:lang w:eastAsia="zh-CN"/>
              </w:rPr>
            </w:pPr>
            <w:r w:rsidRPr="00353F77">
              <w:rPr>
                <w:rFonts w:ascii="Times New Roman" w:hAnsi="Times New Roman"/>
                <w:bCs/>
                <w:lang w:eastAsia="zh-CN"/>
              </w:rPr>
              <w:t>4</w:t>
            </w:r>
          </w:p>
        </w:tc>
      </w:tr>
      <w:tr w:rsidR="003444EB" w:rsidRPr="00353F77" w:rsidTr="007C685F">
        <w:trPr>
          <w:trHeight w:val="170"/>
        </w:trPr>
        <w:tc>
          <w:tcPr>
            <w:tcW w:w="3667" w:type="pct"/>
            <w:shd w:val="clear" w:color="auto" w:fill="auto"/>
            <w:vAlign w:val="center"/>
          </w:tcPr>
          <w:p w:rsidR="003444EB" w:rsidRPr="00353F77" w:rsidRDefault="003444EB" w:rsidP="007C685F">
            <w:pPr>
              <w:rPr>
                <w:rFonts w:ascii="Times New Roman" w:hAnsi="Times New Roman"/>
                <w:bCs/>
                <w:color w:val="000000"/>
                <w:lang w:eastAsia="zh-CN"/>
              </w:rPr>
            </w:pPr>
            <w:r w:rsidRPr="00353F77">
              <w:rPr>
                <w:rFonts w:ascii="Times New Roman" w:hAnsi="Times New Roman"/>
                <w:bCs/>
                <w:color w:val="000000"/>
                <w:lang w:eastAsia="zh-CN"/>
              </w:rPr>
              <w:t>Отклоненные вопросы</w:t>
            </w:r>
          </w:p>
        </w:tc>
        <w:tc>
          <w:tcPr>
            <w:tcW w:w="1333" w:type="pct"/>
            <w:shd w:val="clear" w:color="000000" w:fill="FFFF00"/>
            <w:noWrap/>
            <w:vAlign w:val="center"/>
          </w:tcPr>
          <w:p w:rsidR="003444EB" w:rsidRPr="00353F77" w:rsidRDefault="003444EB" w:rsidP="007C685F">
            <w:pPr>
              <w:jc w:val="center"/>
              <w:rPr>
                <w:rFonts w:ascii="Times New Roman" w:hAnsi="Times New Roman"/>
                <w:bCs/>
                <w:lang w:eastAsia="zh-CN"/>
              </w:rPr>
            </w:pPr>
            <w:r w:rsidRPr="00353F77">
              <w:rPr>
                <w:rFonts w:ascii="Times New Roman" w:hAnsi="Times New Roman"/>
                <w:bCs/>
                <w:lang w:eastAsia="zh-CN"/>
              </w:rPr>
              <w:t>14</w:t>
            </w:r>
          </w:p>
        </w:tc>
      </w:tr>
      <w:tr w:rsidR="003444EB" w:rsidRPr="00353F77" w:rsidTr="007C685F">
        <w:trPr>
          <w:trHeight w:val="170"/>
        </w:trPr>
        <w:tc>
          <w:tcPr>
            <w:tcW w:w="3667" w:type="pct"/>
            <w:shd w:val="clear" w:color="auto" w:fill="auto"/>
            <w:vAlign w:val="center"/>
            <w:hideMark/>
          </w:tcPr>
          <w:p w:rsidR="003444EB" w:rsidRPr="00353F77" w:rsidRDefault="003444EB" w:rsidP="007C685F">
            <w:pPr>
              <w:rPr>
                <w:rFonts w:ascii="Times New Roman" w:hAnsi="Times New Roman"/>
                <w:bCs/>
                <w:color w:val="000000"/>
                <w:lang w:eastAsia="zh-CN"/>
              </w:rPr>
            </w:pPr>
            <w:r w:rsidRPr="00353F77">
              <w:rPr>
                <w:rFonts w:ascii="Times New Roman" w:hAnsi="Times New Roman"/>
                <w:bCs/>
                <w:color w:val="000000"/>
                <w:lang w:eastAsia="zh-CN"/>
              </w:rPr>
              <w:t>Рассмотрено вопросов</w:t>
            </w:r>
          </w:p>
        </w:tc>
        <w:tc>
          <w:tcPr>
            <w:tcW w:w="1333" w:type="pct"/>
            <w:shd w:val="clear" w:color="auto" w:fill="61D6FF"/>
            <w:vAlign w:val="center"/>
          </w:tcPr>
          <w:p w:rsidR="003444EB" w:rsidRPr="00353F77" w:rsidRDefault="003444EB" w:rsidP="007C685F">
            <w:pPr>
              <w:jc w:val="center"/>
              <w:rPr>
                <w:rFonts w:ascii="Times New Roman" w:hAnsi="Times New Roman"/>
                <w:b/>
                <w:bCs/>
                <w:lang w:eastAsia="zh-CN"/>
              </w:rPr>
            </w:pPr>
            <w:r w:rsidRPr="00353F77">
              <w:rPr>
                <w:rFonts w:ascii="Times New Roman" w:hAnsi="Times New Roman"/>
                <w:b/>
                <w:bCs/>
                <w:lang w:eastAsia="zh-CN"/>
              </w:rPr>
              <w:t>210</w:t>
            </w:r>
          </w:p>
        </w:tc>
      </w:tr>
    </w:tbl>
    <w:p w:rsidR="003444EB" w:rsidRPr="00353F77" w:rsidRDefault="003444EB" w:rsidP="003444EB">
      <w:pPr>
        <w:rPr>
          <w:rFonts w:ascii="Times New Roman" w:hAnsi="Times New Roman"/>
          <w:sz w:val="10"/>
          <w:szCs w:val="10"/>
        </w:rPr>
      </w:pPr>
    </w:p>
    <w:p w:rsidR="003444EB" w:rsidRPr="00353F77" w:rsidRDefault="003444EB" w:rsidP="003444EB">
      <w:pPr>
        <w:spacing w:before="240"/>
        <w:rPr>
          <w:rFonts w:ascii="Times New Roman" w:hAnsi="Times New Roman"/>
          <w:sz w:val="28"/>
          <w:szCs w:val="28"/>
        </w:rPr>
      </w:pPr>
      <w:r w:rsidRPr="00353F77">
        <w:rPr>
          <w:rFonts w:ascii="Times New Roman" w:hAnsi="Times New Roman"/>
          <w:sz w:val="28"/>
          <w:szCs w:val="28"/>
        </w:rPr>
        <w:t xml:space="preserve">Всего на 8 сессиях Законодательного Собрания Иркутской области четвертого созыва в первом полугодии 2024 </w:t>
      </w:r>
      <w:r w:rsidRPr="00ED34AF">
        <w:rPr>
          <w:rFonts w:ascii="Times New Roman" w:hAnsi="Times New Roman"/>
          <w:sz w:val="28"/>
          <w:szCs w:val="28"/>
        </w:rPr>
        <w:t>года</w:t>
      </w:r>
      <w:r w:rsidRPr="00ED34AF">
        <w:rPr>
          <w:rFonts w:ascii="Times New Roman" w:hAnsi="Times New Roman"/>
          <w:b/>
          <w:sz w:val="28"/>
          <w:szCs w:val="28"/>
        </w:rPr>
        <w:t xml:space="preserve"> принято 229 постановлений</w:t>
      </w:r>
      <w:r w:rsidRPr="00353F77">
        <w:rPr>
          <w:rFonts w:ascii="Times New Roman" w:hAnsi="Times New Roman"/>
          <w:sz w:val="28"/>
          <w:szCs w:val="28"/>
        </w:rPr>
        <w:t>. Из них: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8"/>
        <w:gridCol w:w="783"/>
      </w:tblGrid>
      <w:tr w:rsidR="003444EB" w:rsidRPr="00353F77" w:rsidTr="007C685F">
        <w:trPr>
          <w:trHeight w:val="405"/>
        </w:trPr>
        <w:tc>
          <w:tcPr>
            <w:tcW w:w="4605" w:type="pct"/>
            <w:shd w:val="clear" w:color="auto" w:fill="auto"/>
            <w:hideMark/>
          </w:tcPr>
          <w:p w:rsidR="003444EB" w:rsidRPr="00353F77" w:rsidRDefault="003444EB" w:rsidP="007C685F">
            <w:pPr>
              <w:jc w:val="both"/>
              <w:rPr>
                <w:rFonts w:ascii="Times New Roman" w:hAnsi="Times New Roman"/>
                <w:bCs/>
              </w:rPr>
            </w:pPr>
            <w:r w:rsidRPr="00353F77">
              <w:rPr>
                <w:rFonts w:ascii="Times New Roman" w:hAnsi="Times New Roman"/>
                <w:bCs/>
              </w:rPr>
              <w:t>По проектам законов и законам Иркутской области</w:t>
            </w:r>
          </w:p>
        </w:tc>
        <w:tc>
          <w:tcPr>
            <w:tcW w:w="395" w:type="pct"/>
            <w:shd w:val="clear" w:color="auto" w:fill="FFFF00"/>
          </w:tcPr>
          <w:p w:rsidR="003444EB" w:rsidRPr="00353F77" w:rsidRDefault="003444EB" w:rsidP="007C685F">
            <w:pPr>
              <w:jc w:val="center"/>
              <w:rPr>
                <w:rFonts w:ascii="Times New Roman" w:hAnsi="Times New Roman"/>
                <w:bCs/>
              </w:rPr>
            </w:pPr>
            <w:r w:rsidRPr="00353F77">
              <w:rPr>
                <w:rFonts w:ascii="Times New Roman" w:hAnsi="Times New Roman"/>
                <w:bCs/>
              </w:rPr>
              <w:t>20</w:t>
            </w:r>
          </w:p>
        </w:tc>
      </w:tr>
      <w:tr w:rsidR="003444EB" w:rsidRPr="00353F77" w:rsidTr="007C685F">
        <w:trPr>
          <w:trHeight w:val="270"/>
        </w:trPr>
        <w:tc>
          <w:tcPr>
            <w:tcW w:w="4605" w:type="pct"/>
            <w:shd w:val="clear" w:color="auto" w:fill="auto"/>
            <w:hideMark/>
          </w:tcPr>
          <w:p w:rsidR="003444EB" w:rsidRPr="00353F77" w:rsidRDefault="003444EB" w:rsidP="007C685F">
            <w:pPr>
              <w:jc w:val="both"/>
              <w:rPr>
                <w:rFonts w:ascii="Times New Roman" w:hAnsi="Times New Roman"/>
                <w:bCs/>
              </w:rPr>
            </w:pPr>
            <w:r w:rsidRPr="00353F77">
              <w:rPr>
                <w:rFonts w:ascii="Times New Roman" w:hAnsi="Times New Roman"/>
                <w:bCs/>
              </w:rPr>
              <w:t>По внесению изменений в ранее принятые законы</w:t>
            </w:r>
          </w:p>
        </w:tc>
        <w:tc>
          <w:tcPr>
            <w:tcW w:w="395" w:type="pct"/>
            <w:shd w:val="clear" w:color="auto" w:fill="FFFF00"/>
          </w:tcPr>
          <w:p w:rsidR="003444EB" w:rsidRPr="00353F77" w:rsidRDefault="003444EB" w:rsidP="007C685F">
            <w:pPr>
              <w:jc w:val="center"/>
              <w:rPr>
                <w:rFonts w:ascii="Times New Roman" w:hAnsi="Times New Roman"/>
                <w:bCs/>
              </w:rPr>
            </w:pPr>
            <w:r w:rsidRPr="00353F77">
              <w:rPr>
                <w:rFonts w:ascii="Times New Roman" w:hAnsi="Times New Roman"/>
                <w:bCs/>
              </w:rPr>
              <w:t>110</w:t>
            </w:r>
          </w:p>
        </w:tc>
      </w:tr>
      <w:tr w:rsidR="003444EB" w:rsidRPr="00353F77" w:rsidTr="007C685F">
        <w:trPr>
          <w:trHeight w:val="270"/>
        </w:trPr>
        <w:tc>
          <w:tcPr>
            <w:tcW w:w="4605" w:type="pct"/>
            <w:shd w:val="clear" w:color="auto" w:fill="auto"/>
          </w:tcPr>
          <w:p w:rsidR="003444EB" w:rsidRPr="00353F77" w:rsidRDefault="003444EB" w:rsidP="007C685F">
            <w:pPr>
              <w:jc w:val="both"/>
              <w:rPr>
                <w:rFonts w:ascii="Times New Roman" w:hAnsi="Times New Roman"/>
                <w:bCs/>
              </w:rPr>
            </w:pPr>
            <w:r w:rsidRPr="00353F77">
              <w:rPr>
                <w:rFonts w:ascii="Times New Roman" w:hAnsi="Times New Roman"/>
                <w:bCs/>
              </w:rPr>
              <w:t>По преобразованию МО, о разграничении имущества, о статусе и границах муниципальных образований</w:t>
            </w:r>
          </w:p>
        </w:tc>
        <w:tc>
          <w:tcPr>
            <w:tcW w:w="395" w:type="pct"/>
            <w:shd w:val="clear" w:color="auto" w:fill="FFFF00"/>
          </w:tcPr>
          <w:p w:rsidR="003444EB" w:rsidRPr="00353F77" w:rsidRDefault="003444EB" w:rsidP="007C685F">
            <w:pPr>
              <w:jc w:val="center"/>
              <w:rPr>
                <w:rFonts w:ascii="Times New Roman" w:hAnsi="Times New Roman"/>
                <w:bCs/>
              </w:rPr>
            </w:pPr>
            <w:r w:rsidRPr="00353F77">
              <w:rPr>
                <w:rFonts w:ascii="Times New Roman" w:hAnsi="Times New Roman"/>
                <w:bCs/>
              </w:rPr>
              <w:t>12</w:t>
            </w:r>
          </w:p>
        </w:tc>
      </w:tr>
      <w:tr w:rsidR="003444EB" w:rsidRPr="00353F77" w:rsidTr="007C685F">
        <w:trPr>
          <w:trHeight w:val="270"/>
        </w:trPr>
        <w:tc>
          <w:tcPr>
            <w:tcW w:w="4605" w:type="pct"/>
            <w:shd w:val="clear" w:color="auto" w:fill="auto"/>
          </w:tcPr>
          <w:p w:rsidR="003444EB" w:rsidRPr="00353F77" w:rsidRDefault="003444EB" w:rsidP="007C685F">
            <w:pPr>
              <w:jc w:val="both"/>
              <w:rPr>
                <w:rFonts w:ascii="Times New Roman" w:hAnsi="Times New Roman"/>
                <w:bCs/>
              </w:rPr>
            </w:pPr>
            <w:r w:rsidRPr="00353F77">
              <w:rPr>
                <w:rFonts w:ascii="Times New Roman" w:hAnsi="Times New Roman"/>
                <w:bCs/>
              </w:rPr>
              <w:t xml:space="preserve">По признанию утратившими силу отдельных законов </w:t>
            </w:r>
          </w:p>
        </w:tc>
        <w:tc>
          <w:tcPr>
            <w:tcW w:w="395" w:type="pct"/>
            <w:shd w:val="clear" w:color="auto" w:fill="FFFF00"/>
          </w:tcPr>
          <w:p w:rsidR="003444EB" w:rsidRPr="00353F77" w:rsidRDefault="003444EB" w:rsidP="007C685F">
            <w:pPr>
              <w:jc w:val="center"/>
              <w:rPr>
                <w:rFonts w:ascii="Times New Roman" w:hAnsi="Times New Roman"/>
                <w:bCs/>
              </w:rPr>
            </w:pPr>
            <w:r w:rsidRPr="00353F77">
              <w:rPr>
                <w:rFonts w:ascii="Times New Roman" w:hAnsi="Times New Roman"/>
                <w:bCs/>
              </w:rPr>
              <w:t>5</w:t>
            </w:r>
          </w:p>
        </w:tc>
      </w:tr>
      <w:tr w:rsidR="003444EB" w:rsidRPr="00353F77" w:rsidTr="007C685F">
        <w:trPr>
          <w:trHeight w:val="270"/>
        </w:trPr>
        <w:tc>
          <w:tcPr>
            <w:tcW w:w="4605" w:type="pct"/>
            <w:shd w:val="clear" w:color="auto" w:fill="auto"/>
          </w:tcPr>
          <w:p w:rsidR="003444EB" w:rsidRPr="00353F77" w:rsidRDefault="003444EB" w:rsidP="007C685F">
            <w:pPr>
              <w:jc w:val="both"/>
              <w:rPr>
                <w:rFonts w:ascii="Times New Roman" w:hAnsi="Times New Roman"/>
                <w:bCs/>
              </w:rPr>
            </w:pPr>
            <w:r w:rsidRPr="00353F77">
              <w:rPr>
                <w:rFonts w:ascii="Times New Roman" w:hAnsi="Times New Roman"/>
                <w:bCs/>
              </w:rPr>
              <w:t>По проектам федеральных законов</w:t>
            </w:r>
          </w:p>
        </w:tc>
        <w:tc>
          <w:tcPr>
            <w:tcW w:w="395" w:type="pct"/>
            <w:shd w:val="clear" w:color="auto" w:fill="FFFF00"/>
          </w:tcPr>
          <w:p w:rsidR="003444EB" w:rsidRPr="00353F77" w:rsidRDefault="003444EB" w:rsidP="007C685F">
            <w:pPr>
              <w:jc w:val="center"/>
              <w:rPr>
                <w:rFonts w:ascii="Times New Roman" w:hAnsi="Times New Roman"/>
                <w:bCs/>
              </w:rPr>
            </w:pPr>
            <w:r w:rsidRPr="00353F77">
              <w:rPr>
                <w:rFonts w:ascii="Times New Roman" w:hAnsi="Times New Roman"/>
                <w:bCs/>
              </w:rPr>
              <w:t>3</w:t>
            </w:r>
          </w:p>
        </w:tc>
      </w:tr>
      <w:tr w:rsidR="003444EB" w:rsidRPr="00353F77" w:rsidTr="007C685F">
        <w:trPr>
          <w:trHeight w:val="270"/>
        </w:trPr>
        <w:tc>
          <w:tcPr>
            <w:tcW w:w="4605" w:type="pct"/>
            <w:shd w:val="clear" w:color="auto" w:fill="auto"/>
          </w:tcPr>
          <w:p w:rsidR="003444EB" w:rsidRPr="00353F77" w:rsidRDefault="003444EB" w:rsidP="007C685F">
            <w:pPr>
              <w:jc w:val="both"/>
              <w:rPr>
                <w:rFonts w:ascii="Times New Roman" w:hAnsi="Times New Roman"/>
                <w:bCs/>
              </w:rPr>
            </w:pPr>
            <w:r w:rsidRPr="00353F77">
              <w:rPr>
                <w:rFonts w:ascii="Times New Roman" w:hAnsi="Times New Roman"/>
                <w:bCs/>
              </w:rPr>
              <w:t>По парламентским запросам</w:t>
            </w:r>
          </w:p>
        </w:tc>
        <w:tc>
          <w:tcPr>
            <w:tcW w:w="395" w:type="pct"/>
            <w:shd w:val="clear" w:color="auto" w:fill="FFFF00"/>
          </w:tcPr>
          <w:p w:rsidR="003444EB" w:rsidRPr="00353F77" w:rsidRDefault="003444EB" w:rsidP="007C685F">
            <w:pPr>
              <w:jc w:val="center"/>
              <w:rPr>
                <w:rFonts w:ascii="Times New Roman" w:hAnsi="Times New Roman"/>
                <w:bCs/>
              </w:rPr>
            </w:pPr>
            <w:r w:rsidRPr="00353F77">
              <w:rPr>
                <w:rFonts w:ascii="Times New Roman" w:hAnsi="Times New Roman"/>
                <w:bCs/>
              </w:rPr>
              <w:t>8</w:t>
            </w:r>
          </w:p>
        </w:tc>
      </w:tr>
      <w:tr w:rsidR="003444EB" w:rsidRPr="00353F77" w:rsidTr="007C685F">
        <w:trPr>
          <w:trHeight w:val="270"/>
        </w:trPr>
        <w:tc>
          <w:tcPr>
            <w:tcW w:w="4605" w:type="pct"/>
            <w:shd w:val="clear" w:color="auto" w:fill="auto"/>
          </w:tcPr>
          <w:p w:rsidR="003444EB" w:rsidRPr="00353F77" w:rsidRDefault="003444EB" w:rsidP="007C685F">
            <w:pPr>
              <w:jc w:val="both"/>
              <w:rPr>
                <w:rFonts w:ascii="Times New Roman" w:hAnsi="Times New Roman"/>
                <w:bCs/>
              </w:rPr>
            </w:pPr>
            <w:r w:rsidRPr="00353F77">
              <w:rPr>
                <w:rFonts w:ascii="Times New Roman" w:hAnsi="Times New Roman"/>
                <w:bCs/>
              </w:rPr>
              <w:t>По Соглашениям о сотрудничестве</w:t>
            </w:r>
          </w:p>
        </w:tc>
        <w:tc>
          <w:tcPr>
            <w:tcW w:w="395" w:type="pct"/>
            <w:shd w:val="clear" w:color="auto" w:fill="FFFF00"/>
          </w:tcPr>
          <w:p w:rsidR="003444EB" w:rsidRPr="00353F77" w:rsidRDefault="003444EB" w:rsidP="007C685F">
            <w:pPr>
              <w:jc w:val="center"/>
              <w:rPr>
                <w:rFonts w:ascii="Times New Roman" w:hAnsi="Times New Roman"/>
                <w:bCs/>
              </w:rPr>
            </w:pPr>
            <w:r w:rsidRPr="00353F77">
              <w:rPr>
                <w:rFonts w:ascii="Times New Roman" w:hAnsi="Times New Roman"/>
                <w:bCs/>
              </w:rPr>
              <w:t>4</w:t>
            </w:r>
          </w:p>
        </w:tc>
      </w:tr>
      <w:tr w:rsidR="003444EB" w:rsidRPr="00353F77" w:rsidTr="007C685F">
        <w:trPr>
          <w:trHeight w:val="270"/>
        </w:trPr>
        <w:tc>
          <w:tcPr>
            <w:tcW w:w="4605" w:type="pct"/>
            <w:shd w:val="clear" w:color="auto" w:fill="auto"/>
          </w:tcPr>
          <w:p w:rsidR="003444EB" w:rsidRPr="00353F77" w:rsidRDefault="003444EB" w:rsidP="007C685F">
            <w:pPr>
              <w:jc w:val="both"/>
              <w:rPr>
                <w:rFonts w:ascii="Times New Roman" w:hAnsi="Times New Roman"/>
                <w:bCs/>
              </w:rPr>
            </w:pPr>
            <w:r w:rsidRPr="00353F77">
              <w:rPr>
                <w:rFonts w:ascii="Times New Roman" w:hAnsi="Times New Roman"/>
                <w:bCs/>
              </w:rPr>
              <w:t>По отчетам должностных лиц и организаций</w:t>
            </w:r>
          </w:p>
        </w:tc>
        <w:tc>
          <w:tcPr>
            <w:tcW w:w="395" w:type="pct"/>
            <w:shd w:val="clear" w:color="auto" w:fill="FFFF00"/>
          </w:tcPr>
          <w:p w:rsidR="003444EB" w:rsidRPr="00353F77" w:rsidRDefault="003444EB" w:rsidP="007C685F">
            <w:pPr>
              <w:jc w:val="center"/>
              <w:rPr>
                <w:rFonts w:ascii="Times New Roman" w:hAnsi="Times New Roman"/>
                <w:bCs/>
              </w:rPr>
            </w:pPr>
            <w:r w:rsidRPr="00353F77">
              <w:rPr>
                <w:rFonts w:ascii="Times New Roman" w:hAnsi="Times New Roman"/>
                <w:bCs/>
              </w:rPr>
              <w:t>13</w:t>
            </w:r>
          </w:p>
        </w:tc>
      </w:tr>
      <w:tr w:rsidR="003444EB" w:rsidRPr="00353F77" w:rsidTr="007C685F">
        <w:trPr>
          <w:trHeight w:val="270"/>
        </w:trPr>
        <w:tc>
          <w:tcPr>
            <w:tcW w:w="4605" w:type="pct"/>
            <w:shd w:val="clear" w:color="auto" w:fill="auto"/>
          </w:tcPr>
          <w:p w:rsidR="003444EB" w:rsidRPr="00353F77" w:rsidRDefault="003444EB" w:rsidP="007C685F">
            <w:pPr>
              <w:jc w:val="both"/>
              <w:rPr>
                <w:rFonts w:ascii="Times New Roman" w:hAnsi="Times New Roman"/>
                <w:bCs/>
              </w:rPr>
            </w:pPr>
            <w:r w:rsidRPr="00353F77">
              <w:rPr>
                <w:rFonts w:ascii="Times New Roman" w:hAnsi="Times New Roman"/>
                <w:bCs/>
              </w:rPr>
              <w:t xml:space="preserve">Постановления по кадровым вопросам и вопросам награждения </w:t>
            </w:r>
          </w:p>
        </w:tc>
        <w:tc>
          <w:tcPr>
            <w:tcW w:w="395" w:type="pct"/>
            <w:shd w:val="clear" w:color="auto" w:fill="FFFF00"/>
          </w:tcPr>
          <w:p w:rsidR="003444EB" w:rsidRPr="00353F77" w:rsidRDefault="003444EB" w:rsidP="007C685F">
            <w:pPr>
              <w:jc w:val="center"/>
              <w:rPr>
                <w:rFonts w:ascii="Times New Roman" w:hAnsi="Times New Roman"/>
                <w:bCs/>
              </w:rPr>
            </w:pPr>
            <w:r w:rsidRPr="00353F77">
              <w:rPr>
                <w:rFonts w:ascii="Times New Roman" w:hAnsi="Times New Roman"/>
                <w:bCs/>
              </w:rPr>
              <w:t>29</w:t>
            </w:r>
          </w:p>
        </w:tc>
      </w:tr>
      <w:tr w:rsidR="003444EB" w:rsidRPr="00353F77" w:rsidTr="007C685F">
        <w:trPr>
          <w:trHeight w:val="268"/>
        </w:trPr>
        <w:tc>
          <w:tcPr>
            <w:tcW w:w="4605" w:type="pct"/>
            <w:shd w:val="clear" w:color="auto" w:fill="auto"/>
          </w:tcPr>
          <w:p w:rsidR="003444EB" w:rsidRPr="00353F77" w:rsidRDefault="003444EB" w:rsidP="007C685F">
            <w:pPr>
              <w:jc w:val="both"/>
              <w:rPr>
                <w:rFonts w:ascii="Times New Roman" w:hAnsi="Times New Roman"/>
                <w:bCs/>
              </w:rPr>
            </w:pPr>
            <w:r w:rsidRPr="00353F77">
              <w:rPr>
                <w:rFonts w:ascii="Times New Roman" w:hAnsi="Times New Roman"/>
                <w:bCs/>
              </w:rPr>
              <w:t>По внесению изменений в ранее принятые постановления</w:t>
            </w:r>
          </w:p>
        </w:tc>
        <w:tc>
          <w:tcPr>
            <w:tcW w:w="395" w:type="pct"/>
            <w:shd w:val="clear" w:color="auto" w:fill="FFFF00"/>
          </w:tcPr>
          <w:p w:rsidR="003444EB" w:rsidRPr="00353F77" w:rsidRDefault="003444EB" w:rsidP="007C685F">
            <w:pPr>
              <w:jc w:val="center"/>
              <w:rPr>
                <w:rFonts w:ascii="Times New Roman" w:hAnsi="Times New Roman"/>
                <w:bCs/>
              </w:rPr>
            </w:pPr>
            <w:r w:rsidRPr="00353F77">
              <w:rPr>
                <w:rFonts w:ascii="Times New Roman" w:hAnsi="Times New Roman"/>
                <w:bCs/>
              </w:rPr>
              <w:t>12</w:t>
            </w:r>
          </w:p>
        </w:tc>
      </w:tr>
      <w:tr w:rsidR="003444EB" w:rsidRPr="00353F77" w:rsidTr="007C685F">
        <w:trPr>
          <w:trHeight w:val="268"/>
        </w:trPr>
        <w:tc>
          <w:tcPr>
            <w:tcW w:w="4605" w:type="pct"/>
            <w:shd w:val="clear" w:color="auto" w:fill="auto"/>
          </w:tcPr>
          <w:p w:rsidR="003444EB" w:rsidRPr="00353F77" w:rsidRDefault="003444EB" w:rsidP="007C685F">
            <w:pPr>
              <w:jc w:val="both"/>
              <w:rPr>
                <w:rFonts w:ascii="Times New Roman" w:hAnsi="Times New Roman"/>
                <w:bCs/>
              </w:rPr>
            </w:pPr>
            <w:r w:rsidRPr="00353F77">
              <w:rPr>
                <w:rFonts w:ascii="Times New Roman" w:hAnsi="Times New Roman"/>
                <w:bCs/>
              </w:rPr>
              <w:t>Другие постановления</w:t>
            </w:r>
          </w:p>
        </w:tc>
        <w:tc>
          <w:tcPr>
            <w:tcW w:w="395" w:type="pct"/>
            <w:shd w:val="clear" w:color="auto" w:fill="FFFF00"/>
          </w:tcPr>
          <w:p w:rsidR="003444EB" w:rsidRPr="00353F77" w:rsidRDefault="003444EB" w:rsidP="007C685F">
            <w:pPr>
              <w:jc w:val="center"/>
              <w:rPr>
                <w:rFonts w:ascii="Times New Roman" w:hAnsi="Times New Roman"/>
                <w:bCs/>
              </w:rPr>
            </w:pPr>
            <w:r w:rsidRPr="00353F77">
              <w:rPr>
                <w:rFonts w:ascii="Times New Roman" w:hAnsi="Times New Roman"/>
                <w:bCs/>
              </w:rPr>
              <w:t>13</w:t>
            </w:r>
          </w:p>
        </w:tc>
      </w:tr>
      <w:tr w:rsidR="003444EB" w:rsidRPr="00353F77" w:rsidTr="007C685F">
        <w:trPr>
          <w:trHeight w:val="300"/>
        </w:trPr>
        <w:tc>
          <w:tcPr>
            <w:tcW w:w="4605" w:type="pct"/>
            <w:shd w:val="clear" w:color="auto" w:fill="auto"/>
            <w:hideMark/>
          </w:tcPr>
          <w:p w:rsidR="003444EB" w:rsidRPr="00353F77" w:rsidRDefault="003444EB" w:rsidP="007C685F">
            <w:pPr>
              <w:jc w:val="right"/>
              <w:rPr>
                <w:rFonts w:ascii="Times New Roman" w:hAnsi="Times New Roman"/>
                <w:bCs/>
              </w:rPr>
            </w:pPr>
            <w:r w:rsidRPr="00353F77">
              <w:rPr>
                <w:rFonts w:ascii="Times New Roman" w:hAnsi="Times New Roman"/>
                <w:bCs/>
              </w:rPr>
              <w:t>Итого:</w:t>
            </w:r>
          </w:p>
        </w:tc>
        <w:tc>
          <w:tcPr>
            <w:tcW w:w="395" w:type="pct"/>
            <w:shd w:val="clear" w:color="000000" w:fill="00CCFF"/>
            <w:vAlign w:val="bottom"/>
          </w:tcPr>
          <w:p w:rsidR="003444EB" w:rsidRPr="00353F77" w:rsidRDefault="003444EB" w:rsidP="007C685F">
            <w:pPr>
              <w:jc w:val="center"/>
              <w:rPr>
                <w:rFonts w:ascii="Times New Roman" w:hAnsi="Times New Roman"/>
                <w:b/>
                <w:bCs/>
                <w:color w:val="000000"/>
              </w:rPr>
            </w:pPr>
            <w:r w:rsidRPr="00353F77">
              <w:rPr>
                <w:rFonts w:ascii="Times New Roman" w:hAnsi="Times New Roman"/>
                <w:b/>
                <w:bCs/>
                <w:color w:val="000000"/>
              </w:rPr>
              <w:t>229</w:t>
            </w:r>
          </w:p>
        </w:tc>
      </w:tr>
    </w:tbl>
    <w:p w:rsidR="003444EB" w:rsidRPr="00353F77" w:rsidRDefault="003444EB" w:rsidP="003444EB">
      <w:pPr>
        <w:rPr>
          <w:rFonts w:ascii="Times New Roman" w:hAnsi="Times New Roman"/>
          <w:b/>
          <w:sz w:val="12"/>
          <w:szCs w:val="12"/>
        </w:rPr>
      </w:pPr>
    </w:p>
    <w:p w:rsidR="003444EB" w:rsidRPr="00353F77" w:rsidRDefault="003444EB" w:rsidP="003444EB">
      <w:pPr>
        <w:rPr>
          <w:rFonts w:ascii="Times New Roman" w:hAnsi="Times New Roman"/>
          <w:b/>
          <w:szCs w:val="28"/>
        </w:rPr>
      </w:pPr>
      <w:r w:rsidRPr="00353F77">
        <w:rPr>
          <w:rFonts w:ascii="Times New Roman" w:hAnsi="Times New Roman"/>
          <w:b/>
          <w:noProof/>
          <w:sz w:val="28"/>
          <w:szCs w:val="28"/>
        </w:rPr>
        <w:t xml:space="preserve">Всего на </w:t>
      </w:r>
      <w:r w:rsidRPr="00353F77">
        <w:rPr>
          <w:rFonts w:ascii="Times New Roman" w:hAnsi="Times New Roman"/>
          <w:sz w:val="28"/>
          <w:szCs w:val="28"/>
        </w:rPr>
        <w:t>8 сессиях Законодательного Собрания Иркутской области четвертого созыва в первом полугодии 2024 года</w:t>
      </w:r>
      <w:r w:rsidRPr="00353F77">
        <w:rPr>
          <w:rFonts w:ascii="Times New Roman" w:hAnsi="Times New Roman"/>
          <w:b/>
          <w:sz w:val="28"/>
          <w:szCs w:val="28"/>
        </w:rPr>
        <w:t xml:space="preserve"> принято в окончательном чтении 66 законов. Из них </w:t>
      </w:r>
      <w:r w:rsidRPr="00353F77">
        <w:rPr>
          <w:rFonts w:ascii="Times New Roman" w:hAnsi="Times New Roman"/>
          <w:b/>
          <w:noProof/>
          <w:sz w:val="28"/>
          <w:szCs w:val="28"/>
        </w:rPr>
        <w:t>по областям правового регулирования:</w:t>
      </w:r>
      <w:r w:rsidRPr="00353F77">
        <w:rPr>
          <w:rFonts w:ascii="Times New Roman" w:hAnsi="Times New Roman"/>
          <w:b/>
          <w:szCs w:val="28"/>
        </w:rPr>
        <w:t xml:space="preserve"> </w:t>
      </w:r>
    </w:p>
    <w:p w:rsidR="003444EB" w:rsidRPr="00353F77" w:rsidRDefault="003444EB" w:rsidP="003444EB">
      <w:pPr>
        <w:rPr>
          <w:rFonts w:ascii="Times New Roman" w:hAnsi="Times New Roman"/>
          <w:b/>
          <w:sz w:val="10"/>
          <w:szCs w:val="10"/>
        </w:rPr>
      </w:pPr>
    </w:p>
    <w:tbl>
      <w:tblPr>
        <w:tblW w:w="4996" w:type="pct"/>
        <w:tblLook w:val="04A0" w:firstRow="1" w:lastRow="0" w:firstColumn="1" w:lastColumn="0" w:noHBand="0" w:noVBand="1"/>
      </w:tblPr>
      <w:tblGrid>
        <w:gridCol w:w="9065"/>
        <w:gridCol w:w="838"/>
      </w:tblGrid>
      <w:tr w:rsidR="003444EB" w:rsidRPr="00353F77" w:rsidTr="007C685F">
        <w:trPr>
          <w:trHeight w:val="284"/>
        </w:trPr>
        <w:tc>
          <w:tcPr>
            <w:tcW w:w="4577" w:type="pct"/>
            <w:tcBorders>
              <w:top w:val="single" w:sz="4" w:space="0" w:color="auto"/>
              <w:left w:val="single" w:sz="4" w:space="0" w:color="auto"/>
              <w:bottom w:val="single" w:sz="4" w:space="0" w:color="auto"/>
              <w:right w:val="single" w:sz="4" w:space="0" w:color="auto"/>
            </w:tcBorders>
            <w:shd w:val="clear" w:color="auto" w:fill="auto"/>
            <w:hideMark/>
          </w:tcPr>
          <w:p w:rsidR="003444EB" w:rsidRPr="00353F77" w:rsidRDefault="003444EB" w:rsidP="007C685F">
            <w:pPr>
              <w:rPr>
                <w:rFonts w:ascii="Times New Roman" w:hAnsi="Times New Roman"/>
                <w:b/>
                <w:bCs/>
                <w:color w:val="000000"/>
                <w:lang w:eastAsia="zh-CN"/>
              </w:rPr>
            </w:pPr>
            <w:r w:rsidRPr="00353F77">
              <w:rPr>
                <w:rFonts w:ascii="Times New Roman" w:hAnsi="Times New Roman"/>
                <w:b/>
                <w:bCs/>
                <w:color w:val="000000"/>
                <w:lang w:eastAsia="zh-CN"/>
              </w:rPr>
              <w:t xml:space="preserve">Комитет </w:t>
            </w:r>
          </w:p>
        </w:tc>
        <w:tc>
          <w:tcPr>
            <w:tcW w:w="423" w:type="pct"/>
            <w:tcBorders>
              <w:top w:val="single" w:sz="4" w:space="0" w:color="auto"/>
              <w:left w:val="nil"/>
              <w:bottom w:val="single" w:sz="4" w:space="0" w:color="auto"/>
              <w:right w:val="single" w:sz="4" w:space="0" w:color="auto"/>
            </w:tcBorders>
            <w:shd w:val="clear" w:color="000000" w:fill="FFFF00"/>
            <w:hideMark/>
          </w:tcPr>
          <w:p w:rsidR="003444EB" w:rsidRPr="00353F77" w:rsidRDefault="003444EB" w:rsidP="007C685F">
            <w:pPr>
              <w:jc w:val="center"/>
              <w:rPr>
                <w:rFonts w:ascii="Times New Roman" w:hAnsi="Times New Roman"/>
                <w:b/>
                <w:bCs/>
                <w:color w:val="000000"/>
                <w:lang w:eastAsia="zh-CN"/>
              </w:rPr>
            </w:pPr>
          </w:p>
        </w:tc>
      </w:tr>
      <w:tr w:rsidR="003444EB" w:rsidRPr="00353F77" w:rsidTr="007C685F">
        <w:trPr>
          <w:trHeight w:val="284"/>
        </w:trPr>
        <w:tc>
          <w:tcPr>
            <w:tcW w:w="4577" w:type="pct"/>
            <w:tcBorders>
              <w:top w:val="nil"/>
              <w:left w:val="single" w:sz="4" w:space="0" w:color="auto"/>
              <w:bottom w:val="single" w:sz="4" w:space="0" w:color="auto"/>
              <w:right w:val="single" w:sz="4" w:space="0" w:color="auto"/>
            </w:tcBorders>
            <w:shd w:val="clear" w:color="auto" w:fill="auto"/>
            <w:vAlign w:val="bottom"/>
            <w:hideMark/>
          </w:tcPr>
          <w:p w:rsidR="003444EB" w:rsidRPr="00353F77" w:rsidRDefault="003444EB" w:rsidP="007C685F">
            <w:pPr>
              <w:rPr>
                <w:rFonts w:ascii="Times New Roman" w:hAnsi="Times New Roman"/>
                <w:bCs/>
                <w:color w:val="000000"/>
                <w:lang w:eastAsia="zh-CN"/>
              </w:rPr>
            </w:pPr>
            <w:r w:rsidRPr="00353F77">
              <w:rPr>
                <w:rFonts w:ascii="Times New Roman" w:hAnsi="Times New Roman"/>
                <w:bCs/>
                <w:color w:val="000000"/>
                <w:lang w:eastAsia="zh-CN"/>
              </w:rPr>
              <w:t>Комитет по законодательству о государственном строительстве области и местном самоуправлении</w:t>
            </w:r>
          </w:p>
        </w:tc>
        <w:tc>
          <w:tcPr>
            <w:tcW w:w="423" w:type="pct"/>
            <w:tcBorders>
              <w:top w:val="nil"/>
              <w:left w:val="nil"/>
              <w:bottom w:val="single" w:sz="4" w:space="0" w:color="auto"/>
              <w:right w:val="single" w:sz="4" w:space="0" w:color="auto"/>
            </w:tcBorders>
            <w:shd w:val="clear" w:color="000000" w:fill="FFFF00"/>
            <w:noWrap/>
            <w:vAlign w:val="center"/>
          </w:tcPr>
          <w:p w:rsidR="003444EB" w:rsidRPr="00353F77" w:rsidRDefault="003444EB" w:rsidP="007C685F">
            <w:pPr>
              <w:ind w:left="24" w:hanging="24"/>
              <w:jc w:val="center"/>
              <w:rPr>
                <w:rFonts w:ascii="Times New Roman" w:hAnsi="Times New Roman"/>
                <w:bCs/>
                <w:color w:val="000000"/>
                <w:lang w:eastAsia="zh-CN"/>
              </w:rPr>
            </w:pPr>
            <w:r w:rsidRPr="00353F77">
              <w:rPr>
                <w:rFonts w:ascii="Times New Roman" w:hAnsi="Times New Roman"/>
                <w:bCs/>
                <w:color w:val="000000"/>
                <w:lang w:eastAsia="zh-CN"/>
              </w:rPr>
              <w:t>24</w:t>
            </w:r>
          </w:p>
        </w:tc>
      </w:tr>
      <w:tr w:rsidR="003444EB" w:rsidRPr="00353F77" w:rsidTr="007C685F">
        <w:trPr>
          <w:trHeight w:val="284"/>
        </w:trPr>
        <w:tc>
          <w:tcPr>
            <w:tcW w:w="4577" w:type="pct"/>
            <w:tcBorders>
              <w:top w:val="nil"/>
              <w:left w:val="single" w:sz="4" w:space="0" w:color="auto"/>
              <w:bottom w:val="single" w:sz="4" w:space="0" w:color="auto"/>
              <w:right w:val="single" w:sz="4" w:space="0" w:color="auto"/>
            </w:tcBorders>
            <w:shd w:val="clear" w:color="auto" w:fill="auto"/>
            <w:vAlign w:val="bottom"/>
          </w:tcPr>
          <w:p w:rsidR="003444EB" w:rsidRPr="00353F77" w:rsidRDefault="003444EB" w:rsidP="00ED34AF">
            <w:pPr>
              <w:rPr>
                <w:rFonts w:ascii="Times New Roman" w:hAnsi="Times New Roman"/>
                <w:bCs/>
                <w:color w:val="000000"/>
                <w:lang w:eastAsia="zh-CN"/>
              </w:rPr>
            </w:pPr>
            <w:r w:rsidRPr="00353F77">
              <w:rPr>
                <w:rFonts w:ascii="Times New Roman" w:hAnsi="Times New Roman"/>
                <w:bCs/>
                <w:color w:val="000000"/>
                <w:lang w:eastAsia="zh-CN"/>
              </w:rPr>
              <w:t>Комитет по бюджету, ценообразованию, финансово-экономическому и налоговому законодательству</w:t>
            </w:r>
          </w:p>
        </w:tc>
        <w:tc>
          <w:tcPr>
            <w:tcW w:w="423" w:type="pct"/>
            <w:tcBorders>
              <w:top w:val="nil"/>
              <w:left w:val="nil"/>
              <w:bottom w:val="single" w:sz="4" w:space="0" w:color="auto"/>
              <w:right w:val="single" w:sz="4" w:space="0" w:color="auto"/>
            </w:tcBorders>
            <w:shd w:val="clear" w:color="000000" w:fill="FFFF00"/>
            <w:noWrap/>
            <w:vAlign w:val="center"/>
          </w:tcPr>
          <w:p w:rsidR="003444EB" w:rsidRPr="00353F77" w:rsidRDefault="003444EB" w:rsidP="007C685F">
            <w:pPr>
              <w:jc w:val="center"/>
              <w:rPr>
                <w:rFonts w:ascii="Times New Roman" w:hAnsi="Times New Roman"/>
                <w:bCs/>
                <w:color w:val="000000"/>
                <w:lang w:eastAsia="zh-CN"/>
              </w:rPr>
            </w:pPr>
            <w:r w:rsidRPr="00353F77">
              <w:rPr>
                <w:rFonts w:ascii="Times New Roman" w:hAnsi="Times New Roman"/>
                <w:bCs/>
                <w:color w:val="000000"/>
                <w:lang w:eastAsia="zh-CN"/>
              </w:rPr>
              <w:t>6</w:t>
            </w:r>
          </w:p>
        </w:tc>
      </w:tr>
      <w:tr w:rsidR="003444EB" w:rsidRPr="00353F77" w:rsidTr="007C685F">
        <w:trPr>
          <w:trHeight w:val="284"/>
        </w:trPr>
        <w:tc>
          <w:tcPr>
            <w:tcW w:w="4577" w:type="pct"/>
            <w:tcBorders>
              <w:top w:val="nil"/>
              <w:left w:val="single" w:sz="4" w:space="0" w:color="auto"/>
              <w:bottom w:val="single" w:sz="4" w:space="0" w:color="auto"/>
              <w:right w:val="single" w:sz="4" w:space="0" w:color="auto"/>
            </w:tcBorders>
            <w:shd w:val="clear" w:color="auto" w:fill="auto"/>
          </w:tcPr>
          <w:p w:rsidR="003444EB" w:rsidRPr="00353F77" w:rsidRDefault="003444EB" w:rsidP="007C685F">
            <w:pPr>
              <w:rPr>
                <w:rFonts w:ascii="Times New Roman" w:hAnsi="Times New Roman"/>
                <w:bCs/>
                <w:color w:val="000000"/>
                <w:lang w:eastAsia="zh-CN"/>
              </w:rPr>
            </w:pPr>
            <w:r w:rsidRPr="00353F77">
              <w:rPr>
                <w:rFonts w:ascii="Times New Roman" w:hAnsi="Times New Roman"/>
                <w:bCs/>
                <w:color w:val="000000"/>
                <w:lang w:eastAsia="zh-CN"/>
              </w:rPr>
              <w:t>Комитет по социально-культурному законодательству</w:t>
            </w:r>
          </w:p>
        </w:tc>
        <w:tc>
          <w:tcPr>
            <w:tcW w:w="423" w:type="pct"/>
            <w:tcBorders>
              <w:top w:val="nil"/>
              <w:left w:val="nil"/>
              <w:bottom w:val="single" w:sz="4" w:space="0" w:color="auto"/>
              <w:right w:val="single" w:sz="4" w:space="0" w:color="auto"/>
            </w:tcBorders>
            <w:shd w:val="clear" w:color="000000" w:fill="FFFF00"/>
            <w:noWrap/>
            <w:vAlign w:val="center"/>
          </w:tcPr>
          <w:p w:rsidR="003444EB" w:rsidRPr="00353F77" w:rsidRDefault="003444EB" w:rsidP="007C685F">
            <w:pPr>
              <w:jc w:val="center"/>
              <w:rPr>
                <w:rFonts w:ascii="Times New Roman" w:hAnsi="Times New Roman"/>
                <w:bCs/>
                <w:color w:val="000000"/>
                <w:lang w:eastAsia="zh-CN"/>
              </w:rPr>
            </w:pPr>
            <w:r w:rsidRPr="00353F77">
              <w:rPr>
                <w:rFonts w:ascii="Times New Roman" w:hAnsi="Times New Roman"/>
                <w:bCs/>
                <w:color w:val="000000"/>
                <w:lang w:eastAsia="zh-CN"/>
              </w:rPr>
              <w:t>9</w:t>
            </w:r>
          </w:p>
        </w:tc>
      </w:tr>
      <w:tr w:rsidR="003444EB" w:rsidRPr="00353F77" w:rsidTr="007C685F">
        <w:trPr>
          <w:trHeight w:val="284"/>
        </w:trPr>
        <w:tc>
          <w:tcPr>
            <w:tcW w:w="4577" w:type="pct"/>
            <w:tcBorders>
              <w:top w:val="nil"/>
              <w:left w:val="single" w:sz="4" w:space="0" w:color="auto"/>
              <w:bottom w:val="single" w:sz="4" w:space="0" w:color="auto"/>
              <w:right w:val="single" w:sz="4" w:space="0" w:color="auto"/>
            </w:tcBorders>
            <w:shd w:val="clear" w:color="auto" w:fill="auto"/>
            <w:hideMark/>
          </w:tcPr>
          <w:p w:rsidR="003444EB" w:rsidRPr="00353F77" w:rsidRDefault="003444EB" w:rsidP="007C685F">
            <w:pPr>
              <w:rPr>
                <w:rFonts w:ascii="Times New Roman" w:hAnsi="Times New Roman"/>
                <w:bCs/>
                <w:color w:val="000000"/>
                <w:lang w:eastAsia="zh-CN"/>
              </w:rPr>
            </w:pPr>
            <w:r w:rsidRPr="00353F77">
              <w:rPr>
                <w:rFonts w:ascii="Times New Roman" w:hAnsi="Times New Roman"/>
                <w:bCs/>
                <w:color w:val="000000"/>
                <w:lang w:eastAsia="zh-CN"/>
              </w:rPr>
              <w:t xml:space="preserve">Комитет по здравоохранению и социальной защите </w:t>
            </w:r>
          </w:p>
        </w:tc>
        <w:tc>
          <w:tcPr>
            <w:tcW w:w="423" w:type="pct"/>
            <w:tcBorders>
              <w:top w:val="nil"/>
              <w:left w:val="nil"/>
              <w:bottom w:val="single" w:sz="4" w:space="0" w:color="auto"/>
              <w:right w:val="single" w:sz="4" w:space="0" w:color="auto"/>
            </w:tcBorders>
            <w:shd w:val="clear" w:color="000000" w:fill="FFFF00"/>
            <w:noWrap/>
            <w:vAlign w:val="center"/>
          </w:tcPr>
          <w:p w:rsidR="003444EB" w:rsidRPr="00353F77" w:rsidRDefault="003444EB" w:rsidP="007C685F">
            <w:pPr>
              <w:jc w:val="center"/>
              <w:rPr>
                <w:rFonts w:ascii="Times New Roman" w:hAnsi="Times New Roman"/>
                <w:bCs/>
                <w:color w:val="000000"/>
                <w:lang w:eastAsia="zh-CN"/>
              </w:rPr>
            </w:pPr>
            <w:r w:rsidRPr="00353F77">
              <w:rPr>
                <w:rFonts w:ascii="Times New Roman" w:hAnsi="Times New Roman"/>
                <w:bCs/>
                <w:color w:val="000000"/>
                <w:lang w:eastAsia="zh-CN"/>
              </w:rPr>
              <w:t>12</w:t>
            </w:r>
          </w:p>
        </w:tc>
      </w:tr>
      <w:tr w:rsidR="003444EB" w:rsidRPr="00353F77" w:rsidTr="007C685F">
        <w:trPr>
          <w:trHeight w:val="284"/>
        </w:trPr>
        <w:tc>
          <w:tcPr>
            <w:tcW w:w="4577" w:type="pct"/>
            <w:tcBorders>
              <w:top w:val="nil"/>
              <w:left w:val="single" w:sz="4" w:space="0" w:color="auto"/>
              <w:bottom w:val="single" w:sz="4" w:space="0" w:color="auto"/>
              <w:right w:val="single" w:sz="4" w:space="0" w:color="auto"/>
            </w:tcBorders>
            <w:shd w:val="clear" w:color="auto" w:fill="auto"/>
            <w:hideMark/>
          </w:tcPr>
          <w:p w:rsidR="003444EB" w:rsidRPr="00353F77" w:rsidRDefault="003444EB" w:rsidP="007C685F">
            <w:pPr>
              <w:rPr>
                <w:rFonts w:ascii="Times New Roman" w:hAnsi="Times New Roman"/>
                <w:bCs/>
                <w:color w:val="000000"/>
                <w:lang w:eastAsia="zh-CN"/>
              </w:rPr>
            </w:pPr>
            <w:r w:rsidRPr="00353F77">
              <w:rPr>
                <w:rFonts w:ascii="Times New Roman" w:hAnsi="Times New Roman"/>
                <w:bCs/>
                <w:color w:val="000000"/>
                <w:lang w:eastAsia="zh-CN"/>
              </w:rPr>
              <w:t>Комитет по собственности и экономической политике</w:t>
            </w:r>
          </w:p>
        </w:tc>
        <w:tc>
          <w:tcPr>
            <w:tcW w:w="423" w:type="pct"/>
            <w:tcBorders>
              <w:top w:val="nil"/>
              <w:left w:val="nil"/>
              <w:bottom w:val="single" w:sz="4" w:space="0" w:color="auto"/>
              <w:right w:val="single" w:sz="4" w:space="0" w:color="auto"/>
            </w:tcBorders>
            <w:shd w:val="clear" w:color="000000" w:fill="FFFF00"/>
            <w:noWrap/>
            <w:vAlign w:val="center"/>
          </w:tcPr>
          <w:p w:rsidR="003444EB" w:rsidRPr="00353F77" w:rsidRDefault="003444EB" w:rsidP="007C685F">
            <w:pPr>
              <w:jc w:val="center"/>
              <w:rPr>
                <w:rFonts w:ascii="Times New Roman" w:hAnsi="Times New Roman"/>
                <w:bCs/>
                <w:color w:val="000000"/>
                <w:lang w:eastAsia="zh-CN"/>
              </w:rPr>
            </w:pPr>
            <w:r w:rsidRPr="00353F77">
              <w:rPr>
                <w:rFonts w:ascii="Times New Roman" w:hAnsi="Times New Roman"/>
                <w:bCs/>
                <w:color w:val="000000"/>
                <w:lang w:eastAsia="zh-CN"/>
              </w:rPr>
              <w:t>9</w:t>
            </w:r>
          </w:p>
        </w:tc>
      </w:tr>
      <w:tr w:rsidR="003444EB" w:rsidRPr="00353F77" w:rsidTr="007C685F">
        <w:trPr>
          <w:trHeight w:val="284"/>
        </w:trPr>
        <w:tc>
          <w:tcPr>
            <w:tcW w:w="4577" w:type="pct"/>
            <w:tcBorders>
              <w:top w:val="nil"/>
              <w:left w:val="single" w:sz="4" w:space="0" w:color="auto"/>
              <w:bottom w:val="single" w:sz="4" w:space="0" w:color="auto"/>
              <w:right w:val="single" w:sz="4" w:space="0" w:color="auto"/>
            </w:tcBorders>
            <w:shd w:val="clear" w:color="auto" w:fill="auto"/>
          </w:tcPr>
          <w:p w:rsidR="003444EB" w:rsidRPr="00353F77" w:rsidRDefault="003444EB" w:rsidP="007C685F">
            <w:pPr>
              <w:rPr>
                <w:rFonts w:ascii="Times New Roman" w:hAnsi="Times New Roman"/>
                <w:bCs/>
                <w:color w:val="000000"/>
                <w:lang w:eastAsia="zh-CN"/>
              </w:rPr>
            </w:pPr>
            <w:r w:rsidRPr="00353F77">
              <w:rPr>
                <w:rFonts w:ascii="Times New Roman" w:hAnsi="Times New Roman"/>
                <w:bCs/>
                <w:color w:val="000000"/>
                <w:lang w:eastAsia="zh-CN"/>
              </w:rPr>
              <w:t>Комитет по законодательству о природопользовании, экологии и сельском хозяйстве</w:t>
            </w:r>
          </w:p>
        </w:tc>
        <w:tc>
          <w:tcPr>
            <w:tcW w:w="423" w:type="pct"/>
            <w:tcBorders>
              <w:top w:val="nil"/>
              <w:left w:val="nil"/>
              <w:bottom w:val="single" w:sz="4" w:space="0" w:color="auto"/>
              <w:right w:val="single" w:sz="4" w:space="0" w:color="auto"/>
            </w:tcBorders>
            <w:shd w:val="clear" w:color="000000" w:fill="FFFF00"/>
            <w:noWrap/>
            <w:vAlign w:val="center"/>
          </w:tcPr>
          <w:p w:rsidR="003444EB" w:rsidRPr="00353F77" w:rsidRDefault="003444EB" w:rsidP="007C685F">
            <w:pPr>
              <w:jc w:val="center"/>
              <w:rPr>
                <w:rFonts w:ascii="Times New Roman" w:hAnsi="Times New Roman"/>
                <w:bCs/>
                <w:color w:val="000000"/>
                <w:lang w:eastAsia="zh-CN"/>
              </w:rPr>
            </w:pPr>
            <w:r w:rsidRPr="00353F77">
              <w:rPr>
                <w:rFonts w:ascii="Times New Roman" w:hAnsi="Times New Roman"/>
                <w:bCs/>
                <w:color w:val="000000"/>
                <w:lang w:eastAsia="zh-CN"/>
              </w:rPr>
              <w:t>5</w:t>
            </w:r>
          </w:p>
        </w:tc>
      </w:tr>
      <w:tr w:rsidR="003444EB" w:rsidRPr="00353F77" w:rsidTr="007C685F">
        <w:trPr>
          <w:trHeight w:val="284"/>
        </w:trPr>
        <w:tc>
          <w:tcPr>
            <w:tcW w:w="4577" w:type="pct"/>
            <w:tcBorders>
              <w:top w:val="nil"/>
              <w:left w:val="single" w:sz="4" w:space="0" w:color="auto"/>
              <w:bottom w:val="single" w:sz="4" w:space="0" w:color="auto"/>
              <w:right w:val="single" w:sz="4" w:space="0" w:color="auto"/>
            </w:tcBorders>
            <w:shd w:val="clear" w:color="auto" w:fill="auto"/>
          </w:tcPr>
          <w:p w:rsidR="003444EB" w:rsidRPr="00353F77" w:rsidRDefault="003444EB" w:rsidP="007C685F">
            <w:pPr>
              <w:rPr>
                <w:rFonts w:ascii="Times New Roman" w:hAnsi="Times New Roman"/>
                <w:bCs/>
                <w:color w:val="000000"/>
                <w:lang w:eastAsia="zh-CN"/>
              </w:rPr>
            </w:pPr>
            <w:r w:rsidRPr="00353F77">
              <w:rPr>
                <w:rFonts w:ascii="Times New Roman" w:hAnsi="Times New Roman"/>
                <w:bCs/>
                <w:color w:val="000000"/>
                <w:lang w:eastAsia="zh-CN"/>
              </w:rPr>
              <w:t>Комитет по строительству и дорожному хозяйству</w:t>
            </w:r>
          </w:p>
        </w:tc>
        <w:tc>
          <w:tcPr>
            <w:tcW w:w="423" w:type="pct"/>
            <w:tcBorders>
              <w:top w:val="nil"/>
              <w:left w:val="nil"/>
              <w:bottom w:val="single" w:sz="4" w:space="0" w:color="auto"/>
              <w:right w:val="single" w:sz="4" w:space="0" w:color="auto"/>
            </w:tcBorders>
            <w:shd w:val="clear" w:color="000000" w:fill="FFFF00"/>
            <w:noWrap/>
            <w:vAlign w:val="center"/>
          </w:tcPr>
          <w:p w:rsidR="003444EB" w:rsidRPr="00353F77" w:rsidRDefault="003444EB" w:rsidP="007C685F">
            <w:pPr>
              <w:jc w:val="center"/>
              <w:rPr>
                <w:rFonts w:ascii="Times New Roman" w:hAnsi="Times New Roman"/>
                <w:bCs/>
                <w:color w:val="000000"/>
                <w:lang w:eastAsia="zh-CN"/>
              </w:rPr>
            </w:pPr>
            <w:r w:rsidRPr="00353F77">
              <w:rPr>
                <w:rFonts w:ascii="Times New Roman" w:hAnsi="Times New Roman"/>
                <w:bCs/>
                <w:color w:val="000000"/>
                <w:lang w:eastAsia="zh-CN"/>
              </w:rPr>
              <w:t>1</w:t>
            </w:r>
          </w:p>
        </w:tc>
      </w:tr>
      <w:tr w:rsidR="003444EB" w:rsidRPr="00353F77" w:rsidTr="007C685F">
        <w:trPr>
          <w:trHeight w:val="284"/>
        </w:trPr>
        <w:tc>
          <w:tcPr>
            <w:tcW w:w="4577" w:type="pct"/>
            <w:tcBorders>
              <w:top w:val="nil"/>
              <w:left w:val="single" w:sz="4" w:space="0" w:color="auto"/>
              <w:bottom w:val="single" w:sz="4" w:space="0" w:color="auto"/>
              <w:right w:val="single" w:sz="4" w:space="0" w:color="auto"/>
            </w:tcBorders>
            <w:shd w:val="clear" w:color="auto" w:fill="auto"/>
            <w:hideMark/>
          </w:tcPr>
          <w:p w:rsidR="003444EB" w:rsidRPr="00353F77" w:rsidRDefault="003444EB" w:rsidP="007C685F">
            <w:pPr>
              <w:jc w:val="right"/>
              <w:rPr>
                <w:rFonts w:ascii="Times New Roman" w:hAnsi="Times New Roman"/>
                <w:b/>
                <w:bCs/>
                <w:color w:val="000000"/>
                <w:lang w:eastAsia="zh-CN"/>
              </w:rPr>
            </w:pPr>
            <w:r w:rsidRPr="00353F77">
              <w:rPr>
                <w:rFonts w:ascii="Times New Roman" w:hAnsi="Times New Roman"/>
                <w:b/>
                <w:bCs/>
                <w:color w:val="000000"/>
                <w:lang w:eastAsia="zh-CN"/>
              </w:rPr>
              <w:t>Итого:</w:t>
            </w:r>
          </w:p>
        </w:tc>
        <w:tc>
          <w:tcPr>
            <w:tcW w:w="423" w:type="pct"/>
            <w:tcBorders>
              <w:top w:val="nil"/>
              <w:left w:val="nil"/>
              <w:bottom w:val="single" w:sz="4" w:space="0" w:color="auto"/>
              <w:right w:val="single" w:sz="4" w:space="0" w:color="auto"/>
            </w:tcBorders>
            <w:shd w:val="clear" w:color="auto" w:fill="00B0F0"/>
            <w:noWrap/>
            <w:vAlign w:val="center"/>
          </w:tcPr>
          <w:p w:rsidR="003444EB" w:rsidRPr="00353F77" w:rsidRDefault="003444EB" w:rsidP="007C685F">
            <w:pPr>
              <w:jc w:val="center"/>
              <w:rPr>
                <w:rFonts w:ascii="Times New Roman" w:hAnsi="Times New Roman"/>
                <w:b/>
                <w:bCs/>
                <w:color w:val="000000"/>
                <w:lang w:eastAsia="zh-CN"/>
              </w:rPr>
            </w:pPr>
            <w:r w:rsidRPr="00353F77">
              <w:rPr>
                <w:rFonts w:ascii="Times New Roman" w:hAnsi="Times New Roman"/>
                <w:b/>
                <w:bCs/>
                <w:color w:val="000000"/>
                <w:lang w:eastAsia="zh-CN"/>
              </w:rPr>
              <w:t>66</w:t>
            </w:r>
          </w:p>
        </w:tc>
      </w:tr>
    </w:tbl>
    <w:p w:rsidR="003444EB" w:rsidRPr="00353F77" w:rsidRDefault="003444EB" w:rsidP="003444EB">
      <w:pPr>
        <w:rPr>
          <w:rFonts w:ascii="Times New Roman" w:hAnsi="Times New Roman"/>
          <w:b/>
          <w:szCs w:val="28"/>
        </w:rPr>
      </w:pPr>
    </w:p>
    <w:p w:rsidR="00986C55" w:rsidRPr="00353F77" w:rsidRDefault="00986C55" w:rsidP="00411240">
      <w:pPr>
        <w:pStyle w:val="1"/>
      </w:pPr>
      <w:bookmarkStart w:id="2" w:name="_Toc179358138"/>
      <w:r w:rsidRPr="00353F77">
        <w:lastRenderedPageBreak/>
        <w:t>Информационный обзор законов Иркутской области, принятых в отчетном периоде, по сферам правового регулирования</w:t>
      </w:r>
      <w:bookmarkEnd w:id="2"/>
    </w:p>
    <w:p w:rsidR="005870D1" w:rsidRPr="00353F77" w:rsidRDefault="005870D1" w:rsidP="00765279">
      <w:pPr>
        <w:ind w:firstLine="709"/>
        <w:rPr>
          <w:rFonts w:ascii="Times New Roman" w:hAnsi="Times New Roman"/>
        </w:rPr>
      </w:pPr>
    </w:p>
    <w:p w:rsidR="001D44EF" w:rsidRPr="00353F77" w:rsidRDefault="00986C55" w:rsidP="00103042">
      <w:pPr>
        <w:pStyle w:val="2"/>
      </w:pPr>
      <w:bookmarkStart w:id="3" w:name="_Toc179358139"/>
      <w:r w:rsidRPr="00353F77">
        <w:t>Законодательство о государственном строительстве области и местном самоуправлении</w:t>
      </w:r>
      <w:bookmarkEnd w:id="3"/>
      <w:r w:rsidR="001D44EF" w:rsidRPr="00353F77">
        <w:t xml:space="preserve"> </w:t>
      </w:r>
    </w:p>
    <w:p w:rsidR="001E6099" w:rsidRPr="00C620B7" w:rsidRDefault="001E6099" w:rsidP="008E32A0">
      <w:pPr>
        <w:pStyle w:val="a3"/>
        <w:numPr>
          <w:ilvl w:val="0"/>
          <w:numId w:val="20"/>
        </w:numPr>
        <w:autoSpaceDE w:val="0"/>
        <w:autoSpaceDN w:val="0"/>
        <w:adjustRightInd w:val="0"/>
        <w:ind w:left="0" w:firstLine="709"/>
        <w:jc w:val="both"/>
        <w:rPr>
          <w:rFonts w:ascii="Times New Roman" w:hAnsi="Times New Roman"/>
          <w:sz w:val="28"/>
          <w:szCs w:val="28"/>
        </w:rPr>
      </w:pPr>
      <w:r w:rsidRPr="00C620B7">
        <w:rPr>
          <w:rFonts w:ascii="Times New Roman" w:hAnsi="Times New Roman"/>
          <w:sz w:val="28"/>
          <w:szCs w:val="28"/>
        </w:rPr>
        <w:t xml:space="preserve">Закон Иркутской области </w:t>
      </w:r>
      <w:r>
        <w:rPr>
          <w:rFonts w:ascii="Times New Roman" w:hAnsi="Times New Roman"/>
          <w:sz w:val="28"/>
          <w:szCs w:val="28"/>
        </w:rPr>
        <w:t>о</w:t>
      </w:r>
      <w:r w:rsidRPr="00C620B7">
        <w:rPr>
          <w:rFonts w:ascii="Times New Roman" w:hAnsi="Times New Roman"/>
          <w:sz w:val="28"/>
          <w:szCs w:val="28"/>
        </w:rPr>
        <w:t xml:space="preserve"> поправках к Уставу Иркутской области </w:t>
      </w:r>
      <w:r>
        <w:rPr>
          <w:rFonts w:ascii="Times New Roman" w:hAnsi="Times New Roman"/>
          <w:sz w:val="28"/>
          <w:szCs w:val="28"/>
        </w:rPr>
        <w:t>от 21 мая 2024 года № 1-У</w:t>
      </w:r>
      <w:r w:rsidRPr="00C620B7">
        <w:rPr>
          <w:rFonts w:ascii="Times New Roman" w:hAnsi="Times New Roman"/>
          <w:sz w:val="28"/>
          <w:szCs w:val="28"/>
        </w:rPr>
        <w:t>, принятый в целях совершенствования организационной структуры Законодательного Собрания, а также направленный на приведение Закона области</w:t>
      </w:r>
      <w:r w:rsidRPr="00C620B7">
        <w:rPr>
          <w:rFonts w:ascii="Times New Roman" w:hAnsi="Times New Roman"/>
          <w:bCs/>
          <w:sz w:val="28"/>
          <w:szCs w:val="28"/>
        </w:rPr>
        <w:t xml:space="preserve"> в соответствие с федеральным законодательством.</w:t>
      </w:r>
    </w:p>
    <w:p w:rsidR="001E6099" w:rsidRPr="00467B39" w:rsidRDefault="001E6099" w:rsidP="008E32A0">
      <w:pPr>
        <w:pStyle w:val="a3"/>
        <w:numPr>
          <w:ilvl w:val="0"/>
          <w:numId w:val="20"/>
        </w:numPr>
        <w:autoSpaceDE w:val="0"/>
        <w:autoSpaceDN w:val="0"/>
        <w:adjustRightInd w:val="0"/>
        <w:ind w:left="0" w:firstLine="709"/>
        <w:jc w:val="both"/>
        <w:rPr>
          <w:rFonts w:ascii="Times New Roman" w:hAnsi="Times New Roman"/>
          <w:sz w:val="28"/>
          <w:szCs w:val="28"/>
        </w:rPr>
      </w:pPr>
      <w:r w:rsidRPr="00467B39">
        <w:rPr>
          <w:rFonts w:ascii="Times New Roman" w:eastAsiaTheme="minorHAnsi" w:hAnsi="Times New Roman"/>
          <w:sz w:val="28"/>
          <w:szCs w:val="28"/>
        </w:rPr>
        <w:t>Закон Иркутской области от 16 февраля  2024 года № 7-ОЗ «О внесении изменения в статью 2 Закона Иркутской области «О перечне должностей, периоды службы (работы) в которых включаются в стаж государственной гражданской и муниципальной службы Иркутской области для назначения пенсии за выслугу лет государственным гражданским и муниципальным служащим Иркутской области», в соответствии с которым</w:t>
      </w:r>
      <w:r>
        <w:rPr>
          <w:rFonts w:ascii="Times New Roman" w:eastAsiaTheme="minorHAnsi" w:hAnsi="Times New Roman"/>
          <w:sz w:val="28"/>
          <w:szCs w:val="28"/>
        </w:rPr>
        <w:t xml:space="preserve"> </w:t>
      </w:r>
      <w:r w:rsidRPr="00467B39">
        <w:rPr>
          <w:rFonts w:ascii="Times New Roman" w:hAnsi="Times New Roman"/>
          <w:sz w:val="28"/>
          <w:szCs w:val="28"/>
        </w:rPr>
        <w:t>перечень должностей, периоды службы (работы)</w:t>
      </w:r>
      <w:r>
        <w:rPr>
          <w:rFonts w:ascii="Times New Roman" w:hAnsi="Times New Roman"/>
          <w:sz w:val="28"/>
          <w:szCs w:val="28"/>
        </w:rPr>
        <w:t xml:space="preserve"> в</w:t>
      </w:r>
      <w:r w:rsidRPr="00467B39">
        <w:rPr>
          <w:rFonts w:ascii="Times New Roman" w:hAnsi="Times New Roman"/>
          <w:sz w:val="28"/>
          <w:szCs w:val="28"/>
        </w:rPr>
        <w:t xml:space="preserve"> которых включаются в стаж государственной гражданской и муниципальной службы Иркутской области для назначения пенсии за выслугу лет государственным гражданским и муниципальным служащим Иркутской области, дополнен новым периодом, введенным Указом</w:t>
      </w:r>
      <w:r w:rsidRPr="006F6433">
        <w:t xml:space="preserve"> </w:t>
      </w:r>
      <w:r w:rsidRPr="00467B39">
        <w:rPr>
          <w:rFonts w:ascii="Times New Roman" w:hAnsi="Times New Roman"/>
          <w:sz w:val="28"/>
          <w:szCs w:val="28"/>
        </w:rPr>
        <w:t xml:space="preserve">Президента Российской Федерации от 16 августа </w:t>
      </w:r>
      <w:r w:rsidR="00ED34AF">
        <w:rPr>
          <w:rFonts w:ascii="Times New Roman" w:hAnsi="Times New Roman"/>
          <w:sz w:val="28"/>
          <w:szCs w:val="28"/>
        </w:rPr>
        <w:br/>
      </w:r>
      <w:r w:rsidRPr="00467B39">
        <w:rPr>
          <w:rFonts w:ascii="Times New Roman" w:hAnsi="Times New Roman"/>
          <w:sz w:val="28"/>
          <w:szCs w:val="28"/>
        </w:rPr>
        <w:t>2023 года № 611 «Об обеспечении социальных гарантий отдельным категориям граждан Российской Федерации».</w:t>
      </w:r>
    </w:p>
    <w:p w:rsidR="001E6099" w:rsidRPr="00467B39" w:rsidRDefault="001E6099" w:rsidP="008E32A0">
      <w:pPr>
        <w:pStyle w:val="a3"/>
        <w:numPr>
          <w:ilvl w:val="0"/>
          <w:numId w:val="20"/>
        </w:numPr>
        <w:autoSpaceDE w:val="0"/>
        <w:autoSpaceDN w:val="0"/>
        <w:adjustRightInd w:val="0"/>
        <w:ind w:left="0" w:firstLine="709"/>
        <w:jc w:val="both"/>
        <w:rPr>
          <w:rFonts w:ascii="Times New Roman" w:hAnsi="Times New Roman"/>
          <w:sz w:val="28"/>
          <w:szCs w:val="28"/>
        </w:rPr>
      </w:pPr>
      <w:r w:rsidRPr="00467B39">
        <w:rPr>
          <w:rFonts w:ascii="Times New Roman" w:eastAsiaTheme="minorHAnsi" w:hAnsi="Times New Roman"/>
          <w:sz w:val="28"/>
          <w:szCs w:val="28"/>
        </w:rPr>
        <w:t xml:space="preserve">Закон Иркутской области от 21 февраля 2024 года № 9-ОЗ «Об упразднении поселка Таежный </w:t>
      </w:r>
      <w:proofErr w:type="spellStart"/>
      <w:r w:rsidRPr="00467B39">
        <w:rPr>
          <w:rFonts w:ascii="Times New Roman" w:eastAsiaTheme="minorHAnsi" w:hAnsi="Times New Roman"/>
          <w:sz w:val="28"/>
          <w:szCs w:val="28"/>
        </w:rPr>
        <w:t>Шелеховского</w:t>
      </w:r>
      <w:proofErr w:type="spellEnd"/>
      <w:r w:rsidRPr="00467B39">
        <w:rPr>
          <w:rFonts w:ascii="Times New Roman" w:eastAsiaTheme="minorHAnsi" w:hAnsi="Times New Roman"/>
          <w:sz w:val="28"/>
          <w:szCs w:val="28"/>
        </w:rPr>
        <w:t xml:space="preserve"> района Иркутской области и о внесении изменений в отдельные законы Иркутской области», в соответствии с которым</w:t>
      </w:r>
      <w:r>
        <w:rPr>
          <w:rFonts w:ascii="Times New Roman" w:eastAsiaTheme="minorHAnsi" w:hAnsi="Times New Roman"/>
          <w:sz w:val="28"/>
          <w:szCs w:val="28"/>
        </w:rPr>
        <w:t xml:space="preserve"> </w:t>
      </w:r>
      <w:r w:rsidRPr="00467B39">
        <w:rPr>
          <w:rFonts w:ascii="Times New Roman" w:hAnsi="Times New Roman"/>
          <w:sz w:val="28"/>
          <w:szCs w:val="28"/>
        </w:rPr>
        <w:t>упразднен населенный пункт</w:t>
      </w:r>
      <w:r>
        <w:rPr>
          <w:rFonts w:ascii="Times New Roman" w:hAnsi="Times New Roman"/>
          <w:sz w:val="28"/>
          <w:szCs w:val="28"/>
        </w:rPr>
        <w:t>,</w:t>
      </w:r>
      <w:r w:rsidRPr="00467B39">
        <w:rPr>
          <w:rFonts w:ascii="Times New Roman" w:hAnsi="Times New Roman"/>
          <w:sz w:val="28"/>
          <w:szCs w:val="28"/>
        </w:rPr>
        <w:t xml:space="preserve"> а также внесены изменения в </w:t>
      </w:r>
      <w:r>
        <w:rPr>
          <w:rFonts w:ascii="Times New Roman" w:hAnsi="Times New Roman"/>
          <w:sz w:val="28"/>
          <w:szCs w:val="28"/>
        </w:rPr>
        <w:t>отдельные з</w:t>
      </w:r>
      <w:r w:rsidRPr="00467B39">
        <w:rPr>
          <w:rFonts w:ascii="Times New Roman" w:hAnsi="Times New Roman"/>
          <w:sz w:val="28"/>
          <w:szCs w:val="28"/>
        </w:rPr>
        <w:t>акон</w:t>
      </w:r>
      <w:r>
        <w:rPr>
          <w:rFonts w:ascii="Times New Roman" w:hAnsi="Times New Roman"/>
          <w:sz w:val="28"/>
          <w:szCs w:val="28"/>
        </w:rPr>
        <w:t>ы</w:t>
      </w:r>
      <w:r w:rsidRPr="00467B39">
        <w:rPr>
          <w:rFonts w:ascii="Times New Roman" w:hAnsi="Times New Roman"/>
          <w:sz w:val="28"/>
          <w:szCs w:val="28"/>
        </w:rPr>
        <w:t xml:space="preserve"> Иркутской области с целью исключения из них наименования упраздняемого населенного пункта. </w:t>
      </w:r>
    </w:p>
    <w:p w:rsidR="001E6099" w:rsidRPr="002A27AD" w:rsidRDefault="001E6099" w:rsidP="008E32A0">
      <w:pPr>
        <w:pStyle w:val="a3"/>
        <w:numPr>
          <w:ilvl w:val="0"/>
          <w:numId w:val="20"/>
        </w:numPr>
        <w:autoSpaceDE w:val="0"/>
        <w:autoSpaceDN w:val="0"/>
        <w:adjustRightInd w:val="0"/>
        <w:ind w:left="0" w:firstLine="709"/>
        <w:jc w:val="both"/>
        <w:rPr>
          <w:rFonts w:ascii="Times New Roman" w:eastAsiaTheme="minorHAnsi" w:hAnsi="Times New Roman"/>
          <w:sz w:val="28"/>
          <w:szCs w:val="28"/>
        </w:rPr>
      </w:pPr>
      <w:r w:rsidRPr="002A27AD">
        <w:rPr>
          <w:rFonts w:ascii="Times New Roman" w:eastAsiaTheme="minorHAnsi" w:hAnsi="Times New Roman"/>
          <w:sz w:val="28"/>
          <w:szCs w:val="28"/>
        </w:rPr>
        <w:t>Закон Иркутской области от 21 февраля 2024 года № 11-ОЗ «Об упразднении отдельных населенных пунктов Мамско-Чуйского района Иркутской области и о внесении изменений в Закон Иркутской области «О статусе и границах муниципальных образований Мамско-Чуйского района Иркутской области»</w:t>
      </w:r>
      <w:r>
        <w:rPr>
          <w:rFonts w:ascii="Times New Roman" w:eastAsiaTheme="minorHAnsi" w:hAnsi="Times New Roman"/>
          <w:sz w:val="28"/>
          <w:szCs w:val="28"/>
        </w:rPr>
        <w:t xml:space="preserve">, </w:t>
      </w:r>
      <w:r w:rsidRPr="00467B39">
        <w:rPr>
          <w:rFonts w:ascii="Times New Roman" w:eastAsiaTheme="minorHAnsi" w:hAnsi="Times New Roman"/>
          <w:sz w:val="28"/>
          <w:szCs w:val="28"/>
        </w:rPr>
        <w:t>в соответствии с которым</w:t>
      </w:r>
      <w:r>
        <w:rPr>
          <w:rFonts w:ascii="Times New Roman" w:eastAsiaTheme="minorHAnsi" w:hAnsi="Times New Roman"/>
          <w:sz w:val="28"/>
          <w:szCs w:val="28"/>
        </w:rPr>
        <w:t xml:space="preserve"> </w:t>
      </w:r>
      <w:r w:rsidRPr="006F6433">
        <w:rPr>
          <w:rFonts w:ascii="Times New Roman" w:hAnsi="Times New Roman"/>
          <w:sz w:val="28"/>
          <w:szCs w:val="28"/>
        </w:rPr>
        <w:t xml:space="preserve">упразднены поселки Большой Северный, Воронцовка, Заря и </w:t>
      </w:r>
      <w:proofErr w:type="spellStart"/>
      <w:r w:rsidRPr="006F6433">
        <w:rPr>
          <w:rFonts w:ascii="Times New Roman" w:hAnsi="Times New Roman"/>
          <w:sz w:val="28"/>
          <w:szCs w:val="28"/>
        </w:rPr>
        <w:t>Тетеринск</w:t>
      </w:r>
      <w:proofErr w:type="spellEnd"/>
      <w:r w:rsidRPr="006F6433">
        <w:rPr>
          <w:rFonts w:ascii="Times New Roman" w:hAnsi="Times New Roman"/>
          <w:sz w:val="28"/>
          <w:szCs w:val="28"/>
        </w:rPr>
        <w:t xml:space="preserve"> Мамско-Чу</w:t>
      </w:r>
      <w:r>
        <w:rPr>
          <w:rFonts w:ascii="Times New Roman" w:hAnsi="Times New Roman"/>
          <w:sz w:val="28"/>
          <w:szCs w:val="28"/>
        </w:rPr>
        <w:t>йского района Иркутской области</w:t>
      </w:r>
      <w:r w:rsidRPr="006F6433">
        <w:rPr>
          <w:rFonts w:ascii="Times New Roman" w:hAnsi="Times New Roman"/>
          <w:sz w:val="28"/>
          <w:szCs w:val="28"/>
        </w:rPr>
        <w:t>.</w:t>
      </w:r>
    </w:p>
    <w:p w:rsidR="001E6099" w:rsidRPr="00467B39" w:rsidRDefault="001E6099" w:rsidP="008E32A0">
      <w:pPr>
        <w:pStyle w:val="a3"/>
        <w:numPr>
          <w:ilvl w:val="0"/>
          <w:numId w:val="20"/>
        </w:numPr>
        <w:autoSpaceDE w:val="0"/>
        <w:autoSpaceDN w:val="0"/>
        <w:adjustRightInd w:val="0"/>
        <w:ind w:left="0" w:firstLine="709"/>
        <w:jc w:val="both"/>
        <w:rPr>
          <w:rFonts w:ascii="Times New Roman" w:eastAsiaTheme="minorHAnsi" w:hAnsi="Times New Roman"/>
          <w:sz w:val="28"/>
          <w:szCs w:val="28"/>
        </w:rPr>
      </w:pPr>
      <w:r w:rsidRPr="00467B39">
        <w:rPr>
          <w:rFonts w:ascii="Times New Roman" w:eastAsiaTheme="minorHAnsi" w:hAnsi="Times New Roman"/>
          <w:sz w:val="28"/>
          <w:szCs w:val="28"/>
        </w:rPr>
        <w:t xml:space="preserve">Закон Иркутской области от 1 марта 2024 года № 12-ОЗ «О внесении изменения в часть 4 статьи 22 Закона Иркутской области «О государственных должностях Иркутской области», в соответствии с которым </w:t>
      </w:r>
      <w:r w:rsidRPr="00467B39">
        <w:rPr>
          <w:rFonts w:ascii="Times New Roman" w:hAnsi="Times New Roman"/>
          <w:sz w:val="28"/>
          <w:szCs w:val="28"/>
        </w:rPr>
        <w:t>скорректировано положение Закона области в части направления лиц, замещающих областные государственные должности в Законодательном Собрании, в служебные командировки.</w:t>
      </w:r>
    </w:p>
    <w:p w:rsidR="001E6099" w:rsidRPr="00467B39" w:rsidRDefault="001E6099" w:rsidP="008E32A0">
      <w:pPr>
        <w:pStyle w:val="a3"/>
        <w:numPr>
          <w:ilvl w:val="0"/>
          <w:numId w:val="20"/>
        </w:numPr>
        <w:autoSpaceDE w:val="0"/>
        <w:autoSpaceDN w:val="0"/>
        <w:adjustRightInd w:val="0"/>
        <w:ind w:left="0" w:firstLine="709"/>
        <w:jc w:val="both"/>
        <w:rPr>
          <w:rFonts w:ascii="Times New Roman" w:eastAsiaTheme="minorHAnsi" w:hAnsi="Times New Roman"/>
          <w:sz w:val="28"/>
          <w:szCs w:val="28"/>
        </w:rPr>
      </w:pPr>
      <w:r w:rsidRPr="00467B39">
        <w:rPr>
          <w:rFonts w:ascii="Times New Roman" w:eastAsiaTheme="minorHAnsi" w:hAnsi="Times New Roman"/>
          <w:sz w:val="28"/>
          <w:szCs w:val="28"/>
        </w:rPr>
        <w:t xml:space="preserve">Закон Иркутской области от 6 марта 2024 года № 14-ОЗ «О внесении изменений в приложение к Закону Иркутской области «О создании судебных участков и должностей мировых судей Иркутской области», </w:t>
      </w:r>
      <w:r>
        <w:rPr>
          <w:rFonts w:ascii="Times New Roman" w:eastAsiaTheme="minorHAnsi" w:hAnsi="Times New Roman"/>
          <w:sz w:val="28"/>
          <w:szCs w:val="28"/>
        </w:rPr>
        <w:t xml:space="preserve">принятый в целях </w:t>
      </w:r>
      <w:r>
        <w:rPr>
          <w:rFonts w:ascii="Times New Roman" w:hAnsi="Times New Roman"/>
          <w:sz w:val="28"/>
          <w:szCs w:val="28"/>
        </w:rPr>
        <w:t>уточнения</w:t>
      </w:r>
      <w:r w:rsidRPr="00467B39">
        <w:rPr>
          <w:rFonts w:ascii="Times New Roman" w:hAnsi="Times New Roman"/>
          <w:sz w:val="28"/>
          <w:szCs w:val="28"/>
        </w:rPr>
        <w:t xml:space="preserve"> границ территорий судебных участков Иркутской области с учетом численности населения на каждом судебном участке и показателей судебной нагрузки.</w:t>
      </w:r>
    </w:p>
    <w:p w:rsidR="001E6099" w:rsidRPr="00B71606" w:rsidRDefault="001E6099" w:rsidP="008E32A0">
      <w:pPr>
        <w:pStyle w:val="a3"/>
        <w:numPr>
          <w:ilvl w:val="0"/>
          <w:numId w:val="20"/>
        </w:numPr>
        <w:autoSpaceDE w:val="0"/>
        <w:autoSpaceDN w:val="0"/>
        <w:adjustRightInd w:val="0"/>
        <w:ind w:left="0" w:firstLine="709"/>
        <w:jc w:val="both"/>
        <w:rPr>
          <w:rFonts w:ascii="Times New Roman" w:hAnsi="Times New Roman"/>
          <w:bCs/>
          <w:sz w:val="28"/>
          <w:szCs w:val="28"/>
        </w:rPr>
      </w:pPr>
      <w:r w:rsidRPr="00B71606">
        <w:rPr>
          <w:rFonts w:ascii="Times New Roman" w:eastAsiaTheme="minorHAnsi" w:hAnsi="Times New Roman"/>
          <w:sz w:val="28"/>
          <w:szCs w:val="28"/>
        </w:rPr>
        <w:lastRenderedPageBreak/>
        <w:t>Закон Иркутской области от 6 марта 2024 года № 15-ОЗ «О внесении изменений в Закон Иркутской области «Об обеспечении оказания юридической помощи в Иркутской области»,</w:t>
      </w:r>
      <w:r>
        <w:rPr>
          <w:rFonts w:ascii="Times New Roman" w:eastAsiaTheme="minorHAnsi" w:hAnsi="Times New Roman"/>
          <w:sz w:val="28"/>
          <w:szCs w:val="28"/>
        </w:rPr>
        <w:t xml:space="preserve"> </w:t>
      </w:r>
      <w:r w:rsidRPr="00B71606">
        <w:rPr>
          <w:rFonts w:ascii="Times New Roman" w:eastAsiaTheme="minorHAnsi" w:hAnsi="Times New Roman"/>
          <w:sz w:val="28"/>
          <w:szCs w:val="28"/>
        </w:rPr>
        <w:t>принятый в целях приведения Закона области</w:t>
      </w:r>
      <w:r w:rsidRPr="00B71606">
        <w:rPr>
          <w:rFonts w:ascii="Times New Roman" w:hAnsi="Times New Roman"/>
          <w:bCs/>
          <w:sz w:val="28"/>
          <w:szCs w:val="28"/>
        </w:rPr>
        <w:t xml:space="preserve"> в соответствие с федеральным законодательством</w:t>
      </w:r>
      <w:r w:rsidRPr="00B71606">
        <w:rPr>
          <w:rFonts w:ascii="Times New Roman" w:hAnsi="Times New Roman"/>
          <w:sz w:val="28"/>
          <w:szCs w:val="28"/>
        </w:rPr>
        <w:t xml:space="preserve"> </w:t>
      </w:r>
      <w:r>
        <w:rPr>
          <w:rFonts w:ascii="Times New Roman" w:hAnsi="Times New Roman"/>
          <w:sz w:val="28"/>
          <w:szCs w:val="28"/>
        </w:rPr>
        <w:t xml:space="preserve">и определяющий порядок </w:t>
      </w:r>
      <w:r w:rsidRPr="00B71606">
        <w:rPr>
          <w:rFonts w:ascii="Times New Roman" w:hAnsi="Times New Roman"/>
          <w:sz w:val="28"/>
          <w:szCs w:val="28"/>
        </w:rPr>
        <w:t>включ</w:t>
      </w:r>
      <w:r>
        <w:rPr>
          <w:rFonts w:ascii="Times New Roman" w:hAnsi="Times New Roman"/>
          <w:sz w:val="28"/>
          <w:szCs w:val="28"/>
        </w:rPr>
        <w:t>ения нотариусов</w:t>
      </w:r>
      <w:r w:rsidRPr="00B71606">
        <w:rPr>
          <w:rFonts w:ascii="Times New Roman" w:hAnsi="Times New Roman"/>
          <w:sz w:val="28"/>
          <w:szCs w:val="28"/>
        </w:rPr>
        <w:t xml:space="preserve"> в государственную систему бесплатной юридиче</w:t>
      </w:r>
      <w:r>
        <w:rPr>
          <w:rFonts w:ascii="Times New Roman" w:hAnsi="Times New Roman"/>
          <w:sz w:val="28"/>
          <w:szCs w:val="28"/>
        </w:rPr>
        <w:t xml:space="preserve">ской помощи в Иркутской области и </w:t>
      </w:r>
      <w:r w:rsidRPr="00B71606">
        <w:rPr>
          <w:rFonts w:ascii="Times New Roman" w:hAnsi="Times New Roman"/>
          <w:sz w:val="28"/>
          <w:szCs w:val="28"/>
        </w:rPr>
        <w:t xml:space="preserve">порядок компенсации оплаты нотариальных действий, совершенных нотариусами бесплатно в рамках государственной системы бесплатной юридической помощи в Иркутской области. </w:t>
      </w:r>
    </w:p>
    <w:p w:rsidR="001E6099" w:rsidRPr="00B71606" w:rsidRDefault="001E6099" w:rsidP="008E32A0">
      <w:pPr>
        <w:pStyle w:val="a3"/>
        <w:numPr>
          <w:ilvl w:val="0"/>
          <w:numId w:val="20"/>
        </w:numPr>
        <w:autoSpaceDE w:val="0"/>
        <w:autoSpaceDN w:val="0"/>
        <w:adjustRightInd w:val="0"/>
        <w:ind w:left="0" w:firstLine="709"/>
        <w:jc w:val="both"/>
        <w:rPr>
          <w:rFonts w:ascii="Times New Roman" w:hAnsi="Times New Roman"/>
          <w:sz w:val="28"/>
          <w:szCs w:val="28"/>
        </w:rPr>
      </w:pPr>
      <w:r w:rsidRPr="00B71606">
        <w:rPr>
          <w:rFonts w:ascii="Times New Roman" w:eastAsiaTheme="minorHAnsi" w:hAnsi="Times New Roman"/>
          <w:sz w:val="28"/>
          <w:szCs w:val="28"/>
        </w:rPr>
        <w:t>Закон Иркутской области от 6 марта 2024 года № 16-ОЗ «О внесении изменений в отдельные законы Иркутской области», принятый в целях приведения Закона области</w:t>
      </w:r>
      <w:r w:rsidRPr="00B71606">
        <w:rPr>
          <w:rFonts w:ascii="Times New Roman" w:hAnsi="Times New Roman"/>
          <w:bCs/>
          <w:sz w:val="28"/>
          <w:szCs w:val="28"/>
        </w:rPr>
        <w:t xml:space="preserve"> в соответствие с федеральным законодательством и направленный</w:t>
      </w:r>
      <w:r>
        <w:rPr>
          <w:rFonts w:ascii="Times New Roman" w:hAnsi="Times New Roman"/>
          <w:bCs/>
          <w:sz w:val="28"/>
          <w:szCs w:val="28"/>
        </w:rPr>
        <w:t xml:space="preserve"> на</w:t>
      </w:r>
      <w:r>
        <w:rPr>
          <w:rFonts w:ascii="Times New Roman" w:hAnsi="Times New Roman"/>
          <w:sz w:val="28"/>
          <w:szCs w:val="28"/>
        </w:rPr>
        <w:t xml:space="preserve"> корректировку</w:t>
      </w:r>
      <w:r w:rsidRPr="00B71606">
        <w:rPr>
          <w:rFonts w:ascii="Times New Roman" w:hAnsi="Times New Roman"/>
          <w:sz w:val="28"/>
          <w:szCs w:val="28"/>
        </w:rPr>
        <w:t xml:space="preserve"> полномочий Правительства Иркутской области и органов исполнительной власти Иркутской области в сфере защиты населения и территорий от чрезвычайных ситуаций природного и техногенного характера межмуниципального и регионального характера и в сфере организации и ведения гражданской обороны в Иркутской области. </w:t>
      </w:r>
    </w:p>
    <w:p w:rsidR="001E6099" w:rsidRPr="00B71606" w:rsidRDefault="001E6099" w:rsidP="008E32A0">
      <w:pPr>
        <w:pStyle w:val="a3"/>
        <w:numPr>
          <w:ilvl w:val="0"/>
          <w:numId w:val="20"/>
        </w:numPr>
        <w:autoSpaceDE w:val="0"/>
        <w:autoSpaceDN w:val="0"/>
        <w:adjustRightInd w:val="0"/>
        <w:ind w:left="0" w:firstLine="709"/>
        <w:jc w:val="both"/>
        <w:rPr>
          <w:rFonts w:ascii="Times New Roman" w:eastAsiaTheme="minorHAnsi" w:hAnsi="Times New Roman"/>
          <w:sz w:val="28"/>
          <w:szCs w:val="28"/>
        </w:rPr>
      </w:pPr>
      <w:r w:rsidRPr="00B71606">
        <w:rPr>
          <w:rFonts w:ascii="Times New Roman" w:eastAsiaTheme="minorHAnsi" w:hAnsi="Times New Roman"/>
          <w:sz w:val="28"/>
          <w:szCs w:val="28"/>
        </w:rPr>
        <w:t xml:space="preserve">Закон Иркутской области от 6 марта 2024 года № 18-ОЗ «Об упразднении поселков Кедровый и </w:t>
      </w:r>
      <w:proofErr w:type="spellStart"/>
      <w:r w:rsidRPr="00B71606">
        <w:rPr>
          <w:rFonts w:ascii="Times New Roman" w:eastAsiaTheme="minorHAnsi" w:hAnsi="Times New Roman"/>
          <w:sz w:val="28"/>
          <w:szCs w:val="28"/>
        </w:rPr>
        <w:t>Ковинский</w:t>
      </w:r>
      <w:proofErr w:type="spellEnd"/>
      <w:r w:rsidRPr="00B71606">
        <w:rPr>
          <w:rFonts w:ascii="Times New Roman" w:eastAsiaTheme="minorHAnsi" w:hAnsi="Times New Roman"/>
          <w:sz w:val="28"/>
          <w:szCs w:val="28"/>
        </w:rPr>
        <w:t xml:space="preserve"> Усть-Илимского района Иркутской области и о внесении изменений в отдельные законы Иркутской области»,</w:t>
      </w:r>
      <w:r>
        <w:rPr>
          <w:rFonts w:ascii="Times New Roman" w:eastAsiaTheme="minorHAnsi" w:hAnsi="Times New Roman"/>
          <w:sz w:val="28"/>
          <w:szCs w:val="28"/>
        </w:rPr>
        <w:t xml:space="preserve"> в соответствии с которым </w:t>
      </w:r>
      <w:r w:rsidRPr="00B71606">
        <w:rPr>
          <w:rFonts w:ascii="Times New Roman" w:hAnsi="Times New Roman"/>
          <w:sz w:val="28"/>
          <w:szCs w:val="28"/>
        </w:rPr>
        <w:t>у</w:t>
      </w:r>
      <w:r>
        <w:rPr>
          <w:rFonts w:ascii="Times New Roman" w:hAnsi="Times New Roman"/>
          <w:sz w:val="28"/>
          <w:szCs w:val="28"/>
        </w:rPr>
        <w:t>празднены населенные пункты</w:t>
      </w:r>
      <w:r w:rsidRPr="00B71606">
        <w:rPr>
          <w:rFonts w:ascii="Times New Roman" w:hAnsi="Times New Roman"/>
          <w:sz w:val="28"/>
          <w:szCs w:val="28"/>
        </w:rPr>
        <w:t>, а также внесены соответствующие изменения в отдельные законы области с целью исключения из них наименований упраздняемых населенных пунктов.</w:t>
      </w:r>
    </w:p>
    <w:p w:rsidR="001E6099" w:rsidRPr="00504FB1" w:rsidRDefault="001E6099" w:rsidP="008E32A0">
      <w:pPr>
        <w:pStyle w:val="a3"/>
        <w:numPr>
          <w:ilvl w:val="0"/>
          <w:numId w:val="20"/>
        </w:numPr>
        <w:autoSpaceDE w:val="0"/>
        <w:autoSpaceDN w:val="0"/>
        <w:adjustRightInd w:val="0"/>
        <w:ind w:left="0" w:firstLine="709"/>
        <w:jc w:val="both"/>
        <w:rPr>
          <w:rFonts w:ascii="Times New Roman" w:hAnsi="Times New Roman"/>
          <w:sz w:val="28"/>
          <w:szCs w:val="28"/>
        </w:rPr>
      </w:pPr>
      <w:r w:rsidRPr="00504FB1">
        <w:rPr>
          <w:rFonts w:ascii="Times New Roman" w:eastAsiaTheme="minorHAnsi" w:hAnsi="Times New Roman"/>
          <w:sz w:val="28"/>
          <w:szCs w:val="28"/>
        </w:rPr>
        <w:t xml:space="preserve">Закон Иркутской области от 6 марта 2024 года № 19-ОЗ «Об упразднении отдельных населенных пунктов Иркутской области и о внесении изменений в отдельные законы Иркутской области», в соответствии с которым </w:t>
      </w:r>
      <w:r w:rsidRPr="00504FB1">
        <w:rPr>
          <w:rFonts w:ascii="Times New Roman" w:hAnsi="Times New Roman"/>
          <w:sz w:val="28"/>
          <w:szCs w:val="28"/>
        </w:rPr>
        <w:t>упразднена дерев</w:t>
      </w:r>
      <w:r>
        <w:rPr>
          <w:rFonts w:ascii="Times New Roman" w:hAnsi="Times New Roman"/>
          <w:sz w:val="28"/>
          <w:szCs w:val="28"/>
        </w:rPr>
        <w:t>ня</w:t>
      </w:r>
      <w:r w:rsidRPr="00504FB1">
        <w:rPr>
          <w:rFonts w:ascii="Times New Roman" w:hAnsi="Times New Roman"/>
          <w:sz w:val="28"/>
          <w:szCs w:val="28"/>
        </w:rPr>
        <w:t xml:space="preserve"> Белые Ключи Черемховского района Иркутской области и участок Варяг </w:t>
      </w:r>
      <w:proofErr w:type="spellStart"/>
      <w:r w:rsidRPr="00504FB1">
        <w:rPr>
          <w:rFonts w:ascii="Times New Roman" w:hAnsi="Times New Roman"/>
          <w:sz w:val="28"/>
          <w:szCs w:val="28"/>
        </w:rPr>
        <w:t>Нижнеудинского</w:t>
      </w:r>
      <w:proofErr w:type="spellEnd"/>
      <w:r w:rsidRPr="00504FB1">
        <w:rPr>
          <w:rFonts w:ascii="Times New Roman" w:hAnsi="Times New Roman"/>
          <w:sz w:val="28"/>
          <w:szCs w:val="28"/>
        </w:rPr>
        <w:t xml:space="preserve"> района И</w:t>
      </w:r>
      <w:r>
        <w:rPr>
          <w:rFonts w:ascii="Times New Roman" w:hAnsi="Times New Roman"/>
          <w:sz w:val="28"/>
          <w:szCs w:val="28"/>
        </w:rPr>
        <w:t>ркутской области, а также внесены</w:t>
      </w:r>
      <w:r w:rsidRPr="00504FB1">
        <w:rPr>
          <w:rFonts w:ascii="Times New Roman" w:hAnsi="Times New Roman"/>
          <w:sz w:val="28"/>
          <w:szCs w:val="28"/>
        </w:rPr>
        <w:t xml:space="preserve"> соответствующие изменения в отдельные законы Иркутской области с целью исключения из них наименований упраздняемых населенных пунктов. </w:t>
      </w:r>
    </w:p>
    <w:p w:rsidR="001E6099" w:rsidRPr="00504FB1" w:rsidRDefault="001E6099" w:rsidP="008E32A0">
      <w:pPr>
        <w:pStyle w:val="a3"/>
        <w:numPr>
          <w:ilvl w:val="0"/>
          <w:numId w:val="20"/>
        </w:numPr>
        <w:autoSpaceDE w:val="0"/>
        <w:autoSpaceDN w:val="0"/>
        <w:adjustRightInd w:val="0"/>
        <w:ind w:left="0" w:firstLine="709"/>
        <w:jc w:val="both"/>
        <w:rPr>
          <w:rFonts w:ascii="Times New Roman" w:eastAsiaTheme="minorHAnsi" w:hAnsi="Times New Roman"/>
          <w:sz w:val="28"/>
          <w:szCs w:val="28"/>
        </w:rPr>
      </w:pPr>
      <w:r w:rsidRPr="00504FB1">
        <w:rPr>
          <w:rFonts w:ascii="Times New Roman" w:eastAsiaTheme="minorHAnsi" w:hAnsi="Times New Roman"/>
          <w:sz w:val="28"/>
          <w:szCs w:val="28"/>
        </w:rPr>
        <w:t xml:space="preserve">Закон Иркутской области от 1 апреля 2024 года № 20-ОЗ «О внесении изменений в раздел V приложения к Закону Иркутской области «О Реестре должностей государственной гражданской службы Иркутской области», направленный на дополнение </w:t>
      </w:r>
      <w:r w:rsidRPr="00504FB1">
        <w:rPr>
          <w:rFonts w:ascii="Times New Roman" w:hAnsi="Times New Roman"/>
          <w:sz w:val="28"/>
          <w:szCs w:val="28"/>
        </w:rPr>
        <w:t xml:space="preserve">перечня должностей в аппарате Контрольно-счетной палаты Иркутской области должностями начальника управления, заместителя начальника управления, начальника инспекции в управлении, заместителя начальника инспекции в управлении. </w:t>
      </w:r>
    </w:p>
    <w:p w:rsidR="001E6099" w:rsidRPr="00504FB1" w:rsidRDefault="001E6099" w:rsidP="008E32A0">
      <w:pPr>
        <w:pStyle w:val="a3"/>
        <w:numPr>
          <w:ilvl w:val="0"/>
          <w:numId w:val="20"/>
        </w:numPr>
        <w:autoSpaceDE w:val="0"/>
        <w:autoSpaceDN w:val="0"/>
        <w:adjustRightInd w:val="0"/>
        <w:ind w:left="0" w:firstLine="709"/>
        <w:jc w:val="both"/>
        <w:rPr>
          <w:rFonts w:ascii="Times New Roman" w:hAnsi="Times New Roman"/>
          <w:sz w:val="28"/>
          <w:szCs w:val="28"/>
        </w:rPr>
      </w:pPr>
      <w:r w:rsidRPr="00504FB1">
        <w:rPr>
          <w:rFonts w:ascii="Times New Roman" w:eastAsiaTheme="minorHAnsi" w:hAnsi="Times New Roman"/>
          <w:sz w:val="28"/>
          <w:szCs w:val="28"/>
        </w:rPr>
        <w:t xml:space="preserve">Закон Иркутской области от 1 апреля 2024 года № 21-ОЗ «О внесении изменения в часть 2 статьи 22 Закона Иркутской области «О государственных должностях Иркутской области», принятый в целях </w:t>
      </w:r>
      <w:r w:rsidRPr="00504FB1">
        <w:rPr>
          <w:rFonts w:ascii="Times New Roman" w:hAnsi="Times New Roman"/>
          <w:sz w:val="28"/>
          <w:szCs w:val="28"/>
        </w:rPr>
        <w:t>уточнен</w:t>
      </w:r>
      <w:r>
        <w:rPr>
          <w:rFonts w:ascii="Times New Roman" w:hAnsi="Times New Roman"/>
          <w:sz w:val="28"/>
          <w:szCs w:val="28"/>
        </w:rPr>
        <w:t>ия поряд</w:t>
      </w:r>
      <w:r w:rsidRPr="00504FB1">
        <w:rPr>
          <w:rFonts w:ascii="Times New Roman" w:hAnsi="Times New Roman"/>
          <w:sz w:val="28"/>
          <w:szCs w:val="28"/>
        </w:rPr>
        <w:t>к</w:t>
      </w:r>
      <w:r>
        <w:rPr>
          <w:rFonts w:ascii="Times New Roman" w:hAnsi="Times New Roman"/>
          <w:sz w:val="28"/>
          <w:szCs w:val="28"/>
        </w:rPr>
        <w:t>а</w:t>
      </w:r>
      <w:r w:rsidRPr="00504FB1">
        <w:rPr>
          <w:rFonts w:ascii="Times New Roman" w:hAnsi="Times New Roman"/>
          <w:sz w:val="28"/>
          <w:szCs w:val="28"/>
        </w:rPr>
        <w:t xml:space="preserve"> оформления направления в служебные командировки лиц, замещающих государственные должности Иркутской области.</w:t>
      </w:r>
    </w:p>
    <w:p w:rsidR="001E6099" w:rsidRPr="00504FB1" w:rsidRDefault="001E6099" w:rsidP="008E32A0">
      <w:pPr>
        <w:pStyle w:val="a3"/>
        <w:numPr>
          <w:ilvl w:val="0"/>
          <w:numId w:val="20"/>
        </w:numPr>
        <w:autoSpaceDE w:val="0"/>
        <w:autoSpaceDN w:val="0"/>
        <w:adjustRightInd w:val="0"/>
        <w:ind w:left="0" w:firstLine="709"/>
        <w:jc w:val="both"/>
        <w:rPr>
          <w:rFonts w:ascii="Times New Roman" w:eastAsiaTheme="minorHAnsi" w:hAnsi="Times New Roman"/>
          <w:sz w:val="28"/>
          <w:szCs w:val="28"/>
        </w:rPr>
      </w:pPr>
      <w:r w:rsidRPr="002A27AD">
        <w:rPr>
          <w:rFonts w:ascii="Times New Roman" w:eastAsiaTheme="minorHAnsi" w:hAnsi="Times New Roman"/>
          <w:sz w:val="28"/>
          <w:szCs w:val="28"/>
        </w:rPr>
        <w:t>Закон Иркутской области от 2 апреля 2024 года № 24-ОЗ «О преобразовании всех поселений, входящих в состав Усть-Илимского муниципального района Иркутской области, путем их объединения»</w:t>
      </w:r>
      <w:r>
        <w:rPr>
          <w:rFonts w:ascii="Times New Roman" w:eastAsiaTheme="minorHAnsi" w:hAnsi="Times New Roman"/>
          <w:sz w:val="28"/>
          <w:szCs w:val="28"/>
        </w:rPr>
        <w:t xml:space="preserve">, в соответствии с которым </w:t>
      </w:r>
      <w:r w:rsidRPr="00504FB1">
        <w:rPr>
          <w:rFonts w:ascii="Times New Roman" w:eastAsiaTheme="minorHAnsi" w:hAnsi="Times New Roman"/>
          <w:sz w:val="28"/>
          <w:szCs w:val="28"/>
        </w:rPr>
        <w:t xml:space="preserve">преобразованы </w:t>
      </w:r>
      <w:r w:rsidRPr="00504FB1">
        <w:rPr>
          <w:rFonts w:ascii="Times New Roman" w:hAnsi="Times New Roman"/>
          <w:sz w:val="28"/>
          <w:szCs w:val="28"/>
        </w:rPr>
        <w:t xml:space="preserve">все поселения, входящие в состав Усть-Илимского муниципального района </w:t>
      </w:r>
      <w:r w:rsidRPr="00504FB1">
        <w:rPr>
          <w:rFonts w:ascii="Times New Roman" w:hAnsi="Times New Roman"/>
          <w:sz w:val="28"/>
          <w:szCs w:val="28"/>
        </w:rPr>
        <w:lastRenderedPageBreak/>
        <w:t>Иркутской области, путем их объединения</w:t>
      </w:r>
      <w:r w:rsidRPr="00504FB1">
        <w:rPr>
          <w:rFonts w:ascii="Times New Roman" w:eastAsiaTheme="minorHAnsi" w:hAnsi="Times New Roman"/>
          <w:sz w:val="28"/>
          <w:szCs w:val="28"/>
        </w:rPr>
        <w:t xml:space="preserve"> и </w:t>
      </w:r>
      <w:r>
        <w:rPr>
          <w:rFonts w:ascii="Times New Roman" w:eastAsiaTheme="minorHAnsi" w:hAnsi="Times New Roman"/>
          <w:sz w:val="28"/>
          <w:szCs w:val="28"/>
        </w:rPr>
        <w:t>наделения вновь образованного муниципального образования</w:t>
      </w:r>
      <w:r w:rsidRPr="00504FB1">
        <w:rPr>
          <w:rFonts w:ascii="Times New Roman" w:eastAsiaTheme="minorHAnsi" w:hAnsi="Times New Roman"/>
          <w:sz w:val="28"/>
          <w:szCs w:val="28"/>
        </w:rPr>
        <w:t xml:space="preserve"> статусом муниципального округа. </w:t>
      </w:r>
    </w:p>
    <w:p w:rsidR="001E6099" w:rsidRPr="00EC7202" w:rsidRDefault="001E6099" w:rsidP="008E32A0">
      <w:pPr>
        <w:pStyle w:val="a3"/>
        <w:numPr>
          <w:ilvl w:val="0"/>
          <w:numId w:val="20"/>
        </w:numPr>
        <w:autoSpaceDE w:val="0"/>
        <w:autoSpaceDN w:val="0"/>
        <w:adjustRightInd w:val="0"/>
        <w:ind w:left="0" w:firstLine="709"/>
        <w:jc w:val="both"/>
        <w:rPr>
          <w:rFonts w:ascii="Times New Roman" w:hAnsi="Times New Roman"/>
          <w:sz w:val="28"/>
          <w:szCs w:val="28"/>
        </w:rPr>
      </w:pPr>
      <w:r w:rsidRPr="00EC7202">
        <w:rPr>
          <w:rFonts w:ascii="Times New Roman" w:eastAsiaTheme="minorHAnsi" w:hAnsi="Times New Roman"/>
          <w:sz w:val="28"/>
          <w:szCs w:val="28"/>
        </w:rPr>
        <w:t xml:space="preserve">Закон Иркутской области от 2 мая 2024 года № 34-ОЗ «Об упразднении поселка </w:t>
      </w:r>
      <w:proofErr w:type="spellStart"/>
      <w:r w:rsidRPr="00EC7202">
        <w:rPr>
          <w:rFonts w:ascii="Times New Roman" w:eastAsiaTheme="minorHAnsi" w:hAnsi="Times New Roman"/>
          <w:sz w:val="28"/>
          <w:szCs w:val="28"/>
        </w:rPr>
        <w:t>Миндей</w:t>
      </w:r>
      <w:proofErr w:type="spellEnd"/>
      <w:r w:rsidRPr="00EC7202">
        <w:rPr>
          <w:rFonts w:ascii="Times New Roman" w:eastAsiaTheme="minorHAnsi" w:hAnsi="Times New Roman"/>
          <w:sz w:val="28"/>
          <w:szCs w:val="28"/>
        </w:rPr>
        <w:t xml:space="preserve"> 2-й </w:t>
      </w:r>
      <w:proofErr w:type="spellStart"/>
      <w:r w:rsidRPr="00EC7202">
        <w:rPr>
          <w:rFonts w:ascii="Times New Roman" w:eastAsiaTheme="minorHAnsi" w:hAnsi="Times New Roman"/>
          <w:sz w:val="28"/>
          <w:szCs w:val="28"/>
        </w:rPr>
        <w:t>Нижнеилимского</w:t>
      </w:r>
      <w:proofErr w:type="spellEnd"/>
      <w:r w:rsidRPr="00EC7202">
        <w:rPr>
          <w:rFonts w:ascii="Times New Roman" w:eastAsiaTheme="minorHAnsi" w:hAnsi="Times New Roman"/>
          <w:sz w:val="28"/>
          <w:szCs w:val="28"/>
        </w:rPr>
        <w:t xml:space="preserve"> района Иркутской области и о внесении изменений в отдельные законы Иркутской области», в соответствии с которым</w:t>
      </w:r>
      <w:r>
        <w:rPr>
          <w:rFonts w:ascii="Times New Roman" w:eastAsiaTheme="minorHAnsi" w:hAnsi="Times New Roman"/>
          <w:sz w:val="28"/>
          <w:szCs w:val="28"/>
        </w:rPr>
        <w:t xml:space="preserve"> </w:t>
      </w:r>
      <w:r w:rsidRPr="00EC7202">
        <w:rPr>
          <w:rFonts w:ascii="Times New Roman" w:hAnsi="Times New Roman"/>
          <w:sz w:val="28"/>
          <w:szCs w:val="28"/>
        </w:rPr>
        <w:t xml:space="preserve">упразднен </w:t>
      </w:r>
      <w:r>
        <w:rPr>
          <w:rFonts w:ascii="Times New Roman" w:hAnsi="Times New Roman"/>
          <w:sz w:val="28"/>
          <w:szCs w:val="28"/>
        </w:rPr>
        <w:t>населенный пункт</w:t>
      </w:r>
      <w:r w:rsidRPr="00EC7202">
        <w:rPr>
          <w:rFonts w:ascii="Times New Roman" w:hAnsi="Times New Roman"/>
          <w:sz w:val="28"/>
          <w:szCs w:val="28"/>
        </w:rPr>
        <w:t>, а также внесены соответствующие изменения в отдельные законы Иркутской области с целью исключения из них наименования упраздняемого населенного пункта.</w:t>
      </w:r>
    </w:p>
    <w:p w:rsidR="001E6099" w:rsidRPr="00EC7202" w:rsidRDefault="001E6099" w:rsidP="008E32A0">
      <w:pPr>
        <w:pStyle w:val="a3"/>
        <w:numPr>
          <w:ilvl w:val="0"/>
          <w:numId w:val="20"/>
        </w:numPr>
        <w:autoSpaceDE w:val="0"/>
        <w:autoSpaceDN w:val="0"/>
        <w:adjustRightInd w:val="0"/>
        <w:ind w:left="0" w:firstLine="709"/>
        <w:jc w:val="both"/>
        <w:rPr>
          <w:rFonts w:ascii="Times New Roman" w:eastAsiaTheme="minorHAnsi" w:hAnsi="Times New Roman"/>
          <w:sz w:val="28"/>
          <w:szCs w:val="28"/>
        </w:rPr>
      </w:pPr>
      <w:r w:rsidRPr="00EC7202">
        <w:rPr>
          <w:rFonts w:ascii="Times New Roman" w:eastAsiaTheme="minorHAnsi" w:hAnsi="Times New Roman"/>
          <w:sz w:val="28"/>
          <w:szCs w:val="28"/>
        </w:rPr>
        <w:t>Закон Иркутской области от 2 мая 2024 года № 36-ОЗ «О внесении изменения в часть 3 статьи 1 Закона Иркутской области «Об общественном контроле в Иркутской области», принятый в целях</w:t>
      </w:r>
      <w:r>
        <w:rPr>
          <w:rFonts w:ascii="Times New Roman" w:eastAsiaTheme="minorHAnsi" w:hAnsi="Times New Roman"/>
          <w:sz w:val="28"/>
          <w:szCs w:val="28"/>
        </w:rPr>
        <w:t xml:space="preserve"> приведения Закона области</w:t>
      </w:r>
      <w:r w:rsidRPr="00EC7202">
        <w:rPr>
          <w:rFonts w:ascii="Times New Roman" w:eastAsiaTheme="minorHAnsi" w:hAnsi="Times New Roman"/>
          <w:sz w:val="28"/>
          <w:szCs w:val="28"/>
        </w:rPr>
        <w:t xml:space="preserve"> </w:t>
      </w:r>
      <w:r>
        <w:rPr>
          <w:rFonts w:ascii="Times New Roman" w:eastAsiaTheme="minorHAnsi" w:hAnsi="Times New Roman"/>
          <w:sz w:val="28"/>
          <w:szCs w:val="28"/>
        </w:rPr>
        <w:t>в соответствие с федеральным законодательством</w:t>
      </w:r>
      <w:r w:rsidRPr="00EC7202">
        <w:rPr>
          <w:rFonts w:ascii="Times New Roman" w:eastAsiaTheme="minorHAnsi" w:hAnsi="Times New Roman"/>
          <w:sz w:val="28"/>
          <w:szCs w:val="28"/>
        </w:rPr>
        <w:t xml:space="preserve"> в части ограничения перечня общественных отношений</w:t>
      </w:r>
      <w:r>
        <w:rPr>
          <w:rFonts w:ascii="Times New Roman" w:eastAsiaTheme="minorHAnsi" w:hAnsi="Times New Roman"/>
          <w:sz w:val="28"/>
          <w:szCs w:val="28"/>
        </w:rPr>
        <w:t>,</w:t>
      </w:r>
      <w:r w:rsidRPr="00EC7202">
        <w:rPr>
          <w:rFonts w:ascii="Times New Roman" w:eastAsiaTheme="minorHAnsi" w:hAnsi="Times New Roman"/>
          <w:sz w:val="28"/>
          <w:szCs w:val="28"/>
        </w:rPr>
        <w:t xml:space="preserve"> на которые р</w:t>
      </w:r>
      <w:r>
        <w:rPr>
          <w:rFonts w:ascii="Times New Roman" w:eastAsiaTheme="minorHAnsi" w:hAnsi="Times New Roman"/>
          <w:sz w:val="28"/>
          <w:szCs w:val="28"/>
        </w:rPr>
        <w:t>аспространяется действие Федерального</w:t>
      </w:r>
      <w:r w:rsidRPr="00EC7202">
        <w:rPr>
          <w:rFonts w:ascii="Times New Roman" w:eastAsiaTheme="minorHAnsi" w:hAnsi="Times New Roman"/>
          <w:sz w:val="28"/>
          <w:szCs w:val="28"/>
        </w:rPr>
        <w:t xml:space="preserve"> закона. </w:t>
      </w:r>
    </w:p>
    <w:p w:rsidR="001E6099" w:rsidRPr="00EC7202" w:rsidRDefault="001E6099" w:rsidP="008E32A0">
      <w:pPr>
        <w:pStyle w:val="a3"/>
        <w:numPr>
          <w:ilvl w:val="0"/>
          <w:numId w:val="20"/>
        </w:numPr>
        <w:autoSpaceDE w:val="0"/>
        <w:autoSpaceDN w:val="0"/>
        <w:adjustRightInd w:val="0"/>
        <w:ind w:left="0" w:firstLine="709"/>
        <w:jc w:val="both"/>
        <w:rPr>
          <w:rFonts w:ascii="Times New Roman" w:hAnsi="Times New Roman"/>
          <w:sz w:val="28"/>
          <w:szCs w:val="28"/>
        </w:rPr>
      </w:pPr>
      <w:r w:rsidRPr="00EC7202">
        <w:rPr>
          <w:rFonts w:ascii="Times New Roman" w:hAnsi="Times New Roman"/>
          <w:sz w:val="28"/>
          <w:szCs w:val="28"/>
        </w:rPr>
        <w:t>Закон Иркутской области от 21 мая 2024 года № 39-ОЗ «О внесении изменений в Закон Иркутской области «О государственных должностях Иркутской области»</w:t>
      </w:r>
      <w:r>
        <w:rPr>
          <w:rFonts w:ascii="Times New Roman" w:hAnsi="Times New Roman"/>
          <w:sz w:val="28"/>
          <w:szCs w:val="28"/>
        </w:rPr>
        <w:t xml:space="preserve">, в соответствии с которым </w:t>
      </w:r>
      <w:r w:rsidRPr="00EC7202">
        <w:rPr>
          <w:rFonts w:ascii="Times New Roman" w:hAnsi="Times New Roman"/>
          <w:sz w:val="28"/>
          <w:szCs w:val="28"/>
        </w:rPr>
        <w:t>переч</w:t>
      </w:r>
      <w:r>
        <w:rPr>
          <w:rFonts w:ascii="Times New Roman" w:hAnsi="Times New Roman"/>
          <w:sz w:val="28"/>
          <w:szCs w:val="28"/>
        </w:rPr>
        <w:t>ень</w:t>
      </w:r>
      <w:r w:rsidRPr="00EC7202">
        <w:rPr>
          <w:rFonts w:ascii="Times New Roman" w:hAnsi="Times New Roman"/>
          <w:sz w:val="28"/>
          <w:szCs w:val="28"/>
        </w:rPr>
        <w:t xml:space="preserve"> государственных должностей Иркутской области </w:t>
      </w:r>
      <w:r>
        <w:rPr>
          <w:rFonts w:ascii="Times New Roman" w:hAnsi="Times New Roman"/>
          <w:sz w:val="28"/>
          <w:szCs w:val="28"/>
        </w:rPr>
        <w:t>дополнен должностью</w:t>
      </w:r>
      <w:r w:rsidRPr="00EC7202">
        <w:rPr>
          <w:rFonts w:ascii="Times New Roman" w:hAnsi="Times New Roman"/>
          <w:sz w:val="28"/>
          <w:szCs w:val="28"/>
        </w:rPr>
        <w:t xml:space="preserve"> первого заместителя председателя Зако</w:t>
      </w:r>
      <w:r>
        <w:rPr>
          <w:rFonts w:ascii="Times New Roman" w:hAnsi="Times New Roman"/>
          <w:sz w:val="28"/>
          <w:szCs w:val="28"/>
        </w:rPr>
        <w:t>нодательного Собрания</w:t>
      </w:r>
      <w:r w:rsidRPr="00EC7202">
        <w:rPr>
          <w:rFonts w:ascii="Times New Roman" w:hAnsi="Times New Roman"/>
          <w:sz w:val="28"/>
          <w:szCs w:val="28"/>
        </w:rPr>
        <w:t>, а также определены основные гарантии осуществления его деятельности.</w:t>
      </w:r>
    </w:p>
    <w:p w:rsidR="001E6099" w:rsidRPr="00EC7202" w:rsidRDefault="001E6099" w:rsidP="008E32A0">
      <w:pPr>
        <w:pStyle w:val="a3"/>
        <w:numPr>
          <w:ilvl w:val="0"/>
          <w:numId w:val="20"/>
        </w:numPr>
        <w:autoSpaceDE w:val="0"/>
        <w:autoSpaceDN w:val="0"/>
        <w:adjustRightInd w:val="0"/>
        <w:ind w:left="0" w:firstLine="709"/>
        <w:jc w:val="both"/>
        <w:rPr>
          <w:rFonts w:ascii="Times New Roman" w:hAnsi="Times New Roman"/>
          <w:sz w:val="28"/>
          <w:szCs w:val="28"/>
        </w:rPr>
      </w:pPr>
      <w:r w:rsidRPr="002A27AD">
        <w:rPr>
          <w:rFonts w:ascii="Times New Roman" w:hAnsi="Times New Roman"/>
          <w:sz w:val="28"/>
          <w:szCs w:val="28"/>
        </w:rPr>
        <w:t>Закон Иркутской области от 21 мая 2024 года № 40-ОЗ «О внесении изменений в отдельные законы Иркутской области»</w:t>
      </w:r>
      <w:r>
        <w:rPr>
          <w:rFonts w:ascii="Times New Roman" w:hAnsi="Times New Roman"/>
          <w:sz w:val="28"/>
          <w:szCs w:val="28"/>
        </w:rPr>
        <w:t xml:space="preserve">, в соответствии с которым </w:t>
      </w:r>
      <w:r w:rsidRPr="00EC7202">
        <w:rPr>
          <w:rFonts w:ascii="Times New Roman" w:hAnsi="Times New Roman"/>
          <w:sz w:val="28"/>
          <w:szCs w:val="28"/>
        </w:rPr>
        <w:t>внесены изменения в отдельные законы области, закрепляющие порядок избрания и особенности правового статуса лица, замещающего должность первого заместителя председ</w:t>
      </w:r>
      <w:r>
        <w:rPr>
          <w:rFonts w:ascii="Times New Roman" w:hAnsi="Times New Roman"/>
          <w:sz w:val="28"/>
          <w:szCs w:val="28"/>
        </w:rPr>
        <w:t>ателя Законодательного Собрания,</w:t>
      </w:r>
      <w:r w:rsidRPr="00EC7202">
        <w:rPr>
          <w:rFonts w:ascii="Times New Roman" w:hAnsi="Times New Roman"/>
          <w:sz w:val="28"/>
          <w:szCs w:val="28"/>
        </w:rPr>
        <w:t xml:space="preserve"> а также определены основные гарантии осуществления его деятельности.</w:t>
      </w:r>
    </w:p>
    <w:p w:rsidR="001E6099" w:rsidRPr="00EC7202" w:rsidRDefault="001E6099" w:rsidP="008E32A0">
      <w:pPr>
        <w:pStyle w:val="a3"/>
        <w:numPr>
          <w:ilvl w:val="0"/>
          <w:numId w:val="20"/>
        </w:numPr>
        <w:autoSpaceDE w:val="0"/>
        <w:autoSpaceDN w:val="0"/>
        <w:adjustRightInd w:val="0"/>
        <w:ind w:left="0" w:firstLine="709"/>
        <w:jc w:val="both"/>
        <w:rPr>
          <w:rFonts w:ascii="Times New Roman" w:hAnsi="Times New Roman"/>
          <w:sz w:val="28"/>
          <w:szCs w:val="28"/>
        </w:rPr>
      </w:pPr>
      <w:r w:rsidRPr="00EC7202">
        <w:rPr>
          <w:rFonts w:ascii="Times New Roman" w:hAnsi="Times New Roman"/>
          <w:sz w:val="28"/>
          <w:szCs w:val="28"/>
        </w:rPr>
        <w:t>Закон Иркутской области от 23 мая 2024 года № 41-ОЗ «О внесении изменения в часть 1 статьи 26 Закона Иркутской области «Об Уполномоченном по правам человека в Иркутской области»</w:t>
      </w:r>
      <w:r>
        <w:rPr>
          <w:rFonts w:ascii="Times New Roman" w:hAnsi="Times New Roman"/>
          <w:sz w:val="28"/>
          <w:szCs w:val="28"/>
        </w:rPr>
        <w:t>, принятый в целях</w:t>
      </w:r>
      <w:r w:rsidRPr="00EC7202">
        <w:rPr>
          <w:rFonts w:ascii="Times New Roman" w:hAnsi="Times New Roman"/>
          <w:sz w:val="28"/>
          <w:szCs w:val="28"/>
        </w:rPr>
        <w:t xml:space="preserve"> дополнения перечня мер, которыми Уполномоченный по правам человека в Иркутской области вправе поощрить граждан, оказывающих безвозмездную помощь Уполномоченному по правам человека в Иркутской области в осуществлении его полномочий, внесших вклад в защиту прав и свобод человека и гражданина на территории Иркутской области</w:t>
      </w:r>
      <w:r>
        <w:rPr>
          <w:rFonts w:ascii="Times New Roman" w:hAnsi="Times New Roman"/>
          <w:sz w:val="28"/>
          <w:szCs w:val="28"/>
        </w:rPr>
        <w:t>,</w:t>
      </w:r>
      <w:r w:rsidRPr="00EC7202">
        <w:rPr>
          <w:rFonts w:ascii="Times New Roman" w:hAnsi="Times New Roman"/>
          <w:sz w:val="28"/>
          <w:szCs w:val="28"/>
        </w:rPr>
        <w:t xml:space="preserve"> новой мерой поощрения – Почетным знаком Уполномоченного по правам человека в Иркутской области.</w:t>
      </w:r>
    </w:p>
    <w:p w:rsidR="001E6099" w:rsidRPr="00EC7202" w:rsidRDefault="001E6099" w:rsidP="008E32A0">
      <w:pPr>
        <w:pStyle w:val="a3"/>
        <w:numPr>
          <w:ilvl w:val="0"/>
          <w:numId w:val="20"/>
        </w:numPr>
        <w:autoSpaceDE w:val="0"/>
        <w:autoSpaceDN w:val="0"/>
        <w:adjustRightInd w:val="0"/>
        <w:ind w:left="0" w:firstLine="709"/>
        <w:jc w:val="both"/>
        <w:rPr>
          <w:rFonts w:ascii="Times New Roman" w:hAnsi="Times New Roman"/>
          <w:sz w:val="28"/>
          <w:szCs w:val="28"/>
        </w:rPr>
      </w:pPr>
      <w:r w:rsidRPr="00EC7202">
        <w:rPr>
          <w:rFonts w:ascii="Times New Roman" w:hAnsi="Times New Roman"/>
          <w:sz w:val="28"/>
          <w:szCs w:val="28"/>
        </w:rPr>
        <w:t>Закон Иркутской области от 23 мая 2024 года № 42-ОЗ «О внесении изменений в статью 5 Закона Иркутской области «Об отдельных вопросах муниципальной службы в Иркутской области»,</w:t>
      </w:r>
      <w:r>
        <w:rPr>
          <w:rFonts w:ascii="Times New Roman" w:hAnsi="Times New Roman"/>
          <w:sz w:val="28"/>
          <w:szCs w:val="28"/>
        </w:rPr>
        <w:t xml:space="preserve"> </w:t>
      </w:r>
      <w:r w:rsidRPr="00EC7202">
        <w:rPr>
          <w:rFonts w:ascii="Times New Roman" w:eastAsiaTheme="minorHAnsi" w:hAnsi="Times New Roman"/>
          <w:sz w:val="28"/>
          <w:szCs w:val="28"/>
        </w:rPr>
        <w:t>принятый в целях приведения Закона области</w:t>
      </w:r>
      <w:r w:rsidRPr="00EC7202">
        <w:rPr>
          <w:rFonts w:ascii="Times New Roman" w:hAnsi="Times New Roman"/>
          <w:bCs/>
          <w:sz w:val="28"/>
          <w:szCs w:val="28"/>
        </w:rPr>
        <w:t xml:space="preserve"> в соответствие с федеральным законодательством </w:t>
      </w:r>
      <w:r w:rsidRPr="00EC7202">
        <w:rPr>
          <w:rFonts w:ascii="Times New Roman" w:hAnsi="Times New Roman"/>
          <w:sz w:val="28"/>
          <w:szCs w:val="28"/>
        </w:rPr>
        <w:t>в части устан</w:t>
      </w:r>
      <w:r>
        <w:rPr>
          <w:rFonts w:ascii="Times New Roman" w:hAnsi="Times New Roman"/>
          <w:sz w:val="28"/>
          <w:szCs w:val="28"/>
        </w:rPr>
        <w:t>овления квалификационных требований</w:t>
      </w:r>
      <w:r w:rsidRPr="00EC7202">
        <w:rPr>
          <w:rFonts w:ascii="Times New Roman" w:hAnsi="Times New Roman"/>
          <w:sz w:val="28"/>
          <w:szCs w:val="28"/>
        </w:rPr>
        <w:t xml:space="preserve"> к знаниям и умениям, которые необходимы для исполнения должностных обязанностей, в зависимости от области и вида профессиональной служебной деяте</w:t>
      </w:r>
      <w:r>
        <w:rPr>
          <w:rFonts w:ascii="Times New Roman" w:hAnsi="Times New Roman"/>
          <w:sz w:val="28"/>
          <w:szCs w:val="28"/>
        </w:rPr>
        <w:t>льности муниципального служащего.</w:t>
      </w:r>
    </w:p>
    <w:p w:rsidR="001E6099" w:rsidRPr="00EC7202" w:rsidRDefault="001E6099" w:rsidP="008E32A0">
      <w:pPr>
        <w:pStyle w:val="a3"/>
        <w:numPr>
          <w:ilvl w:val="0"/>
          <w:numId w:val="20"/>
        </w:numPr>
        <w:autoSpaceDE w:val="0"/>
        <w:autoSpaceDN w:val="0"/>
        <w:adjustRightInd w:val="0"/>
        <w:ind w:left="0" w:firstLine="709"/>
        <w:jc w:val="both"/>
        <w:rPr>
          <w:rFonts w:ascii="Times New Roman" w:hAnsi="Times New Roman"/>
          <w:sz w:val="28"/>
          <w:szCs w:val="28"/>
        </w:rPr>
      </w:pPr>
      <w:r w:rsidRPr="00EC7202">
        <w:rPr>
          <w:rFonts w:ascii="Times New Roman" w:hAnsi="Times New Roman"/>
          <w:sz w:val="28"/>
          <w:szCs w:val="28"/>
        </w:rPr>
        <w:t xml:space="preserve">Закон Иркутской области от 23 мая 2024 года № 43-ОЗ «О признании утратившими силу отдельных законов Иркутской области, отдельных положений законов Иркутской области и о внесении изменений в Закон Иркутской области «О </w:t>
      </w:r>
      <w:r w:rsidRPr="00EC7202">
        <w:rPr>
          <w:rFonts w:ascii="Times New Roman" w:hAnsi="Times New Roman"/>
          <w:sz w:val="28"/>
          <w:szCs w:val="28"/>
        </w:rPr>
        <w:lastRenderedPageBreak/>
        <w:t>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r>
        <w:rPr>
          <w:rFonts w:ascii="Times New Roman" w:hAnsi="Times New Roman"/>
          <w:sz w:val="28"/>
          <w:szCs w:val="28"/>
        </w:rPr>
        <w:t xml:space="preserve"> </w:t>
      </w:r>
      <w:r w:rsidRPr="00EC7202">
        <w:rPr>
          <w:rFonts w:ascii="Times New Roman" w:eastAsiaTheme="minorHAnsi" w:hAnsi="Times New Roman"/>
          <w:sz w:val="28"/>
          <w:szCs w:val="28"/>
        </w:rPr>
        <w:t>принятый в целях приведения Закона области</w:t>
      </w:r>
      <w:r w:rsidRPr="00EC7202">
        <w:rPr>
          <w:rFonts w:ascii="Times New Roman" w:hAnsi="Times New Roman"/>
          <w:bCs/>
          <w:sz w:val="28"/>
          <w:szCs w:val="28"/>
        </w:rPr>
        <w:t xml:space="preserve"> в соответствие с федеральным законодательством</w:t>
      </w:r>
      <w:r>
        <w:rPr>
          <w:rFonts w:ascii="Times New Roman" w:hAnsi="Times New Roman"/>
          <w:bCs/>
          <w:sz w:val="28"/>
          <w:szCs w:val="28"/>
        </w:rPr>
        <w:t>.</w:t>
      </w:r>
    </w:p>
    <w:p w:rsidR="001E6099" w:rsidRPr="00C059B9" w:rsidRDefault="001E6099" w:rsidP="008E32A0">
      <w:pPr>
        <w:pStyle w:val="a3"/>
        <w:numPr>
          <w:ilvl w:val="0"/>
          <w:numId w:val="20"/>
        </w:numPr>
        <w:autoSpaceDE w:val="0"/>
        <w:autoSpaceDN w:val="0"/>
        <w:adjustRightInd w:val="0"/>
        <w:ind w:left="0" w:firstLine="709"/>
        <w:jc w:val="both"/>
        <w:rPr>
          <w:rFonts w:ascii="Times New Roman" w:hAnsi="Times New Roman"/>
          <w:sz w:val="28"/>
          <w:szCs w:val="28"/>
        </w:rPr>
      </w:pPr>
      <w:r w:rsidRPr="00EC7202">
        <w:rPr>
          <w:rFonts w:ascii="Times New Roman" w:hAnsi="Times New Roman"/>
          <w:sz w:val="28"/>
          <w:szCs w:val="28"/>
        </w:rPr>
        <w:t>Закон Иркутской области от 30 мая 2024 года № 46-ОЗ «О внесении изменений в Закон Иркутской области «О муниципальных выборах в Иркутской области»,</w:t>
      </w:r>
      <w:r>
        <w:rPr>
          <w:rFonts w:ascii="Times New Roman" w:hAnsi="Times New Roman"/>
          <w:sz w:val="28"/>
          <w:szCs w:val="28"/>
        </w:rPr>
        <w:t xml:space="preserve"> </w:t>
      </w:r>
      <w:r w:rsidRPr="00EC7202">
        <w:rPr>
          <w:rFonts w:ascii="Times New Roman" w:eastAsiaTheme="minorHAnsi" w:hAnsi="Times New Roman"/>
          <w:sz w:val="28"/>
          <w:szCs w:val="28"/>
        </w:rPr>
        <w:t>принятый в целях приведения Закона области</w:t>
      </w:r>
      <w:r w:rsidRPr="00EC7202">
        <w:rPr>
          <w:rFonts w:ascii="Times New Roman" w:hAnsi="Times New Roman"/>
          <w:bCs/>
          <w:sz w:val="28"/>
          <w:szCs w:val="28"/>
        </w:rPr>
        <w:t xml:space="preserve"> в соответствие с федеральным </w:t>
      </w:r>
      <w:r w:rsidRPr="00C059B9">
        <w:rPr>
          <w:rFonts w:ascii="Times New Roman" w:hAnsi="Times New Roman"/>
          <w:bCs/>
          <w:sz w:val="28"/>
          <w:szCs w:val="28"/>
        </w:rPr>
        <w:t>законодательством</w:t>
      </w:r>
      <w:r>
        <w:rPr>
          <w:rFonts w:ascii="Times New Roman" w:hAnsi="Times New Roman"/>
          <w:bCs/>
          <w:sz w:val="28"/>
          <w:szCs w:val="28"/>
        </w:rPr>
        <w:t xml:space="preserve"> и устанавливающий з</w:t>
      </w:r>
      <w:r w:rsidRPr="00C059B9">
        <w:rPr>
          <w:rFonts w:ascii="Times New Roman" w:hAnsi="Times New Roman"/>
          <w:sz w:val="28"/>
          <w:szCs w:val="28"/>
        </w:rPr>
        <w:t>апрет на участие в выборах в органы местного самоуправления кандидатам, имеющим статус иностранного агента, ограничения для лиц, включенных в реестр иностранных агентов, а также лиц, сведения о которых включены в единый реестр сведений о лицах, причастных к деятельности экстремистской и</w:t>
      </w:r>
      <w:r>
        <w:rPr>
          <w:rFonts w:ascii="Times New Roman" w:hAnsi="Times New Roman"/>
          <w:sz w:val="28"/>
          <w:szCs w:val="28"/>
        </w:rPr>
        <w:t>ли террористической организации, определяющий</w:t>
      </w:r>
      <w:r w:rsidRPr="00C059B9">
        <w:rPr>
          <w:rFonts w:ascii="Times New Roman" w:hAnsi="Times New Roman"/>
          <w:sz w:val="28"/>
          <w:szCs w:val="28"/>
        </w:rPr>
        <w:t xml:space="preserve"> предельный размер расходования средств избирательных фондов, который может осуществляться до регистрац</w:t>
      </w:r>
      <w:r>
        <w:rPr>
          <w:rFonts w:ascii="Times New Roman" w:hAnsi="Times New Roman"/>
          <w:sz w:val="28"/>
          <w:szCs w:val="28"/>
        </w:rPr>
        <w:t>ии кандидата, списка кандидатов,</w:t>
      </w:r>
      <w:r w:rsidRPr="00C059B9">
        <w:rPr>
          <w:rFonts w:ascii="Times New Roman" w:hAnsi="Times New Roman"/>
          <w:sz w:val="28"/>
          <w:szCs w:val="28"/>
        </w:rPr>
        <w:t xml:space="preserve"> уточня</w:t>
      </w:r>
      <w:r>
        <w:rPr>
          <w:rFonts w:ascii="Times New Roman" w:hAnsi="Times New Roman"/>
          <w:sz w:val="28"/>
          <w:szCs w:val="28"/>
        </w:rPr>
        <w:t>ющий</w:t>
      </w:r>
      <w:r w:rsidRPr="00C059B9">
        <w:rPr>
          <w:rFonts w:ascii="Times New Roman" w:hAnsi="Times New Roman"/>
          <w:sz w:val="28"/>
          <w:szCs w:val="28"/>
        </w:rPr>
        <w:t xml:space="preserve"> срок подачи заявок для аккредитации представите</w:t>
      </w:r>
      <w:r>
        <w:rPr>
          <w:rFonts w:ascii="Times New Roman" w:hAnsi="Times New Roman"/>
          <w:sz w:val="28"/>
          <w:szCs w:val="28"/>
        </w:rPr>
        <w:t>лей средств массовой информации,</w:t>
      </w:r>
      <w:r w:rsidRPr="00C059B9">
        <w:rPr>
          <w:rFonts w:ascii="Times New Roman" w:hAnsi="Times New Roman"/>
          <w:sz w:val="28"/>
          <w:szCs w:val="28"/>
        </w:rPr>
        <w:t xml:space="preserve"> расширяю</w:t>
      </w:r>
      <w:r>
        <w:rPr>
          <w:rFonts w:ascii="Times New Roman" w:hAnsi="Times New Roman"/>
          <w:sz w:val="28"/>
          <w:szCs w:val="28"/>
        </w:rPr>
        <w:t>щий</w:t>
      </w:r>
      <w:r w:rsidRPr="00C059B9">
        <w:rPr>
          <w:rFonts w:ascii="Times New Roman" w:hAnsi="Times New Roman"/>
          <w:sz w:val="28"/>
          <w:szCs w:val="28"/>
        </w:rPr>
        <w:t xml:space="preserve"> способы погашения избирательных бю</w:t>
      </w:r>
      <w:r>
        <w:rPr>
          <w:rFonts w:ascii="Times New Roman" w:hAnsi="Times New Roman"/>
          <w:sz w:val="28"/>
          <w:szCs w:val="28"/>
        </w:rPr>
        <w:t>ллетеней.</w:t>
      </w:r>
    </w:p>
    <w:p w:rsidR="001E6099" w:rsidRPr="00AD06C3" w:rsidRDefault="001E6099" w:rsidP="008E32A0">
      <w:pPr>
        <w:pStyle w:val="a3"/>
        <w:numPr>
          <w:ilvl w:val="0"/>
          <w:numId w:val="20"/>
        </w:numPr>
        <w:autoSpaceDE w:val="0"/>
        <w:autoSpaceDN w:val="0"/>
        <w:adjustRightInd w:val="0"/>
        <w:ind w:left="0" w:firstLine="709"/>
        <w:jc w:val="both"/>
        <w:rPr>
          <w:rFonts w:ascii="Times New Roman" w:hAnsi="Times New Roman"/>
          <w:sz w:val="28"/>
          <w:szCs w:val="28"/>
        </w:rPr>
      </w:pPr>
      <w:r w:rsidRPr="00AD06C3">
        <w:rPr>
          <w:rFonts w:ascii="Times New Roman" w:hAnsi="Times New Roman"/>
          <w:sz w:val="28"/>
          <w:szCs w:val="28"/>
        </w:rPr>
        <w:t>Закон Иркутской области от 30 мая 2024 года № 47-ОЗ «О внесении изменений в статьи 49 и 87 Закона Иркутской области «О муниципальных выборах в Иркутской области»</w:t>
      </w:r>
      <w:r>
        <w:rPr>
          <w:rFonts w:ascii="Times New Roman" w:hAnsi="Times New Roman"/>
          <w:sz w:val="28"/>
          <w:szCs w:val="28"/>
        </w:rPr>
        <w:t>, в соответствии с</w:t>
      </w:r>
      <w:r w:rsidRPr="00AD06C3">
        <w:rPr>
          <w:rFonts w:ascii="Times New Roman" w:hAnsi="Times New Roman"/>
          <w:sz w:val="28"/>
          <w:szCs w:val="28"/>
        </w:rPr>
        <w:t xml:space="preserve"> </w:t>
      </w:r>
      <w:r>
        <w:rPr>
          <w:rFonts w:ascii="Times New Roman" w:hAnsi="Times New Roman"/>
          <w:sz w:val="28"/>
          <w:szCs w:val="28"/>
        </w:rPr>
        <w:t xml:space="preserve">которым </w:t>
      </w:r>
      <w:r w:rsidRPr="00AD06C3">
        <w:rPr>
          <w:rFonts w:ascii="Times New Roman" w:hAnsi="Times New Roman"/>
          <w:sz w:val="28"/>
          <w:szCs w:val="28"/>
        </w:rPr>
        <w:t xml:space="preserve">освобождены от представления сведений о размере и об источниках доходов, а также об имуществе, принадлежащем на праве собственности, о доходах кандидаты, выдвигаемые в избирательных округах со средней нормой представительства не более пяти тысяч избирателей, а также установлено </w:t>
      </w:r>
      <w:r w:rsidRPr="00AD06C3">
        <w:rPr>
          <w:rFonts w:ascii="Times New Roman" w:eastAsia="Calibri" w:hAnsi="Times New Roman"/>
          <w:sz w:val="28"/>
          <w:szCs w:val="28"/>
        </w:rPr>
        <w:t xml:space="preserve">увеличение предельных размеров избирательных фондов кандидатов при проведении выборов представительных органов местного самоуправления, главы муниципального образования.  </w:t>
      </w:r>
    </w:p>
    <w:p w:rsidR="00ED34AF" w:rsidRPr="00ED34AF" w:rsidRDefault="001E6099" w:rsidP="00ED34AF">
      <w:pPr>
        <w:pStyle w:val="a3"/>
        <w:numPr>
          <w:ilvl w:val="0"/>
          <w:numId w:val="20"/>
        </w:numPr>
        <w:autoSpaceDE w:val="0"/>
        <w:autoSpaceDN w:val="0"/>
        <w:adjustRightInd w:val="0"/>
        <w:ind w:left="0" w:firstLine="709"/>
        <w:jc w:val="both"/>
        <w:rPr>
          <w:rFonts w:ascii="Times New Roman" w:hAnsi="Times New Roman"/>
          <w:sz w:val="28"/>
          <w:szCs w:val="28"/>
        </w:rPr>
      </w:pPr>
      <w:r w:rsidRPr="00ED34AF">
        <w:rPr>
          <w:rFonts w:ascii="Times New Roman" w:hAnsi="Times New Roman"/>
          <w:sz w:val="28"/>
          <w:szCs w:val="28"/>
        </w:rPr>
        <w:t>Закон Иркутской области от 1 июля 2024 № 56-ОЗ «О внесении изменения в абзац второй статьи 4 Закона Иркутской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Иркутской области», направленный на уточнение требований к определению объема финансирования гарантий осуществления полномочий депутата, члена выборного органа местного самоуправления, выборного должностного лица местного самоуправления в дотационных муниципальных образовани</w:t>
      </w:r>
      <w:r w:rsidR="00ED34AF" w:rsidRPr="00ED34AF">
        <w:rPr>
          <w:rFonts w:ascii="Times New Roman" w:hAnsi="Times New Roman"/>
          <w:sz w:val="28"/>
          <w:szCs w:val="28"/>
        </w:rPr>
        <w:t>ях</w:t>
      </w:r>
      <w:r w:rsidRPr="00ED34AF">
        <w:rPr>
          <w:rFonts w:ascii="Times New Roman" w:hAnsi="Times New Roman"/>
          <w:sz w:val="28"/>
          <w:szCs w:val="28"/>
        </w:rPr>
        <w:t xml:space="preserve"> Иркутской области.</w:t>
      </w:r>
    </w:p>
    <w:p w:rsidR="000B6036" w:rsidRPr="00ED34AF" w:rsidRDefault="001E6099" w:rsidP="00ED34AF">
      <w:pPr>
        <w:pStyle w:val="a3"/>
        <w:numPr>
          <w:ilvl w:val="0"/>
          <w:numId w:val="20"/>
        </w:numPr>
        <w:autoSpaceDE w:val="0"/>
        <w:autoSpaceDN w:val="0"/>
        <w:adjustRightInd w:val="0"/>
        <w:ind w:left="0" w:firstLine="709"/>
        <w:jc w:val="both"/>
        <w:rPr>
          <w:rFonts w:ascii="Times New Roman" w:hAnsi="Times New Roman"/>
          <w:sz w:val="28"/>
          <w:szCs w:val="28"/>
        </w:rPr>
      </w:pPr>
      <w:r w:rsidRPr="00ED34AF">
        <w:rPr>
          <w:rFonts w:ascii="Times New Roman" w:hAnsi="Times New Roman"/>
          <w:sz w:val="28"/>
          <w:szCs w:val="28"/>
        </w:rPr>
        <w:t>Закон Иркутской области от 1 июля 2024 года № 57-ОЗ «Об административной ответственности за неисполнение решения Губернатора Иркутской области (оперативного штаба Иркутской области по реализации Указа Президента Российской Федерации от 19 октября 2022 года № 757 «О мерах, осуществляемых в субъектах Российской Федерации в связи с Указом Президента Российской Федерации от 19 октября 2022 года № 756»)», в соответствии с которым установлена административная ответственность за соответствующее правонарушение.</w:t>
      </w:r>
    </w:p>
    <w:p w:rsidR="00A1214C" w:rsidRPr="00353F77" w:rsidRDefault="00986C55" w:rsidP="00103042">
      <w:pPr>
        <w:pStyle w:val="2"/>
        <w:rPr>
          <w:i/>
        </w:rPr>
      </w:pPr>
      <w:bookmarkStart w:id="4" w:name="_Toc179358140"/>
      <w:r w:rsidRPr="00353F77">
        <w:lastRenderedPageBreak/>
        <w:t>Бюджетное, финансово-экономическое и налоговое законодательство</w:t>
      </w:r>
      <w:bookmarkEnd w:id="4"/>
    </w:p>
    <w:p w:rsidR="001E6099" w:rsidRPr="003C6E42" w:rsidRDefault="001E6099" w:rsidP="008E32A0">
      <w:pPr>
        <w:pStyle w:val="a3"/>
        <w:numPr>
          <w:ilvl w:val="0"/>
          <w:numId w:val="21"/>
        </w:numPr>
        <w:autoSpaceDE w:val="0"/>
        <w:autoSpaceDN w:val="0"/>
        <w:adjustRightInd w:val="0"/>
        <w:ind w:left="0" w:firstLine="709"/>
        <w:jc w:val="both"/>
        <w:rPr>
          <w:rFonts w:ascii="Times New Roman" w:eastAsiaTheme="minorHAnsi" w:hAnsi="Times New Roman"/>
          <w:sz w:val="28"/>
          <w:szCs w:val="28"/>
        </w:rPr>
      </w:pPr>
      <w:r w:rsidRPr="003C6E42">
        <w:rPr>
          <w:rFonts w:ascii="Times New Roman" w:eastAsiaTheme="minorHAnsi" w:hAnsi="Times New Roman"/>
          <w:sz w:val="28"/>
          <w:szCs w:val="28"/>
        </w:rPr>
        <w:t>Закон Иркутской области от 2 мая 2024 года № 38-ОЗ «О внесении изменений в статью 2 Закона Иркутской области «О дорожном фонде Иркутской области», принятый в целях приведения Закона области</w:t>
      </w:r>
      <w:r w:rsidRPr="003C6E42">
        <w:rPr>
          <w:rFonts w:ascii="Times New Roman" w:hAnsi="Times New Roman"/>
          <w:bCs/>
          <w:sz w:val="28"/>
          <w:szCs w:val="28"/>
        </w:rPr>
        <w:t xml:space="preserve"> в соответствие с федеральным законодательством и</w:t>
      </w:r>
      <w:r w:rsidRPr="003C6E42">
        <w:rPr>
          <w:rFonts w:ascii="Times New Roman" w:eastAsiaTheme="minorHAnsi" w:hAnsi="Times New Roman"/>
          <w:sz w:val="28"/>
          <w:szCs w:val="28"/>
        </w:rPr>
        <w:t xml:space="preserve"> направленный на</w:t>
      </w:r>
      <w:r w:rsidRPr="003C6E42">
        <w:rPr>
          <w:rFonts w:ascii="Times New Roman" w:hAnsi="Times New Roman"/>
          <w:sz w:val="28"/>
          <w:szCs w:val="28"/>
        </w:rPr>
        <w:t xml:space="preserve"> уточнение формулировок некоторых доходов, формирующих дорожный фонд Иркутской области, а также на исключение из источников формирования дорожного фонда Иркутской области </w:t>
      </w:r>
      <w:r w:rsidRPr="003C6E42">
        <w:rPr>
          <w:rFonts w:ascii="Times New Roman" w:eastAsiaTheme="minorHAnsi" w:hAnsi="Times New Roman"/>
          <w:sz w:val="28"/>
          <w:szCs w:val="28"/>
        </w:rPr>
        <w:t>государственной пошлины за выдачу органом исполнительной власти Иркутской области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1E6099" w:rsidRPr="00D013D9" w:rsidRDefault="001E6099" w:rsidP="008E32A0">
      <w:pPr>
        <w:pStyle w:val="a3"/>
        <w:numPr>
          <w:ilvl w:val="0"/>
          <w:numId w:val="21"/>
        </w:numPr>
        <w:ind w:left="0" w:firstLine="709"/>
        <w:jc w:val="both"/>
        <w:rPr>
          <w:rFonts w:ascii="Times New Roman" w:hAnsi="Times New Roman"/>
          <w:sz w:val="28"/>
          <w:szCs w:val="28"/>
        </w:rPr>
      </w:pPr>
      <w:r w:rsidRPr="002A27AD">
        <w:rPr>
          <w:rFonts w:ascii="Times New Roman" w:hAnsi="Times New Roman"/>
          <w:sz w:val="28"/>
          <w:szCs w:val="28"/>
        </w:rPr>
        <w:t xml:space="preserve">Закон Иркутской области </w:t>
      </w:r>
      <w:r>
        <w:rPr>
          <w:rFonts w:ascii="Times New Roman" w:hAnsi="Times New Roman"/>
          <w:sz w:val="28"/>
          <w:szCs w:val="28"/>
        </w:rPr>
        <w:t xml:space="preserve">от 25 июня 2024 года № 53-ОЗ </w:t>
      </w:r>
      <w:r w:rsidRPr="002A27AD">
        <w:rPr>
          <w:rFonts w:ascii="Times New Roman" w:hAnsi="Times New Roman"/>
          <w:sz w:val="28"/>
          <w:szCs w:val="28"/>
        </w:rPr>
        <w:t>«</w:t>
      </w:r>
      <w:r w:rsidRPr="002A27AD">
        <w:rPr>
          <w:rFonts w:ascii="Times New Roman" w:hAnsi="Times New Roman"/>
          <w:iCs/>
          <w:color w:val="000000"/>
          <w:sz w:val="28"/>
          <w:szCs w:val="28"/>
          <w:shd w:val="clear" w:color="auto" w:fill="FFFFFF"/>
        </w:rPr>
        <w:t>О внесении изменения в часть 1 статьи 2 Закона Иркутской области «О налоге на имущество организаций»</w:t>
      </w:r>
      <w:r w:rsidRPr="002A27AD">
        <w:rPr>
          <w:rFonts w:ascii="Times New Roman" w:hAnsi="Times New Roman"/>
          <w:color w:val="000000" w:themeColor="text1"/>
          <w:sz w:val="28"/>
          <w:szCs w:val="28"/>
        </w:rPr>
        <w:t>, в соответствии с которым</w:t>
      </w:r>
      <w:r>
        <w:rPr>
          <w:rFonts w:ascii="Times New Roman" w:hAnsi="Times New Roman"/>
          <w:color w:val="000000" w:themeColor="text1"/>
          <w:sz w:val="28"/>
          <w:szCs w:val="28"/>
        </w:rPr>
        <w:t xml:space="preserve"> освобождаются</w:t>
      </w:r>
      <w:r w:rsidRPr="002A27AD">
        <w:rPr>
          <w:rFonts w:ascii="Times New Roman" w:hAnsi="Times New Roman"/>
          <w:color w:val="000000" w:themeColor="text1"/>
          <w:sz w:val="28"/>
          <w:szCs w:val="28"/>
        </w:rPr>
        <w:t xml:space="preserve"> от </w:t>
      </w:r>
      <w:r w:rsidRPr="002A27AD">
        <w:rPr>
          <w:rFonts w:ascii="Times New Roman" w:hAnsi="Times New Roman"/>
          <w:sz w:val="28"/>
          <w:szCs w:val="28"/>
        </w:rPr>
        <w:t xml:space="preserve">налогообложения налогом на имущество организаций </w:t>
      </w:r>
      <w:r>
        <w:rPr>
          <w:rFonts w:ascii="Times New Roman" w:hAnsi="Times New Roman"/>
          <w:sz w:val="28"/>
          <w:szCs w:val="28"/>
        </w:rPr>
        <w:t>государственные</w:t>
      </w:r>
      <w:r w:rsidRPr="00D013D9">
        <w:rPr>
          <w:rFonts w:ascii="Times New Roman" w:hAnsi="Times New Roman"/>
          <w:sz w:val="28"/>
          <w:szCs w:val="28"/>
        </w:rPr>
        <w:t xml:space="preserve"> учреждения Иркутской области в отношении жилых помещений, закрепленных за указанными учреждениями на праве оперативного управления и переданных (подлежащих передаче) детям-сиротам и детям, оставшимся без попечения</w:t>
      </w:r>
      <w:r>
        <w:rPr>
          <w:rFonts w:ascii="Times New Roman" w:hAnsi="Times New Roman"/>
          <w:sz w:val="28"/>
          <w:szCs w:val="28"/>
        </w:rPr>
        <w:t xml:space="preserve"> </w:t>
      </w:r>
      <w:r w:rsidRPr="00D013D9">
        <w:rPr>
          <w:rFonts w:ascii="Times New Roman" w:hAnsi="Times New Roman"/>
          <w:sz w:val="28"/>
          <w:szCs w:val="28"/>
        </w:rPr>
        <w:t>родителей, лицам из числа детей сирот и детей, оставшихся без попечения родителей, по договорам специализированного либо социального найма жилых помещений.</w:t>
      </w:r>
    </w:p>
    <w:p w:rsidR="001E6099" w:rsidRPr="002A27AD" w:rsidRDefault="001E6099" w:rsidP="008E32A0">
      <w:pPr>
        <w:pStyle w:val="a3"/>
        <w:numPr>
          <w:ilvl w:val="0"/>
          <w:numId w:val="21"/>
        </w:numPr>
        <w:autoSpaceDE w:val="0"/>
        <w:autoSpaceDN w:val="0"/>
        <w:adjustRightInd w:val="0"/>
        <w:ind w:left="0" w:firstLine="709"/>
        <w:jc w:val="both"/>
        <w:rPr>
          <w:rFonts w:ascii="Times New Roman" w:hAnsi="Times New Roman"/>
          <w:sz w:val="28"/>
          <w:szCs w:val="28"/>
        </w:rPr>
      </w:pPr>
      <w:r w:rsidRPr="002A27AD">
        <w:rPr>
          <w:rFonts w:ascii="Times New Roman" w:hAnsi="Times New Roman"/>
          <w:iCs/>
          <w:color w:val="000000"/>
          <w:sz w:val="28"/>
          <w:szCs w:val="28"/>
          <w:shd w:val="clear" w:color="auto" w:fill="FFFFFF"/>
        </w:rPr>
        <w:t xml:space="preserve">Закон Иркутской области </w:t>
      </w:r>
      <w:r>
        <w:rPr>
          <w:rFonts w:ascii="Times New Roman" w:hAnsi="Times New Roman"/>
          <w:iCs/>
          <w:color w:val="000000"/>
          <w:sz w:val="28"/>
          <w:szCs w:val="28"/>
          <w:shd w:val="clear" w:color="auto" w:fill="FFFFFF"/>
        </w:rPr>
        <w:t xml:space="preserve">от 25 июня 2024 года № 54-ОЗ </w:t>
      </w:r>
      <w:r w:rsidRPr="002A27AD">
        <w:rPr>
          <w:rFonts w:ascii="Times New Roman" w:hAnsi="Times New Roman"/>
          <w:iCs/>
          <w:color w:val="000000"/>
          <w:sz w:val="28"/>
          <w:szCs w:val="28"/>
          <w:shd w:val="clear" w:color="auto" w:fill="FFFFFF"/>
        </w:rPr>
        <w:t>«Об исполнении бюджета Территориального фонда обязательного медицинского страхования Иркутской области за 2023 год»</w:t>
      </w:r>
      <w:r w:rsidRPr="002A27AD">
        <w:rPr>
          <w:rFonts w:ascii="Times New Roman" w:hAnsi="Times New Roman"/>
          <w:color w:val="000000" w:themeColor="text1"/>
          <w:sz w:val="28"/>
          <w:szCs w:val="28"/>
        </w:rPr>
        <w:t>, в соответствии с которым</w:t>
      </w:r>
      <w:r w:rsidRPr="002A27AD">
        <w:rPr>
          <w:rFonts w:ascii="Times New Roman" w:hAnsi="Times New Roman"/>
          <w:sz w:val="28"/>
          <w:szCs w:val="28"/>
        </w:rPr>
        <w:t xml:space="preserve"> утвержден отчет об исполнении бюджета Территориального фонда обязательного медицинского страхования Иркутской области  за 2023 год по доходам в сумме 55 567 589,7 </w:t>
      </w:r>
      <w:r>
        <w:rPr>
          <w:rFonts w:ascii="Times New Roman" w:hAnsi="Times New Roman"/>
          <w:sz w:val="28"/>
          <w:szCs w:val="28"/>
        </w:rPr>
        <w:t>тысяч</w:t>
      </w:r>
      <w:r w:rsidRPr="002A27AD">
        <w:rPr>
          <w:rFonts w:ascii="Times New Roman" w:hAnsi="Times New Roman"/>
          <w:sz w:val="28"/>
          <w:szCs w:val="28"/>
        </w:rPr>
        <w:t xml:space="preserve"> рублей, по расходам в сумме</w:t>
      </w:r>
      <w:r>
        <w:rPr>
          <w:rFonts w:ascii="Times New Roman" w:hAnsi="Times New Roman"/>
          <w:sz w:val="28"/>
          <w:szCs w:val="28"/>
        </w:rPr>
        <w:t xml:space="preserve"> </w:t>
      </w:r>
      <w:r w:rsidRPr="002A27AD">
        <w:rPr>
          <w:rFonts w:ascii="Times New Roman" w:hAnsi="Times New Roman"/>
          <w:sz w:val="28"/>
          <w:szCs w:val="28"/>
        </w:rPr>
        <w:t xml:space="preserve">56 498 266,7 </w:t>
      </w:r>
      <w:r>
        <w:rPr>
          <w:rFonts w:ascii="Times New Roman" w:hAnsi="Times New Roman"/>
          <w:sz w:val="28"/>
          <w:szCs w:val="28"/>
        </w:rPr>
        <w:t>тысяч</w:t>
      </w:r>
      <w:r w:rsidRPr="002A27AD">
        <w:rPr>
          <w:rFonts w:ascii="Times New Roman" w:hAnsi="Times New Roman"/>
          <w:sz w:val="28"/>
          <w:szCs w:val="28"/>
        </w:rPr>
        <w:t xml:space="preserve"> рублей с превышением расходов над доходами (дефицит бюджета Фонда) в сумме 930 677,0 </w:t>
      </w:r>
      <w:r>
        <w:rPr>
          <w:rFonts w:ascii="Times New Roman" w:hAnsi="Times New Roman"/>
          <w:sz w:val="28"/>
          <w:szCs w:val="28"/>
        </w:rPr>
        <w:t>тысяч</w:t>
      </w:r>
      <w:r w:rsidRPr="002A27AD">
        <w:rPr>
          <w:rFonts w:ascii="Times New Roman" w:hAnsi="Times New Roman"/>
          <w:sz w:val="28"/>
          <w:szCs w:val="28"/>
        </w:rPr>
        <w:t xml:space="preserve"> рублей и с показателями согласно приложениям к указанному Закону области.</w:t>
      </w:r>
    </w:p>
    <w:p w:rsidR="001E6099" w:rsidRPr="002A27AD" w:rsidRDefault="001E6099" w:rsidP="008E32A0">
      <w:pPr>
        <w:pStyle w:val="a3"/>
        <w:numPr>
          <w:ilvl w:val="0"/>
          <w:numId w:val="21"/>
        </w:numPr>
        <w:autoSpaceDE w:val="0"/>
        <w:autoSpaceDN w:val="0"/>
        <w:adjustRightInd w:val="0"/>
        <w:ind w:left="0" w:firstLine="709"/>
        <w:jc w:val="both"/>
        <w:rPr>
          <w:rFonts w:ascii="Times New Roman" w:eastAsiaTheme="minorHAnsi" w:hAnsi="Times New Roman"/>
          <w:sz w:val="28"/>
          <w:szCs w:val="28"/>
        </w:rPr>
      </w:pPr>
      <w:r w:rsidRPr="002A27AD">
        <w:rPr>
          <w:rFonts w:ascii="Times New Roman" w:hAnsi="Times New Roman"/>
          <w:sz w:val="28"/>
          <w:szCs w:val="28"/>
        </w:rPr>
        <w:t>Закон Иркутской области</w:t>
      </w:r>
      <w:r>
        <w:rPr>
          <w:rFonts w:ascii="Times New Roman" w:hAnsi="Times New Roman"/>
          <w:sz w:val="28"/>
          <w:szCs w:val="28"/>
        </w:rPr>
        <w:t xml:space="preserve"> </w:t>
      </w:r>
      <w:r>
        <w:rPr>
          <w:rFonts w:ascii="Times New Roman" w:hAnsi="Times New Roman"/>
          <w:iCs/>
          <w:color w:val="000000"/>
          <w:sz w:val="28"/>
          <w:szCs w:val="28"/>
          <w:shd w:val="clear" w:color="auto" w:fill="FFFFFF"/>
        </w:rPr>
        <w:t xml:space="preserve">от 25 июня 2024 года № </w:t>
      </w:r>
      <w:r w:rsidRPr="0012225A">
        <w:rPr>
          <w:rFonts w:ascii="Times New Roman" w:hAnsi="Times New Roman"/>
          <w:iCs/>
          <w:color w:val="000000"/>
          <w:sz w:val="28"/>
          <w:szCs w:val="28"/>
          <w:shd w:val="clear" w:color="auto" w:fill="FFFFFF"/>
        </w:rPr>
        <w:t>55-ОЗ</w:t>
      </w:r>
      <w:r w:rsidRPr="002A27AD">
        <w:rPr>
          <w:rFonts w:ascii="Times New Roman" w:hAnsi="Times New Roman"/>
          <w:sz w:val="28"/>
          <w:szCs w:val="28"/>
        </w:rPr>
        <w:t xml:space="preserve"> «Об исполнении областного бюджета за 2023 год»</w:t>
      </w:r>
      <w:r w:rsidRPr="002A27AD">
        <w:rPr>
          <w:rFonts w:ascii="Times New Roman" w:hAnsi="Times New Roman"/>
          <w:color w:val="000000" w:themeColor="text1"/>
          <w:sz w:val="28"/>
          <w:szCs w:val="28"/>
        </w:rPr>
        <w:t>, в соответствии с которым</w:t>
      </w:r>
      <w:r w:rsidRPr="002A27AD">
        <w:rPr>
          <w:rFonts w:ascii="Times New Roman" w:hAnsi="Times New Roman"/>
          <w:sz w:val="28"/>
          <w:szCs w:val="28"/>
        </w:rPr>
        <w:t xml:space="preserve"> утвержден отчет об исполнении областного бюджета за 2023 год по доходам в сумме </w:t>
      </w:r>
      <w:r w:rsidR="00ED34AF">
        <w:rPr>
          <w:rFonts w:ascii="Times New Roman" w:hAnsi="Times New Roman"/>
          <w:sz w:val="28"/>
          <w:szCs w:val="28"/>
        </w:rPr>
        <w:br/>
      </w:r>
      <w:r w:rsidRPr="002A27AD">
        <w:rPr>
          <w:rFonts w:ascii="Times New Roman" w:hAnsi="Times New Roman"/>
          <w:sz w:val="28"/>
          <w:szCs w:val="28"/>
        </w:rPr>
        <w:t xml:space="preserve">275 927 339,8 </w:t>
      </w:r>
      <w:r>
        <w:rPr>
          <w:rFonts w:ascii="Times New Roman" w:hAnsi="Times New Roman"/>
          <w:sz w:val="28"/>
          <w:szCs w:val="28"/>
        </w:rPr>
        <w:t>тысяч</w:t>
      </w:r>
      <w:r w:rsidRPr="002A27AD">
        <w:rPr>
          <w:rFonts w:ascii="Times New Roman" w:hAnsi="Times New Roman"/>
          <w:sz w:val="28"/>
          <w:szCs w:val="28"/>
        </w:rPr>
        <w:t xml:space="preserve"> рублей, по расходам в сумме 289 329 875,6 </w:t>
      </w:r>
      <w:r>
        <w:rPr>
          <w:rFonts w:ascii="Times New Roman" w:hAnsi="Times New Roman"/>
          <w:sz w:val="28"/>
          <w:szCs w:val="28"/>
        </w:rPr>
        <w:t>тысяч</w:t>
      </w:r>
      <w:r w:rsidRPr="002A27AD">
        <w:rPr>
          <w:rFonts w:ascii="Times New Roman" w:hAnsi="Times New Roman"/>
          <w:sz w:val="28"/>
          <w:szCs w:val="28"/>
        </w:rPr>
        <w:t xml:space="preserve"> рублей с превышением расходов над доходами (дефицит областного бюджета) в сумме 13 402 535,8 </w:t>
      </w:r>
      <w:r>
        <w:rPr>
          <w:rFonts w:ascii="Times New Roman" w:hAnsi="Times New Roman"/>
          <w:sz w:val="28"/>
          <w:szCs w:val="28"/>
        </w:rPr>
        <w:t>тысяч</w:t>
      </w:r>
      <w:r w:rsidRPr="002A27AD">
        <w:rPr>
          <w:rFonts w:ascii="Times New Roman" w:hAnsi="Times New Roman"/>
          <w:sz w:val="28"/>
          <w:szCs w:val="28"/>
        </w:rPr>
        <w:t xml:space="preserve"> рублей и с показателями согласно приложениям к указанному Закону.</w:t>
      </w:r>
    </w:p>
    <w:p w:rsidR="001E6099" w:rsidRPr="002A27AD" w:rsidRDefault="001E6099" w:rsidP="008E32A0">
      <w:pPr>
        <w:pStyle w:val="a3"/>
        <w:numPr>
          <w:ilvl w:val="0"/>
          <w:numId w:val="21"/>
        </w:numPr>
        <w:autoSpaceDE w:val="0"/>
        <w:autoSpaceDN w:val="0"/>
        <w:adjustRightInd w:val="0"/>
        <w:ind w:left="0" w:firstLine="709"/>
        <w:jc w:val="both"/>
        <w:rPr>
          <w:rFonts w:ascii="Times New Roman" w:hAnsi="Times New Roman"/>
          <w:sz w:val="28"/>
          <w:szCs w:val="28"/>
        </w:rPr>
      </w:pPr>
      <w:r w:rsidRPr="002A27AD">
        <w:rPr>
          <w:rFonts w:ascii="Times New Roman" w:hAnsi="Times New Roman"/>
          <w:sz w:val="28"/>
          <w:szCs w:val="28"/>
        </w:rPr>
        <w:t xml:space="preserve">Закон Иркутской области </w:t>
      </w:r>
      <w:r>
        <w:rPr>
          <w:rFonts w:ascii="Times New Roman" w:hAnsi="Times New Roman"/>
          <w:sz w:val="28"/>
          <w:szCs w:val="28"/>
        </w:rPr>
        <w:t>от 1 июля 2024 года № 58-ОЗ</w:t>
      </w:r>
      <w:r w:rsidRPr="002A27AD">
        <w:rPr>
          <w:rFonts w:ascii="Times New Roman" w:hAnsi="Times New Roman"/>
          <w:sz w:val="28"/>
          <w:szCs w:val="28"/>
        </w:rPr>
        <w:t xml:space="preserve"> «О внесении изменений в Закон Иркутской области «О бюджете Территориального фонда обязательного медицинского страхования Иркутской области на 2024 год и на плановый период 2025 и 2026 годов»</w:t>
      </w:r>
      <w:r w:rsidRPr="002A27AD">
        <w:rPr>
          <w:rFonts w:ascii="Times New Roman" w:hAnsi="Times New Roman"/>
          <w:color w:val="000000" w:themeColor="text1"/>
          <w:sz w:val="28"/>
          <w:szCs w:val="28"/>
        </w:rPr>
        <w:t>, которым</w:t>
      </w:r>
      <w:r w:rsidRPr="002A27AD">
        <w:rPr>
          <w:rFonts w:ascii="Times New Roman" w:hAnsi="Times New Roman"/>
          <w:sz w:val="28"/>
          <w:szCs w:val="28"/>
        </w:rPr>
        <w:t xml:space="preserve"> утверждены следующие основные характеристики бюджета Территориального фонда обязательного медицинского страхования Иркутской области (далее </w:t>
      </w:r>
      <w:r w:rsidR="00ED34AF">
        <w:rPr>
          <w:rFonts w:ascii="Times New Roman" w:hAnsi="Times New Roman"/>
          <w:sz w:val="28"/>
          <w:szCs w:val="28"/>
        </w:rPr>
        <w:t>–</w:t>
      </w:r>
      <w:r w:rsidRPr="002A27AD">
        <w:rPr>
          <w:rFonts w:ascii="Times New Roman" w:hAnsi="Times New Roman"/>
          <w:sz w:val="28"/>
          <w:szCs w:val="28"/>
        </w:rPr>
        <w:t xml:space="preserve"> Фонд) на 2024 год: </w:t>
      </w:r>
    </w:p>
    <w:p w:rsidR="001E6099" w:rsidRPr="002A27AD" w:rsidRDefault="001E6099" w:rsidP="001E6099">
      <w:pPr>
        <w:pStyle w:val="a3"/>
        <w:ind w:left="0" w:firstLine="709"/>
        <w:jc w:val="both"/>
        <w:rPr>
          <w:rFonts w:ascii="Times New Roman" w:hAnsi="Times New Roman"/>
          <w:sz w:val="28"/>
          <w:szCs w:val="28"/>
        </w:rPr>
      </w:pPr>
      <w:r w:rsidRPr="002A27AD">
        <w:rPr>
          <w:rFonts w:ascii="Times New Roman" w:hAnsi="Times New Roman"/>
          <w:sz w:val="28"/>
          <w:szCs w:val="28"/>
        </w:rPr>
        <w:t xml:space="preserve">прогнозируемый общий объем доходов бюджета Фонда в сумме </w:t>
      </w:r>
      <w:r w:rsidR="00ED34AF">
        <w:rPr>
          <w:rFonts w:ascii="Times New Roman" w:hAnsi="Times New Roman"/>
          <w:sz w:val="28"/>
          <w:szCs w:val="28"/>
        </w:rPr>
        <w:br/>
      </w:r>
      <w:r w:rsidRPr="002A27AD">
        <w:rPr>
          <w:rFonts w:ascii="Times New Roman" w:hAnsi="Times New Roman"/>
          <w:sz w:val="28"/>
          <w:szCs w:val="28"/>
        </w:rPr>
        <w:t xml:space="preserve">63 789 435,9 </w:t>
      </w:r>
      <w:r>
        <w:rPr>
          <w:rFonts w:ascii="Times New Roman" w:hAnsi="Times New Roman"/>
          <w:sz w:val="28"/>
          <w:szCs w:val="28"/>
        </w:rPr>
        <w:t>тысяч</w:t>
      </w:r>
      <w:r w:rsidRPr="002A27AD">
        <w:rPr>
          <w:rFonts w:ascii="Times New Roman" w:hAnsi="Times New Roman"/>
          <w:sz w:val="28"/>
          <w:szCs w:val="28"/>
        </w:rPr>
        <w:t xml:space="preserve"> рублей (увеличены на 8 755,7 </w:t>
      </w:r>
      <w:r>
        <w:rPr>
          <w:rFonts w:ascii="Times New Roman" w:hAnsi="Times New Roman"/>
          <w:sz w:val="28"/>
          <w:szCs w:val="28"/>
        </w:rPr>
        <w:t>тысяч</w:t>
      </w:r>
      <w:r w:rsidRPr="002A27AD">
        <w:rPr>
          <w:rFonts w:ascii="Times New Roman" w:hAnsi="Times New Roman"/>
          <w:sz w:val="28"/>
          <w:szCs w:val="28"/>
        </w:rPr>
        <w:t xml:space="preserve"> рублей), в том числе за счет межбюджетных трансфертов, получаемых из бюджета Федерального фонда обяза</w:t>
      </w:r>
      <w:r w:rsidRPr="002A27AD">
        <w:rPr>
          <w:rFonts w:ascii="Times New Roman" w:hAnsi="Times New Roman"/>
          <w:sz w:val="28"/>
          <w:szCs w:val="28"/>
        </w:rPr>
        <w:lastRenderedPageBreak/>
        <w:t xml:space="preserve">тельного медицинского страхования в сумме 63 038 848,1 </w:t>
      </w:r>
      <w:r>
        <w:rPr>
          <w:rFonts w:ascii="Times New Roman" w:hAnsi="Times New Roman"/>
          <w:sz w:val="28"/>
          <w:szCs w:val="28"/>
        </w:rPr>
        <w:t>тысяч</w:t>
      </w:r>
      <w:r w:rsidRPr="002A27AD">
        <w:rPr>
          <w:rFonts w:ascii="Times New Roman" w:hAnsi="Times New Roman"/>
          <w:sz w:val="28"/>
          <w:szCs w:val="28"/>
        </w:rPr>
        <w:t xml:space="preserve"> рублей, из бюджетов территориальных фондов обязательного медицинского страхования в сумме 558 600,0 </w:t>
      </w:r>
      <w:r>
        <w:rPr>
          <w:rFonts w:ascii="Times New Roman" w:hAnsi="Times New Roman"/>
          <w:sz w:val="28"/>
          <w:szCs w:val="28"/>
        </w:rPr>
        <w:t>тысяч</w:t>
      </w:r>
      <w:r w:rsidRPr="002A27AD">
        <w:rPr>
          <w:rFonts w:ascii="Times New Roman" w:hAnsi="Times New Roman"/>
          <w:sz w:val="28"/>
          <w:szCs w:val="28"/>
        </w:rPr>
        <w:t xml:space="preserve"> рублей; </w:t>
      </w:r>
    </w:p>
    <w:p w:rsidR="001E6099" w:rsidRPr="002A27AD" w:rsidRDefault="001E6099" w:rsidP="001E6099">
      <w:pPr>
        <w:ind w:firstLine="709"/>
        <w:jc w:val="both"/>
        <w:rPr>
          <w:rFonts w:ascii="Times New Roman" w:hAnsi="Times New Roman"/>
          <w:sz w:val="28"/>
          <w:szCs w:val="28"/>
        </w:rPr>
      </w:pPr>
      <w:r w:rsidRPr="002A27AD">
        <w:rPr>
          <w:rFonts w:ascii="Times New Roman" w:hAnsi="Times New Roman"/>
          <w:sz w:val="28"/>
          <w:szCs w:val="28"/>
        </w:rPr>
        <w:t xml:space="preserve">общий объем расходов бюджета Фонда в сумме 65 287 003,3 </w:t>
      </w:r>
      <w:r>
        <w:rPr>
          <w:rFonts w:ascii="Times New Roman" w:hAnsi="Times New Roman"/>
          <w:sz w:val="28"/>
          <w:szCs w:val="28"/>
        </w:rPr>
        <w:t>тысяч</w:t>
      </w:r>
      <w:r w:rsidRPr="002A27AD">
        <w:rPr>
          <w:rFonts w:ascii="Times New Roman" w:hAnsi="Times New Roman"/>
          <w:sz w:val="28"/>
          <w:szCs w:val="28"/>
        </w:rPr>
        <w:t xml:space="preserve"> рублей (увеличены на 1 506 323,1 </w:t>
      </w:r>
      <w:r>
        <w:rPr>
          <w:rFonts w:ascii="Times New Roman" w:hAnsi="Times New Roman"/>
          <w:sz w:val="28"/>
          <w:szCs w:val="28"/>
        </w:rPr>
        <w:t>тысяч</w:t>
      </w:r>
      <w:r w:rsidRPr="002A27AD">
        <w:rPr>
          <w:rFonts w:ascii="Times New Roman" w:hAnsi="Times New Roman"/>
          <w:sz w:val="28"/>
          <w:szCs w:val="28"/>
        </w:rPr>
        <w:t xml:space="preserve"> рублей);</w:t>
      </w:r>
    </w:p>
    <w:p w:rsidR="001E6099" w:rsidRPr="002A27AD" w:rsidRDefault="001E6099" w:rsidP="001E6099">
      <w:pPr>
        <w:ind w:firstLine="709"/>
        <w:jc w:val="both"/>
        <w:rPr>
          <w:rFonts w:ascii="Times New Roman" w:hAnsi="Times New Roman"/>
          <w:sz w:val="28"/>
          <w:szCs w:val="28"/>
        </w:rPr>
      </w:pPr>
      <w:r w:rsidRPr="002A27AD">
        <w:rPr>
          <w:rFonts w:ascii="Times New Roman" w:hAnsi="Times New Roman"/>
          <w:sz w:val="28"/>
          <w:szCs w:val="28"/>
        </w:rPr>
        <w:t xml:space="preserve">дефицит бюджета Фонда в сумме 1 497 567,4 </w:t>
      </w:r>
      <w:r>
        <w:rPr>
          <w:rFonts w:ascii="Times New Roman" w:hAnsi="Times New Roman"/>
          <w:sz w:val="28"/>
          <w:szCs w:val="28"/>
        </w:rPr>
        <w:t>тысяч</w:t>
      </w:r>
      <w:r w:rsidRPr="002A27AD">
        <w:rPr>
          <w:rFonts w:ascii="Times New Roman" w:hAnsi="Times New Roman"/>
          <w:sz w:val="28"/>
          <w:szCs w:val="28"/>
        </w:rPr>
        <w:t xml:space="preserve"> рублей (утвержден вновь).</w:t>
      </w:r>
    </w:p>
    <w:p w:rsidR="001E6099" w:rsidRPr="002A27AD" w:rsidRDefault="001E6099" w:rsidP="001E6099">
      <w:pPr>
        <w:ind w:firstLine="709"/>
        <w:jc w:val="both"/>
        <w:rPr>
          <w:rFonts w:ascii="Times New Roman" w:hAnsi="Times New Roman"/>
          <w:sz w:val="28"/>
          <w:szCs w:val="28"/>
        </w:rPr>
      </w:pPr>
      <w:r w:rsidRPr="002A27AD">
        <w:rPr>
          <w:rFonts w:ascii="Times New Roman" w:hAnsi="Times New Roman"/>
          <w:sz w:val="28"/>
          <w:szCs w:val="28"/>
        </w:rPr>
        <w:t xml:space="preserve">Основные параметры бюджета Фонда на плановый период 2025 </w:t>
      </w:r>
      <w:proofErr w:type="gramStart"/>
      <w:r w:rsidRPr="002A27AD">
        <w:rPr>
          <w:rFonts w:ascii="Times New Roman" w:hAnsi="Times New Roman"/>
          <w:sz w:val="28"/>
          <w:szCs w:val="28"/>
        </w:rPr>
        <w:t>и  2026</w:t>
      </w:r>
      <w:proofErr w:type="gramEnd"/>
      <w:r w:rsidRPr="002A27AD">
        <w:rPr>
          <w:rFonts w:ascii="Times New Roman" w:hAnsi="Times New Roman"/>
          <w:sz w:val="28"/>
          <w:szCs w:val="28"/>
        </w:rPr>
        <w:t xml:space="preserve"> годов в Законе оставлены без изменений. </w:t>
      </w:r>
    </w:p>
    <w:p w:rsidR="001E6099" w:rsidRPr="002A27AD" w:rsidRDefault="001E6099" w:rsidP="008E32A0">
      <w:pPr>
        <w:pStyle w:val="a3"/>
        <w:numPr>
          <w:ilvl w:val="0"/>
          <w:numId w:val="21"/>
        </w:numPr>
        <w:autoSpaceDE w:val="0"/>
        <w:autoSpaceDN w:val="0"/>
        <w:adjustRightInd w:val="0"/>
        <w:ind w:left="0" w:firstLine="709"/>
        <w:jc w:val="both"/>
        <w:rPr>
          <w:rFonts w:ascii="Times New Roman" w:hAnsi="Times New Roman"/>
          <w:color w:val="000000" w:themeColor="text1"/>
          <w:sz w:val="28"/>
          <w:szCs w:val="28"/>
        </w:rPr>
      </w:pPr>
      <w:r w:rsidRPr="002A27AD">
        <w:rPr>
          <w:rFonts w:ascii="Times New Roman" w:hAnsi="Times New Roman"/>
          <w:sz w:val="28"/>
          <w:szCs w:val="28"/>
        </w:rPr>
        <w:t>Закон</w:t>
      </w:r>
      <w:r w:rsidRPr="002A27AD">
        <w:rPr>
          <w:rFonts w:ascii="Times New Roman" w:hAnsi="Times New Roman"/>
          <w:bCs/>
          <w:sz w:val="28"/>
          <w:szCs w:val="28"/>
        </w:rPr>
        <w:t xml:space="preserve"> Иркутской области </w:t>
      </w:r>
      <w:r>
        <w:rPr>
          <w:rFonts w:ascii="Times New Roman" w:hAnsi="Times New Roman"/>
          <w:sz w:val="28"/>
          <w:szCs w:val="28"/>
        </w:rPr>
        <w:t>от 1 июля 2024 года № 63-ОЗ</w:t>
      </w:r>
      <w:r w:rsidRPr="002A27AD">
        <w:rPr>
          <w:rFonts w:ascii="Times New Roman" w:hAnsi="Times New Roman"/>
          <w:bCs/>
          <w:sz w:val="28"/>
          <w:szCs w:val="28"/>
        </w:rPr>
        <w:t xml:space="preserve"> «О внесении изменений в Закон Иркутской области «Об областном бюджете на 2024 год и на плановый период 2025 и 2026 годов»</w:t>
      </w:r>
      <w:r w:rsidRPr="002A27AD">
        <w:rPr>
          <w:rFonts w:ascii="Times New Roman" w:hAnsi="Times New Roman"/>
          <w:color w:val="000000" w:themeColor="text1"/>
          <w:sz w:val="28"/>
          <w:szCs w:val="28"/>
        </w:rPr>
        <w:t xml:space="preserve">, в соответствии с которым изменены и утверждены следующие основные характеристики областного бюджета на 2024 год: </w:t>
      </w:r>
    </w:p>
    <w:p w:rsidR="001E6099" w:rsidRPr="002A27AD" w:rsidRDefault="001E6099" w:rsidP="001E6099">
      <w:pPr>
        <w:autoSpaceDE w:val="0"/>
        <w:autoSpaceDN w:val="0"/>
        <w:adjustRightInd w:val="0"/>
        <w:ind w:firstLine="709"/>
        <w:jc w:val="both"/>
        <w:rPr>
          <w:rFonts w:ascii="Times New Roman" w:hAnsi="Times New Roman"/>
          <w:color w:val="000000" w:themeColor="text1"/>
          <w:sz w:val="28"/>
          <w:szCs w:val="28"/>
        </w:rPr>
      </w:pPr>
      <w:r w:rsidRPr="002A27AD">
        <w:rPr>
          <w:rFonts w:ascii="Times New Roman" w:hAnsi="Times New Roman"/>
          <w:sz w:val="28"/>
          <w:szCs w:val="28"/>
        </w:rPr>
        <w:t xml:space="preserve">прогнозируемый общий объем доходов областного бюджета в сумме 277 889 183,6 </w:t>
      </w:r>
      <w:r>
        <w:rPr>
          <w:rFonts w:ascii="Times New Roman" w:hAnsi="Times New Roman"/>
          <w:sz w:val="28"/>
          <w:szCs w:val="28"/>
        </w:rPr>
        <w:t>тысяч</w:t>
      </w:r>
      <w:r w:rsidRPr="002A27AD">
        <w:rPr>
          <w:rFonts w:ascii="Times New Roman" w:hAnsi="Times New Roman"/>
          <w:sz w:val="28"/>
          <w:szCs w:val="28"/>
        </w:rPr>
        <w:t xml:space="preserve"> рублей (увеличение на 7 331 152,5 </w:t>
      </w:r>
      <w:r>
        <w:rPr>
          <w:rFonts w:ascii="Times New Roman" w:hAnsi="Times New Roman"/>
          <w:sz w:val="28"/>
          <w:szCs w:val="28"/>
        </w:rPr>
        <w:t>тысяч</w:t>
      </w:r>
      <w:r w:rsidRPr="002A27AD">
        <w:rPr>
          <w:rFonts w:ascii="Times New Roman" w:hAnsi="Times New Roman"/>
          <w:sz w:val="28"/>
          <w:szCs w:val="28"/>
        </w:rPr>
        <w:t xml:space="preserve"> рублей), из них объем межбюджетных трансфертов, получаемых из других бюджетов бюджетной системы Российской Федерации, в сумме 36 976 803,0 </w:t>
      </w:r>
      <w:r>
        <w:rPr>
          <w:rFonts w:ascii="Times New Roman" w:hAnsi="Times New Roman"/>
          <w:sz w:val="28"/>
          <w:szCs w:val="28"/>
        </w:rPr>
        <w:t>тысяч</w:t>
      </w:r>
      <w:r w:rsidRPr="002A27AD">
        <w:rPr>
          <w:rFonts w:ascii="Times New Roman" w:hAnsi="Times New Roman"/>
          <w:sz w:val="28"/>
          <w:szCs w:val="28"/>
        </w:rPr>
        <w:t xml:space="preserve"> рублей (уменьшение на 1 334 061,9 </w:t>
      </w:r>
      <w:r>
        <w:rPr>
          <w:rFonts w:ascii="Times New Roman" w:hAnsi="Times New Roman"/>
          <w:sz w:val="28"/>
          <w:szCs w:val="28"/>
        </w:rPr>
        <w:t>тысяч</w:t>
      </w:r>
      <w:r w:rsidRPr="002A27AD">
        <w:rPr>
          <w:rFonts w:ascii="Times New Roman" w:hAnsi="Times New Roman"/>
          <w:sz w:val="28"/>
          <w:szCs w:val="28"/>
        </w:rPr>
        <w:t xml:space="preserve"> рублей);</w:t>
      </w:r>
    </w:p>
    <w:p w:rsidR="001E6099" w:rsidRPr="002A27AD" w:rsidRDefault="001E6099" w:rsidP="001E6099">
      <w:pPr>
        <w:autoSpaceDE w:val="0"/>
        <w:autoSpaceDN w:val="0"/>
        <w:adjustRightInd w:val="0"/>
        <w:ind w:firstLine="709"/>
        <w:jc w:val="both"/>
        <w:rPr>
          <w:rFonts w:ascii="Times New Roman" w:hAnsi="Times New Roman"/>
          <w:color w:val="000000" w:themeColor="text1"/>
          <w:sz w:val="28"/>
          <w:szCs w:val="28"/>
        </w:rPr>
      </w:pPr>
      <w:r w:rsidRPr="002A27AD">
        <w:rPr>
          <w:rFonts w:ascii="Times New Roman" w:hAnsi="Times New Roman"/>
          <w:sz w:val="28"/>
          <w:szCs w:val="28"/>
        </w:rPr>
        <w:t xml:space="preserve">общий объем расходов областного бюджета в сумме 310 230 149,4 </w:t>
      </w:r>
      <w:r>
        <w:rPr>
          <w:rFonts w:ascii="Times New Roman" w:hAnsi="Times New Roman"/>
          <w:sz w:val="28"/>
          <w:szCs w:val="28"/>
        </w:rPr>
        <w:t>тысяч</w:t>
      </w:r>
      <w:r w:rsidRPr="002A27AD">
        <w:rPr>
          <w:rFonts w:ascii="Times New Roman" w:hAnsi="Times New Roman"/>
          <w:sz w:val="28"/>
          <w:szCs w:val="28"/>
        </w:rPr>
        <w:t xml:space="preserve"> рублей (увеличение на 11 283 838,6 </w:t>
      </w:r>
      <w:r>
        <w:rPr>
          <w:rFonts w:ascii="Times New Roman" w:hAnsi="Times New Roman"/>
          <w:sz w:val="28"/>
          <w:szCs w:val="28"/>
        </w:rPr>
        <w:t>тысяч</w:t>
      </w:r>
      <w:r w:rsidRPr="002A27AD">
        <w:rPr>
          <w:rFonts w:ascii="Times New Roman" w:hAnsi="Times New Roman"/>
          <w:sz w:val="28"/>
          <w:szCs w:val="28"/>
        </w:rPr>
        <w:t xml:space="preserve"> рублей);</w:t>
      </w:r>
    </w:p>
    <w:p w:rsidR="001E6099" w:rsidRPr="002A27AD" w:rsidRDefault="001E6099" w:rsidP="001E6099">
      <w:pPr>
        <w:autoSpaceDE w:val="0"/>
        <w:autoSpaceDN w:val="0"/>
        <w:adjustRightInd w:val="0"/>
        <w:ind w:firstLine="709"/>
        <w:jc w:val="both"/>
        <w:rPr>
          <w:rFonts w:ascii="Times New Roman" w:hAnsi="Times New Roman"/>
          <w:color w:val="000000" w:themeColor="text1"/>
          <w:sz w:val="28"/>
          <w:szCs w:val="28"/>
        </w:rPr>
      </w:pPr>
      <w:r w:rsidRPr="002A27AD">
        <w:rPr>
          <w:rFonts w:ascii="Times New Roman" w:hAnsi="Times New Roman"/>
          <w:sz w:val="28"/>
          <w:szCs w:val="28"/>
        </w:rPr>
        <w:t xml:space="preserve">размер дефицита областного бюджета в сумме 32 340 965,8 </w:t>
      </w:r>
      <w:r>
        <w:rPr>
          <w:rFonts w:ascii="Times New Roman" w:hAnsi="Times New Roman"/>
          <w:sz w:val="28"/>
          <w:szCs w:val="28"/>
        </w:rPr>
        <w:t>тысяч</w:t>
      </w:r>
      <w:r w:rsidRPr="002A27AD">
        <w:rPr>
          <w:rFonts w:ascii="Times New Roman" w:hAnsi="Times New Roman"/>
          <w:sz w:val="28"/>
          <w:szCs w:val="28"/>
        </w:rPr>
        <w:t xml:space="preserve"> рублей (увеличение на 3 952 686,1 </w:t>
      </w:r>
      <w:r>
        <w:rPr>
          <w:rFonts w:ascii="Times New Roman" w:hAnsi="Times New Roman"/>
          <w:sz w:val="28"/>
          <w:szCs w:val="28"/>
        </w:rPr>
        <w:t>тысяч</w:t>
      </w:r>
      <w:r w:rsidRPr="002A27AD">
        <w:rPr>
          <w:rFonts w:ascii="Times New Roman" w:hAnsi="Times New Roman"/>
          <w:sz w:val="28"/>
          <w:szCs w:val="28"/>
        </w:rPr>
        <w:t xml:space="preserve"> рублей), или 13,7 % утвержденного общего годового объема доходов областного бюджета без учета утвержденного объема безвозмездных поступлений.</w:t>
      </w:r>
    </w:p>
    <w:p w:rsidR="001E6099" w:rsidRPr="002A27AD" w:rsidRDefault="001E6099" w:rsidP="001E6099">
      <w:pPr>
        <w:autoSpaceDE w:val="0"/>
        <w:autoSpaceDN w:val="0"/>
        <w:adjustRightInd w:val="0"/>
        <w:ind w:firstLine="709"/>
        <w:jc w:val="both"/>
        <w:rPr>
          <w:rFonts w:ascii="Times New Roman" w:hAnsi="Times New Roman"/>
          <w:color w:val="FF0000"/>
          <w:sz w:val="28"/>
          <w:szCs w:val="28"/>
        </w:rPr>
      </w:pPr>
      <w:r w:rsidRPr="002A27AD">
        <w:rPr>
          <w:rFonts w:ascii="Times New Roman" w:hAnsi="Times New Roman"/>
          <w:color w:val="000000" w:themeColor="text1"/>
          <w:sz w:val="28"/>
          <w:szCs w:val="28"/>
        </w:rPr>
        <w:t xml:space="preserve">Одновременно внесены изменения в основные характеристики областного бюджета на плановый период 2025 и 2026 годов: </w:t>
      </w:r>
    </w:p>
    <w:p w:rsidR="001E6099" w:rsidRPr="002A27AD" w:rsidRDefault="001E6099" w:rsidP="001E6099">
      <w:pPr>
        <w:autoSpaceDE w:val="0"/>
        <w:autoSpaceDN w:val="0"/>
        <w:adjustRightInd w:val="0"/>
        <w:ind w:firstLine="709"/>
        <w:jc w:val="both"/>
        <w:rPr>
          <w:rFonts w:ascii="Times New Roman" w:hAnsi="Times New Roman"/>
          <w:sz w:val="28"/>
          <w:szCs w:val="28"/>
        </w:rPr>
      </w:pPr>
      <w:r w:rsidRPr="002A27AD">
        <w:rPr>
          <w:rFonts w:ascii="Times New Roman" w:hAnsi="Times New Roman"/>
          <w:sz w:val="28"/>
          <w:szCs w:val="28"/>
        </w:rPr>
        <w:t xml:space="preserve">прогнозируемый общий объем доходов областного бюджета на 2025 год в сумме 271 243 117,8 </w:t>
      </w:r>
      <w:r>
        <w:rPr>
          <w:rFonts w:ascii="Times New Roman" w:hAnsi="Times New Roman"/>
          <w:sz w:val="28"/>
          <w:szCs w:val="28"/>
        </w:rPr>
        <w:t>тысяч</w:t>
      </w:r>
      <w:r w:rsidRPr="002A27AD">
        <w:rPr>
          <w:rFonts w:ascii="Times New Roman" w:hAnsi="Times New Roman"/>
          <w:sz w:val="28"/>
          <w:szCs w:val="28"/>
        </w:rPr>
        <w:t xml:space="preserve"> рублей (увеличение на 53 437,0 </w:t>
      </w:r>
      <w:r>
        <w:rPr>
          <w:rFonts w:ascii="Times New Roman" w:hAnsi="Times New Roman"/>
          <w:sz w:val="28"/>
          <w:szCs w:val="28"/>
        </w:rPr>
        <w:t>тысяч</w:t>
      </w:r>
      <w:r w:rsidRPr="002A27AD">
        <w:rPr>
          <w:rFonts w:ascii="Times New Roman" w:hAnsi="Times New Roman"/>
          <w:sz w:val="28"/>
          <w:szCs w:val="28"/>
        </w:rPr>
        <w:t xml:space="preserve"> рублей), из них объем межбюджетных трансфертов, получаемых из других бюджетов бюджетной системы Российской Федерации, в сумме</w:t>
      </w:r>
      <w:r>
        <w:rPr>
          <w:rFonts w:ascii="Times New Roman" w:hAnsi="Times New Roman"/>
          <w:sz w:val="28"/>
          <w:szCs w:val="28"/>
        </w:rPr>
        <w:t xml:space="preserve"> </w:t>
      </w:r>
      <w:r w:rsidRPr="002A27AD">
        <w:rPr>
          <w:rFonts w:ascii="Times New Roman" w:hAnsi="Times New Roman"/>
          <w:sz w:val="28"/>
          <w:szCs w:val="28"/>
        </w:rPr>
        <w:t xml:space="preserve">30 048 910,7 </w:t>
      </w:r>
      <w:r>
        <w:rPr>
          <w:rFonts w:ascii="Times New Roman" w:hAnsi="Times New Roman"/>
          <w:sz w:val="28"/>
          <w:szCs w:val="28"/>
        </w:rPr>
        <w:t>тысяч</w:t>
      </w:r>
      <w:r w:rsidRPr="002A27AD">
        <w:rPr>
          <w:rFonts w:ascii="Times New Roman" w:hAnsi="Times New Roman"/>
          <w:sz w:val="28"/>
          <w:szCs w:val="28"/>
        </w:rPr>
        <w:t xml:space="preserve"> рублей (увеличение на 53 437,0 </w:t>
      </w:r>
      <w:r>
        <w:rPr>
          <w:rFonts w:ascii="Times New Roman" w:hAnsi="Times New Roman"/>
          <w:sz w:val="28"/>
          <w:szCs w:val="28"/>
        </w:rPr>
        <w:t>тысяч</w:t>
      </w:r>
      <w:r w:rsidRPr="002A27AD">
        <w:rPr>
          <w:rFonts w:ascii="Times New Roman" w:hAnsi="Times New Roman"/>
          <w:sz w:val="28"/>
          <w:szCs w:val="28"/>
        </w:rPr>
        <w:t xml:space="preserve"> рублей), на</w:t>
      </w:r>
      <w:r>
        <w:rPr>
          <w:rFonts w:ascii="Times New Roman" w:hAnsi="Times New Roman"/>
          <w:sz w:val="28"/>
          <w:szCs w:val="28"/>
        </w:rPr>
        <w:t xml:space="preserve"> </w:t>
      </w:r>
      <w:r w:rsidRPr="002A27AD">
        <w:rPr>
          <w:rFonts w:ascii="Times New Roman" w:hAnsi="Times New Roman"/>
          <w:sz w:val="28"/>
          <w:szCs w:val="28"/>
        </w:rPr>
        <w:t xml:space="preserve">2026 год в сумме 284 595 803,9 </w:t>
      </w:r>
      <w:r>
        <w:rPr>
          <w:rFonts w:ascii="Times New Roman" w:hAnsi="Times New Roman"/>
          <w:sz w:val="28"/>
          <w:szCs w:val="28"/>
        </w:rPr>
        <w:t>тысяч</w:t>
      </w:r>
      <w:r w:rsidRPr="002A27AD">
        <w:rPr>
          <w:rFonts w:ascii="Times New Roman" w:hAnsi="Times New Roman"/>
          <w:sz w:val="28"/>
          <w:szCs w:val="28"/>
        </w:rPr>
        <w:t xml:space="preserve"> рублей (увеличение на 10 163,7 </w:t>
      </w:r>
      <w:r>
        <w:rPr>
          <w:rFonts w:ascii="Times New Roman" w:hAnsi="Times New Roman"/>
          <w:sz w:val="28"/>
          <w:szCs w:val="28"/>
        </w:rPr>
        <w:t>тысяч</w:t>
      </w:r>
      <w:r w:rsidRPr="002A27AD">
        <w:rPr>
          <w:rFonts w:ascii="Times New Roman" w:hAnsi="Times New Roman"/>
          <w:sz w:val="28"/>
          <w:szCs w:val="28"/>
        </w:rPr>
        <w:t xml:space="preserve"> 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sz w:val="28"/>
          <w:szCs w:val="28"/>
        </w:rPr>
        <w:t xml:space="preserve">             </w:t>
      </w:r>
      <w:r w:rsidRPr="002A27AD">
        <w:rPr>
          <w:rFonts w:ascii="Times New Roman" w:hAnsi="Times New Roman"/>
          <w:sz w:val="28"/>
          <w:szCs w:val="28"/>
        </w:rPr>
        <w:t xml:space="preserve">29 915 131,6 </w:t>
      </w:r>
      <w:r>
        <w:rPr>
          <w:rFonts w:ascii="Times New Roman" w:hAnsi="Times New Roman"/>
          <w:sz w:val="28"/>
          <w:szCs w:val="28"/>
        </w:rPr>
        <w:t>тысяч</w:t>
      </w:r>
      <w:r w:rsidRPr="002A27AD">
        <w:rPr>
          <w:rFonts w:ascii="Times New Roman" w:hAnsi="Times New Roman"/>
          <w:sz w:val="28"/>
          <w:szCs w:val="28"/>
        </w:rPr>
        <w:t xml:space="preserve"> рублей (увеличение на 10 163,7 </w:t>
      </w:r>
      <w:r>
        <w:rPr>
          <w:rFonts w:ascii="Times New Roman" w:hAnsi="Times New Roman"/>
          <w:sz w:val="28"/>
          <w:szCs w:val="28"/>
        </w:rPr>
        <w:t>тысяч</w:t>
      </w:r>
      <w:r w:rsidRPr="002A27AD">
        <w:rPr>
          <w:rFonts w:ascii="Times New Roman" w:hAnsi="Times New Roman"/>
          <w:sz w:val="28"/>
          <w:szCs w:val="28"/>
        </w:rPr>
        <w:t xml:space="preserve"> рублей);</w:t>
      </w:r>
    </w:p>
    <w:p w:rsidR="001E6099" w:rsidRPr="002A27AD" w:rsidRDefault="001E6099" w:rsidP="001E6099">
      <w:pPr>
        <w:autoSpaceDE w:val="0"/>
        <w:autoSpaceDN w:val="0"/>
        <w:adjustRightInd w:val="0"/>
        <w:ind w:firstLine="709"/>
        <w:jc w:val="both"/>
        <w:rPr>
          <w:rFonts w:ascii="Times New Roman" w:hAnsi="Times New Roman"/>
          <w:sz w:val="28"/>
          <w:szCs w:val="28"/>
        </w:rPr>
      </w:pPr>
      <w:r w:rsidRPr="002A27AD">
        <w:rPr>
          <w:rFonts w:ascii="Times New Roman" w:hAnsi="Times New Roman"/>
          <w:sz w:val="28"/>
          <w:szCs w:val="28"/>
        </w:rPr>
        <w:t>общий объем расходов областного бюджета на 2025 год в сумме</w:t>
      </w:r>
      <w:r>
        <w:rPr>
          <w:rFonts w:ascii="Times New Roman" w:hAnsi="Times New Roman"/>
          <w:sz w:val="28"/>
          <w:szCs w:val="28"/>
        </w:rPr>
        <w:t xml:space="preserve"> </w:t>
      </w:r>
      <w:r w:rsidR="00ED34AF">
        <w:rPr>
          <w:rFonts w:ascii="Times New Roman" w:hAnsi="Times New Roman"/>
          <w:sz w:val="28"/>
          <w:szCs w:val="28"/>
        </w:rPr>
        <w:br/>
      </w:r>
      <w:r w:rsidRPr="002A27AD">
        <w:rPr>
          <w:rFonts w:ascii="Times New Roman" w:hAnsi="Times New Roman"/>
          <w:sz w:val="28"/>
          <w:szCs w:val="28"/>
        </w:rPr>
        <w:t xml:space="preserve">280 498 362,3 </w:t>
      </w:r>
      <w:r>
        <w:rPr>
          <w:rFonts w:ascii="Times New Roman" w:hAnsi="Times New Roman"/>
          <w:sz w:val="28"/>
          <w:szCs w:val="28"/>
        </w:rPr>
        <w:t>тысяч</w:t>
      </w:r>
      <w:r w:rsidRPr="002A27AD">
        <w:rPr>
          <w:rFonts w:ascii="Times New Roman" w:hAnsi="Times New Roman"/>
          <w:sz w:val="28"/>
          <w:szCs w:val="28"/>
        </w:rPr>
        <w:t xml:space="preserve"> рублей (увеличение на 2</w:t>
      </w:r>
      <w:r w:rsidRPr="002A27AD">
        <w:rPr>
          <w:rFonts w:ascii="Times New Roman" w:hAnsi="Times New Roman"/>
          <w:sz w:val="28"/>
          <w:szCs w:val="28"/>
          <w:lang w:val="en-US"/>
        </w:rPr>
        <w:t> </w:t>
      </w:r>
      <w:r w:rsidRPr="002A27AD">
        <w:rPr>
          <w:rFonts w:ascii="Times New Roman" w:hAnsi="Times New Roman"/>
          <w:sz w:val="28"/>
          <w:szCs w:val="28"/>
        </w:rPr>
        <w:t>402</w:t>
      </w:r>
      <w:r w:rsidRPr="002A27AD">
        <w:rPr>
          <w:rFonts w:ascii="Times New Roman" w:hAnsi="Times New Roman"/>
          <w:sz w:val="28"/>
          <w:szCs w:val="28"/>
          <w:lang w:val="en-US"/>
        </w:rPr>
        <w:t> </w:t>
      </w:r>
      <w:r w:rsidRPr="002A27AD">
        <w:rPr>
          <w:rFonts w:ascii="Times New Roman" w:hAnsi="Times New Roman"/>
          <w:sz w:val="28"/>
          <w:szCs w:val="28"/>
        </w:rPr>
        <w:t xml:space="preserve">961,5 </w:t>
      </w:r>
      <w:r>
        <w:rPr>
          <w:rFonts w:ascii="Times New Roman" w:hAnsi="Times New Roman"/>
          <w:sz w:val="28"/>
          <w:szCs w:val="28"/>
        </w:rPr>
        <w:t>тысяч</w:t>
      </w:r>
      <w:r w:rsidRPr="002A27AD">
        <w:rPr>
          <w:rFonts w:ascii="Times New Roman" w:hAnsi="Times New Roman"/>
          <w:sz w:val="28"/>
          <w:szCs w:val="28"/>
        </w:rPr>
        <w:t xml:space="preserve"> рублей), в том числе условно утвержденные расходы в сумме 6 109 654,7 </w:t>
      </w:r>
      <w:r>
        <w:rPr>
          <w:rFonts w:ascii="Times New Roman" w:hAnsi="Times New Roman"/>
          <w:sz w:val="28"/>
          <w:szCs w:val="28"/>
        </w:rPr>
        <w:t>тысяч</w:t>
      </w:r>
      <w:r w:rsidRPr="002A27AD">
        <w:rPr>
          <w:rFonts w:ascii="Times New Roman" w:hAnsi="Times New Roman"/>
          <w:sz w:val="28"/>
          <w:szCs w:val="28"/>
        </w:rPr>
        <w:t xml:space="preserve"> рублей (увеличение на 57 305,5 </w:t>
      </w:r>
      <w:r>
        <w:rPr>
          <w:rFonts w:ascii="Times New Roman" w:hAnsi="Times New Roman"/>
          <w:sz w:val="28"/>
          <w:szCs w:val="28"/>
        </w:rPr>
        <w:t>тысяч</w:t>
      </w:r>
      <w:r w:rsidRPr="002A27AD">
        <w:rPr>
          <w:rFonts w:ascii="Times New Roman" w:hAnsi="Times New Roman"/>
          <w:sz w:val="28"/>
          <w:szCs w:val="28"/>
        </w:rPr>
        <w:t xml:space="preserve"> рублей), на 2026 год в сумме 288 721 846,0 </w:t>
      </w:r>
      <w:r>
        <w:rPr>
          <w:rFonts w:ascii="Times New Roman" w:hAnsi="Times New Roman"/>
          <w:sz w:val="28"/>
          <w:szCs w:val="28"/>
        </w:rPr>
        <w:t>тысяч</w:t>
      </w:r>
      <w:r w:rsidRPr="002A27AD">
        <w:rPr>
          <w:rFonts w:ascii="Times New Roman" w:hAnsi="Times New Roman"/>
          <w:sz w:val="28"/>
          <w:szCs w:val="28"/>
        </w:rPr>
        <w:t xml:space="preserve"> рублей (увеличение на 10 163,7 </w:t>
      </w:r>
      <w:r>
        <w:rPr>
          <w:rFonts w:ascii="Times New Roman" w:hAnsi="Times New Roman"/>
          <w:sz w:val="28"/>
          <w:szCs w:val="28"/>
        </w:rPr>
        <w:t>тысяч</w:t>
      </w:r>
      <w:r w:rsidRPr="002A27AD">
        <w:rPr>
          <w:rFonts w:ascii="Times New Roman" w:hAnsi="Times New Roman"/>
          <w:sz w:val="28"/>
          <w:szCs w:val="28"/>
        </w:rPr>
        <w:t xml:space="preserve"> рублей);</w:t>
      </w:r>
    </w:p>
    <w:p w:rsidR="001E6099" w:rsidRPr="002A27AD" w:rsidRDefault="001E6099" w:rsidP="001E6099">
      <w:pPr>
        <w:autoSpaceDE w:val="0"/>
        <w:autoSpaceDN w:val="0"/>
        <w:adjustRightInd w:val="0"/>
        <w:ind w:firstLine="709"/>
        <w:jc w:val="both"/>
        <w:rPr>
          <w:rFonts w:ascii="Times New Roman" w:hAnsi="Times New Roman"/>
          <w:sz w:val="28"/>
          <w:szCs w:val="28"/>
        </w:rPr>
      </w:pPr>
      <w:r w:rsidRPr="002A27AD">
        <w:rPr>
          <w:rFonts w:ascii="Times New Roman" w:hAnsi="Times New Roman"/>
          <w:sz w:val="28"/>
          <w:szCs w:val="28"/>
        </w:rPr>
        <w:t xml:space="preserve">размер дефицита областного бюджета на 2025 год в сумме </w:t>
      </w:r>
      <w:r w:rsidRPr="002A27AD">
        <w:rPr>
          <w:rFonts w:ascii="Times New Roman" w:hAnsi="Times New Roman"/>
          <w:sz w:val="28"/>
          <w:szCs w:val="28"/>
        </w:rPr>
        <w:br/>
        <w:t xml:space="preserve">9 255 244,5 </w:t>
      </w:r>
      <w:r>
        <w:rPr>
          <w:rFonts w:ascii="Times New Roman" w:hAnsi="Times New Roman"/>
          <w:sz w:val="28"/>
          <w:szCs w:val="28"/>
        </w:rPr>
        <w:t>тысяч</w:t>
      </w:r>
      <w:r w:rsidRPr="002A27AD">
        <w:rPr>
          <w:rFonts w:ascii="Times New Roman" w:hAnsi="Times New Roman"/>
          <w:sz w:val="28"/>
          <w:szCs w:val="28"/>
        </w:rPr>
        <w:t xml:space="preserve"> рублей (увеличение на 2 349 524,5 </w:t>
      </w:r>
      <w:r>
        <w:rPr>
          <w:rFonts w:ascii="Times New Roman" w:hAnsi="Times New Roman"/>
          <w:sz w:val="28"/>
          <w:szCs w:val="28"/>
        </w:rPr>
        <w:t>тысяч</w:t>
      </w:r>
      <w:r w:rsidRPr="002A27AD">
        <w:rPr>
          <w:rFonts w:ascii="Times New Roman" w:hAnsi="Times New Roman"/>
          <w:sz w:val="28"/>
          <w:szCs w:val="28"/>
        </w:rPr>
        <w:t xml:space="preserve"> рублей)</w:t>
      </w:r>
      <w:r w:rsidR="00ED34AF">
        <w:rPr>
          <w:rFonts w:ascii="Times New Roman" w:hAnsi="Times New Roman"/>
          <w:sz w:val="28"/>
          <w:szCs w:val="28"/>
        </w:rPr>
        <w:t>, или</w:t>
      </w:r>
      <w:r>
        <w:rPr>
          <w:rFonts w:ascii="Times New Roman" w:hAnsi="Times New Roman"/>
          <w:sz w:val="28"/>
          <w:szCs w:val="28"/>
        </w:rPr>
        <w:t xml:space="preserve"> </w:t>
      </w:r>
      <w:r w:rsidRPr="002A27AD">
        <w:rPr>
          <w:rFonts w:ascii="Times New Roman" w:hAnsi="Times New Roman"/>
          <w:sz w:val="28"/>
          <w:szCs w:val="28"/>
        </w:rPr>
        <w:t>3,8</w:t>
      </w:r>
      <w:r w:rsidR="00ED34AF">
        <w:rPr>
          <w:rFonts w:ascii="Times New Roman" w:hAnsi="Times New Roman"/>
          <w:sz w:val="28"/>
          <w:szCs w:val="28"/>
        </w:rPr>
        <w:t xml:space="preserve"> </w:t>
      </w:r>
      <w:r w:rsidRPr="002A27AD">
        <w:rPr>
          <w:rFonts w:ascii="Times New Roman" w:hAnsi="Times New Roman"/>
          <w:sz w:val="28"/>
          <w:szCs w:val="28"/>
        </w:rPr>
        <w:t>% утвержденного общего годового объема доходов областного бюджета без учета утвержденного объема безвозмездных поступлений.</w:t>
      </w:r>
    </w:p>
    <w:p w:rsidR="001E6099" w:rsidRPr="002A27AD" w:rsidRDefault="001E6099" w:rsidP="001E6099">
      <w:pPr>
        <w:pStyle w:val="a3"/>
        <w:autoSpaceDE w:val="0"/>
        <w:autoSpaceDN w:val="0"/>
        <w:adjustRightInd w:val="0"/>
        <w:ind w:left="0" w:firstLine="709"/>
        <w:jc w:val="both"/>
        <w:rPr>
          <w:rFonts w:ascii="Times New Roman" w:hAnsi="Times New Roman"/>
          <w:sz w:val="28"/>
          <w:szCs w:val="28"/>
        </w:rPr>
      </w:pPr>
      <w:r w:rsidRPr="002A27AD">
        <w:rPr>
          <w:rFonts w:ascii="Times New Roman" w:hAnsi="Times New Roman"/>
          <w:sz w:val="28"/>
          <w:szCs w:val="28"/>
        </w:rPr>
        <w:lastRenderedPageBreak/>
        <w:t xml:space="preserve">Размер дефицита областного бюджета на 2026 год остался неизменным и составляет 4 126 042,1 </w:t>
      </w:r>
      <w:r>
        <w:rPr>
          <w:rFonts w:ascii="Times New Roman" w:hAnsi="Times New Roman"/>
          <w:sz w:val="28"/>
          <w:szCs w:val="28"/>
        </w:rPr>
        <w:t>тысяч</w:t>
      </w:r>
      <w:r w:rsidRPr="002A27AD">
        <w:rPr>
          <w:rFonts w:ascii="Times New Roman" w:hAnsi="Times New Roman"/>
          <w:sz w:val="28"/>
          <w:szCs w:val="28"/>
        </w:rPr>
        <w:t xml:space="preserve"> рублей, или 1,6</w:t>
      </w:r>
      <w:r w:rsidR="00ED34AF">
        <w:rPr>
          <w:rFonts w:ascii="Times New Roman" w:hAnsi="Times New Roman"/>
          <w:sz w:val="28"/>
          <w:szCs w:val="28"/>
        </w:rPr>
        <w:t xml:space="preserve"> </w:t>
      </w:r>
      <w:r w:rsidRPr="002A27AD">
        <w:rPr>
          <w:rFonts w:ascii="Times New Roman" w:hAnsi="Times New Roman"/>
          <w:sz w:val="28"/>
          <w:szCs w:val="28"/>
        </w:rPr>
        <w:t>% утвержденного общего годового объема доходов областного бюджета без учета утвержденного объема безвозмездных поступлений.</w:t>
      </w:r>
    </w:p>
    <w:p w:rsidR="001E6099" w:rsidRPr="002A27AD" w:rsidRDefault="001E6099" w:rsidP="001E6099">
      <w:pPr>
        <w:pStyle w:val="a3"/>
        <w:autoSpaceDE w:val="0"/>
        <w:autoSpaceDN w:val="0"/>
        <w:adjustRightInd w:val="0"/>
        <w:ind w:left="0" w:firstLine="709"/>
        <w:jc w:val="both"/>
        <w:rPr>
          <w:rFonts w:ascii="Times New Roman" w:hAnsi="Times New Roman"/>
          <w:sz w:val="28"/>
          <w:szCs w:val="28"/>
        </w:rPr>
      </w:pPr>
      <w:r w:rsidRPr="002A27AD">
        <w:rPr>
          <w:rFonts w:ascii="Times New Roman" w:hAnsi="Times New Roman"/>
          <w:color w:val="000000" w:themeColor="text1"/>
          <w:sz w:val="28"/>
          <w:szCs w:val="28"/>
        </w:rPr>
        <w:t>Кроме того, скорректированы отдельные текстовые статьи Закона Иркутской области от 20 декабря 2023 года № 161-ОЗ «Об областном бюджете на 2024 год и на плановый период 2025 и 2026 годов», внесены изменения, касающиеся ряда приложений к данному Закону.</w:t>
      </w:r>
    </w:p>
    <w:p w:rsidR="00A612E4" w:rsidRPr="00353F77" w:rsidRDefault="00A612E4" w:rsidP="00765279">
      <w:pPr>
        <w:ind w:firstLine="709"/>
        <w:rPr>
          <w:rFonts w:ascii="Times New Roman" w:hAnsi="Times New Roman"/>
        </w:rPr>
      </w:pPr>
    </w:p>
    <w:p w:rsidR="00B2254B" w:rsidRPr="00353F77" w:rsidRDefault="00B2254B" w:rsidP="00103042">
      <w:pPr>
        <w:pStyle w:val="2"/>
        <w:rPr>
          <w:i/>
        </w:rPr>
      </w:pPr>
      <w:bookmarkStart w:id="5" w:name="_Toc179358141"/>
      <w:r w:rsidRPr="00353F77">
        <w:t>Социально-культурное законодательство</w:t>
      </w:r>
      <w:bookmarkEnd w:id="5"/>
    </w:p>
    <w:p w:rsidR="001E6099" w:rsidRPr="002A27AD" w:rsidRDefault="001E6099" w:rsidP="008E32A0">
      <w:pPr>
        <w:pStyle w:val="a3"/>
        <w:numPr>
          <w:ilvl w:val="0"/>
          <w:numId w:val="22"/>
        </w:numPr>
        <w:autoSpaceDE w:val="0"/>
        <w:autoSpaceDN w:val="0"/>
        <w:adjustRightInd w:val="0"/>
        <w:ind w:left="0" w:firstLine="709"/>
        <w:jc w:val="both"/>
        <w:rPr>
          <w:rFonts w:ascii="Times New Roman" w:hAnsi="Times New Roman"/>
          <w:sz w:val="28"/>
          <w:szCs w:val="28"/>
        </w:rPr>
      </w:pPr>
      <w:r w:rsidRPr="002A27AD">
        <w:rPr>
          <w:rFonts w:ascii="Times New Roman" w:hAnsi="Times New Roman"/>
          <w:sz w:val="28"/>
          <w:szCs w:val="28"/>
        </w:rPr>
        <w:t xml:space="preserve">Закон Иркутской области от 2 апреля 2024 года № 23-ОЗ «О внесении изменений в отдельные законы Иркутской области», направленный на приведение областного законодательства в соответствие с федеральным законодательством, </w:t>
      </w:r>
      <w:r>
        <w:rPr>
          <w:rFonts w:ascii="Times New Roman" w:hAnsi="Times New Roman"/>
          <w:sz w:val="28"/>
          <w:szCs w:val="28"/>
        </w:rPr>
        <w:t>и устанавливающий</w:t>
      </w:r>
      <w:r w:rsidRPr="002A27AD">
        <w:rPr>
          <w:rFonts w:ascii="Times New Roman" w:hAnsi="Times New Roman"/>
          <w:sz w:val="28"/>
          <w:szCs w:val="28"/>
        </w:rPr>
        <w:t xml:space="preserve"> дополнительную форму реализации права на жилое помещение лицам, которые относились к категории детей-сирот и детей, оставшихся без попечения родителей, лицам из числа детей-сирот и детей, оставшихся без попечения родителей, социализировались в обществе и достигли возраста 23 лет, в виде однократного предоставления им выплаты.</w:t>
      </w:r>
    </w:p>
    <w:p w:rsidR="001E6099" w:rsidRPr="00C059B9" w:rsidRDefault="001E6099" w:rsidP="008E32A0">
      <w:pPr>
        <w:pStyle w:val="a3"/>
        <w:numPr>
          <w:ilvl w:val="0"/>
          <w:numId w:val="22"/>
        </w:numPr>
        <w:autoSpaceDE w:val="0"/>
        <w:autoSpaceDN w:val="0"/>
        <w:adjustRightInd w:val="0"/>
        <w:ind w:left="0" w:firstLine="709"/>
        <w:jc w:val="both"/>
        <w:rPr>
          <w:rFonts w:ascii="Times New Roman" w:hAnsi="Times New Roman"/>
          <w:sz w:val="28"/>
          <w:szCs w:val="28"/>
        </w:rPr>
      </w:pPr>
      <w:r w:rsidRPr="002A27AD">
        <w:rPr>
          <w:rFonts w:ascii="Times New Roman" w:eastAsiaTheme="minorHAnsi" w:hAnsi="Times New Roman"/>
          <w:sz w:val="28"/>
          <w:szCs w:val="28"/>
        </w:rPr>
        <w:t>Закон Иркутской области от 4 апреля 2024 года № 28-ОЗ «О внесении изменений в Закон Иркутской области «О методиках расчета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в Иркутской области, общедоступного и бесплатного начального общего, основного общего, среднего общего образования в муниципальных общеобразовательных организациях в Иркутской области, обеспечения дополнительного образования детей в муниципальных общеобразовательных организациях в Иркутской области»</w:t>
      </w:r>
      <w:r>
        <w:rPr>
          <w:rFonts w:ascii="Times New Roman" w:eastAsiaTheme="minorHAnsi" w:hAnsi="Times New Roman"/>
          <w:sz w:val="28"/>
          <w:szCs w:val="28"/>
        </w:rPr>
        <w:t xml:space="preserve">, в соответствии с которым </w:t>
      </w:r>
      <w:r w:rsidRPr="00C059B9">
        <w:rPr>
          <w:rFonts w:ascii="Times New Roman" w:hAnsi="Times New Roman"/>
          <w:sz w:val="28"/>
          <w:szCs w:val="28"/>
        </w:rPr>
        <w:t>в перечень муниципальных образований Иркутской области, на территории которых распространяется правовое регулирование, предусмотренное Законом Иркутской области от 31 мая 2019 года № 45-ОЗ «О методиках расчета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в Иркутской области, общедоступного и бесплатного начального общего, основного общего, среднего общего образования в муниципальных общеобразовательных организациях в Иркутской области, обеспечения дополнительного образования детей в муниципальных общеобразовательных организациях в Иркутской области», включены муниципальные округа.</w:t>
      </w:r>
    </w:p>
    <w:p w:rsidR="001E6099" w:rsidRDefault="001E6099" w:rsidP="008E32A0">
      <w:pPr>
        <w:pStyle w:val="a3"/>
        <w:numPr>
          <w:ilvl w:val="0"/>
          <w:numId w:val="22"/>
        </w:numPr>
        <w:autoSpaceDE w:val="0"/>
        <w:autoSpaceDN w:val="0"/>
        <w:adjustRightInd w:val="0"/>
        <w:spacing w:before="120" w:after="120"/>
        <w:ind w:left="0" w:firstLine="709"/>
        <w:jc w:val="both"/>
        <w:rPr>
          <w:rFonts w:ascii="Times New Roman" w:hAnsi="Times New Roman"/>
          <w:sz w:val="28"/>
          <w:szCs w:val="28"/>
        </w:rPr>
      </w:pPr>
      <w:r w:rsidRPr="002A27AD">
        <w:rPr>
          <w:rFonts w:ascii="Times New Roman" w:hAnsi="Times New Roman"/>
          <w:sz w:val="28"/>
          <w:szCs w:val="28"/>
        </w:rPr>
        <w:t xml:space="preserve">Закон Иркутской области от 25 апреля 2024 года № 32-ОЗ «О внесении изменений в отдельные законы Иркутской области», направленный на приведение областного законодательства в соответствие </w:t>
      </w:r>
      <w:r>
        <w:rPr>
          <w:rFonts w:ascii="Times New Roman" w:hAnsi="Times New Roman"/>
          <w:sz w:val="28"/>
          <w:szCs w:val="28"/>
        </w:rPr>
        <w:t>с федеральным законодательством</w:t>
      </w:r>
      <w:r w:rsidRPr="002A27AD">
        <w:rPr>
          <w:rFonts w:ascii="Times New Roman" w:hAnsi="Times New Roman"/>
          <w:sz w:val="28"/>
          <w:szCs w:val="28"/>
        </w:rPr>
        <w:t xml:space="preserve"> </w:t>
      </w:r>
      <w:r>
        <w:rPr>
          <w:rFonts w:ascii="Times New Roman" w:hAnsi="Times New Roman"/>
          <w:sz w:val="28"/>
          <w:szCs w:val="28"/>
        </w:rPr>
        <w:t>и определяющий</w:t>
      </w:r>
      <w:r w:rsidRPr="002A27AD">
        <w:rPr>
          <w:rFonts w:ascii="Times New Roman" w:hAnsi="Times New Roman"/>
          <w:sz w:val="28"/>
          <w:szCs w:val="28"/>
        </w:rPr>
        <w:t xml:space="preserve"> дополнительные гарантии права на профессиональное обучение для детей-сирот и детей, оставшихся без попечения родителей, лиц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w:t>
      </w:r>
    </w:p>
    <w:p w:rsidR="001E6099" w:rsidRPr="00C059B9" w:rsidRDefault="001E6099" w:rsidP="008E32A0">
      <w:pPr>
        <w:pStyle w:val="a3"/>
        <w:numPr>
          <w:ilvl w:val="0"/>
          <w:numId w:val="22"/>
        </w:numPr>
        <w:autoSpaceDE w:val="0"/>
        <w:autoSpaceDN w:val="0"/>
        <w:adjustRightInd w:val="0"/>
        <w:ind w:left="0" w:firstLine="709"/>
        <w:jc w:val="both"/>
        <w:rPr>
          <w:rFonts w:ascii="Times New Roman" w:eastAsiaTheme="minorHAnsi" w:hAnsi="Times New Roman"/>
          <w:sz w:val="28"/>
          <w:szCs w:val="28"/>
        </w:rPr>
      </w:pPr>
      <w:r w:rsidRPr="00C059B9">
        <w:rPr>
          <w:rFonts w:ascii="Times New Roman" w:eastAsiaTheme="minorHAnsi" w:hAnsi="Times New Roman"/>
          <w:sz w:val="28"/>
          <w:szCs w:val="28"/>
        </w:rPr>
        <w:lastRenderedPageBreak/>
        <w:t>Закон Иркутской области от 25 апреля 2024 года № 33-ОЗ «О внесении изменения в часть 3 статьи 4 Закона Иркутской области «О внесении изменений в отдельные законы Иркутской области»</w:t>
      </w:r>
      <w:r>
        <w:rPr>
          <w:rFonts w:ascii="Times New Roman" w:eastAsiaTheme="minorHAnsi" w:hAnsi="Times New Roman"/>
          <w:sz w:val="28"/>
          <w:szCs w:val="28"/>
        </w:rPr>
        <w:t xml:space="preserve">, направленный </w:t>
      </w:r>
      <w:r>
        <w:rPr>
          <w:rFonts w:ascii="Times New Roman" w:hAnsi="Times New Roman"/>
          <w:sz w:val="28"/>
          <w:szCs w:val="28"/>
        </w:rPr>
        <w:t xml:space="preserve">на </w:t>
      </w:r>
      <w:r w:rsidRPr="00C059B9">
        <w:rPr>
          <w:rFonts w:ascii="Times New Roman" w:hAnsi="Times New Roman"/>
          <w:sz w:val="28"/>
          <w:szCs w:val="28"/>
        </w:rPr>
        <w:t>продл</w:t>
      </w:r>
      <w:r>
        <w:rPr>
          <w:rFonts w:ascii="Times New Roman" w:hAnsi="Times New Roman"/>
          <w:sz w:val="28"/>
          <w:szCs w:val="28"/>
        </w:rPr>
        <w:t>ение предоставления</w:t>
      </w:r>
      <w:r w:rsidRPr="00C059B9">
        <w:rPr>
          <w:rFonts w:ascii="Times New Roman" w:hAnsi="Times New Roman"/>
          <w:sz w:val="28"/>
          <w:szCs w:val="28"/>
        </w:rPr>
        <w:t xml:space="preserve"> меры социальной поддержки по обеспечению бесплатным питанием детей участников специальной военной операции до 31 мая 2025 года.</w:t>
      </w:r>
    </w:p>
    <w:p w:rsidR="001E6099" w:rsidRPr="002A27AD" w:rsidRDefault="001E6099" w:rsidP="008E32A0">
      <w:pPr>
        <w:pStyle w:val="a3"/>
        <w:numPr>
          <w:ilvl w:val="0"/>
          <w:numId w:val="22"/>
        </w:numPr>
        <w:autoSpaceDE w:val="0"/>
        <w:autoSpaceDN w:val="0"/>
        <w:adjustRightInd w:val="0"/>
        <w:spacing w:before="120" w:after="120"/>
        <w:ind w:left="0" w:firstLine="709"/>
        <w:jc w:val="both"/>
        <w:rPr>
          <w:rFonts w:ascii="Times New Roman" w:hAnsi="Times New Roman"/>
          <w:sz w:val="28"/>
          <w:szCs w:val="28"/>
        </w:rPr>
      </w:pPr>
      <w:r w:rsidRPr="002A27AD">
        <w:rPr>
          <w:rFonts w:ascii="Times New Roman" w:hAnsi="Times New Roman"/>
          <w:sz w:val="28"/>
          <w:szCs w:val="28"/>
        </w:rPr>
        <w:t>Закон Иркутской области от 30 мая 2024 года № 45-ОЗ «О внесении изменения в часть 1 статьи 4 Закона Иркутской области «Об оплате труда работников государственных учреждений Иркутской области», в соответствии с которым в Закон области включены нормы об учете мнения выборного органа первичной профсоюзной организации или в случаях, предусмотренных статьей 31 Трудового кодекса Российской Федерации, иного представителя (представительного органа) работников государственного учреждения при принятии положения об оплате труда работников государственного учреждения.</w:t>
      </w:r>
    </w:p>
    <w:p w:rsidR="001E6099" w:rsidRPr="00C8561F" w:rsidRDefault="001E6099" w:rsidP="008E32A0">
      <w:pPr>
        <w:pStyle w:val="a3"/>
        <w:numPr>
          <w:ilvl w:val="0"/>
          <w:numId w:val="22"/>
        </w:numPr>
        <w:autoSpaceDE w:val="0"/>
        <w:autoSpaceDN w:val="0"/>
        <w:adjustRightInd w:val="0"/>
        <w:spacing w:before="120" w:after="120"/>
        <w:ind w:left="0" w:firstLine="709"/>
        <w:jc w:val="both"/>
        <w:rPr>
          <w:rFonts w:ascii="Times New Roman" w:hAnsi="Times New Roman"/>
          <w:sz w:val="28"/>
          <w:szCs w:val="28"/>
        </w:rPr>
      </w:pPr>
      <w:r w:rsidRPr="00C8561F">
        <w:rPr>
          <w:rFonts w:ascii="Times New Roman" w:hAnsi="Times New Roman"/>
          <w:sz w:val="28"/>
          <w:szCs w:val="28"/>
        </w:rPr>
        <w:t xml:space="preserve">Закон Иркутской области от 3 июня 2024 года № 48-ОЗ «О внесении изменений в Закон Иркутской области «Об отдельных вопросах квотирования рабочих мест для инвалидов в Иркутской области», </w:t>
      </w:r>
      <w:r w:rsidRPr="00C8561F">
        <w:rPr>
          <w:rFonts w:ascii="Times New Roman" w:eastAsiaTheme="minorHAnsi" w:hAnsi="Times New Roman"/>
          <w:sz w:val="28"/>
          <w:szCs w:val="28"/>
        </w:rPr>
        <w:t>принятый в целях приведения Закона области</w:t>
      </w:r>
      <w:r w:rsidRPr="00C8561F">
        <w:rPr>
          <w:rFonts w:ascii="Times New Roman" w:hAnsi="Times New Roman"/>
          <w:bCs/>
          <w:sz w:val="28"/>
          <w:szCs w:val="28"/>
        </w:rPr>
        <w:t xml:space="preserve"> в соответствие с </w:t>
      </w:r>
      <w:r>
        <w:rPr>
          <w:rFonts w:ascii="Times New Roman" w:hAnsi="Times New Roman"/>
          <w:sz w:val="28"/>
          <w:szCs w:val="28"/>
        </w:rPr>
        <w:t>Федеральным законом</w:t>
      </w:r>
      <w:r w:rsidRPr="00C8561F">
        <w:rPr>
          <w:rFonts w:ascii="Times New Roman" w:hAnsi="Times New Roman"/>
          <w:sz w:val="28"/>
          <w:szCs w:val="28"/>
        </w:rPr>
        <w:t xml:space="preserve"> от 12 декабря 2023 года  </w:t>
      </w:r>
      <w:r w:rsidR="00ED34AF">
        <w:rPr>
          <w:rFonts w:ascii="Times New Roman" w:hAnsi="Times New Roman"/>
          <w:sz w:val="28"/>
          <w:szCs w:val="28"/>
        </w:rPr>
        <w:br/>
      </w:r>
      <w:r w:rsidRPr="00C8561F">
        <w:rPr>
          <w:rFonts w:ascii="Times New Roman" w:hAnsi="Times New Roman"/>
          <w:sz w:val="28"/>
          <w:szCs w:val="28"/>
        </w:rPr>
        <w:t xml:space="preserve">№ 565-ФЗ «О занятости населения в Российской Федерации» и  устанавливающий размер квоты для приема на работу инвалидов, а также полномочия Правительства Иркутской области по установлению конкретного размера квоты и применения дифференциации при его установлении. </w:t>
      </w:r>
    </w:p>
    <w:p w:rsidR="001E6099" w:rsidRPr="002A27AD" w:rsidRDefault="001E6099" w:rsidP="008E32A0">
      <w:pPr>
        <w:pStyle w:val="a3"/>
        <w:numPr>
          <w:ilvl w:val="0"/>
          <w:numId w:val="22"/>
        </w:numPr>
        <w:autoSpaceDE w:val="0"/>
        <w:autoSpaceDN w:val="0"/>
        <w:adjustRightInd w:val="0"/>
        <w:spacing w:before="120" w:after="120"/>
        <w:ind w:left="0" w:firstLine="709"/>
        <w:jc w:val="both"/>
        <w:rPr>
          <w:rFonts w:ascii="Times New Roman" w:hAnsi="Times New Roman"/>
          <w:sz w:val="28"/>
          <w:szCs w:val="28"/>
        </w:rPr>
      </w:pPr>
      <w:r w:rsidRPr="002A27AD">
        <w:rPr>
          <w:rFonts w:ascii="Times New Roman" w:hAnsi="Times New Roman"/>
          <w:sz w:val="28"/>
          <w:szCs w:val="28"/>
        </w:rPr>
        <w:t>Закон Иркутской области от 3 июня 2024 года № 49-ОЗ «О внесении изменений в пункты 3</w:t>
      </w:r>
      <w:r w:rsidRPr="002A27AD">
        <w:rPr>
          <w:rFonts w:ascii="Times New Roman" w:hAnsi="Times New Roman"/>
          <w:sz w:val="28"/>
          <w:szCs w:val="28"/>
          <w:vertAlign w:val="superscript"/>
        </w:rPr>
        <w:t>2</w:t>
      </w:r>
      <w:r w:rsidRPr="002A27AD">
        <w:rPr>
          <w:rFonts w:ascii="Times New Roman" w:hAnsi="Times New Roman"/>
          <w:sz w:val="28"/>
          <w:szCs w:val="28"/>
        </w:rPr>
        <w:t xml:space="preserve"> и 3</w:t>
      </w:r>
      <w:r w:rsidRPr="002A27AD">
        <w:rPr>
          <w:rFonts w:ascii="Times New Roman" w:hAnsi="Times New Roman"/>
          <w:sz w:val="28"/>
          <w:szCs w:val="28"/>
          <w:vertAlign w:val="superscript"/>
        </w:rPr>
        <w:t>3</w:t>
      </w:r>
      <w:r w:rsidRPr="002A27AD">
        <w:rPr>
          <w:rFonts w:ascii="Times New Roman" w:hAnsi="Times New Roman"/>
          <w:sz w:val="28"/>
          <w:szCs w:val="28"/>
        </w:rPr>
        <w:t xml:space="preserve"> статьи 7 Закона Иркутской области «О физической культуре и спорте в Иркутской области», направленный на приведение Закона области в соответствие с </w:t>
      </w:r>
      <w:r>
        <w:rPr>
          <w:rFonts w:ascii="Times New Roman" w:hAnsi="Times New Roman"/>
          <w:sz w:val="28"/>
          <w:szCs w:val="28"/>
        </w:rPr>
        <w:t xml:space="preserve">федеральным законодательством и </w:t>
      </w:r>
      <w:r w:rsidRPr="002A27AD">
        <w:rPr>
          <w:rFonts w:ascii="Times New Roman" w:hAnsi="Times New Roman"/>
          <w:sz w:val="28"/>
          <w:szCs w:val="28"/>
        </w:rPr>
        <w:t>Уставом Иркутской области в части уточнения полномочий Правительства Иркутской области в сфере осуществления развития и обеспечения доступности массового спорта, развития детско-юношеского спорта, а также содействия развитию спорта высших достижений, школьного спорта, студенческого спорта.</w:t>
      </w:r>
    </w:p>
    <w:p w:rsidR="00ED34AF" w:rsidRDefault="001E6099" w:rsidP="00ED34AF">
      <w:pPr>
        <w:pStyle w:val="a3"/>
        <w:numPr>
          <w:ilvl w:val="0"/>
          <w:numId w:val="22"/>
        </w:numPr>
        <w:autoSpaceDE w:val="0"/>
        <w:autoSpaceDN w:val="0"/>
        <w:adjustRightInd w:val="0"/>
        <w:spacing w:before="120"/>
        <w:ind w:left="0" w:firstLine="709"/>
        <w:jc w:val="both"/>
        <w:rPr>
          <w:rFonts w:ascii="Times New Roman" w:hAnsi="Times New Roman"/>
          <w:sz w:val="28"/>
          <w:szCs w:val="28"/>
        </w:rPr>
      </w:pPr>
      <w:r w:rsidRPr="00ED34AF">
        <w:rPr>
          <w:rFonts w:ascii="Times New Roman" w:hAnsi="Times New Roman"/>
          <w:sz w:val="28"/>
          <w:szCs w:val="28"/>
        </w:rPr>
        <w:t>Закон</w:t>
      </w:r>
      <w:r w:rsidRPr="00ED34AF">
        <w:rPr>
          <w:rFonts w:ascii="Times New Roman" w:hAnsi="Times New Roman"/>
          <w:kern w:val="2"/>
          <w:sz w:val="28"/>
          <w:szCs w:val="28"/>
        </w:rPr>
        <w:t xml:space="preserve"> Иркутской области от 5 июля 2024 года № 64-ОЗ «О внесении изменений в отдельные законы Иркутской области», </w:t>
      </w:r>
      <w:r w:rsidRPr="00ED34AF">
        <w:rPr>
          <w:rFonts w:ascii="Times New Roman" w:eastAsiaTheme="minorHAnsi" w:hAnsi="Times New Roman"/>
          <w:sz w:val="28"/>
          <w:szCs w:val="28"/>
        </w:rPr>
        <w:t>направленный на приведение Закона области</w:t>
      </w:r>
      <w:r w:rsidRPr="00ED34AF">
        <w:rPr>
          <w:rFonts w:ascii="Times New Roman" w:hAnsi="Times New Roman"/>
          <w:sz w:val="28"/>
          <w:szCs w:val="28"/>
        </w:rPr>
        <w:t xml:space="preserve"> в соответствие с положениями федерального законодательства в части исключения ведомственных целевых программ в связи с тем, что они больше не являются основанием для бюджетных ассигнований из бюджетов бюджетной системы Российской Федерации.</w:t>
      </w:r>
    </w:p>
    <w:p w:rsidR="00B2254B" w:rsidRPr="00ED34AF" w:rsidRDefault="001E6099" w:rsidP="00ED34AF">
      <w:pPr>
        <w:pStyle w:val="a3"/>
        <w:numPr>
          <w:ilvl w:val="0"/>
          <w:numId w:val="22"/>
        </w:numPr>
        <w:autoSpaceDE w:val="0"/>
        <w:autoSpaceDN w:val="0"/>
        <w:adjustRightInd w:val="0"/>
        <w:spacing w:before="120"/>
        <w:ind w:left="0" w:firstLine="709"/>
        <w:jc w:val="both"/>
        <w:rPr>
          <w:rFonts w:ascii="Times New Roman" w:hAnsi="Times New Roman"/>
          <w:sz w:val="28"/>
          <w:szCs w:val="28"/>
        </w:rPr>
      </w:pPr>
      <w:r w:rsidRPr="00ED34AF">
        <w:rPr>
          <w:rFonts w:ascii="Times New Roman" w:hAnsi="Times New Roman"/>
          <w:sz w:val="28"/>
          <w:szCs w:val="28"/>
        </w:rPr>
        <w:t>Закон Иркутской области от 5 июля 2024 года № 65-ОЗ «О внесении изменений в Закон Иркутской области «О порядке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в Иркутской области»</w:t>
      </w:r>
      <w:r w:rsidRPr="00ED34AF">
        <w:rPr>
          <w:rFonts w:ascii="Times New Roman" w:hAnsi="Times New Roman"/>
          <w:color w:val="000000" w:themeColor="text1"/>
          <w:sz w:val="28"/>
          <w:szCs w:val="28"/>
        </w:rPr>
        <w:t>, принятый в</w:t>
      </w:r>
      <w:r w:rsidRPr="00ED34AF">
        <w:rPr>
          <w:rFonts w:ascii="Times New Roman" w:hAnsi="Times New Roman"/>
          <w:sz w:val="28"/>
          <w:szCs w:val="28"/>
        </w:rPr>
        <w:t xml:space="preserve"> связи с изменениями федерального законодательства и направленный на дополнение Закона области положениями, предусматривающими возможность сокращения срока действия договора найма специализированного жилого помещения специализированного жилищного фонда Иркутской области для детей-сирот и детей, оставшихся без попечения родителей, лиц из числа детей-сирот и детей, оставшихся без попечения родителей, но не более, чем на два года, определяющими </w:t>
      </w:r>
      <w:r w:rsidRPr="00ED34AF">
        <w:rPr>
          <w:rFonts w:ascii="Times New Roman" w:hAnsi="Times New Roman"/>
          <w:sz w:val="28"/>
          <w:szCs w:val="28"/>
        </w:rPr>
        <w:lastRenderedPageBreak/>
        <w:t>условия и элементы порядка такого сокращения. Также уточнен порядок выявления обстоятельств, свидетельствующих о необходимости оказания лицам, с которыми заключен договор найма специализированного жилого помещения, содействия в преодолении трудной жизненной ситуации.</w:t>
      </w:r>
    </w:p>
    <w:p w:rsidR="001E6099" w:rsidRPr="00353F77" w:rsidRDefault="001E6099" w:rsidP="001E6099">
      <w:pPr>
        <w:ind w:firstLine="709"/>
        <w:jc w:val="both"/>
        <w:rPr>
          <w:rFonts w:ascii="Times New Roman" w:hAnsi="Times New Roman"/>
          <w:lang w:eastAsia="ru-RU"/>
        </w:rPr>
      </w:pPr>
    </w:p>
    <w:p w:rsidR="00986C55" w:rsidRPr="00353F77" w:rsidRDefault="00986C55" w:rsidP="00103042">
      <w:pPr>
        <w:pStyle w:val="2"/>
      </w:pPr>
      <w:bookmarkStart w:id="6" w:name="_Toc179358142"/>
      <w:r w:rsidRPr="00353F77">
        <w:t>Законодательство об охране здоровья и социальной защите</w:t>
      </w:r>
      <w:bookmarkEnd w:id="6"/>
    </w:p>
    <w:p w:rsidR="001E6099" w:rsidRPr="002A27AD" w:rsidRDefault="001E6099" w:rsidP="008E32A0">
      <w:pPr>
        <w:pStyle w:val="a3"/>
        <w:numPr>
          <w:ilvl w:val="0"/>
          <w:numId w:val="23"/>
        </w:numPr>
        <w:autoSpaceDE w:val="0"/>
        <w:autoSpaceDN w:val="0"/>
        <w:adjustRightInd w:val="0"/>
        <w:ind w:left="0" w:firstLine="709"/>
        <w:jc w:val="both"/>
        <w:rPr>
          <w:rFonts w:ascii="Times New Roman" w:eastAsiaTheme="minorHAnsi" w:hAnsi="Times New Roman"/>
          <w:sz w:val="28"/>
          <w:szCs w:val="28"/>
        </w:rPr>
      </w:pPr>
      <w:r w:rsidRPr="002A27AD">
        <w:rPr>
          <w:rFonts w:ascii="Times New Roman" w:eastAsiaTheme="minorHAnsi" w:hAnsi="Times New Roman"/>
          <w:sz w:val="28"/>
          <w:szCs w:val="28"/>
        </w:rPr>
        <w:t>Закон Иркутской области от 15 февраля 2024 года № 2-ОЗ «О внесении изменения в часть 5 статьи 7</w:t>
      </w:r>
      <w:r w:rsidRPr="002A27AD">
        <w:rPr>
          <w:rFonts w:ascii="Times New Roman" w:eastAsiaTheme="minorHAnsi" w:hAnsi="Times New Roman"/>
          <w:sz w:val="28"/>
          <w:szCs w:val="28"/>
          <w:vertAlign w:val="superscript"/>
        </w:rPr>
        <w:t>2</w:t>
      </w:r>
      <w:r w:rsidRPr="002A27AD">
        <w:rPr>
          <w:rFonts w:ascii="Times New Roman" w:eastAsiaTheme="minorHAnsi" w:hAnsi="Times New Roman"/>
          <w:sz w:val="28"/>
          <w:szCs w:val="28"/>
        </w:rPr>
        <w:t xml:space="preserve"> Закона Иркутской области «Об отдельных вопросах здравоохранения в Иркутской области», направленный на приведение Закона области</w:t>
      </w:r>
      <w:r w:rsidRPr="002A27AD">
        <w:rPr>
          <w:rFonts w:ascii="Times New Roman" w:hAnsi="Times New Roman"/>
          <w:sz w:val="28"/>
          <w:szCs w:val="28"/>
        </w:rPr>
        <w:t xml:space="preserve"> в соответствие с положениями федерального законодательства в части исключения ведомственных целевых программ в связи с тем, что они больше не являются основанием для бюджетных ассигнований из бюджетов бюджетной системы Российской Федерации.</w:t>
      </w:r>
    </w:p>
    <w:p w:rsidR="001E6099" w:rsidRPr="002A27AD" w:rsidRDefault="001E6099" w:rsidP="008E32A0">
      <w:pPr>
        <w:pStyle w:val="a3"/>
        <w:numPr>
          <w:ilvl w:val="0"/>
          <w:numId w:val="23"/>
        </w:numPr>
        <w:autoSpaceDE w:val="0"/>
        <w:autoSpaceDN w:val="0"/>
        <w:adjustRightInd w:val="0"/>
        <w:ind w:left="0" w:firstLine="709"/>
        <w:jc w:val="both"/>
        <w:rPr>
          <w:rFonts w:ascii="Times New Roman" w:eastAsiaTheme="minorHAnsi" w:hAnsi="Times New Roman"/>
          <w:sz w:val="28"/>
          <w:szCs w:val="28"/>
        </w:rPr>
      </w:pPr>
      <w:r w:rsidRPr="002A27AD">
        <w:rPr>
          <w:rFonts w:ascii="Times New Roman" w:eastAsiaTheme="minorHAnsi" w:hAnsi="Times New Roman"/>
          <w:sz w:val="28"/>
          <w:szCs w:val="28"/>
        </w:rPr>
        <w:t>Закон Иркутской области от 15 февраля 2024 года № 4-ОЗ «О дополнительной мере социальной поддержки в Иркутской области семей, имеющих детей с отдельными нарушениями обмена веществ»,</w:t>
      </w:r>
      <w:r w:rsidRPr="002A27AD">
        <w:rPr>
          <w:rFonts w:ascii="Times New Roman" w:hAnsi="Times New Roman"/>
          <w:sz w:val="28"/>
          <w:szCs w:val="28"/>
        </w:rPr>
        <w:t xml:space="preserve"> в соответствии с которым устанавливается дополнительная мера социальной поддержки в виде ежемесячной денежной выплаты, в том числе на приобретение низкобелковых и безбелковых продуктов питания, семьям, имеющим детей с нарушениями обмена веществ.</w:t>
      </w:r>
    </w:p>
    <w:p w:rsidR="001E6099" w:rsidRPr="002A27AD" w:rsidRDefault="001E6099" w:rsidP="008E32A0">
      <w:pPr>
        <w:pStyle w:val="a3"/>
        <w:numPr>
          <w:ilvl w:val="0"/>
          <w:numId w:val="23"/>
        </w:numPr>
        <w:tabs>
          <w:tab w:val="left" w:pos="426"/>
        </w:tabs>
        <w:autoSpaceDE w:val="0"/>
        <w:autoSpaceDN w:val="0"/>
        <w:adjustRightInd w:val="0"/>
        <w:ind w:left="0" w:firstLine="709"/>
        <w:jc w:val="both"/>
        <w:rPr>
          <w:rFonts w:ascii="Times New Roman" w:hAnsi="Times New Roman"/>
          <w:sz w:val="28"/>
          <w:szCs w:val="28"/>
        </w:rPr>
      </w:pPr>
      <w:r w:rsidRPr="002A27AD">
        <w:rPr>
          <w:rFonts w:ascii="Times New Roman" w:eastAsiaTheme="minorHAnsi" w:hAnsi="Times New Roman"/>
          <w:sz w:val="28"/>
          <w:szCs w:val="28"/>
        </w:rPr>
        <w:t>Закон Иркутской области от 16 февраля 2024 года № 5-ОЗ «О внесении изменений в Закон Иркутской области «О государственной социальной помощи отдельным категориям граждан в Иркутской области», в соответствии с которым</w:t>
      </w:r>
      <w:r w:rsidRPr="002A27AD">
        <w:rPr>
          <w:rFonts w:ascii="Times New Roman" w:hAnsi="Times New Roman"/>
          <w:sz w:val="28"/>
          <w:szCs w:val="28"/>
        </w:rPr>
        <w:t xml:space="preserve"> перечень категорий семей, находящихся в трудной жизненной ситуации и имеющих право на заключение социального контракта, дополнен семьями участников специальной военной операции, проводимой с 24 февраля 2022 года. Также с целью наибольшего охвата семей, находящихся в трудной жизненной ситуации, проектом закона сокращается срок обращения для повторного заключения социального контракта в отношении всех категорий граждан с трех лет до одного года.</w:t>
      </w:r>
    </w:p>
    <w:p w:rsidR="001E6099" w:rsidRPr="002A27AD" w:rsidRDefault="001E6099" w:rsidP="008E32A0">
      <w:pPr>
        <w:pStyle w:val="a3"/>
        <w:numPr>
          <w:ilvl w:val="0"/>
          <w:numId w:val="23"/>
        </w:numPr>
        <w:tabs>
          <w:tab w:val="left" w:pos="426"/>
        </w:tabs>
        <w:ind w:left="0" w:firstLine="709"/>
        <w:jc w:val="both"/>
        <w:rPr>
          <w:rFonts w:ascii="Times New Roman" w:hAnsi="Times New Roman"/>
          <w:sz w:val="28"/>
          <w:szCs w:val="28"/>
        </w:rPr>
      </w:pPr>
      <w:r w:rsidRPr="002A27AD">
        <w:rPr>
          <w:rFonts w:ascii="Times New Roman" w:hAnsi="Times New Roman"/>
          <w:sz w:val="28"/>
          <w:szCs w:val="28"/>
        </w:rPr>
        <w:t>Закон Иркутской области 16 февраля 2024 года № 6-ОЗ «О внесении изменений в отдельные законы Иркутской области», в соответствии с которым внесены изменения в отдельные законы Иркутской области, предусматривающие делегирование Правительству Иркутской области полномочий по установлению порядка предоставления компенсации расходов на оплату жилых помещений и коммунальных услуг.</w:t>
      </w:r>
    </w:p>
    <w:p w:rsidR="001E6099" w:rsidRPr="002A27AD" w:rsidRDefault="001E6099" w:rsidP="008E32A0">
      <w:pPr>
        <w:pStyle w:val="a3"/>
        <w:numPr>
          <w:ilvl w:val="0"/>
          <w:numId w:val="23"/>
        </w:numPr>
        <w:autoSpaceDE w:val="0"/>
        <w:autoSpaceDN w:val="0"/>
        <w:adjustRightInd w:val="0"/>
        <w:ind w:left="0" w:firstLine="709"/>
        <w:jc w:val="both"/>
        <w:rPr>
          <w:rFonts w:ascii="Times New Roman" w:eastAsiaTheme="minorHAnsi" w:hAnsi="Times New Roman"/>
          <w:sz w:val="28"/>
          <w:szCs w:val="28"/>
        </w:rPr>
      </w:pPr>
      <w:r w:rsidRPr="002A27AD">
        <w:rPr>
          <w:rFonts w:ascii="Times New Roman" w:eastAsiaTheme="minorHAnsi" w:hAnsi="Times New Roman"/>
          <w:sz w:val="28"/>
          <w:szCs w:val="28"/>
        </w:rPr>
        <w:t xml:space="preserve">Закон Иркутской области от 21 февраля  2024 года № 10-ОЗ «О внесении изменений в статью 5 Закона Иркутской области «О дополнительной мере социальной поддержки семей, имеющих детей, в Иркутской области», в соответствии с которым </w:t>
      </w:r>
      <w:r w:rsidRPr="002A27AD">
        <w:rPr>
          <w:rFonts w:ascii="Times New Roman" w:hAnsi="Times New Roman"/>
          <w:sz w:val="28"/>
          <w:szCs w:val="28"/>
        </w:rPr>
        <w:t xml:space="preserve">предусматривается возможность получения сертификата на областной материнский (семейный) капитал в </w:t>
      </w:r>
      <w:proofErr w:type="spellStart"/>
      <w:r w:rsidRPr="002A27AD">
        <w:rPr>
          <w:rFonts w:ascii="Times New Roman" w:hAnsi="Times New Roman"/>
          <w:sz w:val="28"/>
          <w:szCs w:val="28"/>
        </w:rPr>
        <w:t>беззаявительном</w:t>
      </w:r>
      <w:proofErr w:type="spellEnd"/>
      <w:r w:rsidRPr="002A27AD">
        <w:rPr>
          <w:rFonts w:ascii="Times New Roman" w:hAnsi="Times New Roman"/>
          <w:sz w:val="28"/>
          <w:szCs w:val="28"/>
        </w:rPr>
        <w:t xml:space="preserve"> порядке на основании сведений о государственной регистрации рождения (усыновления) ребенка, содержащихся в Едином государственном реестре записей актов гражданского состояния, и сведений, запрашиваемых в порядке межведомственного информационного взаимодействия.</w:t>
      </w:r>
    </w:p>
    <w:p w:rsidR="001E6099" w:rsidRPr="002A27AD" w:rsidRDefault="001E6099" w:rsidP="008E32A0">
      <w:pPr>
        <w:pStyle w:val="a3"/>
        <w:numPr>
          <w:ilvl w:val="0"/>
          <w:numId w:val="23"/>
        </w:numPr>
        <w:autoSpaceDE w:val="0"/>
        <w:autoSpaceDN w:val="0"/>
        <w:adjustRightInd w:val="0"/>
        <w:ind w:left="0" w:firstLine="709"/>
        <w:jc w:val="both"/>
        <w:rPr>
          <w:rFonts w:ascii="Times New Roman" w:eastAsiaTheme="minorHAnsi" w:hAnsi="Times New Roman"/>
          <w:sz w:val="28"/>
          <w:szCs w:val="28"/>
        </w:rPr>
      </w:pPr>
      <w:r w:rsidRPr="002A27AD">
        <w:rPr>
          <w:rFonts w:ascii="Times New Roman" w:eastAsiaTheme="minorHAnsi" w:hAnsi="Times New Roman"/>
          <w:sz w:val="28"/>
          <w:szCs w:val="28"/>
        </w:rPr>
        <w:t xml:space="preserve">Закон Иркутской области от 2 апреля 2024 года № 22-ОЗ «О внесении изменения в статью 2 Закона Иркутской области «О денежной выплате участникам </w:t>
      </w:r>
      <w:r w:rsidRPr="002A27AD">
        <w:rPr>
          <w:rFonts w:ascii="Times New Roman" w:eastAsiaTheme="minorHAnsi" w:hAnsi="Times New Roman"/>
          <w:sz w:val="28"/>
          <w:szCs w:val="28"/>
        </w:rPr>
        <w:lastRenderedPageBreak/>
        <w:t>специальной военной операции», предусматривающий</w:t>
      </w:r>
      <w:r w:rsidRPr="002A27AD">
        <w:rPr>
          <w:rFonts w:ascii="Times New Roman" w:hAnsi="Times New Roman"/>
          <w:sz w:val="28"/>
          <w:szCs w:val="28"/>
        </w:rPr>
        <w:t xml:space="preserve"> увеличение размера единовременной денежной выплаты с 200 тысяч рублей до 400 тысяч рублей с целью стимулирования граждан для прохождени</w:t>
      </w:r>
      <w:r w:rsidR="00ED34AF">
        <w:rPr>
          <w:rFonts w:ascii="Times New Roman" w:hAnsi="Times New Roman"/>
          <w:sz w:val="28"/>
          <w:szCs w:val="28"/>
        </w:rPr>
        <w:t>я</w:t>
      </w:r>
      <w:r w:rsidRPr="002A27AD">
        <w:rPr>
          <w:rFonts w:ascii="Times New Roman" w:hAnsi="Times New Roman"/>
          <w:sz w:val="28"/>
          <w:szCs w:val="28"/>
        </w:rPr>
        <w:t xml:space="preserve"> военной службы по контракту.</w:t>
      </w:r>
    </w:p>
    <w:p w:rsidR="001E6099" w:rsidRPr="002A27AD" w:rsidRDefault="001E6099" w:rsidP="008E32A0">
      <w:pPr>
        <w:pStyle w:val="a3"/>
        <w:numPr>
          <w:ilvl w:val="0"/>
          <w:numId w:val="23"/>
        </w:numPr>
        <w:tabs>
          <w:tab w:val="left" w:pos="426"/>
        </w:tabs>
        <w:autoSpaceDE w:val="0"/>
        <w:autoSpaceDN w:val="0"/>
        <w:adjustRightInd w:val="0"/>
        <w:ind w:left="0" w:firstLine="709"/>
        <w:jc w:val="both"/>
        <w:rPr>
          <w:rFonts w:ascii="Times New Roman" w:eastAsiaTheme="minorHAnsi" w:hAnsi="Times New Roman"/>
          <w:sz w:val="28"/>
          <w:szCs w:val="28"/>
        </w:rPr>
      </w:pPr>
      <w:r w:rsidRPr="002A27AD">
        <w:rPr>
          <w:rFonts w:ascii="Times New Roman" w:eastAsiaTheme="minorHAnsi" w:hAnsi="Times New Roman"/>
          <w:sz w:val="28"/>
          <w:szCs w:val="28"/>
        </w:rPr>
        <w:t>Закон Иркутской области от 3 апреля  2024 года № 25-ОЗ «О внесении изменений в Закон Иркутской области «О дополнительной мере социальной поддержки семей, имеющих детей, в Иркутской области», в соответствии с которым</w:t>
      </w:r>
      <w:r w:rsidRPr="002A27AD">
        <w:rPr>
          <w:rFonts w:ascii="Times New Roman" w:hAnsi="Times New Roman"/>
          <w:sz w:val="28"/>
          <w:szCs w:val="28"/>
        </w:rPr>
        <w:t xml:space="preserve"> расширен перечень направлений для использования средств областного материнского (семейного) капитала на приобретение для ребенка (детей) путевки в организации отдыха детей и их оздоровления, приобретение путевки для ребенка (детей), сопровождающего его (их) лица в санаторно-курортные организации, на оплату стоимости проезда ребенка (детей), сопровождающего его (их) лица к месту лечения, включая санаторно-курортное лечение, к месту отдыха детей и их оздоровления и обратно.</w:t>
      </w:r>
    </w:p>
    <w:p w:rsidR="001E6099" w:rsidRPr="001E6099" w:rsidRDefault="001E6099" w:rsidP="008E32A0">
      <w:pPr>
        <w:pStyle w:val="a3"/>
        <w:numPr>
          <w:ilvl w:val="0"/>
          <w:numId w:val="23"/>
        </w:numPr>
        <w:autoSpaceDE w:val="0"/>
        <w:autoSpaceDN w:val="0"/>
        <w:adjustRightInd w:val="0"/>
        <w:ind w:left="0" w:firstLine="709"/>
        <w:jc w:val="both"/>
        <w:rPr>
          <w:rFonts w:ascii="Times New Roman" w:eastAsiaTheme="minorHAnsi" w:hAnsi="Times New Roman"/>
          <w:sz w:val="28"/>
          <w:szCs w:val="28"/>
        </w:rPr>
      </w:pPr>
      <w:r w:rsidRPr="001E6099">
        <w:rPr>
          <w:rFonts w:ascii="Times New Roman" w:eastAsiaTheme="minorHAnsi" w:hAnsi="Times New Roman"/>
          <w:sz w:val="28"/>
          <w:szCs w:val="28"/>
        </w:rPr>
        <w:t>Закон Иркутской области от 3 апреля 2024 года № 26-ОЗ «О внесении изменения в статью 3 Закона Иркутской области «О денежной выплате участникам специальной военной операции»,</w:t>
      </w:r>
      <w:r w:rsidRPr="001E6099">
        <w:rPr>
          <w:rFonts w:ascii="Times New Roman" w:hAnsi="Times New Roman"/>
          <w:sz w:val="28"/>
          <w:szCs w:val="28"/>
        </w:rPr>
        <w:t xml:space="preserve"> устанавливающий право членов семьи погибших (умерших) участников специальной военной операции, проводимой с 24 февраля 2022 года, на п</w:t>
      </w:r>
      <w:r w:rsidR="00ED34AF">
        <w:rPr>
          <w:rFonts w:ascii="Times New Roman" w:hAnsi="Times New Roman"/>
          <w:sz w:val="28"/>
          <w:szCs w:val="28"/>
        </w:rPr>
        <w:t>олучение</w:t>
      </w:r>
      <w:r w:rsidRPr="001E6099">
        <w:rPr>
          <w:rFonts w:ascii="Times New Roman" w:hAnsi="Times New Roman"/>
          <w:sz w:val="28"/>
          <w:szCs w:val="28"/>
        </w:rPr>
        <w:t xml:space="preserve"> единовременной выплаты в размере 400 тысяч рублей.</w:t>
      </w:r>
    </w:p>
    <w:p w:rsidR="001E6099" w:rsidRDefault="001E6099" w:rsidP="008E32A0">
      <w:pPr>
        <w:pStyle w:val="a3"/>
        <w:numPr>
          <w:ilvl w:val="0"/>
          <w:numId w:val="23"/>
        </w:numPr>
        <w:autoSpaceDE w:val="0"/>
        <w:autoSpaceDN w:val="0"/>
        <w:adjustRightInd w:val="0"/>
        <w:ind w:left="0" w:firstLine="709"/>
        <w:jc w:val="both"/>
        <w:rPr>
          <w:rFonts w:ascii="Times New Roman" w:hAnsi="Times New Roman"/>
          <w:sz w:val="28"/>
          <w:szCs w:val="28"/>
        </w:rPr>
      </w:pPr>
      <w:r w:rsidRPr="001E6099">
        <w:rPr>
          <w:rFonts w:ascii="Times New Roman" w:hAnsi="Times New Roman"/>
          <w:sz w:val="28"/>
          <w:szCs w:val="28"/>
        </w:rPr>
        <w:t>Закон Иркутской области от 10 июня 2024 года № 50-ОЗ «О внесении изменений в Закон Иркутской области «О дополнительной мере социальной поддержки семей, имеющих детей, в Иркутской области», в соответствии с которым предусмотрена возможность осуществления за счет средств (части средств) областного материнского (семейного) капитала компенсации затрат, понесенных на реконструкцию дома блокированной застройки.</w:t>
      </w:r>
    </w:p>
    <w:p w:rsidR="001E6099" w:rsidRDefault="001E6099" w:rsidP="008E32A0">
      <w:pPr>
        <w:pStyle w:val="a3"/>
        <w:numPr>
          <w:ilvl w:val="0"/>
          <w:numId w:val="23"/>
        </w:numPr>
        <w:autoSpaceDE w:val="0"/>
        <w:autoSpaceDN w:val="0"/>
        <w:adjustRightInd w:val="0"/>
        <w:ind w:left="0" w:firstLine="709"/>
        <w:jc w:val="both"/>
        <w:rPr>
          <w:rFonts w:ascii="Times New Roman" w:hAnsi="Times New Roman"/>
          <w:sz w:val="28"/>
          <w:szCs w:val="28"/>
        </w:rPr>
      </w:pPr>
      <w:r w:rsidRPr="001E6099">
        <w:rPr>
          <w:rFonts w:ascii="Times New Roman" w:hAnsi="Times New Roman"/>
          <w:sz w:val="28"/>
          <w:szCs w:val="28"/>
        </w:rPr>
        <w:t>Закон Иркутской области от 10 июня 2024 года № 51-ОЗ «О внесении изменений в Закон Иркутской области «О социальной поддержке в Иркутской области семей, имеющих детей», принятый в целях приведения Закона области в соответствие с Указом Президента Российской Федерации № 63 в части установления мер социальной поддержки многодетным семьям.</w:t>
      </w:r>
    </w:p>
    <w:p w:rsidR="001E6099" w:rsidRPr="001E6099" w:rsidRDefault="001E6099" w:rsidP="008E32A0">
      <w:pPr>
        <w:pStyle w:val="a3"/>
        <w:numPr>
          <w:ilvl w:val="0"/>
          <w:numId w:val="23"/>
        </w:numPr>
        <w:autoSpaceDE w:val="0"/>
        <w:autoSpaceDN w:val="0"/>
        <w:adjustRightInd w:val="0"/>
        <w:ind w:left="0" w:firstLine="709"/>
        <w:jc w:val="both"/>
        <w:rPr>
          <w:rFonts w:ascii="Times New Roman" w:hAnsi="Times New Roman"/>
          <w:sz w:val="28"/>
          <w:szCs w:val="28"/>
        </w:rPr>
      </w:pPr>
      <w:r w:rsidRPr="001E6099">
        <w:rPr>
          <w:rFonts w:ascii="Times New Roman" w:hAnsi="Times New Roman"/>
          <w:sz w:val="28"/>
          <w:szCs w:val="28"/>
        </w:rPr>
        <w:t>Закон</w:t>
      </w:r>
      <w:r w:rsidRPr="001E6099">
        <w:rPr>
          <w:rFonts w:ascii="Times New Roman" w:eastAsia="Times New Roman" w:hAnsi="Times New Roman"/>
          <w:sz w:val="28"/>
          <w:szCs w:val="28"/>
          <w:lang w:eastAsia="ru-RU"/>
        </w:rPr>
        <w:t xml:space="preserve"> Иркутской области </w:t>
      </w:r>
      <w:r w:rsidR="00ED34AF">
        <w:rPr>
          <w:rFonts w:ascii="Times New Roman" w:eastAsia="Times New Roman" w:hAnsi="Times New Roman"/>
          <w:sz w:val="28"/>
          <w:szCs w:val="28"/>
          <w:lang w:eastAsia="ru-RU"/>
        </w:rPr>
        <w:t xml:space="preserve">от 1 июля 2024 года № 59-ОЗ </w:t>
      </w:r>
      <w:r w:rsidRPr="001E6099">
        <w:rPr>
          <w:rFonts w:ascii="Times New Roman" w:eastAsia="Times New Roman" w:hAnsi="Times New Roman"/>
          <w:sz w:val="28"/>
          <w:szCs w:val="28"/>
          <w:lang w:eastAsia="ru-RU"/>
        </w:rPr>
        <w:t>«О дополнительной мере социальной поддержки граждан, проживающих в поселке Золотой Киренского района Иркутской области», в соответствии с которым</w:t>
      </w:r>
      <w:r w:rsidRPr="001E6099">
        <w:rPr>
          <w:rFonts w:ascii="Times New Roman" w:hAnsi="Times New Roman"/>
          <w:sz w:val="28"/>
          <w:szCs w:val="28"/>
        </w:rPr>
        <w:t xml:space="preserve"> предусматриваются условия и механизм предоставления гражданам, проживающим в поселке Золотой Киренского района Иркутской области единовременных социальных выплат на приобретение жилого помещения на территории Иркутской области</w:t>
      </w:r>
      <w:r w:rsidRPr="001E6099">
        <w:rPr>
          <w:rFonts w:ascii="Times New Roman" w:eastAsia="Times New Roman" w:hAnsi="Times New Roman"/>
          <w:sz w:val="28"/>
          <w:szCs w:val="28"/>
          <w:lang w:eastAsia="ru-RU"/>
        </w:rPr>
        <w:t>.</w:t>
      </w:r>
    </w:p>
    <w:p w:rsidR="000B6036" w:rsidRPr="001E6099" w:rsidRDefault="001E6099" w:rsidP="008E32A0">
      <w:pPr>
        <w:pStyle w:val="a3"/>
        <w:numPr>
          <w:ilvl w:val="0"/>
          <w:numId w:val="23"/>
        </w:numPr>
        <w:autoSpaceDE w:val="0"/>
        <w:autoSpaceDN w:val="0"/>
        <w:adjustRightInd w:val="0"/>
        <w:ind w:left="0" w:firstLine="709"/>
        <w:jc w:val="both"/>
        <w:rPr>
          <w:rFonts w:ascii="Times New Roman" w:hAnsi="Times New Roman"/>
          <w:sz w:val="28"/>
          <w:szCs w:val="28"/>
        </w:rPr>
      </w:pPr>
      <w:r w:rsidRPr="001E6099">
        <w:rPr>
          <w:rFonts w:ascii="Times New Roman" w:hAnsi="Times New Roman"/>
          <w:sz w:val="28"/>
          <w:szCs w:val="28"/>
        </w:rPr>
        <w:t>Закон</w:t>
      </w:r>
      <w:r w:rsidRPr="001E6099">
        <w:rPr>
          <w:rFonts w:ascii="Times New Roman" w:eastAsia="Times New Roman" w:hAnsi="Times New Roman"/>
          <w:sz w:val="28"/>
          <w:szCs w:val="28"/>
          <w:lang w:eastAsia="ru-RU"/>
        </w:rPr>
        <w:t xml:space="preserve"> Иркутской области </w:t>
      </w:r>
      <w:r w:rsidRPr="001E6099">
        <w:rPr>
          <w:rFonts w:ascii="Times New Roman" w:hAnsi="Times New Roman"/>
          <w:sz w:val="28"/>
          <w:szCs w:val="28"/>
        </w:rPr>
        <w:t>от 1 июля 2024 года № 60-ОЗ</w:t>
      </w:r>
      <w:r w:rsidRPr="001E6099">
        <w:rPr>
          <w:rFonts w:ascii="Times New Roman" w:eastAsia="Times New Roman" w:hAnsi="Times New Roman"/>
          <w:sz w:val="28"/>
          <w:szCs w:val="28"/>
          <w:lang w:eastAsia="ru-RU"/>
        </w:rPr>
        <w:t xml:space="preserve"> «О внесении изменений в статьи 2 и 3 Закона Иркутской области «О дополнительной мере социальной поддержки в Иркутской области семей, имеющих детей с отдельными нарушениями обмена веществ»</w:t>
      </w:r>
      <w:r w:rsidRPr="001E6099">
        <w:rPr>
          <w:rFonts w:ascii="Times New Roman" w:hAnsi="Times New Roman"/>
          <w:color w:val="000000" w:themeColor="text1"/>
          <w:sz w:val="28"/>
          <w:szCs w:val="28"/>
        </w:rPr>
        <w:t>, принятый в целях</w:t>
      </w:r>
      <w:r w:rsidRPr="001E6099">
        <w:rPr>
          <w:rFonts w:ascii="Times New Roman" w:hAnsi="Times New Roman"/>
          <w:sz w:val="28"/>
          <w:szCs w:val="28"/>
        </w:rPr>
        <w:t xml:space="preserve"> устранения правовой неопределенности в части исключения из части 1 статьи 3 Закона области указания на возраст ребенка от 1 года. Также уточняются положения Закона области в целях исключения возможного неоднозначного толкования правовых норм, касающихся размера ежемесячной денежной выплаты</w:t>
      </w:r>
      <w:r w:rsidR="00ED34AF">
        <w:rPr>
          <w:rFonts w:ascii="Times New Roman" w:hAnsi="Times New Roman"/>
          <w:sz w:val="28"/>
          <w:szCs w:val="28"/>
        </w:rPr>
        <w:t>,</w:t>
      </w:r>
      <w:r w:rsidRPr="001E6099">
        <w:rPr>
          <w:rFonts w:ascii="Times New Roman" w:hAnsi="Times New Roman"/>
          <w:sz w:val="28"/>
          <w:szCs w:val="28"/>
        </w:rPr>
        <w:t xml:space="preserve"> соответствующего возрасту ребенка.</w:t>
      </w:r>
    </w:p>
    <w:p w:rsidR="00986C55" w:rsidRPr="00353F77" w:rsidRDefault="00986C55" w:rsidP="00103042">
      <w:pPr>
        <w:pStyle w:val="2"/>
        <w:rPr>
          <w:i/>
        </w:rPr>
      </w:pPr>
      <w:bookmarkStart w:id="7" w:name="_Toc179358143"/>
      <w:r w:rsidRPr="00353F77">
        <w:lastRenderedPageBreak/>
        <w:t>Законодательство о собственности и экономической политике</w:t>
      </w:r>
      <w:bookmarkEnd w:id="7"/>
    </w:p>
    <w:p w:rsidR="001E6099" w:rsidRPr="002A27AD" w:rsidRDefault="001E6099" w:rsidP="008E32A0">
      <w:pPr>
        <w:pStyle w:val="a3"/>
        <w:numPr>
          <w:ilvl w:val="0"/>
          <w:numId w:val="24"/>
        </w:numPr>
        <w:autoSpaceDE w:val="0"/>
        <w:autoSpaceDN w:val="0"/>
        <w:adjustRightInd w:val="0"/>
        <w:ind w:left="0" w:firstLine="709"/>
        <w:jc w:val="both"/>
        <w:rPr>
          <w:rFonts w:ascii="Times New Roman" w:eastAsiaTheme="minorHAnsi" w:hAnsi="Times New Roman"/>
          <w:sz w:val="28"/>
          <w:szCs w:val="28"/>
        </w:rPr>
      </w:pPr>
      <w:r w:rsidRPr="002A27AD">
        <w:rPr>
          <w:rFonts w:ascii="Times New Roman" w:eastAsiaTheme="minorHAnsi" w:hAnsi="Times New Roman"/>
          <w:sz w:val="28"/>
          <w:szCs w:val="28"/>
        </w:rPr>
        <w:t>Закон Иркутской области от 15 февраля 2024 года № 1-ОЗ «О внесении изменения в пункт 4 части 2 статьи 8 Закона Иркутской области «О порядке управления и распоряжения государственной собственностью Иркутской области», направленный на приведение Закона области</w:t>
      </w:r>
      <w:r w:rsidRPr="002A27AD">
        <w:rPr>
          <w:rFonts w:ascii="Times New Roman" w:hAnsi="Times New Roman"/>
          <w:sz w:val="28"/>
          <w:szCs w:val="28"/>
        </w:rPr>
        <w:t xml:space="preserve"> в соответствие с положениями федерального законодательства в части исключения ведомственных целевых программ в связи с тем, что они больше не являются основанием для бюджетных ассигнований из бюджетов бюджетной системы Российской Федерации.</w:t>
      </w:r>
    </w:p>
    <w:p w:rsidR="001E6099" w:rsidRPr="002A27AD" w:rsidRDefault="001E6099" w:rsidP="008E32A0">
      <w:pPr>
        <w:pStyle w:val="a3"/>
        <w:numPr>
          <w:ilvl w:val="0"/>
          <w:numId w:val="24"/>
        </w:numPr>
        <w:autoSpaceDE w:val="0"/>
        <w:autoSpaceDN w:val="0"/>
        <w:adjustRightInd w:val="0"/>
        <w:ind w:left="0" w:firstLine="709"/>
        <w:jc w:val="both"/>
        <w:rPr>
          <w:rFonts w:ascii="Times New Roman" w:hAnsi="Times New Roman"/>
          <w:bCs/>
          <w:sz w:val="28"/>
          <w:szCs w:val="28"/>
        </w:rPr>
      </w:pPr>
      <w:r w:rsidRPr="002A27AD">
        <w:rPr>
          <w:rFonts w:ascii="Times New Roman" w:eastAsiaTheme="minorHAnsi" w:hAnsi="Times New Roman"/>
          <w:sz w:val="28"/>
          <w:szCs w:val="28"/>
        </w:rPr>
        <w:t>Закон Иркутской области от 21 февраля 2024 года № 8-ОЗ «О реализации части 2 статьи 5 Федерального закона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r>
        <w:rPr>
          <w:rFonts w:ascii="Times New Roman" w:eastAsiaTheme="minorHAnsi" w:hAnsi="Times New Roman"/>
          <w:sz w:val="28"/>
          <w:szCs w:val="28"/>
        </w:rPr>
        <w:t xml:space="preserve">, </w:t>
      </w:r>
      <w:r w:rsidRPr="00762578">
        <w:rPr>
          <w:rFonts w:ascii="Times New Roman" w:eastAsiaTheme="minorHAnsi" w:hAnsi="Times New Roman"/>
          <w:sz w:val="28"/>
          <w:szCs w:val="28"/>
        </w:rPr>
        <w:t>принятый в целях</w:t>
      </w:r>
      <w:r>
        <w:rPr>
          <w:rFonts w:ascii="Times New Roman" w:eastAsiaTheme="minorHAnsi" w:hAnsi="Times New Roman"/>
          <w:sz w:val="28"/>
          <w:szCs w:val="28"/>
        </w:rPr>
        <w:t xml:space="preserve"> </w:t>
      </w:r>
      <w:r w:rsidRPr="00C8561F">
        <w:rPr>
          <w:rFonts w:ascii="Times New Roman" w:eastAsiaTheme="minorHAnsi" w:hAnsi="Times New Roman"/>
          <w:sz w:val="28"/>
          <w:szCs w:val="28"/>
        </w:rPr>
        <w:t>приведения Закона области</w:t>
      </w:r>
      <w:r w:rsidRPr="00C8561F">
        <w:rPr>
          <w:rFonts w:ascii="Times New Roman" w:hAnsi="Times New Roman"/>
          <w:bCs/>
          <w:sz w:val="28"/>
          <w:szCs w:val="28"/>
        </w:rPr>
        <w:t xml:space="preserve"> в соответствие с федеральным законодательством</w:t>
      </w:r>
      <w:r>
        <w:rPr>
          <w:rFonts w:ascii="Times New Roman" w:eastAsiaTheme="minorHAnsi" w:hAnsi="Times New Roman"/>
          <w:sz w:val="28"/>
          <w:szCs w:val="28"/>
        </w:rPr>
        <w:t>, и в соответствии с которым</w:t>
      </w:r>
      <w:r w:rsidRPr="002A27AD">
        <w:rPr>
          <w:rFonts w:ascii="Times New Roman" w:hAnsi="Times New Roman"/>
          <w:bCs/>
          <w:sz w:val="28"/>
          <w:szCs w:val="28"/>
        </w:rPr>
        <w:t xml:space="preserve"> государственное учреждение Иркутской области, подведомственное органу исполнительной власти Иркутской области, осуществляющему функции по организации перевозок пассажиров и багажа легковым такси на территории Иркутской области</w:t>
      </w:r>
      <w:r>
        <w:rPr>
          <w:rFonts w:ascii="Times New Roman" w:hAnsi="Times New Roman"/>
          <w:bCs/>
          <w:sz w:val="28"/>
          <w:szCs w:val="28"/>
        </w:rPr>
        <w:t>, наделяется</w:t>
      </w:r>
      <w:r w:rsidRPr="002A27AD">
        <w:rPr>
          <w:rFonts w:ascii="Times New Roman" w:hAnsi="Times New Roman"/>
          <w:bCs/>
          <w:sz w:val="28"/>
          <w:szCs w:val="28"/>
        </w:rPr>
        <w:t xml:space="preserve"> следующими полномочиями:  </w:t>
      </w:r>
    </w:p>
    <w:p w:rsidR="001E6099" w:rsidRPr="002A27AD" w:rsidRDefault="001E6099" w:rsidP="001E6099">
      <w:pPr>
        <w:pStyle w:val="a3"/>
        <w:autoSpaceDE w:val="0"/>
        <w:autoSpaceDN w:val="0"/>
        <w:adjustRightInd w:val="0"/>
        <w:ind w:left="0" w:firstLine="709"/>
        <w:jc w:val="both"/>
        <w:rPr>
          <w:rFonts w:ascii="Times New Roman" w:hAnsi="Times New Roman"/>
          <w:bCs/>
          <w:sz w:val="28"/>
          <w:szCs w:val="28"/>
        </w:rPr>
      </w:pPr>
      <w:r w:rsidRPr="002A27AD">
        <w:rPr>
          <w:rFonts w:ascii="Times New Roman" w:hAnsi="Times New Roman"/>
          <w:bCs/>
          <w:sz w:val="28"/>
          <w:szCs w:val="28"/>
        </w:rPr>
        <w:t>- ведение регионального реестра перевозчиков легковым такси, регионального реестра легковых такси, регионального реестра служб заказа легкового такси;</w:t>
      </w:r>
    </w:p>
    <w:p w:rsidR="001E6099" w:rsidRPr="002A27AD" w:rsidRDefault="001E6099" w:rsidP="001E6099">
      <w:pPr>
        <w:pStyle w:val="a3"/>
        <w:autoSpaceDE w:val="0"/>
        <w:autoSpaceDN w:val="0"/>
        <w:adjustRightInd w:val="0"/>
        <w:ind w:left="0" w:firstLine="709"/>
        <w:jc w:val="both"/>
        <w:rPr>
          <w:rFonts w:ascii="Times New Roman" w:hAnsi="Times New Roman"/>
          <w:bCs/>
          <w:sz w:val="28"/>
          <w:szCs w:val="28"/>
        </w:rPr>
      </w:pPr>
      <w:r w:rsidRPr="002A27AD">
        <w:rPr>
          <w:rFonts w:ascii="Times New Roman" w:hAnsi="Times New Roman"/>
          <w:bCs/>
          <w:sz w:val="28"/>
          <w:szCs w:val="28"/>
        </w:rPr>
        <w:t>- прием и рассмотрение заявлений о предоставлении разрешения или об аннулировании действия разрешения, о внесении изменений в региональный реестр перевозчиков легковым такси, о получении выписки из регионального реестра перевозчиков легковым такси и другие.</w:t>
      </w:r>
    </w:p>
    <w:p w:rsidR="001E6099" w:rsidRPr="002A27AD" w:rsidRDefault="001E6099" w:rsidP="008E32A0">
      <w:pPr>
        <w:pStyle w:val="a3"/>
        <w:numPr>
          <w:ilvl w:val="0"/>
          <w:numId w:val="24"/>
        </w:numPr>
        <w:autoSpaceDE w:val="0"/>
        <w:autoSpaceDN w:val="0"/>
        <w:adjustRightInd w:val="0"/>
        <w:ind w:left="0" w:firstLine="709"/>
        <w:jc w:val="both"/>
        <w:rPr>
          <w:rFonts w:ascii="Times New Roman" w:eastAsiaTheme="minorHAnsi" w:hAnsi="Times New Roman"/>
          <w:sz w:val="28"/>
          <w:szCs w:val="28"/>
        </w:rPr>
      </w:pPr>
      <w:r w:rsidRPr="00812880">
        <w:rPr>
          <w:rFonts w:ascii="Times New Roman" w:eastAsiaTheme="minorHAnsi" w:hAnsi="Times New Roman"/>
          <w:sz w:val="28"/>
          <w:szCs w:val="28"/>
        </w:rPr>
        <w:t>Закон Иркутской области от 6 марта 2024 года № 13-ОЗ «О внесении изменений в статьи 4 и 8 Закона Иркутской области «Об областной государственной поддержке туризма и туристской деятельности в Иркутской области»</w:t>
      </w:r>
      <w:r>
        <w:rPr>
          <w:rFonts w:ascii="Times New Roman" w:hAnsi="Times New Roman"/>
          <w:bCs/>
          <w:sz w:val="28"/>
          <w:szCs w:val="28"/>
        </w:rPr>
        <w:t xml:space="preserve">, </w:t>
      </w:r>
      <w:r w:rsidRPr="002A27AD">
        <w:rPr>
          <w:rFonts w:ascii="Times New Roman" w:eastAsiaTheme="minorHAnsi" w:hAnsi="Times New Roman"/>
          <w:sz w:val="28"/>
          <w:szCs w:val="28"/>
        </w:rPr>
        <w:t>направленный на приведение Закона области</w:t>
      </w:r>
      <w:r w:rsidRPr="002A27AD">
        <w:rPr>
          <w:rFonts w:ascii="Times New Roman" w:hAnsi="Times New Roman"/>
          <w:sz w:val="28"/>
          <w:szCs w:val="28"/>
        </w:rPr>
        <w:t xml:space="preserve"> в соответствие с положениями федерального законодательства в части исключения ведомственных целевых программ в связи с тем, что они больше не являются основанием для бюджетных ассигнований из бюджетов бюджетной системы Российской Федерации.</w:t>
      </w:r>
    </w:p>
    <w:p w:rsidR="001E6099" w:rsidRPr="00812880" w:rsidRDefault="001E6099" w:rsidP="008E32A0">
      <w:pPr>
        <w:pStyle w:val="a3"/>
        <w:numPr>
          <w:ilvl w:val="0"/>
          <w:numId w:val="24"/>
        </w:numPr>
        <w:autoSpaceDE w:val="0"/>
        <w:autoSpaceDN w:val="0"/>
        <w:adjustRightInd w:val="0"/>
        <w:ind w:left="0" w:firstLine="709"/>
        <w:jc w:val="both"/>
        <w:rPr>
          <w:rFonts w:ascii="Times New Roman" w:hAnsi="Times New Roman"/>
          <w:bCs/>
          <w:sz w:val="28"/>
          <w:szCs w:val="28"/>
        </w:rPr>
      </w:pPr>
      <w:r w:rsidRPr="00812880">
        <w:rPr>
          <w:rFonts w:ascii="Times New Roman" w:eastAsiaTheme="minorHAnsi" w:hAnsi="Times New Roman"/>
          <w:sz w:val="28"/>
          <w:szCs w:val="28"/>
        </w:rPr>
        <w:t>Закон Иркутской области от 6 марта 2024 года № 17-ОЗ «Об установлении дополнительного ограничения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на территории Иркутской области», в соответствии с которым</w:t>
      </w:r>
      <w:r w:rsidRPr="00812880">
        <w:rPr>
          <w:rFonts w:ascii="Times New Roman" w:hAnsi="Times New Roman"/>
          <w:bCs/>
          <w:sz w:val="28"/>
          <w:szCs w:val="28"/>
        </w:rPr>
        <w:t xml:space="preserve"> с 1 сентября 2024 года устанавливается дополнительное ограничение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на прилегающих к ним территориях, в части наличия зала обслуживания посетителей общей площадью не менее 50 квадратных метров. </w:t>
      </w:r>
    </w:p>
    <w:p w:rsidR="001E6099" w:rsidRPr="00F9265F" w:rsidRDefault="001E6099" w:rsidP="008E32A0">
      <w:pPr>
        <w:pStyle w:val="a3"/>
        <w:numPr>
          <w:ilvl w:val="0"/>
          <w:numId w:val="24"/>
        </w:numPr>
        <w:autoSpaceDE w:val="0"/>
        <w:autoSpaceDN w:val="0"/>
        <w:adjustRightInd w:val="0"/>
        <w:ind w:left="0" w:firstLine="709"/>
        <w:jc w:val="both"/>
        <w:rPr>
          <w:rFonts w:ascii="Times New Roman" w:hAnsi="Times New Roman"/>
          <w:bCs/>
          <w:sz w:val="28"/>
          <w:szCs w:val="28"/>
        </w:rPr>
      </w:pPr>
      <w:r w:rsidRPr="002A27AD">
        <w:rPr>
          <w:rFonts w:ascii="Times New Roman" w:eastAsiaTheme="minorHAnsi" w:hAnsi="Times New Roman"/>
          <w:sz w:val="28"/>
          <w:szCs w:val="28"/>
        </w:rPr>
        <w:t>Закон Иркутской области от 4 апреля 2024 года № 29-ОЗ «О признании утратившими силу отдельных законов Иркутской области и отдельных положений законов Иркутской области, а также о внесении изменений в статью 2 Закона Иркутской области «О льготных тарифах в сфере водоснабжения и водоотведения»</w:t>
      </w:r>
      <w:r>
        <w:rPr>
          <w:rFonts w:ascii="Times New Roman" w:eastAsiaTheme="minorHAnsi" w:hAnsi="Times New Roman"/>
          <w:sz w:val="28"/>
          <w:szCs w:val="28"/>
        </w:rPr>
        <w:t xml:space="preserve">, в </w:t>
      </w:r>
      <w:r>
        <w:rPr>
          <w:rFonts w:ascii="Times New Roman" w:eastAsiaTheme="minorHAnsi" w:hAnsi="Times New Roman"/>
          <w:sz w:val="28"/>
          <w:szCs w:val="28"/>
        </w:rPr>
        <w:lastRenderedPageBreak/>
        <w:t xml:space="preserve">соответствии с которым </w:t>
      </w:r>
      <w:r w:rsidRPr="002A27AD">
        <w:rPr>
          <w:rFonts w:ascii="Times New Roman" w:hAnsi="Times New Roman"/>
          <w:bCs/>
          <w:sz w:val="28"/>
          <w:szCs w:val="28"/>
        </w:rPr>
        <w:t>с 1 января 2025 г</w:t>
      </w:r>
      <w:r>
        <w:rPr>
          <w:rFonts w:ascii="Times New Roman" w:hAnsi="Times New Roman"/>
          <w:bCs/>
          <w:sz w:val="28"/>
          <w:szCs w:val="28"/>
        </w:rPr>
        <w:t>ода признаются утратившими силу отдельные законы области, а также устанавливающий, что</w:t>
      </w:r>
      <w:r w:rsidRPr="00F9265F">
        <w:rPr>
          <w:rFonts w:ascii="Times New Roman" w:hAnsi="Times New Roman"/>
          <w:bCs/>
          <w:sz w:val="28"/>
          <w:szCs w:val="28"/>
        </w:rPr>
        <w:t xml:space="preserve"> решения об установлении (пересмотре, корректировке) тарифов в сфере водоснабжения и водоотведения, в области обращения с твердыми коммунальными отходами, принятые органами местного самоуправления муниципальных образований Иркутской области, применяются до принятия соответствующих тарифных решений исполнительным органом государственной власти Иркутской области в сфере государственного регулирования цен (тарифов) на территории Иркутской области.</w:t>
      </w:r>
    </w:p>
    <w:p w:rsidR="001E6099" w:rsidRPr="00762578" w:rsidRDefault="001E6099" w:rsidP="008E32A0">
      <w:pPr>
        <w:pStyle w:val="a3"/>
        <w:numPr>
          <w:ilvl w:val="0"/>
          <w:numId w:val="24"/>
        </w:numPr>
        <w:autoSpaceDE w:val="0"/>
        <w:autoSpaceDN w:val="0"/>
        <w:adjustRightInd w:val="0"/>
        <w:ind w:left="0" w:firstLine="709"/>
        <w:jc w:val="both"/>
        <w:rPr>
          <w:rFonts w:ascii="Times New Roman" w:hAnsi="Times New Roman"/>
          <w:bCs/>
          <w:sz w:val="28"/>
          <w:szCs w:val="28"/>
        </w:rPr>
      </w:pPr>
      <w:r w:rsidRPr="00762578">
        <w:rPr>
          <w:rFonts w:ascii="Times New Roman" w:eastAsiaTheme="minorHAnsi" w:hAnsi="Times New Roman"/>
          <w:sz w:val="28"/>
          <w:szCs w:val="28"/>
        </w:rPr>
        <w:t>Закон Иркутской области от 5 апреля 2024 года № 30-ОЗ «О внесении изменений в Закон Иркутской области «О приватизации областного государственного имущества», принятый в целях</w:t>
      </w:r>
      <w:r>
        <w:rPr>
          <w:rFonts w:ascii="Times New Roman" w:eastAsiaTheme="minorHAnsi" w:hAnsi="Times New Roman"/>
          <w:sz w:val="28"/>
          <w:szCs w:val="28"/>
        </w:rPr>
        <w:t xml:space="preserve"> приведения Закона области</w:t>
      </w:r>
      <w:r w:rsidRPr="00762578">
        <w:rPr>
          <w:rFonts w:ascii="Times New Roman" w:hAnsi="Times New Roman"/>
          <w:bCs/>
          <w:sz w:val="28"/>
          <w:szCs w:val="28"/>
        </w:rPr>
        <w:t xml:space="preserve"> в соответствие с </w:t>
      </w:r>
      <w:r>
        <w:rPr>
          <w:rFonts w:ascii="Times New Roman" w:hAnsi="Times New Roman"/>
          <w:bCs/>
          <w:sz w:val="28"/>
          <w:szCs w:val="28"/>
        </w:rPr>
        <w:t xml:space="preserve">федеральным законодательством </w:t>
      </w:r>
      <w:r w:rsidRPr="00762578">
        <w:rPr>
          <w:rFonts w:ascii="Times New Roman" w:hAnsi="Times New Roman"/>
          <w:bCs/>
          <w:sz w:val="28"/>
          <w:szCs w:val="28"/>
        </w:rPr>
        <w:t>и</w:t>
      </w:r>
      <w:r>
        <w:rPr>
          <w:rFonts w:ascii="Times New Roman" w:hAnsi="Times New Roman"/>
          <w:bCs/>
          <w:sz w:val="28"/>
          <w:szCs w:val="28"/>
        </w:rPr>
        <w:t xml:space="preserve"> устанавливающий</w:t>
      </w:r>
      <w:r w:rsidRPr="00762578">
        <w:rPr>
          <w:rFonts w:ascii="Times New Roman" w:hAnsi="Times New Roman"/>
          <w:bCs/>
          <w:sz w:val="28"/>
          <w:szCs w:val="28"/>
        </w:rPr>
        <w:t xml:space="preserve"> особенности приватизации сетей газораспределения и </w:t>
      </w:r>
      <w:proofErr w:type="spellStart"/>
      <w:r w:rsidRPr="00762578">
        <w:rPr>
          <w:rFonts w:ascii="Times New Roman" w:hAnsi="Times New Roman"/>
          <w:bCs/>
          <w:sz w:val="28"/>
          <w:szCs w:val="28"/>
        </w:rPr>
        <w:t>газопотребления</w:t>
      </w:r>
      <w:proofErr w:type="spellEnd"/>
      <w:r w:rsidRPr="00762578">
        <w:rPr>
          <w:rFonts w:ascii="Times New Roman" w:hAnsi="Times New Roman"/>
          <w:bCs/>
          <w:sz w:val="28"/>
          <w:szCs w:val="28"/>
        </w:rPr>
        <w:t xml:space="preserve"> и объектов таких сетей, а  также объектов культурного наследия, состояние которых признается неудовлетворительным в соответствии с Федеральным законом от 25 июня 2002 года № 73-Ф3 «Об объектах культурного наследия (памятниках истории и культуры) народов Российской Федерации».</w:t>
      </w:r>
    </w:p>
    <w:p w:rsidR="001E6099" w:rsidRPr="00762578" w:rsidRDefault="001E6099" w:rsidP="008E32A0">
      <w:pPr>
        <w:pStyle w:val="a3"/>
        <w:numPr>
          <w:ilvl w:val="0"/>
          <w:numId w:val="24"/>
        </w:numPr>
        <w:autoSpaceDE w:val="0"/>
        <w:autoSpaceDN w:val="0"/>
        <w:adjustRightInd w:val="0"/>
        <w:ind w:left="0" w:firstLine="709"/>
        <w:jc w:val="both"/>
        <w:rPr>
          <w:rFonts w:ascii="Times New Roman" w:eastAsiaTheme="minorHAnsi" w:hAnsi="Times New Roman"/>
          <w:sz w:val="28"/>
          <w:szCs w:val="28"/>
        </w:rPr>
      </w:pPr>
      <w:r w:rsidRPr="00762578">
        <w:rPr>
          <w:rFonts w:ascii="Times New Roman" w:eastAsiaTheme="minorHAnsi" w:hAnsi="Times New Roman"/>
          <w:sz w:val="28"/>
          <w:szCs w:val="28"/>
        </w:rPr>
        <w:t xml:space="preserve">Закон Иркутской области от 2 мая 2024 года № 35-ОЗ «О внесении изменения в пункт 15 части 1 статьи 4 Закона Иркутской области «О Правительстве Иркутской области», </w:t>
      </w:r>
      <w:r w:rsidRPr="00762578">
        <w:rPr>
          <w:rFonts w:ascii="Times New Roman" w:hAnsi="Times New Roman"/>
          <w:bCs/>
          <w:iCs/>
          <w:sz w:val="28"/>
          <w:szCs w:val="28"/>
        </w:rPr>
        <w:t>в соответствии с которым перечень полномочий Правительства Иркутской области дополнен полномочиями по обеспечению внесения изменений в акт об утверждении результатов определения кадастровой стоимости объектов недвижимости, расположенных на территории Иркутской области, а также по принятию решения о необходимости пересчета кадастровой стоимости объектов недвижимости, расположенных на территории Иркутской области, в соответствии с частями 21, 25 статьи 21 Федерального закона от 3 июля 2016 года № 237-ФЗ «О государственной кадастровой оценке».</w:t>
      </w:r>
    </w:p>
    <w:p w:rsidR="001E6099" w:rsidRPr="002A27AD" w:rsidRDefault="001E6099" w:rsidP="008E32A0">
      <w:pPr>
        <w:pStyle w:val="a3"/>
        <w:numPr>
          <w:ilvl w:val="0"/>
          <w:numId w:val="24"/>
        </w:numPr>
        <w:autoSpaceDE w:val="0"/>
        <w:autoSpaceDN w:val="0"/>
        <w:adjustRightInd w:val="0"/>
        <w:ind w:left="0" w:firstLine="709"/>
        <w:jc w:val="both"/>
        <w:rPr>
          <w:rFonts w:ascii="Times New Roman" w:eastAsiaTheme="minorHAnsi" w:hAnsi="Times New Roman"/>
          <w:sz w:val="28"/>
          <w:szCs w:val="28"/>
        </w:rPr>
      </w:pPr>
      <w:r w:rsidRPr="002A27AD">
        <w:rPr>
          <w:rFonts w:ascii="Times New Roman" w:eastAsiaTheme="minorHAnsi" w:hAnsi="Times New Roman"/>
          <w:sz w:val="28"/>
          <w:szCs w:val="28"/>
        </w:rPr>
        <w:t>Закон Иркутской области от 2 мая 2024 года № 37-ОЗ «О внесении изменений в статьи 2 и 8 Закона Иркутской области «Об организации проведения капитального ремонта общего имущества в многоквартирных домах на территории Иркутской области»</w:t>
      </w:r>
      <w:r>
        <w:rPr>
          <w:rFonts w:ascii="Times New Roman" w:hAnsi="Times New Roman"/>
          <w:sz w:val="28"/>
          <w:szCs w:val="28"/>
        </w:rPr>
        <w:t>, п</w:t>
      </w:r>
      <w:r w:rsidRPr="002A27AD">
        <w:rPr>
          <w:rFonts w:ascii="Times New Roman" w:hAnsi="Times New Roman"/>
          <w:bCs/>
          <w:sz w:val="28"/>
          <w:szCs w:val="28"/>
        </w:rPr>
        <w:t>редусматрива</w:t>
      </w:r>
      <w:r>
        <w:rPr>
          <w:rFonts w:ascii="Times New Roman" w:hAnsi="Times New Roman"/>
          <w:bCs/>
          <w:sz w:val="28"/>
          <w:szCs w:val="28"/>
        </w:rPr>
        <w:t>ющий</w:t>
      </w:r>
      <w:r w:rsidRPr="002A27AD">
        <w:rPr>
          <w:rFonts w:ascii="Times New Roman" w:hAnsi="Times New Roman"/>
          <w:bCs/>
          <w:sz w:val="28"/>
          <w:szCs w:val="28"/>
        </w:rPr>
        <w:t>, что с 1 января 2025 года м</w:t>
      </w:r>
      <w:r w:rsidRPr="002A27AD">
        <w:rPr>
          <w:rFonts w:ascii="Times New Roman" w:hAnsi="Times New Roman"/>
          <w:sz w:val="28"/>
          <w:szCs w:val="28"/>
        </w:rPr>
        <w:t xml:space="preserve">инимальный размер взноса на капитальный ремонт общего имущества в многоквартирных домах устанавливается Правительством Иркутской области в соответствии с законодательством на трехлетний период реализации региональной программы капитального ремонта общего имущества в многоквартирных домах на территории Иркутской области с разбивкой по годам. Минимальный размер взноса на капитальный ремонт общего имущества в многоквартирных домах устанавливается не позднее </w:t>
      </w:r>
      <w:r w:rsidR="00ED34AF">
        <w:rPr>
          <w:rFonts w:ascii="Times New Roman" w:hAnsi="Times New Roman"/>
          <w:sz w:val="28"/>
          <w:szCs w:val="28"/>
        </w:rPr>
        <w:br/>
      </w:r>
      <w:r w:rsidRPr="002A27AD">
        <w:rPr>
          <w:rFonts w:ascii="Times New Roman" w:hAnsi="Times New Roman"/>
          <w:sz w:val="28"/>
          <w:szCs w:val="28"/>
        </w:rPr>
        <w:t>1 декабря года, предшествующего очередному трехлетнем</w:t>
      </w:r>
      <w:r w:rsidR="00246401">
        <w:rPr>
          <w:rFonts w:ascii="Times New Roman" w:hAnsi="Times New Roman"/>
          <w:sz w:val="28"/>
          <w:szCs w:val="28"/>
        </w:rPr>
        <w:t>у периоду.</w:t>
      </w:r>
    </w:p>
    <w:p w:rsidR="00497A45" w:rsidRDefault="001E6099" w:rsidP="00497A45">
      <w:pPr>
        <w:autoSpaceDE w:val="0"/>
        <w:autoSpaceDN w:val="0"/>
        <w:adjustRightInd w:val="0"/>
        <w:ind w:firstLine="709"/>
        <w:jc w:val="both"/>
        <w:rPr>
          <w:rFonts w:ascii="Times New Roman" w:hAnsi="Times New Roman"/>
          <w:sz w:val="28"/>
          <w:szCs w:val="28"/>
        </w:rPr>
      </w:pPr>
      <w:r w:rsidRPr="00C8561F">
        <w:rPr>
          <w:rFonts w:ascii="Times New Roman" w:hAnsi="Times New Roman"/>
          <w:sz w:val="28"/>
          <w:szCs w:val="28"/>
        </w:rPr>
        <w:t xml:space="preserve">Также </w:t>
      </w:r>
      <w:r>
        <w:rPr>
          <w:rFonts w:ascii="Times New Roman" w:hAnsi="Times New Roman"/>
          <w:sz w:val="28"/>
          <w:szCs w:val="28"/>
        </w:rPr>
        <w:t xml:space="preserve">в соответствии </w:t>
      </w:r>
      <w:r w:rsidR="00497A45">
        <w:rPr>
          <w:rFonts w:ascii="Times New Roman" w:hAnsi="Times New Roman"/>
          <w:sz w:val="28"/>
          <w:szCs w:val="28"/>
        </w:rPr>
        <w:t>с</w:t>
      </w:r>
      <w:r>
        <w:rPr>
          <w:rFonts w:ascii="Times New Roman" w:hAnsi="Times New Roman"/>
          <w:sz w:val="28"/>
          <w:szCs w:val="28"/>
        </w:rPr>
        <w:t xml:space="preserve"> требованиями федерального законодательства Законом</w:t>
      </w:r>
      <w:r w:rsidRPr="00C8561F">
        <w:rPr>
          <w:rFonts w:ascii="Times New Roman" w:hAnsi="Times New Roman"/>
          <w:sz w:val="28"/>
          <w:szCs w:val="28"/>
        </w:rPr>
        <w:t xml:space="preserve"> области </w:t>
      </w:r>
      <w:r w:rsidRPr="002A27AD">
        <w:rPr>
          <w:rFonts w:ascii="Times New Roman" w:hAnsi="Times New Roman"/>
          <w:bCs/>
          <w:sz w:val="28"/>
          <w:szCs w:val="28"/>
        </w:rPr>
        <w:t>уточнен</w:t>
      </w:r>
      <w:r w:rsidRPr="002A27AD">
        <w:rPr>
          <w:rFonts w:ascii="Times New Roman" w:hAnsi="Times New Roman"/>
          <w:sz w:val="28"/>
          <w:szCs w:val="28"/>
        </w:rPr>
        <w:t xml:space="preserve"> порядок уплаты взносов на капитальный ремонт собственниками помещений в многоквартирном доме, части которого вводятся в эксплуатацию поэтапно.</w:t>
      </w:r>
      <w:r>
        <w:rPr>
          <w:rFonts w:ascii="Times New Roman" w:hAnsi="Times New Roman"/>
          <w:sz w:val="28"/>
          <w:szCs w:val="28"/>
        </w:rPr>
        <w:t xml:space="preserve"> </w:t>
      </w:r>
    </w:p>
    <w:p w:rsidR="00912B4E" w:rsidRPr="00497A45" w:rsidRDefault="00497A45" w:rsidP="008E32A0">
      <w:pPr>
        <w:pStyle w:val="a3"/>
        <w:numPr>
          <w:ilvl w:val="0"/>
          <w:numId w:val="24"/>
        </w:numPr>
        <w:autoSpaceDE w:val="0"/>
        <w:autoSpaceDN w:val="0"/>
        <w:adjustRightInd w:val="0"/>
        <w:ind w:left="0" w:firstLine="709"/>
        <w:jc w:val="both"/>
        <w:rPr>
          <w:rFonts w:ascii="Times New Roman" w:hAnsi="Times New Roman"/>
        </w:rPr>
      </w:pPr>
      <w:r w:rsidRPr="00246401">
        <w:rPr>
          <w:rFonts w:ascii="Times New Roman" w:eastAsiaTheme="minorHAnsi" w:hAnsi="Times New Roman"/>
          <w:sz w:val="28"/>
          <w:szCs w:val="28"/>
        </w:rPr>
        <w:t xml:space="preserve"> </w:t>
      </w:r>
      <w:r w:rsidR="001E6099" w:rsidRPr="00246401">
        <w:rPr>
          <w:rFonts w:ascii="Times New Roman" w:eastAsiaTheme="minorHAnsi" w:hAnsi="Times New Roman"/>
          <w:sz w:val="28"/>
          <w:szCs w:val="28"/>
        </w:rPr>
        <w:t>Закон Иркутской области от 1 июля 2024 года № 61-ОЗ «О внесении изменений</w:t>
      </w:r>
      <w:r w:rsidR="001E6099" w:rsidRPr="00497A45">
        <w:rPr>
          <w:rFonts w:ascii="Times New Roman" w:hAnsi="Times New Roman"/>
          <w:sz w:val="28"/>
          <w:szCs w:val="28"/>
        </w:rPr>
        <w:t xml:space="preserve"> в прогнозный план (программу) приватизации областного государственного имущества на 2024 год»</w:t>
      </w:r>
      <w:r w:rsidR="001E6099" w:rsidRPr="00497A45">
        <w:rPr>
          <w:rFonts w:ascii="Times New Roman" w:hAnsi="Times New Roman"/>
          <w:bCs/>
          <w:iCs/>
          <w:sz w:val="28"/>
          <w:szCs w:val="28"/>
        </w:rPr>
        <w:t xml:space="preserve">, в соответствии с которым внесены изменения </w:t>
      </w:r>
      <w:r w:rsidR="001E6099" w:rsidRPr="00497A45">
        <w:rPr>
          <w:rFonts w:ascii="Times New Roman" w:hAnsi="Times New Roman"/>
          <w:bCs/>
          <w:iCs/>
          <w:sz w:val="28"/>
          <w:szCs w:val="28"/>
        </w:rPr>
        <w:lastRenderedPageBreak/>
        <w:t xml:space="preserve">в прогнозный план </w:t>
      </w:r>
      <w:r w:rsidR="00246401">
        <w:rPr>
          <w:rFonts w:ascii="Times New Roman" w:hAnsi="Times New Roman"/>
          <w:bCs/>
          <w:iCs/>
          <w:sz w:val="28"/>
          <w:szCs w:val="28"/>
        </w:rPr>
        <w:t>(</w:t>
      </w:r>
      <w:r w:rsidR="001E6099" w:rsidRPr="00497A45">
        <w:rPr>
          <w:rFonts w:ascii="Times New Roman" w:hAnsi="Times New Roman"/>
          <w:bCs/>
          <w:iCs/>
          <w:sz w:val="28"/>
          <w:szCs w:val="28"/>
        </w:rPr>
        <w:t>программ</w:t>
      </w:r>
      <w:r w:rsidR="00246401">
        <w:rPr>
          <w:rFonts w:ascii="Times New Roman" w:hAnsi="Times New Roman"/>
          <w:bCs/>
          <w:iCs/>
          <w:sz w:val="28"/>
          <w:szCs w:val="28"/>
        </w:rPr>
        <w:t>у)</w:t>
      </w:r>
      <w:r w:rsidR="001E6099" w:rsidRPr="00497A45">
        <w:rPr>
          <w:rFonts w:ascii="Times New Roman" w:hAnsi="Times New Roman"/>
          <w:bCs/>
          <w:iCs/>
          <w:sz w:val="28"/>
          <w:szCs w:val="28"/>
        </w:rPr>
        <w:t xml:space="preserve"> приватизации областного государственного имущества на 2024 год. Прогноз поступления средств от приватизации данного областного государственного имущества в областной бюджет в 2024 году увеличится </w:t>
      </w:r>
      <w:proofErr w:type="spellStart"/>
      <w:r w:rsidR="001E6099" w:rsidRPr="00497A45">
        <w:rPr>
          <w:rFonts w:ascii="Times New Roman" w:hAnsi="Times New Roman"/>
          <w:bCs/>
          <w:iCs/>
          <w:sz w:val="28"/>
          <w:szCs w:val="28"/>
        </w:rPr>
        <w:t>расчетно</w:t>
      </w:r>
      <w:proofErr w:type="spellEnd"/>
      <w:r w:rsidR="001E6099" w:rsidRPr="00497A45">
        <w:rPr>
          <w:rFonts w:ascii="Times New Roman" w:hAnsi="Times New Roman"/>
          <w:bCs/>
          <w:iCs/>
          <w:sz w:val="28"/>
          <w:szCs w:val="28"/>
        </w:rPr>
        <w:t xml:space="preserve"> на 151 759 тысяч рублей и составит 152 829 тысяч рублей.</w:t>
      </w:r>
    </w:p>
    <w:p w:rsidR="00497A45" w:rsidRPr="00497A45" w:rsidRDefault="00497A45" w:rsidP="00497A45">
      <w:pPr>
        <w:pStyle w:val="a3"/>
        <w:autoSpaceDE w:val="0"/>
        <w:autoSpaceDN w:val="0"/>
        <w:adjustRightInd w:val="0"/>
        <w:ind w:left="709"/>
        <w:jc w:val="both"/>
        <w:rPr>
          <w:rFonts w:ascii="Times New Roman" w:hAnsi="Times New Roman"/>
        </w:rPr>
      </w:pPr>
    </w:p>
    <w:p w:rsidR="00986C55" w:rsidRPr="00353F77" w:rsidRDefault="00986C55" w:rsidP="00103042">
      <w:pPr>
        <w:pStyle w:val="2"/>
        <w:rPr>
          <w:i/>
        </w:rPr>
      </w:pPr>
      <w:bookmarkStart w:id="8" w:name="_Toc179358144"/>
      <w:r w:rsidRPr="00353F77">
        <w:t>Законодательство о природопользовании, экологии и сельском хозяйстве</w:t>
      </w:r>
      <w:bookmarkEnd w:id="8"/>
    </w:p>
    <w:p w:rsidR="00497A45" w:rsidRPr="00C8561F" w:rsidRDefault="00497A45" w:rsidP="008E32A0">
      <w:pPr>
        <w:pStyle w:val="a3"/>
        <w:numPr>
          <w:ilvl w:val="0"/>
          <w:numId w:val="26"/>
        </w:numPr>
        <w:autoSpaceDE w:val="0"/>
        <w:autoSpaceDN w:val="0"/>
        <w:adjustRightInd w:val="0"/>
        <w:ind w:left="0" w:firstLine="709"/>
        <w:jc w:val="both"/>
        <w:rPr>
          <w:rFonts w:ascii="Times New Roman" w:hAnsi="Times New Roman"/>
          <w:sz w:val="28"/>
          <w:szCs w:val="28"/>
        </w:rPr>
      </w:pPr>
      <w:r w:rsidRPr="00C8561F">
        <w:rPr>
          <w:rFonts w:ascii="Times New Roman" w:eastAsiaTheme="minorHAnsi" w:hAnsi="Times New Roman"/>
          <w:sz w:val="28"/>
          <w:szCs w:val="28"/>
        </w:rPr>
        <w:t>Закон Иркутской области от 4 апреля 2024 года № 27-ОЗ «О внесении изменений в Закон Иркутской области «Об отдельных вопросах в сфере охоты, сохранения охотничьих ресурсов и среды их обитания в Иркутской области», принятый в целях приведения Закона области</w:t>
      </w:r>
      <w:r w:rsidRPr="00C8561F">
        <w:rPr>
          <w:rFonts w:ascii="Times New Roman" w:hAnsi="Times New Roman"/>
          <w:bCs/>
          <w:sz w:val="28"/>
          <w:szCs w:val="28"/>
        </w:rPr>
        <w:t xml:space="preserve"> в соответствие с федеральным законодательством</w:t>
      </w:r>
      <w:r>
        <w:rPr>
          <w:rFonts w:ascii="Times New Roman" w:hAnsi="Times New Roman"/>
          <w:bCs/>
          <w:sz w:val="28"/>
          <w:szCs w:val="28"/>
        </w:rPr>
        <w:t xml:space="preserve">, и </w:t>
      </w:r>
      <w:r w:rsidRPr="00C8561F">
        <w:rPr>
          <w:rFonts w:ascii="Times New Roman" w:eastAsiaTheme="minorHAnsi" w:hAnsi="Times New Roman"/>
          <w:sz w:val="28"/>
          <w:szCs w:val="28"/>
        </w:rPr>
        <w:t>в соответствии с которым</w:t>
      </w:r>
      <w:r w:rsidRPr="00C8561F">
        <w:rPr>
          <w:rFonts w:ascii="Times New Roman" w:hAnsi="Times New Roman"/>
          <w:sz w:val="28"/>
          <w:szCs w:val="28"/>
        </w:rPr>
        <w:t xml:space="preserve"> уполномоченный Правительством Иркутской области исполнительный орган государственной </w:t>
      </w:r>
      <w:r>
        <w:rPr>
          <w:rFonts w:ascii="Times New Roman" w:hAnsi="Times New Roman"/>
          <w:sz w:val="28"/>
          <w:szCs w:val="28"/>
        </w:rPr>
        <w:t>власти Иркутской области наделяется</w:t>
      </w:r>
      <w:r w:rsidRPr="00C8561F">
        <w:rPr>
          <w:rFonts w:ascii="Times New Roman" w:hAnsi="Times New Roman"/>
          <w:sz w:val="28"/>
          <w:szCs w:val="28"/>
        </w:rPr>
        <w:t xml:space="preserve"> правом образовывать общественный совет в сфере охоты, сохранения охотничь</w:t>
      </w:r>
      <w:r>
        <w:rPr>
          <w:rFonts w:ascii="Times New Roman" w:hAnsi="Times New Roman"/>
          <w:sz w:val="28"/>
          <w:szCs w:val="28"/>
        </w:rPr>
        <w:t>их ресурсов и среды их обитания. Также Законом области</w:t>
      </w:r>
      <w:r w:rsidRPr="00C8561F">
        <w:rPr>
          <w:rFonts w:ascii="Times New Roman" w:hAnsi="Times New Roman"/>
          <w:sz w:val="28"/>
          <w:szCs w:val="28"/>
        </w:rPr>
        <w:t xml:space="preserve"> исключены нормы, регламентирующие институт обще</w:t>
      </w:r>
      <w:r>
        <w:rPr>
          <w:rFonts w:ascii="Times New Roman" w:hAnsi="Times New Roman"/>
          <w:sz w:val="28"/>
          <w:szCs w:val="28"/>
        </w:rPr>
        <w:t>ственного охотничьего контроля, уточня</w:t>
      </w:r>
      <w:r w:rsidR="00246401">
        <w:rPr>
          <w:rFonts w:ascii="Times New Roman" w:hAnsi="Times New Roman"/>
          <w:sz w:val="28"/>
          <w:szCs w:val="28"/>
        </w:rPr>
        <w:t>е</w:t>
      </w:r>
      <w:r>
        <w:rPr>
          <w:rFonts w:ascii="Times New Roman" w:hAnsi="Times New Roman"/>
          <w:sz w:val="28"/>
          <w:szCs w:val="28"/>
        </w:rPr>
        <w:t>тся</w:t>
      </w:r>
      <w:r w:rsidRPr="00C8561F">
        <w:rPr>
          <w:rFonts w:ascii="Times New Roman" w:hAnsi="Times New Roman"/>
          <w:sz w:val="28"/>
          <w:szCs w:val="28"/>
        </w:rPr>
        <w:t xml:space="preserve"> </w:t>
      </w:r>
      <w:r w:rsidR="00246401">
        <w:rPr>
          <w:rFonts w:ascii="Times New Roman" w:hAnsi="Times New Roman"/>
          <w:sz w:val="28"/>
          <w:szCs w:val="28"/>
        </w:rPr>
        <w:t xml:space="preserve">список </w:t>
      </w:r>
      <w:r w:rsidRPr="00C8561F">
        <w:rPr>
          <w:rFonts w:ascii="Times New Roman" w:hAnsi="Times New Roman"/>
          <w:sz w:val="28"/>
          <w:szCs w:val="28"/>
        </w:rPr>
        <w:t>документ</w:t>
      </w:r>
      <w:r w:rsidR="00246401">
        <w:rPr>
          <w:rFonts w:ascii="Times New Roman" w:hAnsi="Times New Roman"/>
          <w:sz w:val="28"/>
          <w:szCs w:val="28"/>
        </w:rPr>
        <w:t>ов, которые</w:t>
      </w:r>
      <w:r w:rsidRPr="00C8561F">
        <w:rPr>
          <w:rFonts w:ascii="Times New Roman" w:hAnsi="Times New Roman"/>
          <w:sz w:val="28"/>
          <w:szCs w:val="28"/>
        </w:rPr>
        <w:t xml:space="preserve"> охотник обяза</w:t>
      </w:r>
      <w:r>
        <w:rPr>
          <w:rFonts w:ascii="Times New Roman" w:hAnsi="Times New Roman"/>
          <w:sz w:val="28"/>
          <w:szCs w:val="28"/>
        </w:rPr>
        <w:t>н иметь при осуществлении охоты, исключаются</w:t>
      </w:r>
      <w:r w:rsidRPr="00C8561F">
        <w:rPr>
          <w:rFonts w:ascii="Times New Roman" w:hAnsi="Times New Roman"/>
          <w:sz w:val="28"/>
          <w:szCs w:val="28"/>
        </w:rPr>
        <w:t xml:space="preserve"> нормы, предусматривающ</w:t>
      </w:r>
      <w:r w:rsidR="00246401">
        <w:rPr>
          <w:rFonts w:ascii="Times New Roman" w:hAnsi="Times New Roman"/>
          <w:sz w:val="28"/>
          <w:szCs w:val="28"/>
        </w:rPr>
        <w:t>ие</w:t>
      </w:r>
      <w:r w:rsidRPr="00C8561F">
        <w:rPr>
          <w:rFonts w:ascii="Times New Roman" w:hAnsi="Times New Roman"/>
          <w:sz w:val="28"/>
          <w:szCs w:val="28"/>
        </w:rPr>
        <w:t xml:space="preserve"> выдачу разрешения на добычу охотничьих ресурсов юридическим лицам.</w:t>
      </w:r>
    </w:p>
    <w:p w:rsidR="00497A45" w:rsidRPr="00A34592" w:rsidRDefault="00497A45" w:rsidP="008E32A0">
      <w:pPr>
        <w:pStyle w:val="a3"/>
        <w:numPr>
          <w:ilvl w:val="0"/>
          <w:numId w:val="26"/>
        </w:numPr>
        <w:ind w:left="0" w:firstLine="709"/>
        <w:jc w:val="both"/>
        <w:rPr>
          <w:rFonts w:ascii="Times New Roman" w:hAnsi="Times New Roman"/>
          <w:sz w:val="28"/>
          <w:szCs w:val="28"/>
        </w:rPr>
      </w:pPr>
      <w:r w:rsidRPr="00A34592">
        <w:rPr>
          <w:rFonts w:ascii="Times New Roman" w:hAnsi="Times New Roman"/>
          <w:sz w:val="28"/>
          <w:szCs w:val="28"/>
        </w:rPr>
        <w:t>Закон Иркутской области от 9 апреля 2024 года № 31-ОЗ «О внесении изменений в Закон Иркутской области «О бесплатном предоставлении земельных участков в собственность граждан», предусм</w:t>
      </w:r>
      <w:r>
        <w:rPr>
          <w:rFonts w:ascii="Times New Roman" w:hAnsi="Times New Roman"/>
          <w:sz w:val="28"/>
          <w:szCs w:val="28"/>
        </w:rPr>
        <w:t>атривающий</w:t>
      </w:r>
      <w:r w:rsidRPr="00A34592">
        <w:rPr>
          <w:rFonts w:ascii="Times New Roman" w:hAnsi="Times New Roman"/>
          <w:sz w:val="28"/>
          <w:szCs w:val="28"/>
        </w:rPr>
        <w:t xml:space="preserve"> предоставление земельного участка в собственность бесплатно на т</w:t>
      </w:r>
      <w:r>
        <w:rPr>
          <w:rFonts w:ascii="Times New Roman" w:hAnsi="Times New Roman"/>
          <w:sz w:val="28"/>
          <w:szCs w:val="28"/>
        </w:rPr>
        <w:t>ерритории муниципального округа Иркутской области.</w:t>
      </w:r>
      <w:r w:rsidRPr="00A34592">
        <w:rPr>
          <w:rFonts w:ascii="Times New Roman" w:hAnsi="Times New Roman"/>
          <w:sz w:val="28"/>
          <w:szCs w:val="28"/>
        </w:rPr>
        <w:t xml:space="preserve"> </w:t>
      </w:r>
      <w:r>
        <w:rPr>
          <w:rFonts w:ascii="Times New Roman" w:hAnsi="Times New Roman"/>
          <w:sz w:val="28"/>
          <w:szCs w:val="28"/>
        </w:rPr>
        <w:t xml:space="preserve">Законом области </w:t>
      </w:r>
      <w:r w:rsidRPr="00A34592">
        <w:rPr>
          <w:rFonts w:ascii="Times New Roman" w:hAnsi="Times New Roman"/>
          <w:sz w:val="28"/>
          <w:szCs w:val="28"/>
        </w:rPr>
        <w:t>расширено понятие многодетной семьи, в ее состав включены ма</w:t>
      </w:r>
      <w:r>
        <w:rPr>
          <w:rFonts w:ascii="Times New Roman" w:hAnsi="Times New Roman"/>
          <w:sz w:val="28"/>
          <w:szCs w:val="28"/>
        </w:rPr>
        <w:t>чеха, отчим, пасынок, падчерица, а также</w:t>
      </w:r>
      <w:r w:rsidRPr="00A34592">
        <w:rPr>
          <w:rFonts w:ascii="Times New Roman" w:hAnsi="Times New Roman"/>
          <w:sz w:val="28"/>
          <w:szCs w:val="28"/>
        </w:rPr>
        <w:t xml:space="preserve"> закреплена возможность семьи сохранить право на бесплатное предоставление земельного участка в собственность как многодетной в случае гибели (смерти) одн</w:t>
      </w:r>
      <w:r>
        <w:rPr>
          <w:rFonts w:ascii="Times New Roman" w:hAnsi="Times New Roman"/>
          <w:sz w:val="28"/>
          <w:szCs w:val="28"/>
        </w:rPr>
        <w:t xml:space="preserve">ого ребенка (нескольких детей) </w:t>
      </w:r>
      <w:r w:rsidRPr="00A34592">
        <w:rPr>
          <w:rFonts w:ascii="Times New Roman" w:hAnsi="Times New Roman"/>
          <w:sz w:val="28"/>
          <w:szCs w:val="28"/>
        </w:rPr>
        <w:t xml:space="preserve">участника (участников) специальной военной операции; введено первоочередное право предоставления земельного участка в собственность бесплатно: </w:t>
      </w:r>
    </w:p>
    <w:p w:rsidR="00497A45" w:rsidRPr="002A27AD" w:rsidRDefault="00497A45" w:rsidP="00497A45">
      <w:pPr>
        <w:pStyle w:val="a3"/>
        <w:ind w:left="0" w:firstLine="709"/>
        <w:jc w:val="both"/>
        <w:rPr>
          <w:rFonts w:ascii="Times New Roman" w:hAnsi="Times New Roman"/>
          <w:sz w:val="28"/>
          <w:szCs w:val="28"/>
        </w:rPr>
      </w:pPr>
      <w:r w:rsidRPr="002A27AD">
        <w:rPr>
          <w:rFonts w:ascii="Times New Roman" w:hAnsi="Times New Roman"/>
          <w:sz w:val="28"/>
          <w:szCs w:val="28"/>
        </w:rPr>
        <w:t>- семье погибшего (умершего) участника специальной военной операции, приравненной к многодетной</w:t>
      </w:r>
      <w:r>
        <w:rPr>
          <w:rFonts w:ascii="Times New Roman" w:hAnsi="Times New Roman"/>
          <w:sz w:val="28"/>
          <w:szCs w:val="28"/>
        </w:rPr>
        <w:t xml:space="preserve"> семье</w:t>
      </w:r>
      <w:r w:rsidRPr="002A27AD">
        <w:rPr>
          <w:rFonts w:ascii="Times New Roman" w:hAnsi="Times New Roman"/>
          <w:sz w:val="28"/>
          <w:szCs w:val="28"/>
        </w:rPr>
        <w:t xml:space="preserve">; </w:t>
      </w:r>
    </w:p>
    <w:p w:rsidR="00497A45" w:rsidRPr="002A27AD" w:rsidRDefault="00497A45" w:rsidP="00497A45">
      <w:pPr>
        <w:pStyle w:val="a3"/>
        <w:ind w:left="0" w:firstLine="709"/>
        <w:jc w:val="both"/>
        <w:rPr>
          <w:rFonts w:ascii="Times New Roman" w:hAnsi="Times New Roman"/>
          <w:sz w:val="28"/>
          <w:szCs w:val="28"/>
        </w:rPr>
      </w:pPr>
      <w:r w:rsidRPr="002A27AD">
        <w:rPr>
          <w:rFonts w:ascii="Times New Roman" w:hAnsi="Times New Roman"/>
          <w:sz w:val="28"/>
          <w:szCs w:val="28"/>
        </w:rPr>
        <w:t>- многодетной семье участника специальной военной операции, ставшего инвалидом.</w:t>
      </w:r>
    </w:p>
    <w:p w:rsidR="00497A45" w:rsidRPr="0042640A" w:rsidRDefault="00497A45" w:rsidP="008E32A0">
      <w:pPr>
        <w:pStyle w:val="a3"/>
        <w:numPr>
          <w:ilvl w:val="0"/>
          <w:numId w:val="26"/>
        </w:numPr>
        <w:autoSpaceDE w:val="0"/>
        <w:autoSpaceDN w:val="0"/>
        <w:adjustRightInd w:val="0"/>
        <w:ind w:left="0" w:firstLine="709"/>
        <w:jc w:val="both"/>
        <w:rPr>
          <w:rFonts w:ascii="Times New Roman" w:hAnsi="Times New Roman"/>
          <w:sz w:val="28"/>
          <w:szCs w:val="28"/>
        </w:rPr>
      </w:pPr>
      <w:r w:rsidRPr="0042640A">
        <w:rPr>
          <w:rFonts w:ascii="Times New Roman" w:hAnsi="Times New Roman"/>
          <w:sz w:val="28"/>
          <w:szCs w:val="28"/>
        </w:rPr>
        <w:t xml:space="preserve">Закон Иркутской области от 27 мая 2024 года № 44-ОЗ «О внесении изменений в Закон Иркутской области «Об особо охраняемых природных территориях и иных особо охраняемых территориях в Иркутской области», </w:t>
      </w:r>
      <w:r w:rsidRPr="0042640A">
        <w:rPr>
          <w:rFonts w:ascii="Times New Roman" w:eastAsiaTheme="minorHAnsi" w:hAnsi="Times New Roman"/>
          <w:sz w:val="28"/>
          <w:szCs w:val="28"/>
        </w:rPr>
        <w:t>принятый в целях приведения Закона области</w:t>
      </w:r>
      <w:r w:rsidRPr="0042640A">
        <w:rPr>
          <w:rFonts w:ascii="Times New Roman" w:hAnsi="Times New Roman"/>
          <w:bCs/>
          <w:sz w:val="28"/>
          <w:szCs w:val="28"/>
        </w:rPr>
        <w:t xml:space="preserve"> в соответствие с федеральным законодательством,</w:t>
      </w:r>
      <w:r>
        <w:rPr>
          <w:rFonts w:ascii="Times New Roman" w:hAnsi="Times New Roman"/>
          <w:bCs/>
          <w:sz w:val="28"/>
          <w:szCs w:val="28"/>
        </w:rPr>
        <w:t xml:space="preserve"> </w:t>
      </w:r>
      <w:r w:rsidRPr="0042640A">
        <w:rPr>
          <w:rFonts w:ascii="Times New Roman" w:hAnsi="Times New Roman"/>
          <w:sz w:val="28"/>
          <w:szCs w:val="28"/>
        </w:rPr>
        <w:t xml:space="preserve">в соответствии с которым уточнены понятие </w:t>
      </w:r>
      <w:r w:rsidR="00246401">
        <w:rPr>
          <w:rFonts w:ascii="Times New Roman" w:hAnsi="Times New Roman"/>
          <w:sz w:val="28"/>
          <w:szCs w:val="28"/>
        </w:rPr>
        <w:t>«</w:t>
      </w:r>
      <w:r w:rsidRPr="0042640A">
        <w:rPr>
          <w:rFonts w:ascii="Times New Roman" w:hAnsi="Times New Roman"/>
          <w:sz w:val="28"/>
          <w:szCs w:val="28"/>
        </w:rPr>
        <w:t>особо охраняемые природные территории</w:t>
      </w:r>
      <w:r w:rsidR="00246401">
        <w:rPr>
          <w:rFonts w:ascii="Times New Roman" w:hAnsi="Times New Roman"/>
          <w:sz w:val="28"/>
          <w:szCs w:val="28"/>
        </w:rPr>
        <w:t>»</w:t>
      </w:r>
      <w:r w:rsidRPr="0042640A">
        <w:rPr>
          <w:rFonts w:ascii="Times New Roman" w:hAnsi="Times New Roman"/>
          <w:sz w:val="28"/>
          <w:szCs w:val="28"/>
        </w:rPr>
        <w:t xml:space="preserve"> (далее – ООПТ), цели создания ООПТ регионального значения и иных особо охраняемых те</w:t>
      </w:r>
      <w:r>
        <w:rPr>
          <w:rFonts w:ascii="Times New Roman" w:hAnsi="Times New Roman"/>
          <w:sz w:val="28"/>
          <w:szCs w:val="28"/>
        </w:rPr>
        <w:t xml:space="preserve">рриторий регионального значения, </w:t>
      </w:r>
      <w:r w:rsidRPr="0042640A">
        <w:rPr>
          <w:rFonts w:ascii="Times New Roman" w:hAnsi="Times New Roman"/>
          <w:sz w:val="28"/>
          <w:szCs w:val="28"/>
        </w:rPr>
        <w:t>Правительство Иркутской области  наделено  полномочием по организации ведения государственного кадастра ООПТ регионального и местного значения, а также по обеспечению организации туризма</w:t>
      </w:r>
      <w:r>
        <w:rPr>
          <w:rFonts w:ascii="Times New Roman" w:hAnsi="Times New Roman"/>
          <w:sz w:val="28"/>
          <w:szCs w:val="28"/>
        </w:rPr>
        <w:t xml:space="preserve"> на ООПТ регионального значения.</w:t>
      </w:r>
      <w:r w:rsidRPr="0042640A">
        <w:rPr>
          <w:rFonts w:ascii="Times New Roman" w:hAnsi="Times New Roman"/>
          <w:sz w:val="28"/>
          <w:szCs w:val="28"/>
        </w:rPr>
        <w:t xml:space="preserve"> </w:t>
      </w:r>
    </w:p>
    <w:p w:rsidR="00497A45" w:rsidRPr="00A34592" w:rsidRDefault="00497A45" w:rsidP="008E32A0">
      <w:pPr>
        <w:pStyle w:val="a3"/>
        <w:numPr>
          <w:ilvl w:val="0"/>
          <w:numId w:val="26"/>
        </w:numPr>
        <w:ind w:left="0" w:firstLine="709"/>
        <w:jc w:val="both"/>
        <w:rPr>
          <w:rFonts w:ascii="Times New Roman" w:hAnsi="Times New Roman"/>
          <w:sz w:val="28"/>
          <w:szCs w:val="28"/>
        </w:rPr>
      </w:pPr>
      <w:r w:rsidRPr="00A34592">
        <w:rPr>
          <w:rFonts w:ascii="Times New Roman" w:hAnsi="Times New Roman"/>
          <w:sz w:val="28"/>
          <w:szCs w:val="28"/>
        </w:rPr>
        <w:lastRenderedPageBreak/>
        <w:t xml:space="preserve">Закон Иркутской области </w:t>
      </w:r>
      <w:r>
        <w:rPr>
          <w:rFonts w:ascii="Times New Roman" w:hAnsi="Times New Roman"/>
          <w:sz w:val="28"/>
          <w:szCs w:val="28"/>
        </w:rPr>
        <w:t xml:space="preserve">от 25 июня 2024 года № 52-ОЗ </w:t>
      </w:r>
      <w:r w:rsidRPr="00A34592">
        <w:rPr>
          <w:rFonts w:ascii="Times New Roman" w:hAnsi="Times New Roman"/>
          <w:sz w:val="28"/>
          <w:szCs w:val="28"/>
        </w:rPr>
        <w:t>«О внесении изменений в Закон Иркутской области «О Красной книге Иркутской области»,</w:t>
      </w:r>
      <w:r>
        <w:rPr>
          <w:rFonts w:ascii="Times New Roman" w:hAnsi="Times New Roman"/>
          <w:sz w:val="28"/>
          <w:szCs w:val="28"/>
        </w:rPr>
        <w:t xml:space="preserve"> </w:t>
      </w:r>
      <w:r w:rsidRPr="00762578">
        <w:rPr>
          <w:rFonts w:ascii="Times New Roman" w:eastAsiaTheme="minorHAnsi" w:hAnsi="Times New Roman"/>
          <w:sz w:val="28"/>
          <w:szCs w:val="28"/>
        </w:rPr>
        <w:t>принятый в целях</w:t>
      </w:r>
      <w:r>
        <w:rPr>
          <w:rFonts w:ascii="Times New Roman" w:eastAsiaTheme="minorHAnsi" w:hAnsi="Times New Roman"/>
          <w:sz w:val="28"/>
          <w:szCs w:val="28"/>
        </w:rPr>
        <w:t xml:space="preserve"> приведения Закона области</w:t>
      </w:r>
      <w:r w:rsidRPr="00762578">
        <w:rPr>
          <w:rFonts w:ascii="Times New Roman" w:hAnsi="Times New Roman"/>
          <w:bCs/>
          <w:sz w:val="28"/>
          <w:szCs w:val="28"/>
        </w:rPr>
        <w:t xml:space="preserve"> в соответствие с </w:t>
      </w:r>
      <w:r>
        <w:rPr>
          <w:rFonts w:ascii="Times New Roman" w:hAnsi="Times New Roman"/>
          <w:bCs/>
          <w:sz w:val="28"/>
          <w:szCs w:val="28"/>
        </w:rPr>
        <w:t>федеральным законодательством,</w:t>
      </w:r>
      <w:r>
        <w:rPr>
          <w:rFonts w:ascii="Times New Roman" w:hAnsi="Times New Roman"/>
          <w:sz w:val="28"/>
          <w:szCs w:val="28"/>
        </w:rPr>
        <w:t xml:space="preserve"> в соответствии с которым</w:t>
      </w:r>
      <w:r w:rsidRPr="00A34592">
        <w:rPr>
          <w:rFonts w:ascii="Times New Roman" w:hAnsi="Times New Roman"/>
          <w:sz w:val="28"/>
          <w:szCs w:val="28"/>
        </w:rPr>
        <w:t xml:space="preserve"> закреплены отдельные отношения по порядку занесения (исключения) редких и находящихся под угрозой исчезновения объектов животного мир, а также редких и находящихся под угрозой исчезновен</w:t>
      </w:r>
      <w:r>
        <w:rPr>
          <w:rFonts w:ascii="Times New Roman" w:hAnsi="Times New Roman"/>
          <w:sz w:val="28"/>
          <w:szCs w:val="28"/>
        </w:rPr>
        <w:t>ия растений и других организмов;</w:t>
      </w:r>
      <w:r w:rsidRPr="00A34592">
        <w:rPr>
          <w:rFonts w:ascii="Times New Roman" w:hAnsi="Times New Roman"/>
          <w:sz w:val="28"/>
          <w:szCs w:val="28"/>
        </w:rPr>
        <w:t xml:space="preserve"> определено, что отдельные отношения, не урегулированные Законом, регулируются Правительством Иркутской области в соответствии с федеральным и областным законодательством.</w:t>
      </w:r>
      <w:r w:rsidRPr="00A34592">
        <w:rPr>
          <w:rFonts w:ascii="Times New Roman" w:hAnsi="Times New Roman"/>
          <w:b/>
          <w:sz w:val="28"/>
          <w:szCs w:val="28"/>
        </w:rPr>
        <w:t xml:space="preserve"> </w:t>
      </w:r>
    </w:p>
    <w:p w:rsidR="00497A45" w:rsidRPr="00E5643C" w:rsidRDefault="00497A45" w:rsidP="008E32A0">
      <w:pPr>
        <w:pStyle w:val="a3"/>
        <w:numPr>
          <w:ilvl w:val="0"/>
          <w:numId w:val="26"/>
        </w:numPr>
        <w:autoSpaceDE w:val="0"/>
        <w:autoSpaceDN w:val="0"/>
        <w:adjustRightInd w:val="0"/>
        <w:ind w:left="0" w:firstLine="709"/>
        <w:jc w:val="both"/>
        <w:rPr>
          <w:rFonts w:ascii="Times New Roman" w:hAnsi="Times New Roman"/>
          <w:sz w:val="28"/>
          <w:szCs w:val="28"/>
        </w:rPr>
      </w:pPr>
      <w:r w:rsidRPr="00E5643C">
        <w:rPr>
          <w:rFonts w:ascii="Times New Roman" w:hAnsi="Times New Roman"/>
          <w:sz w:val="28"/>
          <w:szCs w:val="28"/>
        </w:rPr>
        <w:t xml:space="preserve">Закон Иркутской области </w:t>
      </w:r>
      <w:r>
        <w:rPr>
          <w:rFonts w:ascii="Times New Roman" w:hAnsi="Times New Roman"/>
          <w:sz w:val="28"/>
          <w:szCs w:val="28"/>
        </w:rPr>
        <w:t>от 1 июля 2024 года № 62-ОЗ</w:t>
      </w:r>
      <w:r w:rsidRPr="00E5643C">
        <w:rPr>
          <w:rFonts w:ascii="Times New Roman" w:hAnsi="Times New Roman"/>
          <w:sz w:val="28"/>
          <w:szCs w:val="28"/>
        </w:rPr>
        <w:t xml:space="preserve"> «</w:t>
      </w:r>
      <w:r w:rsidRPr="00E5643C">
        <w:rPr>
          <w:rFonts w:ascii="Times New Roman" w:hAnsi="Times New Roman"/>
          <w:kern w:val="2"/>
          <w:sz w:val="28"/>
          <w:szCs w:val="28"/>
        </w:rPr>
        <w:t>О внесении изменений в Закон Иркутской области «Об организации и развитии системы экологического образования и формировании экологической культуры на территории Иркутской области»</w:t>
      </w:r>
      <w:r w:rsidRPr="00E5643C">
        <w:rPr>
          <w:rFonts w:ascii="Times New Roman" w:hAnsi="Times New Roman"/>
          <w:sz w:val="28"/>
          <w:szCs w:val="28"/>
        </w:rPr>
        <w:t>,</w:t>
      </w:r>
      <w:r>
        <w:rPr>
          <w:rFonts w:ascii="Times New Roman" w:hAnsi="Times New Roman"/>
          <w:sz w:val="28"/>
          <w:szCs w:val="28"/>
        </w:rPr>
        <w:t xml:space="preserve"> </w:t>
      </w:r>
      <w:r w:rsidRPr="00762578">
        <w:rPr>
          <w:rFonts w:ascii="Times New Roman" w:eastAsiaTheme="minorHAnsi" w:hAnsi="Times New Roman"/>
          <w:sz w:val="28"/>
          <w:szCs w:val="28"/>
        </w:rPr>
        <w:t>принятый в целях</w:t>
      </w:r>
      <w:r>
        <w:rPr>
          <w:rFonts w:ascii="Times New Roman" w:eastAsiaTheme="minorHAnsi" w:hAnsi="Times New Roman"/>
          <w:sz w:val="28"/>
          <w:szCs w:val="28"/>
        </w:rPr>
        <w:t xml:space="preserve"> приведения Закона области</w:t>
      </w:r>
      <w:r w:rsidRPr="00762578">
        <w:rPr>
          <w:rFonts w:ascii="Times New Roman" w:hAnsi="Times New Roman"/>
          <w:bCs/>
          <w:sz w:val="28"/>
          <w:szCs w:val="28"/>
        </w:rPr>
        <w:t xml:space="preserve"> в соответствие с </w:t>
      </w:r>
      <w:r>
        <w:rPr>
          <w:rFonts w:ascii="Times New Roman" w:hAnsi="Times New Roman"/>
          <w:bCs/>
          <w:sz w:val="28"/>
          <w:szCs w:val="28"/>
        </w:rPr>
        <w:t>федеральным законодательством</w:t>
      </w:r>
      <w:r>
        <w:rPr>
          <w:rFonts w:ascii="Times New Roman" w:hAnsi="Times New Roman"/>
          <w:sz w:val="28"/>
          <w:szCs w:val="28"/>
        </w:rPr>
        <w:t xml:space="preserve"> и определяющий субъектов</w:t>
      </w:r>
      <w:r w:rsidRPr="00E5643C">
        <w:rPr>
          <w:rFonts w:ascii="Times New Roman" w:hAnsi="Times New Roman"/>
          <w:sz w:val="28"/>
          <w:szCs w:val="28"/>
        </w:rPr>
        <w:t xml:space="preserve"> экол</w:t>
      </w:r>
      <w:r>
        <w:rPr>
          <w:rFonts w:ascii="Times New Roman" w:hAnsi="Times New Roman"/>
          <w:sz w:val="28"/>
          <w:szCs w:val="28"/>
        </w:rPr>
        <w:t>огического просвещения, субъектов</w:t>
      </w:r>
      <w:r w:rsidRPr="00E5643C">
        <w:rPr>
          <w:rFonts w:ascii="Times New Roman" w:hAnsi="Times New Roman"/>
          <w:sz w:val="28"/>
          <w:szCs w:val="28"/>
        </w:rPr>
        <w:t xml:space="preserve"> распространения экологических знаний, а также субъект</w:t>
      </w:r>
      <w:r>
        <w:rPr>
          <w:rFonts w:ascii="Times New Roman" w:hAnsi="Times New Roman"/>
          <w:sz w:val="28"/>
          <w:szCs w:val="28"/>
        </w:rPr>
        <w:t>ов</w:t>
      </w:r>
      <w:r w:rsidRPr="00E5643C">
        <w:rPr>
          <w:rFonts w:ascii="Times New Roman" w:hAnsi="Times New Roman"/>
          <w:sz w:val="28"/>
          <w:szCs w:val="28"/>
        </w:rPr>
        <w:t xml:space="preserve"> размещения информации о состоянии окружающей среды (экологической информации).</w:t>
      </w:r>
    </w:p>
    <w:p w:rsidR="00CB72AF" w:rsidRPr="00353F77" w:rsidRDefault="00CB72AF" w:rsidP="00765279">
      <w:pPr>
        <w:ind w:firstLine="709"/>
        <w:jc w:val="both"/>
        <w:rPr>
          <w:rFonts w:ascii="Times New Roman" w:hAnsi="Times New Roman"/>
        </w:rPr>
      </w:pPr>
    </w:p>
    <w:p w:rsidR="00A96142" w:rsidRPr="00353F77" w:rsidRDefault="00A96142" w:rsidP="00103042">
      <w:pPr>
        <w:pStyle w:val="2"/>
        <w:rPr>
          <w:i/>
        </w:rPr>
      </w:pPr>
      <w:bookmarkStart w:id="9" w:name="_Toc179358145"/>
      <w:r w:rsidRPr="00353F77">
        <w:t>Законодательство о строительстве и дорожном хозяйстве</w:t>
      </w:r>
      <w:bookmarkEnd w:id="9"/>
    </w:p>
    <w:p w:rsidR="00497A45" w:rsidRPr="00A34592" w:rsidRDefault="00497A45" w:rsidP="00246401">
      <w:pPr>
        <w:pStyle w:val="a3"/>
        <w:autoSpaceDE w:val="0"/>
        <w:autoSpaceDN w:val="0"/>
        <w:adjustRightInd w:val="0"/>
        <w:ind w:left="0" w:firstLine="709"/>
        <w:jc w:val="both"/>
        <w:rPr>
          <w:rFonts w:ascii="Times New Roman" w:hAnsi="Times New Roman"/>
          <w:bCs/>
          <w:sz w:val="28"/>
          <w:szCs w:val="28"/>
        </w:rPr>
      </w:pPr>
      <w:r w:rsidRPr="00246401">
        <w:rPr>
          <w:rFonts w:ascii="Times New Roman" w:hAnsi="Times New Roman"/>
          <w:bCs/>
          <w:sz w:val="28"/>
          <w:szCs w:val="28"/>
        </w:rPr>
        <w:t xml:space="preserve">Закон Иркутской области от 15 февраля 2024 года № 3-ОЗ «Об определении категорий граждан, которые могут быть приняты в члены жилищно-строительных кооперативов, и оснований включения в списки граждан, имеющих право быть принятыми в члены жилищно-строительных кооперативов», </w:t>
      </w:r>
      <w:r w:rsidRPr="00A34592">
        <w:rPr>
          <w:rFonts w:ascii="Times New Roman" w:hAnsi="Times New Roman"/>
          <w:bCs/>
          <w:sz w:val="28"/>
          <w:szCs w:val="28"/>
        </w:rPr>
        <w:t xml:space="preserve">согласно </w:t>
      </w:r>
      <w:r>
        <w:rPr>
          <w:rFonts w:ascii="Times New Roman" w:hAnsi="Times New Roman"/>
          <w:bCs/>
          <w:sz w:val="28"/>
          <w:szCs w:val="28"/>
        </w:rPr>
        <w:t>которому</w:t>
      </w:r>
      <w:r w:rsidRPr="00A34592">
        <w:rPr>
          <w:rFonts w:ascii="Times New Roman" w:hAnsi="Times New Roman"/>
          <w:bCs/>
          <w:sz w:val="28"/>
          <w:szCs w:val="28"/>
        </w:rPr>
        <w:t xml:space="preserve"> в члены кооперативов могут б</w:t>
      </w:r>
      <w:r>
        <w:rPr>
          <w:rFonts w:ascii="Times New Roman" w:hAnsi="Times New Roman"/>
          <w:bCs/>
          <w:sz w:val="28"/>
          <w:szCs w:val="28"/>
        </w:rPr>
        <w:t>ыть приняты следующие категории граждан из числа</w:t>
      </w:r>
      <w:r w:rsidRPr="00A34592">
        <w:rPr>
          <w:rFonts w:ascii="Times New Roman" w:hAnsi="Times New Roman"/>
          <w:bCs/>
          <w:sz w:val="28"/>
          <w:szCs w:val="28"/>
        </w:rPr>
        <w:t>:</w:t>
      </w:r>
    </w:p>
    <w:p w:rsidR="00497A45" w:rsidRPr="002A27AD" w:rsidRDefault="00497A45" w:rsidP="00497A45">
      <w:pPr>
        <w:autoSpaceDE w:val="0"/>
        <w:autoSpaceDN w:val="0"/>
        <w:adjustRightInd w:val="0"/>
        <w:ind w:firstLine="709"/>
        <w:jc w:val="both"/>
        <w:rPr>
          <w:rFonts w:ascii="Times New Roman" w:hAnsi="Times New Roman"/>
          <w:bCs/>
          <w:sz w:val="28"/>
          <w:szCs w:val="28"/>
        </w:rPr>
      </w:pPr>
      <w:r w:rsidRPr="002A27AD">
        <w:rPr>
          <w:rFonts w:ascii="Times New Roman" w:hAnsi="Times New Roman"/>
          <w:bCs/>
          <w:sz w:val="28"/>
          <w:szCs w:val="28"/>
        </w:rPr>
        <w:t xml:space="preserve">1) </w:t>
      </w:r>
      <w:r>
        <w:rPr>
          <w:rFonts w:ascii="Times New Roman" w:hAnsi="Times New Roman"/>
          <w:bCs/>
          <w:sz w:val="28"/>
          <w:szCs w:val="28"/>
        </w:rPr>
        <w:t>р</w:t>
      </w:r>
      <w:r w:rsidRPr="002A27AD">
        <w:rPr>
          <w:rFonts w:ascii="Times New Roman" w:hAnsi="Times New Roman"/>
          <w:bCs/>
          <w:sz w:val="28"/>
          <w:szCs w:val="28"/>
        </w:rPr>
        <w:t>аботников государственных образовательных организаций, находящихся в ведении Иркутской области;</w:t>
      </w:r>
    </w:p>
    <w:p w:rsidR="00497A45" w:rsidRPr="002A27AD" w:rsidRDefault="00497A45" w:rsidP="00497A45">
      <w:pPr>
        <w:autoSpaceDE w:val="0"/>
        <w:autoSpaceDN w:val="0"/>
        <w:adjustRightInd w:val="0"/>
        <w:ind w:firstLine="709"/>
        <w:jc w:val="both"/>
        <w:rPr>
          <w:rFonts w:ascii="Times New Roman" w:hAnsi="Times New Roman"/>
          <w:bCs/>
          <w:sz w:val="28"/>
          <w:szCs w:val="28"/>
        </w:rPr>
      </w:pPr>
      <w:r w:rsidRPr="002A27AD">
        <w:rPr>
          <w:rFonts w:ascii="Times New Roman" w:hAnsi="Times New Roman"/>
          <w:bCs/>
          <w:sz w:val="28"/>
          <w:szCs w:val="28"/>
        </w:rPr>
        <w:t>2) работников муниципальных образовательных организаций в Иркутской области;</w:t>
      </w:r>
    </w:p>
    <w:p w:rsidR="00497A45" w:rsidRPr="002A27AD" w:rsidRDefault="00497A45" w:rsidP="00497A45">
      <w:pPr>
        <w:autoSpaceDE w:val="0"/>
        <w:autoSpaceDN w:val="0"/>
        <w:adjustRightInd w:val="0"/>
        <w:ind w:firstLine="709"/>
        <w:jc w:val="both"/>
        <w:rPr>
          <w:rFonts w:ascii="Times New Roman" w:hAnsi="Times New Roman"/>
          <w:bCs/>
          <w:sz w:val="28"/>
          <w:szCs w:val="28"/>
        </w:rPr>
      </w:pPr>
      <w:r w:rsidRPr="002A27AD">
        <w:rPr>
          <w:rFonts w:ascii="Times New Roman" w:hAnsi="Times New Roman"/>
          <w:bCs/>
          <w:sz w:val="28"/>
          <w:szCs w:val="28"/>
        </w:rPr>
        <w:t xml:space="preserve">3) </w:t>
      </w:r>
      <w:r>
        <w:rPr>
          <w:rFonts w:ascii="Times New Roman" w:hAnsi="Times New Roman"/>
          <w:bCs/>
          <w:sz w:val="28"/>
          <w:szCs w:val="28"/>
        </w:rPr>
        <w:t>р</w:t>
      </w:r>
      <w:r w:rsidRPr="002A27AD">
        <w:rPr>
          <w:rFonts w:ascii="Times New Roman" w:hAnsi="Times New Roman"/>
          <w:bCs/>
          <w:sz w:val="28"/>
          <w:szCs w:val="28"/>
        </w:rPr>
        <w:t>аботников организаций социального обслуживания, находящихся в ведении Иркутской области;</w:t>
      </w:r>
    </w:p>
    <w:p w:rsidR="00497A45" w:rsidRPr="002A27AD" w:rsidRDefault="00497A45" w:rsidP="00497A45">
      <w:pPr>
        <w:autoSpaceDE w:val="0"/>
        <w:autoSpaceDN w:val="0"/>
        <w:adjustRightInd w:val="0"/>
        <w:ind w:firstLine="709"/>
        <w:jc w:val="both"/>
        <w:rPr>
          <w:rFonts w:ascii="Times New Roman" w:hAnsi="Times New Roman"/>
          <w:bCs/>
          <w:sz w:val="28"/>
          <w:szCs w:val="28"/>
        </w:rPr>
      </w:pPr>
      <w:r w:rsidRPr="002A27AD">
        <w:rPr>
          <w:rFonts w:ascii="Times New Roman" w:hAnsi="Times New Roman"/>
          <w:bCs/>
          <w:sz w:val="28"/>
          <w:szCs w:val="28"/>
        </w:rPr>
        <w:t>4) работников государственных учреждений здравоохранения, находящихся в ведении Иркутской области;</w:t>
      </w:r>
    </w:p>
    <w:p w:rsidR="00497A45" w:rsidRPr="002A27AD" w:rsidRDefault="00497A45" w:rsidP="00497A45">
      <w:pPr>
        <w:autoSpaceDE w:val="0"/>
        <w:autoSpaceDN w:val="0"/>
        <w:adjustRightInd w:val="0"/>
        <w:ind w:firstLine="709"/>
        <w:jc w:val="both"/>
        <w:rPr>
          <w:rFonts w:ascii="Times New Roman" w:hAnsi="Times New Roman"/>
          <w:bCs/>
          <w:sz w:val="28"/>
          <w:szCs w:val="28"/>
        </w:rPr>
      </w:pPr>
      <w:r w:rsidRPr="002A27AD">
        <w:rPr>
          <w:rFonts w:ascii="Times New Roman" w:hAnsi="Times New Roman"/>
          <w:bCs/>
          <w:sz w:val="28"/>
          <w:szCs w:val="28"/>
        </w:rPr>
        <w:t>5) работников государственных учреждений культуры, находящихся в ведении Иркутской области;</w:t>
      </w:r>
    </w:p>
    <w:p w:rsidR="00497A45" w:rsidRPr="002A27AD" w:rsidRDefault="00497A45" w:rsidP="00497A45">
      <w:pPr>
        <w:autoSpaceDE w:val="0"/>
        <w:autoSpaceDN w:val="0"/>
        <w:adjustRightInd w:val="0"/>
        <w:ind w:firstLine="709"/>
        <w:jc w:val="both"/>
        <w:rPr>
          <w:rFonts w:ascii="Times New Roman" w:hAnsi="Times New Roman"/>
          <w:bCs/>
          <w:sz w:val="28"/>
          <w:szCs w:val="28"/>
        </w:rPr>
      </w:pPr>
      <w:r w:rsidRPr="002A27AD">
        <w:rPr>
          <w:rFonts w:ascii="Times New Roman" w:hAnsi="Times New Roman"/>
          <w:bCs/>
          <w:sz w:val="28"/>
          <w:szCs w:val="28"/>
        </w:rPr>
        <w:t>6) работников муниципальных учреждений культуры в Иркутской области;</w:t>
      </w:r>
    </w:p>
    <w:p w:rsidR="00497A45" w:rsidRPr="002A27AD" w:rsidRDefault="00497A45" w:rsidP="00497A45">
      <w:pPr>
        <w:autoSpaceDE w:val="0"/>
        <w:autoSpaceDN w:val="0"/>
        <w:adjustRightInd w:val="0"/>
        <w:ind w:firstLine="709"/>
        <w:jc w:val="both"/>
        <w:rPr>
          <w:rFonts w:ascii="Times New Roman" w:hAnsi="Times New Roman"/>
          <w:bCs/>
          <w:sz w:val="28"/>
          <w:szCs w:val="28"/>
        </w:rPr>
      </w:pPr>
      <w:r w:rsidRPr="002A27AD">
        <w:rPr>
          <w:rFonts w:ascii="Times New Roman" w:hAnsi="Times New Roman"/>
          <w:bCs/>
          <w:sz w:val="28"/>
          <w:szCs w:val="28"/>
        </w:rPr>
        <w:t xml:space="preserve">7) </w:t>
      </w:r>
      <w:r>
        <w:rPr>
          <w:rFonts w:ascii="Times New Roman" w:hAnsi="Times New Roman"/>
          <w:bCs/>
          <w:sz w:val="28"/>
          <w:szCs w:val="28"/>
        </w:rPr>
        <w:t>имеющих</w:t>
      </w:r>
      <w:r w:rsidRPr="002A27AD">
        <w:rPr>
          <w:rFonts w:ascii="Times New Roman" w:hAnsi="Times New Roman"/>
          <w:bCs/>
          <w:sz w:val="28"/>
          <w:szCs w:val="28"/>
        </w:rPr>
        <w:t xml:space="preserve"> трех и более детей.</w:t>
      </w:r>
    </w:p>
    <w:p w:rsidR="00497A45" w:rsidRPr="002A27AD" w:rsidRDefault="00497A45" w:rsidP="00497A45">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Законом области</w:t>
      </w:r>
      <w:r w:rsidRPr="002A27AD">
        <w:rPr>
          <w:rFonts w:ascii="Times New Roman" w:hAnsi="Times New Roman"/>
          <w:bCs/>
          <w:sz w:val="28"/>
          <w:szCs w:val="28"/>
        </w:rPr>
        <w:t xml:space="preserve"> Правител</w:t>
      </w:r>
      <w:r>
        <w:rPr>
          <w:rFonts w:ascii="Times New Roman" w:hAnsi="Times New Roman"/>
          <w:bCs/>
          <w:sz w:val="28"/>
          <w:szCs w:val="28"/>
        </w:rPr>
        <w:t>ьство Иркутской области наделено полномочием</w:t>
      </w:r>
      <w:r w:rsidRPr="002A27AD">
        <w:rPr>
          <w:rFonts w:ascii="Times New Roman" w:hAnsi="Times New Roman"/>
          <w:bCs/>
          <w:sz w:val="28"/>
          <w:szCs w:val="28"/>
        </w:rPr>
        <w:t xml:space="preserve"> по утверждению правил формирования списков граждан, имеющих право быть принятыми в члены кооперативов.</w:t>
      </w:r>
    </w:p>
    <w:p w:rsidR="007714C3" w:rsidRDefault="007714C3" w:rsidP="007714C3">
      <w:pPr>
        <w:rPr>
          <w:rFonts w:ascii="Times New Roman" w:hAnsi="Times New Roman"/>
        </w:rPr>
      </w:pPr>
    </w:p>
    <w:p w:rsidR="00246401" w:rsidRDefault="00246401" w:rsidP="007714C3">
      <w:pPr>
        <w:rPr>
          <w:rFonts w:ascii="Times New Roman" w:hAnsi="Times New Roman"/>
        </w:rPr>
      </w:pPr>
    </w:p>
    <w:p w:rsidR="00246401" w:rsidRDefault="00246401" w:rsidP="007714C3">
      <w:pPr>
        <w:rPr>
          <w:rFonts w:ascii="Times New Roman" w:hAnsi="Times New Roman"/>
        </w:rPr>
      </w:pPr>
    </w:p>
    <w:p w:rsidR="00246401" w:rsidRDefault="00246401" w:rsidP="007714C3">
      <w:pPr>
        <w:rPr>
          <w:rFonts w:ascii="Times New Roman" w:hAnsi="Times New Roman"/>
        </w:rPr>
      </w:pPr>
    </w:p>
    <w:p w:rsidR="008B1025" w:rsidRPr="00353F77" w:rsidRDefault="0016548F" w:rsidP="00411240">
      <w:pPr>
        <w:pStyle w:val="1"/>
      </w:pPr>
      <w:bookmarkStart w:id="10" w:name="_Toc179358146"/>
      <w:r w:rsidRPr="00353F77">
        <w:lastRenderedPageBreak/>
        <w:t>Обзор</w:t>
      </w:r>
      <w:r w:rsidRPr="00353F77">
        <w:rPr>
          <w:rStyle w:val="af4"/>
          <w:rFonts w:ascii="Times New Roman" w:hAnsi="Times New Roman"/>
          <w:sz w:val="28"/>
          <w:szCs w:val="28"/>
        </w:rPr>
        <w:t xml:space="preserve"> </w:t>
      </w:r>
      <w:r w:rsidRPr="00353F77">
        <w:t>практики</w:t>
      </w:r>
      <w:r w:rsidRPr="00353F77">
        <w:rPr>
          <w:rStyle w:val="af4"/>
          <w:rFonts w:ascii="Times New Roman" w:hAnsi="Times New Roman"/>
          <w:b/>
          <w:sz w:val="28"/>
          <w:szCs w:val="28"/>
        </w:rPr>
        <w:t xml:space="preserve"> применения отдельных законов Иркутской области (по результатам мониторинга </w:t>
      </w:r>
      <w:proofErr w:type="spellStart"/>
      <w:r w:rsidRPr="00353F77">
        <w:rPr>
          <w:rStyle w:val="af4"/>
          <w:rFonts w:ascii="Times New Roman" w:hAnsi="Times New Roman"/>
          <w:b/>
          <w:sz w:val="28"/>
          <w:szCs w:val="28"/>
        </w:rPr>
        <w:t>правоприменения</w:t>
      </w:r>
      <w:proofErr w:type="spellEnd"/>
      <w:r w:rsidRPr="00353F77">
        <w:rPr>
          <w:rStyle w:val="af4"/>
          <w:rFonts w:ascii="Times New Roman" w:hAnsi="Times New Roman"/>
          <w:b/>
          <w:sz w:val="28"/>
          <w:szCs w:val="28"/>
        </w:rPr>
        <w:t>)</w:t>
      </w:r>
      <w:bookmarkEnd w:id="10"/>
    </w:p>
    <w:p w:rsidR="00246401" w:rsidRPr="0004687C" w:rsidRDefault="00246401" w:rsidP="00246401">
      <w:pPr>
        <w:ind w:firstLine="709"/>
        <w:jc w:val="both"/>
        <w:rPr>
          <w:rFonts w:ascii="Times New Roman" w:hAnsi="Times New Roman"/>
          <w:b/>
          <w:sz w:val="28"/>
          <w:szCs w:val="28"/>
        </w:rPr>
      </w:pPr>
      <w:r w:rsidRPr="00302DBE">
        <w:rPr>
          <w:rFonts w:ascii="Times New Roman" w:hAnsi="Times New Roman"/>
          <w:sz w:val="28"/>
          <w:szCs w:val="28"/>
        </w:rPr>
        <w:t xml:space="preserve">В отчетном периоде мониторингов </w:t>
      </w:r>
      <w:proofErr w:type="spellStart"/>
      <w:r w:rsidRPr="00302DBE">
        <w:rPr>
          <w:rFonts w:ascii="Times New Roman" w:hAnsi="Times New Roman"/>
          <w:sz w:val="28"/>
          <w:szCs w:val="28"/>
        </w:rPr>
        <w:t>правоприменения</w:t>
      </w:r>
      <w:proofErr w:type="spellEnd"/>
      <w:r w:rsidRPr="00302DBE">
        <w:rPr>
          <w:rFonts w:ascii="Times New Roman" w:hAnsi="Times New Roman"/>
          <w:sz w:val="28"/>
          <w:szCs w:val="28"/>
        </w:rPr>
        <w:t xml:space="preserve"> </w:t>
      </w:r>
      <w:r w:rsidRPr="0004687C">
        <w:rPr>
          <w:rStyle w:val="af4"/>
          <w:rFonts w:ascii="Times New Roman" w:hAnsi="Times New Roman"/>
          <w:b w:val="0"/>
          <w:sz w:val="28"/>
          <w:szCs w:val="28"/>
        </w:rPr>
        <w:t>законов Иркутской области не проводилось.</w:t>
      </w:r>
    </w:p>
    <w:p w:rsidR="0016548F" w:rsidRPr="00353F77" w:rsidRDefault="0016548F" w:rsidP="00765279">
      <w:pPr>
        <w:ind w:firstLine="709"/>
        <w:jc w:val="both"/>
        <w:rPr>
          <w:rFonts w:ascii="Times New Roman" w:hAnsi="Times New Roman"/>
        </w:rPr>
      </w:pPr>
    </w:p>
    <w:p w:rsidR="00164397" w:rsidRPr="00353F77" w:rsidRDefault="000B3622" w:rsidP="00411240">
      <w:pPr>
        <w:pStyle w:val="1"/>
      </w:pPr>
      <w:bookmarkStart w:id="11" w:name="_Toc179358147"/>
      <w:r w:rsidRPr="00353F77">
        <w:t xml:space="preserve">Обзор деятельности </w:t>
      </w:r>
      <w:r w:rsidR="00CA4699" w:rsidRPr="00353F77">
        <w:t>с</w:t>
      </w:r>
      <w:r w:rsidRPr="00353F77">
        <w:t>оветов при Законодательном Собрании Иркутской области</w:t>
      </w:r>
      <w:bookmarkEnd w:id="11"/>
      <w:r w:rsidR="00164397" w:rsidRPr="00353F77">
        <w:t xml:space="preserve"> </w:t>
      </w:r>
    </w:p>
    <w:p w:rsidR="00644D40" w:rsidRPr="00353F77" w:rsidRDefault="00644D40" w:rsidP="00644D40">
      <w:pPr>
        <w:rPr>
          <w:rFonts w:ascii="Times New Roman" w:hAnsi="Times New Roman"/>
        </w:rPr>
      </w:pPr>
    </w:p>
    <w:p w:rsidR="000B3622" w:rsidRPr="00353F77" w:rsidRDefault="00CA4699" w:rsidP="00103042">
      <w:pPr>
        <w:pStyle w:val="2"/>
        <w:rPr>
          <w:i/>
        </w:rPr>
      </w:pPr>
      <w:bookmarkStart w:id="12" w:name="_Toc179358148"/>
      <w:r w:rsidRPr="00353F77">
        <w:t>Общественный С</w:t>
      </w:r>
      <w:r w:rsidR="000B3622" w:rsidRPr="00353F77">
        <w:t>овет при Законодательном Собрании Иркутской области</w:t>
      </w:r>
      <w:bookmarkEnd w:id="12"/>
    </w:p>
    <w:p w:rsidR="0067606B" w:rsidRPr="00497A45" w:rsidRDefault="0067606B" w:rsidP="0067606B">
      <w:pPr>
        <w:ind w:firstLine="709"/>
        <w:jc w:val="both"/>
        <w:rPr>
          <w:rFonts w:ascii="Times New Roman" w:hAnsi="Times New Roman"/>
          <w:sz w:val="28"/>
          <w:szCs w:val="28"/>
        </w:rPr>
      </w:pPr>
      <w:r w:rsidRPr="00497A45">
        <w:rPr>
          <w:rFonts w:ascii="Times New Roman" w:hAnsi="Times New Roman"/>
          <w:sz w:val="28"/>
          <w:szCs w:val="28"/>
        </w:rPr>
        <w:t>В течение первого полугодия 2024 года состоялось два заседания Общественного Совета, включая одно совместное заседание с    Координационным советом по вопросам патриотического воспитания при Законодательном Собрании Иркутской области (14.05.2024 г.), а также выездные рабочие тематические встречи. На заседаниях Общественного Совета были рассмотрены следующие вопросы:</w:t>
      </w:r>
    </w:p>
    <w:p w:rsidR="0067606B" w:rsidRPr="00497A45" w:rsidRDefault="0067606B" w:rsidP="0067606B">
      <w:pPr>
        <w:ind w:firstLine="709"/>
        <w:jc w:val="both"/>
        <w:rPr>
          <w:rFonts w:ascii="Times New Roman" w:hAnsi="Times New Roman"/>
          <w:sz w:val="28"/>
          <w:szCs w:val="28"/>
          <w:u w:val="single"/>
        </w:rPr>
      </w:pPr>
      <w:r w:rsidRPr="00497A45">
        <w:rPr>
          <w:rFonts w:ascii="Times New Roman" w:hAnsi="Times New Roman"/>
          <w:sz w:val="28"/>
          <w:szCs w:val="28"/>
          <w:u w:val="single"/>
        </w:rPr>
        <w:t>25.03.2024</w:t>
      </w:r>
      <w:r w:rsidR="00246401">
        <w:rPr>
          <w:rFonts w:ascii="Times New Roman" w:hAnsi="Times New Roman"/>
          <w:sz w:val="28"/>
          <w:szCs w:val="28"/>
          <w:u w:val="single"/>
        </w:rPr>
        <w:t>:</w:t>
      </w:r>
    </w:p>
    <w:p w:rsidR="0067606B" w:rsidRPr="00497A45" w:rsidRDefault="00246401" w:rsidP="0067606B">
      <w:pPr>
        <w:ind w:firstLine="709"/>
        <w:jc w:val="both"/>
        <w:rPr>
          <w:rFonts w:ascii="Times New Roman" w:hAnsi="Times New Roman"/>
          <w:sz w:val="28"/>
          <w:szCs w:val="28"/>
        </w:rPr>
      </w:pPr>
      <w:r>
        <w:rPr>
          <w:rFonts w:ascii="Times New Roman" w:hAnsi="Times New Roman"/>
          <w:sz w:val="28"/>
          <w:szCs w:val="28"/>
        </w:rPr>
        <w:t xml:space="preserve">1. </w:t>
      </w:r>
      <w:r w:rsidR="0067606B" w:rsidRPr="00497A45">
        <w:rPr>
          <w:rFonts w:ascii="Times New Roman" w:hAnsi="Times New Roman"/>
          <w:sz w:val="28"/>
          <w:szCs w:val="28"/>
        </w:rPr>
        <w:t xml:space="preserve">Об опыте создания парков для семейного отдыха в городах Иркутской области. </w:t>
      </w:r>
    </w:p>
    <w:p w:rsidR="0067606B" w:rsidRPr="00497A45" w:rsidRDefault="00246401" w:rsidP="0067606B">
      <w:pPr>
        <w:ind w:firstLine="709"/>
        <w:jc w:val="both"/>
        <w:rPr>
          <w:rFonts w:ascii="Times New Roman" w:hAnsi="Times New Roman"/>
          <w:sz w:val="28"/>
          <w:szCs w:val="28"/>
        </w:rPr>
      </w:pPr>
      <w:r>
        <w:rPr>
          <w:rFonts w:ascii="Times New Roman" w:hAnsi="Times New Roman"/>
          <w:sz w:val="28"/>
          <w:szCs w:val="28"/>
        </w:rPr>
        <w:t xml:space="preserve">2. </w:t>
      </w:r>
      <w:r w:rsidR="0067606B" w:rsidRPr="00497A45">
        <w:rPr>
          <w:rFonts w:ascii="Times New Roman" w:hAnsi="Times New Roman"/>
          <w:sz w:val="28"/>
          <w:szCs w:val="28"/>
        </w:rPr>
        <w:t>Об утверждении плана работы Общественного совета на 2024 год.</w:t>
      </w:r>
    </w:p>
    <w:p w:rsidR="0067606B" w:rsidRPr="00497A45" w:rsidRDefault="0067606B" w:rsidP="0067606B">
      <w:pPr>
        <w:ind w:firstLine="709"/>
        <w:jc w:val="both"/>
        <w:rPr>
          <w:rFonts w:ascii="Times New Roman" w:hAnsi="Times New Roman"/>
          <w:color w:val="000000"/>
          <w:sz w:val="28"/>
          <w:szCs w:val="28"/>
          <w:u w:val="single"/>
        </w:rPr>
      </w:pPr>
      <w:r w:rsidRPr="00497A45">
        <w:rPr>
          <w:rFonts w:ascii="Times New Roman" w:hAnsi="Times New Roman"/>
          <w:color w:val="000000"/>
          <w:sz w:val="28"/>
          <w:szCs w:val="28"/>
          <w:u w:val="single"/>
        </w:rPr>
        <w:t>14.05.2024</w:t>
      </w:r>
      <w:r w:rsidR="00246401">
        <w:rPr>
          <w:rFonts w:ascii="Times New Roman" w:hAnsi="Times New Roman"/>
          <w:color w:val="000000"/>
          <w:sz w:val="28"/>
          <w:szCs w:val="28"/>
          <w:u w:val="single"/>
        </w:rPr>
        <w:t>:</w:t>
      </w:r>
    </w:p>
    <w:p w:rsidR="0067606B" w:rsidRPr="00497A45" w:rsidRDefault="0067606B" w:rsidP="0067606B">
      <w:pPr>
        <w:ind w:firstLine="709"/>
        <w:jc w:val="both"/>
        <w:rPr>
          <w:rFonts w:ascii="Times New Roman" w:hAnsi="Times New Roman"/>
          <w:sz w:val="28"/>
          <w:szCs w:val="28"/>
          <w:shd w:val="clear" w:color="auto" w:fill="FFFFFF"/>
        </w:rPr>
      </w:pPr>
      <w:r w:rsidRPr="00497A45">
        <w:rPr>
          <w:rFonts w:ascii="Times New Roman" w:hAnsi="Times New Roman"/>
          <w:sz w:val="28"/>
          <w:szCs w:val="28"/>
          <w:shd w:val="clear" w:color="auto" w:fill="FFFFFF"/>
        </w:rPr>
        <w:t>3. О медицинской и социальной реабилитации участников специальной военной операции в Иркутской области.</w:t>
      </w:r>
    </w:p>
    <w:p w:rsidR="0067606B" w:rsidRPr="00497A45" w:rsidRDefault="0067606B" w:rsidP="0067606B">
      <w:pPr>
        <w:ind w:firstLine="709"/>
        <w:jc w:val="both"/>
        <w:rPr>
          <w:rFonts w:ascii="Times New Roman" w:hAnsi="Times New Roman"/>
          <w:bCs/>
          <w:sz w:val="28"/>
          <w:szCs w:val="28"/>
        </w:rPr>
      </w:pPr>
      <w:r w:rsidRPr="00497A45">
        <w:rPr>
          <w:rFonts w:ascii="Times New Roman" w:hAnsi="Times New Roman"/>
          <w:bCs/>
          <w:sz w:val="28"/>
          <w:szCs w:val="28"/>
        </w:rPr>
        <w:t xml:space="preserve">В контексте повестки обсуждаемых вопросов состоялись рабочие выезды по следующим объектам: </w:t>
      </w:r>
    </w:p>
    <w:p w:rsidR="0067606B" w:rsidRPr="00497A45" w:rsidRDefault="00246401" w:rsidP="0067606B">
      <w:pPr>
        <w:ind w:firstLine="709"/>
        <w:jc w:val="both"/>
        <w:rPr>
          <w:rFonts w:ascii="Times New Roman" w:hAnsi="Times New Roman"/>
          <w:sz w:val="28"/>
          <w:szCs w:val="28"/>
        </w:rPr>
      </w:pPr>
      <w:r>
        <w:rPr>
          <w:rFonts w:ascii="Times New Roman" w:hAnsi="Times New Roman"/>
          <w:sz w:val="28"/>
          <w:szCs w:val="28"/>
        </w:rPr>
        <w:t>1)</w:t>
      </w:r>
      <w:r w:rsidR="0067606B" w:rsidRPr="00497A45">
        <w:rPr>
          <w:rFonts w:ascii="Times New Roman" w:hAnsi="Times New Roman"/>
          <w:sz w:val="28"/>
          <w:szCs w:val="28"/>
        </w:rPr>
        <w:t xml:space="preserve"> парки семейного отдыха в г. Иркутске (22 марта);</w:t>
      </w:r>
    </w:p>
    <w:p w:rsidR="0067606B" w:rsidRPr="00497A45" w:rsidRDefault="00246401" w:rsidP="0067606B">
      <w:pPr>
        <w:ind w:firstLine="709"/>
        <w:jc w:val="both"/>
        <w:rPr>
          <w:rFonts w:ascii="Times New Roman" w:hAnsi="Times New Roman"/>
          <w:sz w:val="28"/>
          <w:szCs w:val="28"/>
        </w:rPr>
      </w:pPr>
      <w:r>
        <w:rPr>
          <w:rFonts w:ascii="Times New Roman" w:hAnsi="Times New Roman"/>
          <w:sz w:val="28"/>
          <w:szCs w:val="28"/>
        </w:rPr>
        <w:t>2)</w:t>
      </w:r>
      <w:r w:rsidR="0067606B" w:rsidRPr="00497A45">
        <w:rPr>
          <w:rFonts w:ascii="Times New Roman" w:hAnsi="Times New Roman"/>
          <w:sz w:val="28"/>
          <w:szCs w:val="28"/>
        </w:rPr>
        <w:t xml:space="preserve"> ФГБНУ «</w:t>
      </w:r>
      <w:proofErr w:type="gramStart"/>
      <w:r w:rsidR="00EB7CFA" w:rsidRPr="00497A45">
        <w:rPr>
          <w:rFonts w:ascii="Times New Roman" w:hAnsi="Times New Roman"/>
          <w:sz w:val="28"/>
          <w:szCs w:val="28"/>
        </w:rPr>
        <w:t>Восточно</w:t>
      </w:r>
      <w:r>
        <w:rPr>
          <w:rFonts w:ascii="Times New Roman" w:hAnsi="Times New Roman"/>
          <w:sz w:val="28"/>
          <w:szCs w:val="28"/>
        </w:rPr>
        <w:t>-</w:t>
      </w:r>
      <w:r w:rsidR="00EB7CFA" w:rsidRPr="00497A45">
        <w:rPr>
          <w:rFonts w:ascii="Times New Roman" w:hAnsi="Times New Roman"/>
          <w:sz w:val="28"/>
          <w:szCs w:val="28"/>
        </w:rPr>
        <w:t>Сибирский</w:t>
      </w:r>
      <w:proofErr w:type="gramEnd"/>
      <w:r w:rsidR="0067606B" w:rsidRPr="00497A45">
        <w:rPr>
          <w:rFonts w:ascii="Times New Roman" w:hAnsi="Times New Roman"/>
          <w:sz w:val="28"/>
          <w:szCs w:val="28"/>
        </w:rPr>
        <w:t xml:space="preserve"> институт медико-экологических исследований» г. Ангарск (6 мая).</w:t>
      </w:r>
    </w:p>
    <w:p w:rsidR="0067606B" w:rsidRPr="00497A45" w:rsidRDefault="0067606B" w:rsidP="0067606B">
      <w:pPr>
        <w:ind w:firstLine="709"/>
        <w:jc w:val="both"/>
        <w:rPr>
          <w:rFonts w:ascii="Times New Roman" w:hAnsi="Times New Roman"/>
          <w:sz w:val="28"/>
          <w:szCs w:val="28"/>
        </w:rPr>
      </w:pPr>
      <w:r w:rsidRPr="00497A45">
        <w:rPr>
          <w:rFonts w:ascii="Times New Roman" w:hAnsi="Times New Roman"/>
          <w:sz w:val="28"/>
          <w:szCs w:val="28"/>
        </w:rPr>
        <w:t>В заседаниях Общественного Совета принимали участие члены Общественного Совета, депутаты Законодательного Собрания Иркутской области, представители исполнительных органов государственной власти Иркутской области, представители органов местного самоуправления муниципальных образований Иркутской области, общественных объединений и некоммерческих организаций, предприятий, члены Общественной палаты Иркутской области.</w:t>
      </w:r>
    </w:p>
    <w:p w:rsidR="00C4278F" w:rsidRPr="00353F77" w:rsidRDefault="0067606B" w:rsidP="00246401">
      <w:pPr>
        <w:ind w:firstLine="709"/>
        <w:rPr>
          <w:rFonts w:ascii="Times New Roman" w:hAnsi="Times New Roman"/>
        </w:rPr>
      </w:pPr>
      <w:r w:rsidRPr="00497A45">
        <w:rPr>
          <w:rFonts w:ascii="Times New Roman" w:hAnsi="Times New Roman"/>
          <w:sz w:val="28"/>
          <w:szCs w:val="28"/>
        </w:rPr>
        <w:t>Информационные материалы по вопросам заседаний Общественного Совета размещены в разделе «Общественный Совет» на официальном сайте Законодательного Собрания Иркутской области, а также направлены участникам заседания Общественного Совета.</w:t>
      </w:r>
    </w:p>
    <w:p w:rsidR="000B3622" w:rsidRPr="00353F77" w:rsidRDefault="000B3622" w:rsidP="00103042">
      <w:pPr>
        <w:pStyle w:val="2"/>
        <w:rPr>
          <w:i/>
        </w:rPr>
      </w:pPr>
      <w:bookmarkStart w:id="13" w:name="_Toc179358149"/>
      <w:r w:rsidRPr="00353F77">
        <w:t>Координационный межконфессиональный совет при Законодательном Собрании Иркутской области</w:t>
      </w:r>
      <w:bookmarkEnd w:id="13"/>
    </w:p>
    <w:p w:rsidR="0067606B" w:rsidRPr="00497A45" w:rsidRDefault="0067606B" w:rsidP="0067606B">
      <w:pPr>
        <w:ind w:firstLine="709"/>
        <w:jc w:val="both"/>
        <w:rPr>
          <w:rFonts w:ascii="Times New Roman" w:hAnsi="Times New Roman"/>
          <w:sz w:val="28"/>
          <w:szCs w:val="28"/>
        </w:rPr>
      </w:pPr>
      <w:r w:rsidRPr="00497A45">
        <w:rPr>
          <w:rFonts w:ascii="Times New Roman" w:hAnsi="Times New Roman"/>
          <w:sz w:val="28"/>
          <w:szCs w:val="28"/>
        </w:rPr>
        <w:t>В течение первого полугодия 2024 не состоялось ни одного заседания Совета.</w:t>
      </w:r>
    </w:p>
    <w:p w:rsidR="0067606B" w:rsidRPr="00497A45" w:rsidRDefault="0067606B" w:rsidP="0067606B">
      <w:pPr>
        <w:ind w:firstLine="709"/>
        <w:jc w:val="both"/>
        <w:rPr>
          <w:rFonts w:ascii="Times New Roman" w:hAnsi="Times New Roman"/>
          <w:sz w:val="28"/>
          <w:szCs w:val="28"/>
          <w:highlight w:val="yellow"/>
          <w:shd w:val="clear" w:color="auto" w:fill="FFFFFF"/>
        </w:rPr>
      </w:pPr>
      <w:r w:rsidRPr="00497A45">
        <w:rPr>
          <w:rFonts w:ascii="Times New Roman" w:hAnsi="Times New Roman"/>
          <w:bCs/>
          <w:sz w:val="28"/>
          <w:szCs w:val="28"/>
        </w:rPr>
        <w:t xml:space="preserve">Состоялся рабочий выезд в Храм Благовещения Пресвятой Богородицы </w:t>
      </w:r>
      <w:r w:rsidR="00246401">
        <w:rPr>
          <w:rFonts w:ascii="Times New Roman" w:hAnsi="Times New Roman"/>
          <w:bCs/>
          <w:sz w:val="28"/>
          <w:szCs w:val="28"/>
        </w:rPr>
        <w:br/>
      </w:r>
      <w:r w:rsidRPr="00497A45">
        <w:rPr>
          <w:rFonts w:ascii="Times New Roman" w:hAnsi="Times New Roman"/>
          <w:bCs/>
          <w:sz w:val="28"/>
          <w:szCs w:val="28"/>
        </w:rPr>
        <w:t xml:space="preserve">г. Свирска на архиерейскую Божественную литургию св. Иоанна Златоуста в честь православного праздника Похвала Пресвятой Богородице </w:t>
      </w:r>
      <w:r w:rsidRPr="00497A45">
        <w:rPr>
          <w:rFonts w:ascii="Times New Roman" w:hAnsi="Times New Roman"/>
          <w:sz w:val="28"/>
          <w:szCs w:val="28"/>
          <w:shd w:val="clear" w:color="auto" w:fill="FFFFFF"/>
        </w:rPr>
        <w:t>(</w:t>
      </w:r>
      <w:r w:rsidRPr="00497A45">
        <w:rPr>
          <w:rFonts w:ascii="Times New Roman" w:hAnsi="Times New Roman"/>
          <w:bCs/>
          <w:sz w:val="28"/>
          <w:szCs w:val="28"/>
        </w:rPr>
        <w:t>20 апреля).</w:t>
      </w:r>
    </w:p>
    <w:p w:rsidR="0067606B" w:rsidRPr="00497A45" w:rsidRDefault="0067606B" w:rsidP="0067606B">
      <w:pPr>
        <w:ind w:firstLine="709"/>
        <w:jc w:val="both"/>
        <w:rPr>
          <w:rFonts w:ascii="Times New Roman" w:hAnsi="Times New Roman"/>
          <w:sz w:val="28"/>
          <w:szCs w:val="28"/>
        </w:rPr>
      </w:pPr>
      <w:r w:rsidRPr="00497A45">
        <w:rPr>
          <w:rFonts w:ascii="Times New Roman" w:hAnsi="Times New Roman"/>
          <w:bCs/>
          <w:sz w:val="28"/>
          <w:szCs w:val="28"/>
        </w:rPr>
        <w:lastRenderedPageBreak/>
        <w:t>Осуществлялась подготовка информационных справок, сообщений для р</w:t>
      </w:r>
      <w:r w:rsidRPr="00497A45">
        <w:rPr>
          <w:rFonts w:ascii="Times New Roman" w:hAnsi="Times New Roman"/>
          <w:sz w:val="28"/>
          <w:szCs w:val="28"/>
        </w:rPr>
        <w:t xml:space="preserve">азработки текстов поздравлений и приветственных адресов от имени Законодательного Собрания Иркутской области к религиозным праздникам (Рождество Христово, </w:t>
      </w:r>
      <w:proofErr w:type="spellStart"/>
      <w:r w:rsidRPr="00497A45">
        <w:rPr>
          <w:rFonts w:ascii="Times New Roman" w:hAnsi="Times New Roman"/>
          <w:sz w:val="28"/>
          <w:szCs w:val="28"/>
        </w:rPr>
        <w:t>Сагаалган</w:t>
      </w:r>
      <w:proofErr w:type="spellEnd"/>
      <w:r w:rsidRPr="00497A45">
        <w:rPr>
          <w:rFonts w:ascii="Times New Roman" w:hAnsi="Times New Roman"/>
          <w:sz w:val="28"/>
          <w:szCs w:val="28"/>
        </w:rPr>
        <w:t xml:space="preserve">, </w:t>
      </w:r>
      <w:proofErr w:type="spellStart"/>
      <w:r w:rsidRPr="00497A45">
        <w:rPr>
          <w:rFonts w:ascii="Times New Roman" w:hAnsi="Times New Roman"/>
          <w:sz w:val="28"/>
          <w:szCs w:val="28"/>
        </w:rPr>
        <w:t>Пурим</w:t>
      </w:r>
      <w:proofErr w:type="spellEnd"/>
      <w:r w:rsidRPr="00497A45">
        <w:rPr>
          <w:rFonts w:ascii="Times New Roman" w:hAnsi="Times New Roman"/>
          <w:sz w:val="28"/>
          <w:szCs w:val="28"/>
        </w:rPr>
        <w:t xml:space="preserve">, Пейсах, Пасха (католическая и православная), Рамадан, Ураза-байрам, </w:t>
      </w:r>
      <w:proofErr w:type="spellStart"/>
      <w:r w:rsidRPr="00497A45">
        <w:rPr>
          <w:rFonts w:ascii="Times New Roman" w:hAnsi="Times New Roman"/>
          <w:sz w:val="28"/>
          <w:szCs w:val="28"/>
        </w:rPr>
        <w:t>Сурхарбан</w:t>
      </w:r>
      <w:proofErr w:type="spellEnd"/>
      <w:r w:rsidRPr="00497A45">
        <w:rPr>
          <w:rFonts w:ascii="Times New Roman" w:hAnsi="Times New Roman"/>
          <w:sz w:val="28"/>
          <w:szCs w:val="28"/>
        </w:rPr>
        <w:t>), направление их адресатам.</w:t>
      </w:r>
    </w:p>
    <w:p w:rsidR="00222417" w:rsidRPr="00353F77" w:rsidRDefault="00222417" w:rsidP="00765279">
      <w:pPr>
        <w:rPr>
          <w:rFonts w:ascii="Times New Roman" w:hAnsi="Times New Roman"/>
        </w:rPr>
      </w:pPr>
    </w:p>
    <w:p w:rsidR="000B3622" w:rsidRDefault="000B3622" w:rsidP="00103042">
      <w:pPr>
        <w:pStyle w:val="2"/>
      </w:pPr>
      <w:bookmarkStart w:id="14" w:name="_Toc179358150"/>
      <w:r w:rsidRPr="00353F77">
        <w:t>Координационный совет по вопросам патриотического воспитания при Законодательном Собрании Иркутской области</w:t>
      </w:r>
      <w:bookmarkEnd w:id="14"/>
    </w:p>
    <w:p w:rsidR="0067606B" w:rsidRPr="00497A45" w:rsidRDefault="0067606B" w:rsidP="0067606B">
      <w:pPr>
        <w:ind w:firstLine="709"/>
        <w:jc w:val="both"/>
        <w:rPr>
          <w:rFonts w:ascii="Times New Roman" w:hAnsi="Times New Roman"/>
          <w:sz w:val="28"/>
          <w:szCs w:val="28"/>
        </w:rPr>
      </w:pPr>
      <w:r w:rsidRPr="00497A45">
        <w:rPr>
          <w:rFonts w:ascii="Times New Roman" w:hAnsi="Times New Roman"/>
          <w:sz w:val="28"/>
          <w:szCs w:val="28"/>
        </w:rPr>
        <w:t>В соответствии с Положением о Координационном совете по вопросам патриотического воспитания при Законодательном Собрании Иркутской области, утвержденным постановлением Законодательного Собрания Иркутской области от 30 июня 2020 года № 32/58-ЗС</w:t>
      </w:r>
      <w:r w:rsidR="00246401">
        <w:rPr>
          <w:rFonts w:ascii="Times New Roman" w:hAnsi="Times New Roman"/>
          <w:sz w:val="28"/>
          <w:szCs w:val="28"/>
        </w:rPr>
        <w:t>,</w:t>
      </w:r>
      <w:r w:rsidRPr="00497A45">
        <w:rPr>
          <w:rFonts w:ascii="Times New Roman" w:hAnsi="Times New Roman"/>
          <w:sz w:val="28"/>
          <w:szCs w:val="28"/>
        </w:rPr>
        <w:t xml:space="preserve"> с 12 января 2024 года была начата процедура формирования состава Совета. Персональный состав Совета утвержден </w:t>
      </w:r>
      <w:r w:rsidR="00246401">
        <w:rPr>
          <w:rFonts w:ascii="Times New Roman" w:hAnsi="Times New Roman"/>
          <w:sz w:val="28"/>
          <w:szCs w:val="28"/>
        </w:rPr>
        <w:t>р</w:t>
      </w:r>
      <w:r w:rsidRPr="00497A45">
        <w:rPr>
          <w:rFonts w:ascii="Times New Roman" w:hAnsi="Times New Roman"/>
          <w:sz w:val="28"/>
          <w:szCs w:val="28"/>
        </w:rPr>
        <w:t>аспоряжением председателя Законодательного Собрания Иркутской области от 20 февраля 2024 года № 14-ОД.</w:t>
      </w:r>
    </w:p>
    <w:p w:rsidR="0067606B" w:rsidRPr="00497A45" w:rsidRDefault="0067606B" w:rsidP="0067606B">
      <w:pPr>
        <w:ind w:firstLine="709"/>
        <w:jc w:val="both"/>
        <w:rPr>
          <w:rFonts w:ascii="Times New Roman" w:hAnsi="Times New Roman"/>
          <w:bCs/>
          <w:color w:val="000000"/>
          <w:sz w:val="28"/>
          <w:szCs w:val="28"/>
        </w:rPr>
      </w:pPr>
      <w:r w:rsidRPr="00497A45">
        <w:rPr>
          <w:rFonts w:ascii="Times New Roman" w:hAnsi="Times New Roman"/>
          <w:sz w:val="28"/>
          <w:szCs w:val="28"/>
        </w:rPr>
        <w:t>В течение первого полугодия 2024 года состоялось два заседания Совета, включая одно совместное заседание Совета и Общественного Совета</w:t>
      </w:r>
      <w:r w:rsidRPr="00497A45">
        <w:rPr>
          <w:rFonts w:ascii="Times New Roman" w:hAnsi="Times New Roman"/>
          <w:bCs/>
          <w:color w:val="000000"/>
          <w:sz w:val="28"/>
          <w:szCs w:val="28"/>
        </w:rPr>
        <w:t xml:space="preserve"> (14 мая </w:t>
      </w:r>
      <w:r w:rsidR="00246401">
        <w:rPr>
          <w:rFonts w:ascii="Times New Roman" w:hAnsi="Times New Roman"/>
          <w:bCs/>
          <w:color w:val="000000"/>
          <w:sz w:val="28"/>
          <w:szCs w:val="28"/>
        </w:rPr>
        <w:br/>
      </w:r>
      <w:r w:rsidRPr="00497A45">
        <w:rPr>
          <w:rFonts w:ascii="Times New Roman" w:hAnsi="Times New Roman"/>
          <w:bCs/>
          <w:color w:val="000000"/>
          <w:sz w:val="28"/>
          <w:szCs w:val="28"/>
        </w:rPr>
        <w:t>2024 г.), где обсуждались следующие вопросы:</w:t>
      </w:r>
    </w:p>
    <w:p w:rsidR="0067606B" w:rsidRPr="00497A45" w:rsidRDefault="0067606B" w:rsidP="0067606B">
      <w:pPr>
        <w:ind w:firstLine="709"/>
        <w:jc w:val="both"/>
        <w:rPr>
          <w:rFonts w:ascii="Times New Roman" w:hAnsi="Times New Roman"/>
          <w:bCs/>
          <w:color w:val="000000"/>
          <w:sz w:val="28"/>
          <w:szCs w:val="28"/>
          <w:u w:val="single"/>
        </w:rPr>
      </w:pPr>
      <w:r w:rsidRPr="00497A45">
        <w:rPr>
          <w:rFonts w:ascii="Times New Roman" w:hAnsi="Times New Roman"/>
          <w:bCs/>
          <w:color w:val="000000"/>
          <w:sz w:val="28"/>
          <w:szCs w:val="28"/>
          <w:u w:val="single"/>
        </w:rPr>
        <w:t>20.02.2024</w:t>
      </w:r>
      <w:r w:rsidR="00246401">
        <w:rPr>
          <w:rFonts w:ascii="Times New Roman" w:hAnsi="Times New Roman"/>
          <w:bCs/>
          <w:color w:val="000000"/>
          <w:sz w:val="28"/>
          <w:szCs w:val="28"/>
          <w:u w:val="single"/>
        </w:rPr>
        <w:t>:</w:t>
      </w:r>
    </w:p>
    <w:p w:rsidR="0067606B" w:rsidRPr="00497A45" w:rsidRDefault="00246401" w:rsidP="0067606B">
      <w:pPr>
        <w:ind w:firstLine="709"/>
        <w:jc w:val="both"/>
        <w:rPr>
          <w:rFonts w:ascii="Times New Roman" w:hAnsi="Times New Roman"/>
          <w:sz w:val="28"/>
          <w:szCs w:val="28"/>
        </w:rPr>
      </w:pPr>
      <w:r>
        <w:rPr>
          <w:rFonts w:ascii="Times New Roman" w:hAnsi="Times New Roman"/>
          <w:sz w:val="28"/>
          <w:szCs w:val="28"/>
        </w:rPr>
        <w:t xml:space="preserve">1. </w:t>
      </w:r>
      <w:r w:rsidR="0067606B" w:rsidRPr="00497A45">
        <w:rPr>
          <w:rFonts w:ascii="Times New Roman" w:hAnsi="Times New Roman"/>
          <w:sz w:val="28"/>
          <w:szCs w:val="28"/>
        </w:rPr>
        <w:t xml:space="preserve">Об избрании заместителя председателя Координационного совета по вопросам патриотического воспитания при Законодательном Собрании Иркутской области. </w:t>
      </w:r>
    </w:p>
    <w:p w:rsidR="0067606B" w:rsidRPr="00497A45" w:rsidRDefault="00246401" w:rsidP="0067606B">
      <w:pPr>
        <w:ind w:firstLine="709"/>
        <w:jc w:val="both"/>
        <w:rPr>
          <w:rFonts w:ascii="Times New Roman" w:hAnsi="Times New Roman"/>
          <w:sz w:val="28"/>
          <w:szCs w:val="28"/>
        </w:rPr>
      </w:pPr>
      <w:r>
        <w:rPr>
          <w:rFonts w:ascii="Times New Roman" w:hAnsi="Times New Roman"/>
          <w:sz w:val="28"/>
          <w:szCs w:val="28"/>
        </w:rPr>
        <w:t xml:space="preserve">2. </w:t>
      </w:r>
      <w:r w:rsidR="0067606B" w:rsidRPr="00497A45">
        <w:rPr>
          <w:rFonts w:ascii="Times New Roman" w:hAnsi="Times New Roman"/>
          <w:sz w:val="28"/>
          <w:szCs w:val="28"/>
        </w:rPr>
        <w:t>Предложения в план работы Координационного совета по вопросам патриотического воспитания при Законодательном Собрании Иркутской области на 2024 год.</w:t>
      </w:r>
    </w:p>
    <w:p w:rsidR="0067606B" w:rsidRPr="00497A45" w:rsidRDefault="0067606B" w:rsidP="0067606B">
      <w:pPr>
        <w:ind w:firstLine="709"/>
        <w:jc w:val="both"/>
        <w:rPr>
          <w:rFonts w:ascii="Times New Roman" w:hAnsi="Times New Roman"/>
          <w:color w:val="000000"/>
          <w:sz w:val="28"/>
          <w:szCs w:val="28"/>
          <w:u w:val="single"/>
        </w:rPr>
      </w:pPr>
      <w:r w:rsidRPr="00497A45">
        <w:rPr>
          <w:rFonts w:ascii="Times New Roman" w:hAnsi="Times New Roman"/>
          <w:color w:val="000000"/>
          <w:sz w:val="28"/>
          <w:szCs w:val="28"/>
          <w:u w:val="single"/>
        </w:rPr>
        <w:t>14.05.2024</w:t>
      </w:r>
      <w:r w:rsidR="00246401">
        <w:rPr>
          <w:rFonts w:ascii="Times New Roman" w:hAnsi="Times New Roman"/>
          <w:color w:val="000000"/>
          <w:sz w:val="28"/>
          <w:szCs w:val="28"/>
          <w:u w:val="single"/>
        </w:rPr>
        <w:t>:</w:t>
      </w:r>
    </w:p>
    <w:p w:rsidR="0067606B" w:rsidRPr="00497A45" w:rsidRDefault="0067606B" w:rsidP="0067606B">
      <w:pPr>
        <w:ind w:firstLine="709"/>
        <w:jc w:val="both"/>
        <w:rPr>
          <w:rFonts w:ascii="Times New Roman" w:hAnsi="Times New Roman"/>
          <w:sz w:val="28"/>
          <w:szCs w:val="28"/>
          <w:lang w:eastAsia="zh-CN"/>
        </w:rPr>
      </w:pPr>
      <w:r w:rsidRPr="00497A45">
        <w:rPr>
          <w:rFonts w:ascii="Times New Roman" w:hAnsi="Times New Roman"/>
          <w:sz w:val="28"/>
          <w:szCs w:val="28"/>
          <w:shd w:val="clear" w:color="auto" w:fill="FFFFFF"/>
        </w:rPr>
        <w:t xml:space="preserve">3. </w:t>
      </w:r>
      <w:r w:rsidRPr="00497A45">
        <w:rPr>
          <w:rFonts w:ascii="Times New Roman" w:hAnsi="Times New Roman"/>
          <w:sz w:val="28"/>
          <w:szCs w:val="28"/>
          <w:lang w:eastAsia="zh-CN"/>
        </w:rPr>
        <w:t>Об утверждении плана работы Координационного совета по вопросам патриотического воспитания при Законодательном Собрании Иркутской области на 2024 год.</w:t>
      </w:r>
    </w:p>
    <w:p w:rsidR="0067606B" w:rsidRPr="00497A45" w:rsidRDefault="0067606B" w:rsidP="0067606B">
      <w:pPr>
        <w:ind w:firstLine="709"/>
        <w:jc w:val="both"/>
        <w:rPr>
          <w:rFonts w:ascii="Times New Roman" w:hAnsi="Times New Roman"/>
          <w:sz w:val="28"/>
          <w:szCs w:val="28"/>
          <w:shd w:val="clear" w:color="auto" w:fill="FFFFFF"/>
        </w:rPr>
      </w:pPr>
      <w:r w:rsidRPr="00497A45">
        <w:rPr>
          <w:rFonts w:ascii="Times New Roman" w:hAnsi="Times New Roman"/>
          <w:color w:val="000000"/>
          <w:sz w:val="28"/>
          <w:szCs w:val="28"/>
        </w:rPr>
        <w:t xml:space="preserve">Также состоялось заседание рабочей группы Координационного совета по вопросам патриотического воспитания при Законодательном Собрании Иркутской области </w:t>
      </w:r>
      <w:r w:rsidRPr="00497A45">
        <w:rPr>
          <w:rFonts w:ascii="Times New Roman" w:hAnsi="Times New Roman"/>
          <w:sz w:val="28"/>
          <w:szCs w:val="28"/>
          <w:shd w:val="clear" w:color="auto" w:fill="FFFFFF"/>
        </w:rPr>
        <w:t xml:space="preserve">с участием общественных объединений для применения их потенциала в </w:t>
      </w:r>
      <w:proofErr w:type="spellStart"/>
      <w:r w:rsidRPr="00497A45">
        <w:rPr>
          <w:rFonts w:ascii="Times New Roman" w:hAnsi="Times New Roman"/>
          <w:sz w:val="28"/>
          <w:szCs w:val="28"/>
          <w:shd w:val="clear" w:color="auto" w:fill="FFFFFF"/>
        </w:rPr>
        <w:t>воспитательно</w:t>
      </w:r>
      <w:proofErr w:type="spellEnd"/>
      <w:r w:rsidRPr="00497A45">
        <w:rPr>
          <w:rFonts w:ascii="Times New Roman" w:hAnsi="Times New Roman"/>
          <w:sz w:val="28"/>
          <w:szCs w:val="28"/>
          <w:shd w:val="clear" w:color="auto" w:fill="FFFFFF"/>
        </w:rPr>
        <w:t>-консультационной работе с жителями Иркутской области</w:t>
      </w:r>
      <w:r w:rsidRPr="00497A45">
        <w:rPr>
          <w:rFonts w:ascii="Times New Roman" w:hAnsi="Times New Roman"/>
          <w:color w:val="000000"/>
          <w:sz w:val="28"/>
          <w:szCs w:val="28"/>
        </w:rPr>
        <w:t xml:space="preserve"> (далее – Штаб </w:t>
      </w:r>
      <w:r w:rsidRPr="00497A45">
        <w:rPr>
          <w:rFonts w:ascii="Times New Roman" w:hAnsi="Times New Roman"/>
          <w:color w:val="000000"/>
          <w:sz w:val="28"/>
          <w:szCs w:val="28"/>
          <w:lang w:val="en-US"/>
        </w:rPr>
        <w:t>Z</w:t>
      </w:r>
      <w:r w:rsidRPr="00497A45">
        <w:rPr>
          <w:rFonts w:ascii="Times New Roman" w:hAnsi="Times New Roman"/>
          <w:color w:val="000000"/>
          <w:sz w:val="28"/>
          <w:szCs w:val="28"/>
        </w:rPr>
        <w:t xml:space="preserve">). </w:t>
      </w:r>
      <w:r w:rsidRPr="00497A45">
        <w:rPr>
          <w:rFonts w:ascii="Times New Roman" w:hAnsi="Times New Roman"/>
          <w:sz w:val="28"/>
          <w:szCs w:val="28"/>
          <w:shd w:val="clear" w:color="auto" w:fill="FFFFFF"/>
        </w:rPr>
        <w:t>Заседание рабочей группы Совета состоялось 24 апреля. Обсуждаемые вопросы:</w:t>
      </w:r>
    </w:p>
    <w:p w:rsidR="0067606B" w:rsidRPr="00246401" w:rsidRDefault="00246401" w:rsidP="00246401">
      <w:pPr>
        <w:pStyle w:val="a3"/>
        <w:numPr>
          <w:ilvl w:val="0"/>
          <w:numId w:val="39"/>
        </w:numPr>
        <w:ind w:left="0" w:firstLine="709"/>
        <w:jc w:val="both"/>
        <w:rPr>
          <w:rFonts w:ascii="Times New Roman" w:hAnsi="Times New Roman"/>
          <w:sz w:val="28"/>
          <w:szCs w:val="28"/>
        </w:rPr>
      </w:pPr>
      <w:r>
        <w:rPr>
          <w:rFonts w:ascii="Times New Roman" w:hAnsi="Times New Roman"/>
          <w:bCs/>
          <w:sz w:val="28"/>
          <w:szCs w:val="28"/>
        </w:rPr>
        <w:t>о</w:t>
      </w:r>
      <w:r w:rsidR="0067606B" w:rsidRPr="00246401">
        <w:rPr>
          <w:rFonts w:ascii="Times New Roman" w:hAnsi="Times New Roman"/>
          <w:bCs/>
          <w:sz w:val="28"/>
          <w:szCs w:val="28"/>
        </w:rPr>
        <w:t>б использовании потенциала областных общественных организаций в проведении мероприятий по патриотическому воспитанию в образовательных организациях Иркутск</w:t>
      </w:r>
      <w:r>
        <w:rPr>
          <w:rFonts w:ascii="Times New Roman" w:hAnsi="Times New Roman"/>
          <w:bCs/>
          <w:sz w:val="28"/>
          <w:szCs w:val="28"/>
        </w:rPr>
        <w:t>ой области;</w:t>
      </w:r>
    </w:p>
    <w:p w:rsidR="0067606B" w:rsidRPr="00246401" w:rsidRDefault="00246401" w:rsidP="00246401">
      <w:pPr>
        <w:pStyle w:val="a3"/>
        <w:numPr>
          <w:ilvl w:val="0"/>
          <w:numId w:val="39"/>
        </w:numPr>
        <w:ind w:left="0" w:firstLine="709"/>
        <w:jc w:val="both"/>
        <w:rPr>
          <w:rFonts w:ascii="Times New Roman" w:hAnsi="Times New Roman"/>
          <w:sz w:val="28"/>
          <w:szCs w:val="28"/>
        </w:rPr>
      </w:pPr>
      <w:r>
        <w:rPr>
          <w:rFonts w:ascii="Times New Roman" w:hAnsi="Times New Roman"/>
          <w:sz w:val="28"/>
          <w:szCs w:val="28"/>
        </w:rPr>
        <w:t>о</w:t>
      </w:r>
      <w:r w:rsidR="0067606B" w:rsidRPr="00246401">
        <w:rPr>
          <w:rFonts w:ascii="Times New Roman" w:hAnsi="Times New Roman"/>
          <w:sz w:val="28"/>
          <w:szCs w:val="28"/>
        </w:rPr>
        <w:t xml:space="preserve"> проблемных вопросах деятельности областных общественных организаций и предложениях по взаимодействию с Законодатель</w:t>
      </w:r>
      <w:r>
        <w:rPr>
          <w:rFonts w:ascii="Times New Roman" w:hAnsi="Times New Roman"/>
          <w:sz w:val="28"/>
          <w:szCs w:val="28"/>
        </w:rPr>
        <w:t>ным Собранием Иркутской области;</w:t>
      </w:r>
    </w:p>
    <w:p w:rsidR="0067606B" w:rsidRPr="00246401" w:rsidRDefault="00246401" w:rsidP="00246401">
      <w:pPr>
        <w:pStyle w:val="a3"/>
        <w:numPr>
          <w:ilvl w:val="0"/>
          <w:numId w:val="39"/>
        </w:numPr>
        <w:ind w:left="0" w:firstLine="709"/>
        <w:jc w:val="both"/>
        <w:rPr>
          <w:rFonts w:ascii="Times New Roman" w:hAnsi="Times New Roman"/>
          <w:sz w:val="28"/>
          <w:szCs w:val="28"/>
        </w:rPr>
      </w:pPr>
      <w:r>
        <w:rPr>
          <w:rFonts w:ascii="Times New Roman" w:hAnsi="Times New Roman"/>
          <w:sz w:val="28"/>
          <w:szCs w:val="28"/>
        </w:rPr>
        <w:t>о</w:t>
      </w:r>
      <w:r w:rsidR="0067606B" w:rsidRPr="00246401">
        <w:rPr>
          <w:rFonts w:ascii="Times New Roman" w:hAnsi="Times New Roman"/>
          <w:sz w:val="28"/>
          <w:szCs w:val="28"/>
        </w:rPr>
        <w:t xml:space="preserve"> вопросах взаимодействия участковых уполномоченных полиции и подразделений по делам несовершеннолетних с социально ориентированн</w:t>
      </w:r>
      <w:r>
        <w:rPr>
          <w:rFonts w:ascii="Times New Roman" w:hAnsi="Times New Roman"/>
          <w:sz w:val="28"/>
          <w:szCs w:val="28"/>
        </w:rPr>
        <w:t>ыми общественными организациями;</w:t>
      </w:r>
    </w:p>
    <w:p w:rsidR="0067606B" w:rsidRPr="00246401" w:rsidRDefault="00246401" w:rsidP="00246401">
      <w:pPr>
        <w:pStyle w:val="a3"/>
        <w:numPr>
          <w:ilvl w:val="0"/>
          <w:numId w:val="39"/>
        </w:numPr>
        <w:ind w:left="0" w:firstLine="709"/>
        <w:jc w:val="both"/>
        <w:rPr>
          <w:rFonts w:ascii="Times New Roman" w:hAnsi="Times New Roman"/>
          <w:sz w:val="28"/>
          <w:szCs w:val="28"/>
        </w:rPr>
      </w:pPr>
      <w:r w:rsidRPr="00246401">
        <w:rPr>
          <w:rFonts w:ascii="Times New Roman" w:hAnsi="Times New Roman"/>
          <w:sz w:val="28"/>
          <w:szCs w:val="28"/>
        </w:rPr>
        <w:lastRenderedPageBreak/>
        <w:t>о</w:t>
      </w:r>
      <w:r w:rsidR="0067606B" w:rsidRPr="00246401">
        <w:rPr>
          <w:rFonts w:ascii="Times New Roman" w:hAnsi="Times New Roman"/>
          <w:sz w:val="28"/>
          <w:szCs w:val="28"/>
        </w:rPr>
        <w:t>б отдельных вопросах участия граждан в охране общественного порядка на территории Иркутской области.</w:t>
      </w:r>
    </w:p>
    <w:p w:rsidR="0067606B" w:rsidRPr="00497A45" w:rsidRDefault="0067606B" w:rsidP="0067606B">
      <w:pPr>
        <w:ind w:firstLine="709"/>
        <w:jc w:val="both"/>
        <w:rPr>
          <w:rFonts w:ascii="Times New Roman" w:eastAsiaTheme="minorHAnsi" w:hAnsi="Times New Roman"/>
          <w:sz w:val="28"/>
          <w:szCs w:val="28"/>
        </w:rPr>
      </w:pPr>
      <w:r w:rsidRPr="00497A45">
        <w:rPr>
          <w:rFonts w:ascii="Times New Roman" w:hAnsi="Times New Roman"/>
          <w:sz w:val="28"/>
          <w:szCs w:val="28"/>
        </w:rPr>
        <w:t xml:space="preserve">В рамках работы членов Совета состоялось мероприятие с участием председателя Законодательного Собрания Иркутской области Ведерникова </w:t>
      </w:r>
      <w:r w:rsidR="00246401" w:rsidRPr="00497A45">
        <w:rPr>
          <w:rFonts w:ascii="Times New Roman" w:hAnsi="Times New Roman"/>
          <w:sz w:val="28"/>
          <w:szCs w:val="28"/>
        </w:rPr>
        <w:t xml:space="preserve">А.В. </w:t>
      </w:r>
      <w:r w:rsidRPr="00497A45">
        <w:rPr>
          <w:rFonts w:ascii="Times New Roman" w:hAnsi="Times New Roman"/>
          <w:sz w:val="28"/>
          <w:szCs w:val="28"/>
        </w:rPr>
        <w:t>– участие в акции «Пламя гордости за Победу», приуроченной 79-й годовщине Победы в Великой Отечественной войне.</w:t>
      </w:r>
    </w:p>
    <w:p w:rsidR="0067606B" w:rsidRPr="00497A45" w:rsidRDefault="0067606B" w:rsidP="0067606B">
      <w:pPr>
        <w:ind w:firstLine="709"/>
        <w:jc w:val="both"/>
        <w:rPr>
          <w:rFonts w:ascii="Times New Roman" w:hAnsi="Times New Roman"/>
          <w:sz w:val="28"/>
          <w:szCs w:val="28"/>
        </w:rPr>
      </w:pPr>
      <w:r w:rsidRPr="00497A45">
        <w:rPr>
          <w:rFonts w:ascii="Times New Roman" w:hAnsi="Times New Roman"/>
          <w:sz w:val="28"/>
          <w:szCs w:val="28"/>
        </w:rPr>
        <w:t>Информационные материалы о деятельности Совета размещены на официальном сайте Законодательного Собрания Иркутской области.</w:t>
      </w:r>
    </w:p>
    <w:p w:rsidR="0067606B" w:rsidRPr="0067606B" w:rsidRDefault="0067606B" w:rsidP="0067606B"/>
    <w:p w:rsidR="000B3622" w:rsidRPr="00353F77" w:rsidRDefault="000B3622" w:rsidP="00103042">
      <w:pPr>
        <w:pStyle w:val="2"/>
        <w:rPr>
          <w:i/>
        </w:rPr>
      </w:pPr>
      <w:bookmarkStart w:id="15" w:name="_Toc179358151"/>
      <w:r w:rsidRPr="00353F77">
        <w:t>Совет Законодательного Собрания Иркутской области по взаимодействию с представительными органами муниципальных образований Иркутской области</w:t>
      </w:r>
      <w:bookmarkEnd w:id="15"/>
    </w:p>
    <w:p w:rsidR="0067606B" w:rsidRDefault="0067606B" w:rsidP="0067606B">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первом полугодии 2024 года под руководством председателя Законодательного Собрания Иркутской области, председателя </w:t>
      </w:r>
      <w:r w:rsidRPr="004E561A">
        <w:rPr>
          <w:rFonts w:ascii="Times New Roman" w:eastAsia="Times New Roman" w:hAnsi="Times New Roman"/>
          <w:sz w:val="28"/>
          <w:szCs w:val="28"/>
          <w:lang w:eastAsia="ru-RU"/>
        </w:rPr>
        <w:t>Совета</w:t>
      </w:r>
      <w:r w:rsidRPr="00E2120C">
        <w:rPr>
          <w:rFonts w:ascii="Times New Roman" w:eastAsia="Times New Roman" w:hAnsi="Times New Roman"/>
          <w:b/>
          <w:sz w:val="28"/>
          <w:szCs w:val="28"/>
          <w:lang w:eastAsia="ru-RU"/>
        </w:rPr>
        <w:t xml:space="preserve"> </w:t>
      </w:r>
      <w:r w:rsidRPr="00E2120C">
        <w:rPr>
          <w:rFonts w:ascii="Times New Roman" w:eastAsia="Times New Roman" w:hAnsi="Times New Roman"/>
          <w:sz w:val="28"/>
          <w:szCs w:val="28"/>
          <w:lang w:eastAsia="ru-RU"/>
        </w:rPr>
        <w:t>Законодательного Собрания Иркутской области по взаимодействию с представительными органами муниципальных образований Иркутской области</w:t>
      </w:r>
      <w:r w:rsidRPr="004E561A">
        <w:rPr>
          <w:rFonts w:ascii="Times New Roman" w:eastAsia="Times New Roman" w:hAnsi="Times New Roman"/>
          <w:sz w:val="28"/>
          <w:szCs w:val="28"/>
          <w:lang w:eastAsia="ru-RU"/>
        </w:rPr>
        <w:t xml:space="preserve"> (далее – Совет)</w:t>
      </w:r>
      <w:r>
        <w:rPr>
          <w:rFonts w:ascii="Times New Roman" w:eastAsia="Times New Roman" w:hAnsi="Times New Roman"/>
          <w:sz w:val="28"/>
          <w:szCs w:val="28"/>
          <w:lang w:eastAsia="ru-RU"/>
        </w:rPr>
        <w:t xml:space="preserve"> Ведерникова А.В. состоялось 2 заседания </w:t>
      </w:r>
      <w:r w:rsidRPr="00565D05">
        <w:rPr>
          <w:rFonts w:ascii="Times New Roman" w:eastAsia="Times New Roman" w:hAnsi="Times New Roman"/>
          <w:sz w:val="28"/>
          <w:szCs w:val="28"/>
          <w:lang w:eastAsia="ru-RU"/>
        </w:rPr>
        <w:t>Совета.</w:t>
      </w:r>
      <w:r>
        <w:rPr>
          <w:rFonts w:ascii="Times New Roman" w:eastAsia="Times New Roman" w:hAnsi="Times New Roman"/>
          <w:sz w:val="28"/>
          <w:szCs w:val="28"/>
          <w:lang w:eastAsia="ru-RU"/>
        </w:rPr>
        <w:t xml:space="preserve"> </w:t>
      </w:r>
    </w:p>
    <w:p w:rsidR="0067606B" w:rsidRDefault="0067606B" w:rsidP="0067606B">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28 февраля – в г. Иркутске, 28 мая состоялось выездное заседание Совета в </w:t>
      </w:r>
      <w:r w:rsidR="00246401">
        <w:rPr>
          <w:rFonts w:ascii="Times New Roman" w:eastAsia="Times New Roman" w:hAnsi="Times New Roman"/>
          <w:sz w:val="28"/>
          <w:szCs w:val="28"/>
          <w:lang w:eastAsia="ru-RU"/>
        </w:rPr>
        <w:br/>
      </w:r>
      <w:r>
        <w:rPr>
          <w:rFonts w:ascii="Times New Roman" w:eastAsia="Times New Roman" w:hAnsi="Times New Roman"/>
          <w:sz w:val="28"/>
          <w:szCs w:val="28"/>
          <w:lang w:eastAsia="ru-RU"/>
        </w:rPr>
        <w:t>с. Зерновое Черемховского района.</w:t>
      </w:r>
    </w:p>
    <w:p w:rsidR="0067606B" w:rsidRPr="004E561A" w:rsidRDefault="0067606B" w:rsidP="0067606B">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w:t>
      </w:r>
      <w:r w:rsidRPr="004E561A">
        <w:rPr>
          <w:rFonts w:ascii="Times New Roman" w:eastAsia="Times New Roman" w:hAnsi="Times New Roman"/>
          <w:sz w:val="28"/>
          <w:szCs w:val="28"/>
          <w:lang w:eastAsia="ru-RU"/>
        </w:rPr>
        <w:t>заседани</w:t>
      </w:r>
      <w:r>
        <w:rPr>
          <w:rFonts w:ascii="Times New Roman" w:eastAsia="Times New Roman" w:hAnsi="Times New Roman"/>
          <w:sz w:val="28"/>
          <w:szCs w:val="28"/>
          <w:lang w:eastAsia="ru-RU"/>
        </w:rPr>
        <w:t>и</w:t>
      </w:r>
      <w:r w:rsidRPr="004E561A">
        <w:rPr>
          <w:rFonts w:ascii="Times New Roman" w:eastAsia="Times New Roman" w:hAnsi="Times New Roman"/>
          <w:sz w:val="28"/>
          <w:szCs w:val="28"/>
          <w:lang w:eastAsia="ru-RU"/>
        </w:rPr>
        <w:t xml:space="preserve"> Совета рассмотрены следующие вопросы:</w:t>
      </w:r>
    </w:p>
    <w:p w:rsidR="0067606B" w:rsidRDefault="0067606B" w:rsidP="008E32A0">
      <w:pPr>
        <w:pStyle w:val="a3"/>
        <w:numPr>
          <w:ilvl w:val="0"/>
          <w:numId w:val="33"/>
        </w:numPr>
        <w:ind w:left="0" w:firstLine="709"/>
        <w:jc w:val="both"/>
        <w:rPr>
          <w:rFonts w:ascii="Times New Roman" w:eastAsia="Times New Roman" w:hAnsi="Times New Roman"/>
          <w:sz w:val="28"/>
          <w:szCs w:val="28"/>
          <w:lang w:eastAsia="ru-RU"/>
        </w:rPr>
      </w:pPr>
      <w:r w:rsidRPr="008D12F7">
        <w:rPr>
          <w:rFonts w:ascii="Times New Roman" w:eastAsia="Times New Roman" w:hAnsi="Times New Roman"/>
          <w:sz w:val="28"/>
          <w:szCs w:val="28"/>
          <w:lang w:eastAsia="ru-RU"/>
        </w:rPr>
        <w:t>Об оказании достаточной финансовой поддержки из областного бюджета муниципальным образованиям Иркутской области для реализации обязательных мероприятий по обеспечению антитеррористической защищенности объектов (территорий) муниципальных образовательных организаций в Иркутской области</w:t>
      </w:r>
      <w:r>
        <w:rPr>
          <w:rFonts w:ascii="Times New Roman" w:eastAsia="Times New Roman" w:hAnsi="Times New Roman"/>
          <w:sz w:val="28"/>
          <w:szCs w:val="28"/>
          <w:lang w:eastAsia="ru-RU"/>
        </w:rPr>
        <w:t>.</w:t>
      </w:r>
    </w:p>
    <w:p w:rsidR="0067606B" w:rsidRDefault="0067606B" w:rsidP="008E32A0">
      <w:pPr>
        <w:pStyle w:val="a3"/>
        <w:numPr>
          <w:ilvl w:val="0"/>
          <w:numId w:val="33"/>
        </w:numPr>
        <w:ind w:left="0" w:firstLine="709"/>
        <w:jc w:val="both"/>
        <w:rPr>
          <w:rFonts w:ascii="Times New Roman" w:eastAsia="Times New Roman" w:hAnsi="Times New Roman"/>
          <w:sz w:val="28"/>
          <w:szCs w:val="28"/>
          <w:lang w:eastAsia="ru-RU"/>
        </w:rPr>
      </w:pPr>
      <w:r w:rsidRPr="008D12F7">
        <w:rPr>
          <w:rFonts w:ascii="Times New Roman" w:eastAsia="Times New Roman" w:hAnsi="Times New Roman"/>
          <w:sz w:val="28"/>
          <w:szCs w:val="28"/>
          <w:lang w:eastAsia="ru-RU"/>
        </w:rPr>
        <w:t>О необходимости увеличить (предусмотреть) финансовую помощь из областного бюджета муниципальным образованиям Иркутской области для обеспечения деятельности муниципальных организаций дополнительного образования (строительство, реконструкция, капитальный ремонт, ремонт зданий, помещений организаций дополнительного образования, укрепление материально-технической базы указанных организаций)</w:t>
      </w:r>
      <w:r>
        <w:rPr>
          <w:rFonts w:ascii="Times New Roman" w:eastAsia="Times New Roman" w:hAnsi="Times New Roman"/>
          <w:sz w:val="28"/>
          <w:szCs w:val="28"/>
          <w:lang w:eastAsia="ru-RU"/>
        </w:rPr>
        <w:t>.</w:t>
      </w:r>
    </w:p>
    <w:p w:rsidR="0067606B" w:rsidRPr="008D12F7" w:rsidRDefault="0067606B" w:rsidP="008E32A0">
      <w:pPr>
        <w:pStyle w:val="a3"/>
        <w:numPr>
          <w:ilvl w:val="0"/>
          <w:numId w:val="33"/>
        </w:numPr>
        <w:tabs>
          <w:tab w:val="left" w:pos="1134"/>
        </w:tabs>
        <w:ind w:left="0" w:firstLine="709"/>
        <w:jc w:val="both"/>
        <w:rPr>
          <w:rFonts w:ascii="Times New Roman" w:eastAsia="Times New Roman" w:hAnsi="Times New Roman"/>
          <w:sz w:val="28"/>
          <w:szCs w:val="28"/>
          <w:lang w:eastAsia="ru-RU"/>
        </w:rPr>
      </w:pPr>
      <w:r w:rsidRPr="008D12F7">
        <w:rPr>
          <w:rFonts w:ascii="Times New Roman" w:eastAsia="Times New Roman" w:hAnsi="Times New Roman"/>
          <w:sz w:val="28"/>
          <w:szCs w:val="28"/>
          <w:lang w:eastAsia="ru-RU"/>
        </w:rPr>
        <w:t>Доступность и качество медицинской помощи, оказываемой учреждениями здравоохранения Иркутской области, включая обеспечение населения лекарственными препаратами.</w:t>
      </w:r>
    </w:p>
    <w:p w:rsidR="0067606B" w:rsidRPr="008D12F7" w:rsidRDefault="0067606B" w:rsidP="008E32A0">
      <w:pPr>
        <w:pStyle w:val="Standard"/>
        <w:numPr>
          <w:ilvl w:val="0"/>
          <w:numId w:val="33"/>
        </w:numPr>
        <w:tabs>
          <w:tab w:val="left" w:pos="1134"/>
        </w:tabs>
        <w:spacing w:after="0" w:line="228" w:lineRule="auto"/>
        <w:ind w:left="0" w:firstLine="709"/>
        <w:jc w:val="both"/>
        <w:rPr>
          <w:rFonts w:ascii="Times New Roman" w:eastAsia="Times New Roman" w:hAnsi="Times New Roman"/>
          <w:sz w:val="28"/>
        </w:rPr>
      </w:pPr>
      <w:r w:rsidRPr="008D12F7">
        <w:rPr>
          <w:rFonts w:ascii="Times New Roman" w:eastAsia="Times New Roman" w:hAnsi="Times New Roman"/>
          <w:sz w:val="28"/>
        </w:rPr>
        <w:t>О проведении капитальных ремонтов в структурных подразделениях медицинских организаций, оказывающих первичную медико-санитарную помощь сельскому населению (</w:t>
      </w:r>
      <w:proofErr w:type="spellStart"/>
      <w:r w:rsidRPr="008D12F7">
        <w:rPr>
          <w:rFonts w:ascii="Times New Roman" w:eastAsia="Times New Roman" w:hAnsi="Times New Roman"/>
          <w:sz w:val="28"/>
        </w:rPr>
        <w:t>ФАПы</w:t>
      </w:r>
      <w:proofErr w:type="spellEnd"/>
      <w:r w:rsidRPr="008D12F7">
        <w:rPr>
          <w:rFonts w:ascii="Times New Roman" w:eastAsia="Times New Roman" w:hAnsi="Times New Roman"/>
          <w:sz w:val="28"/>
        </w:rPr>
        <w:t>, врачебные амбулатории, участковые больницы).</w:t>
      </w:r>
    </w:p>
    <w:p w:rsidR="0067606B" w:rsidRPr="008D12F7" w:rsidRDefault="0067606B" w:rsidP="008E32A0">
      <w:pPr>
        <w:pStyle w:val="a3"/>
        <w:numPr>
          <w:ilvl w:val="0"/>
          <w:numId w:val="33"/>
        </w:numPr>
        <w:tabs>
          <w:tab w:val="left" w:pos="1134"/>
        </w:tabs>
        <w:ind w:left="0" w:firstLine="709"/>
        <w:jc w:val="both"/>
        <w:rPr>
          <w:rFonts w:ascii="Times New Roman" w:eastAsia="Times New Roman" w:hAnsi="Times New Roman"/>
          <w:sz w:val="28"/>
          <w:szCs w:val="28"/>
          <w:lang w:eastAsia="ru-RU"/>
        </w:rPr>
      </w:pPr>
      <w:r w:rsidRPr="008D12F7">
        <w:rPr>
          <w:rFonts w:ascii="Times New Roman" w:eastAsia="Times New Roman" w:hAnsi="Times New Roman"/>
          <w:sz w:val="28"/>
          <w:szCs w:val="28"/>
          <w:lang w:eastAsia="ru-RU"/>
        </w:rPr>
        <w:t>О строительстве модульных и быстровозводимых зданий объектов социальной сферы в Иркутской области</w:t>
      </w:r>
      <w:r>
        <w:rPr>
          <w:rFonts w:ascii="Times New Roman" w:eastAsia="Times New Roman" w:hAnsi="Times New Roman"/>
          <w:sz w:val="28"/>
          <w:szCs w:val="28"/>
          <w:lang w:eastAsia="ru-RU"/>
        </w:rPr>
        <w:t>.</w:t>
      </w:r>
    </w:p>
    <w:p w:rsidR="0067606B" w:rsidRDefault="0067606B" w:rsidP="0067606B">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заседаниях Совета приняли участие члены Совета </w:t>
      </w:r>
      <w:r w:rsidRPr="006121D8">
        <w:rPr>
          <w:rFonts w:ascii="Times New Roman" w:eastAsia="Times New Roman" w:hAnsi="Times New Roman"/>
          <w:sz w:val="28"/>
          <w:szCs w:val="28"/>
          <w:lang w:eastAsia="ru-RU"/>
        </w:rPr>
        <w:t xml:space="preserve">(заместители председателя Законодательного Собрания, председатели постоянных комитетов и постоянных комиссий Законодательного Собрания, председатели депутатских фракций и групп, действующих в Законодательном Собрании, председатели представительных органов муниципальных образований Иркутской области, представители некоммерческой организации «Ассоциация муниципальных образований Иркутской </w:t>
      </w:r>
      <w:r w:rsidRPr="006121D8">
        <w:rPr>
          <w:rFonts w:ascii="Times New Roman" w:eastAsia="Times New Roman" w:hAnsi="Times New Roman"/>
          <w:sz w:val="28"/>
          <w:szCs w:val="28"/>
          <w:lang w:eastAsia="ru-RU"/>
        </w:rPr>
        <w:lastRenderedPageBreak/>
        <w:t>области»), депутаты Законодательного Собрания Иркутской области,</w:t>
      </w:r>
      <w:r w:rsidRPr="00104ED2">
        <w:rPr>
          <w:rFonts w:ascii="Times New Roman" w:eastAsia="Times New Roman" w:hAnsi="Times New Roman"/>
          <w:sz w:val="28"/>
          <w:szCs w:val="28"/>
          <w:lang w:eastAsia="ru-RU"/>
        </w:rPr>
        <w:t xml:space="preserve"> </w:t>
      </w:r>
      <w:r w:rsidRPr="00243EDE">
        <w:rPr>
          <w:rFonts w:ascii="Times New Roman" w:eastAsia="Times New Roman" w:hAnsi="Times New Roman"/>
          <w:sz w:val="28"/>
          <w:szCs w:val="28"/>
          <w:lang w:eastAsia="ru-RU"/>
        </w:rPr>
        <w:t>представители исполнительных органов государственной власти Иркутской области</w:t>
      </w:r>
      <w:r>
        <w:rPr>
          <w:rFonts w:ascii="Times New Roman" w:eastAsia="Times New Roman" w:hAnsi="Times New Roman"/>
          <w:sz w:val="28"/>
          <w:szCs w:val="28"/>
          <w:lang w:eastAsia="ru-RU"/>
        </w:rPr>
        <w:t xml:space="preserve">, представители иных структур.  </w:t>
      </w:r>
    </w:p>
    <w:p w:rsidR="0067606B" w:rsidRDefault="0067606B" w:rsidP="0067606B">
      <w:pPr>
        <w:tabs>
          <w:tab w:val="left" w:pos="426"/>
        </w:tabs>
        <w:ind w:firstLine="720"/>
        <w:jc w:val="both"/>
        <w:rPr>
          <w:rFonts w:ascii="Times New Roman" w:eastAsia="Times New Roman" w:hAnsi="Times New Roman"/>
          <w:bCs/>
          <w:sz w:val="28"/>
          <w:szCs w:val="28"/>
          <w:lang w:eastAsia="ru-RU"/>
        </w:rPr>
      </w:pPr>
      <w:r w:rsidRPr="004E561A">
        <w:rPr>
          <w:rFonts w:ascii="Times New Roman" w:eastAsia="Times New Roman" w:hAnsi="Times New Roman"/>
          <w:bCs/>
          <w:sz w:val="28"/>
          <w:szCs w:val="28"/>
          <w:lang w:eastAsia="ru-RU"/>
        </w:rPr>
        <w:t>В</w:t>
      </w:r>
      <w:r>
        <w:rPr>
          <w:rFonts w:ascii="Times New Roman" w:eastAsia="Times New Roman" w:hAnsi="Times New Roman"/>
          <w:bCs/>
          <w:sz w:val="28"/>
          <w:szCs w:val="28"/>
          <w:lang w:eastAsia="ru-RU"/>
        </w:rPr>
        <w:t xml:space="preserve"> целях</w:t>
      </w:r>
      <w:r w:rsidRPr="004E561A">
        <w:rPr>
          <w:rFonts w:ascii="Times New Roman" w:eastAsia="Times New Roman" w:hAnsi="Times New Roman"/>
          <w:bCs/>
          <w:sz w:val="28"/>
          <w:szCs w:val="28"/>
          <w:lang w:eastAsia="ru-RU"/>
        </w:rPr>
        <w:t xml:space="preserve"> подготовки к заседани</w:t>
      </w:r>
      <w:r>
        <w:rPr>
          <w:rFonts w:ascii="Times New Roman" w:eastAsia="Times New Roman" w:hAnsi="Times New Roman"/>
          <w:bCs/>
          <w:sz w:val="28"/>
          <w:szCs w:val="28"/>
          <w:lang w:eastAsia="ru-RU"/>
        </w:rPr>
        <w:t>ям</w:t>
      </w:r>
      <w:r w:rsidRPr="004E561A">
        <w:rPr>
          <w:rFonts w:ascii="Times New Roman" w:eastAsia="Times New Roman" w:hAnsi="Times New Roman"/>
          <w:bCs/>
          <w:sz w:val="28"/>
          <w:szCs w:val="28"/>
          <w:lang w:eastAsia="ru-RU"/>
        </w:rPr>
        <w:t xml:space="preserve"> </w:t>
      </w:r>
      <w:r w:rsidRPr="001D0F66">
        <w:rPr>
          <w:rFonts w:ascii="Times New Roman" w:eastAsia="Times New Roman" w:hAnsi="Times New Roman"/>
          <w:bCs/>
          <w:sz w:val="28"/>
          <w:szCs w:val="28"/>
          <w:lang w:eastAsia="ru-RU"/>
        </w:rPr>
        <w:t xml:space="preserve">Совета </w:t>
      </w:r>
      <w:r w:rsidRPr="004E561A">
        <w:rPr>
          <w:rFonts w:ascii="Times New Roman" w:eastAsia="Times New Roman" w:hAnsi="Times New Roman"/>
          <w:bCs/>
          <w:sz w:val="28"/>
          <w:szCs w:val="28"/>
          <w:lang w:eastAsia="ru-RU"/>
        </w:rPr>
        <w:t>отдел</w:t>
      </w:r>
      <w:r>
        <w:rPr>
          <w:rFonts w:ascii="Times New Roman" w:eastAsia="Times New Roman" w:hAnsi="Times New Roman"/>
          <w:bCs/>
          <w:sz w:val="28"/>
          <w:szCs w:val="28"/>
          <w:lang w:eastAsia="ru-RU"/>
        </w:rPr>
        <w:t>ом</w:t>
      </w:r>
      <w:r w:rsidRPr="004E561A">
        <w:rPr>
          <w:rFonts w:ascii="Times New Roman" w:eastAsia="Times New Roman" w:hAnsi="Times New Roman"/>
          <w:bCs/>
          <w:sz w:val="28"/>
          <w:szCs w:val="28"/>
          <w:lang w:eastAsia="ru-RU"/>
        </w:rPr>
        <w:t xml:space="preserve"> осуществлялось взаимодействие с членами Совета</w:t>
      </w:r>
      <w:r w:rsidRPr="004E561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постоянными комитетами Законодательного Собрания Иркутской области, </w:t>
      </w:r>
      <w:r w:rsidRPr="004E561A">
        <w:rPr>
          <w:rFonts w:ascii="Times New Roman" w:eastAsia="Times New Roman" w:hAnsi="Times New Roman"/>
          <w:sz w:val="28"/>
          <w:szCs w:val="28"/>
          <w:lang w:eastAsia="ru-RU"/>
        </w:rPr>
        <w:t>структурными подразделениями аппарата Законодательного Собрания Иркутской области,</w:t>
      </w:r>
      <w:r w:rsidRPr="004E561A">
        <w:rPr>
          <w:rFonts w:ascii="Times New Roman" w:eastAsia="Times New Roman" w:hAnsi="Times New Roman"/>
          <w:bCs/>
          <w:sz w:val="28"/>
          <w:szCs w:val="28"/>
          <w:lang w:eastAsia="ru-RU"/>
        </w:rPr>
        <w:t xml:space="preserve"> представителями исполнительных органов государственной власти Иркутской области</w:t>
      </w:r>
      <w:r>
        <w:rPr>
          <w:rFonts w:ascii="Times New Roman" w:eastAsia="Times New Roman" w:hAnsi="Times New Roman"/>
          <w:bCs/>
          <w:sz w:val="28"/>
          <w:szCs w:val="28"/>
          <w:lang w:eastAsia="ru-RU"/>
        </w:rPr>
        <w:t xml:space="preserve"> и иных структур</w:t>
      </w:r>
      <w:r w:rsidRPr="004E561A">
        <w:rPr>
          <w:rFonts w:ascii="Times New Roman" w:eastAsia="Times New Roman" w:hAnsi="Times New Roman"/>
          <w:bCs/>
          <w:sz w:val="28"/>
          <w:szCs w:val="28"/>
          <w:lang w:eastAsia="ru-RU"/>
        </w:rPr>
        <w:t xml:space="preserve">, депутатами представительных органов муниципальных образований, </w:t>
      </w:r>
      <w:r>
        <w:rPr>
          <w:rFonts w:ascii="Times New Roman" w:eastAsia="Times New Roman" w:hAnsi="Times New Roman"/>
          <w:bCs/>
          <w:sz w:val="28"/>
          <w:szCs w:val="28"/>
          <w:lang w:eastAsia="ru-RU"/>
        </w:rPr>
        <w:t>мэрами (</w:t>
      </w:r>
      <w:r w:rsidRPr="004E561A">
        <w:rPr>
          <w:rFonts w:ascii="Times New Roman" w:eastAsia="Times New Roman" w:hAnsi="Times New Roman"/>
          <w:bCs/>
          <w:sz w:val="28"/>
          <w:szCs w:val="28"/>
          <w:lang w:eastAsia="ru-RU"/>
        </w:rPr>
        <w:t>главами</w:t>
      </w:r>
      <w:r>
        <w:rPr>
          <w:rFonts w:ascii="Times New Roman" w:eastAsia="Times New Roman" w:hAnsi="Times New Roman"/>
          <w:bCs/>
          <w:sz w:val="28"/>
          <w:szCs w:val="28"/>
          <w:lang w:eastAsia="ru-RU"/>
        </w:rPr>
        <w:t>)</w:t>
      </w:r>
      <w:r w:rsidRPr="004E561A">
        <w:rPr>
          <w:rFonts w:ascii="Times New Roman" w:eastAsia="Times New Roman" w:hAnsi="Times New Roman"/>
          <w:bCs/>
          <w:sz w:val="28"/>
          <w:szCs w:val="28"/>
          <w:lang w:eastAsia="ru-RU"/>
        </w:rPr>
        <w:t xml:space="preserve"> муниципальных образований Иркутской области. </w:t>
      </w:r>
    </w:p>
    <w:p w:rsidR="0067606B" w:rsidRDefault="0067606B" w:rsidP="0067606B">
      <w:pPr>
        <w:ind w:firstLine="708"/>
        <w:jc w:val="both"/>
        <w:rPr>
          <w:rFonts w:ascii="Times New Roman" w:hAnsi="Times New Roman"/>
          <w:sz w:val="28"/>
          <w:szCs w:val="28"/>
          <w:lang w:eastAsia="ru-RU"/>
        </w:rPr>
      </w:pPr>
      <w:r>
        <w:rPr>
          <w:rFonts w:ascii="Times New Roman" w:eastAsia="Times New Roman" w:hAnsi="Times New Roman"/>
          <w:bCs/>
          <w:sz w:val="28"/>
          <w:szCs w:val="28"/>
          <w:lang w:eastAsia="ru-RU"/>
        </w:rPr>
        <w:t xml:space="preserve">В рамках подготовки к заседаниям Совета отделом подготовлены следующие документы: проекты </w:t>
      </w:r>
      <w:r w:rsidRPr="00901B07">
        <w:rPr>
          <w:rFonts w:ascii="Times New Roman" w:eastAsia="Times New Roman" w:hAnsi="Times New Roman"/>
          <w:bCs/>
          <w:sz w:val="28"/>
          <w:szCs w:val="28"/>
          <w:lang w:eastAsia="ru-RU"/>
        </w:rPr>
        <w:t>повест</w:t>
      </w:r>
      <w:r>
        <w:rPr>
          <w:rFonts w:ascii="Times New Roman" w:eastAsia="Times New Roman" w:hAnsi="Times New Roman"/>
          <w:bCs/>
          <w:sz w:val="28"/>
          <w:szCs w:val="28"/>
          <w:lang w:eastAsia="ru-RU"/>
        </w:rPr>
        <w:t>о</w:t>
      </w:r>
      <w:r w:rsidRPr="00901B07">
        <w:rPr>
          <w:rFonts w:ascii="Times New Roman" w:eastAsia="Times New Roman" w:hAnsi="Times New Roman"/>
          <w:bCs/>
          <w:sz w:val="28"/>
          <w:szCs w:val="28"/>
          <w:lang w:eastAsia="ru-RU"/>
        </w:rPr>
        <w:t>к заседани</w:t>
      </w:r>
      <w:r>
        <w:rPr>
          <w:rFonts w:ascii="Times New Roman" w:eastAsia="Times New Roman" w:hAnsi="Times New Roman"/>
          <w:bCs/>
          <w:sz w:val="28"/>
          <w:szCs w:val="28"/>
          <w:lang w:eastAsia="ru-RU"/>
        </w:rPr>
        <w:t>й</w:t>
      </w:r>
      <w:r w:rsidRPr="00901B07">
        <w:rPr>
          <w:rFonts w:ascii="Times New Roman" w:eastAsia="Times New Roman" w:hAnsi="Times New Roman"/>
          <w:bCs/>
          <w:sz w:val="28"/>
          <w:szCs w:val="28"/>
          <w:lang w:eastAsia="ru-RU"/>
        </w:rPr>
        <w:t xml:space="preserve"> Совета</w:t>
      </w:r>
      <w:r>
        <w:rPr>
          <w:rFonts w:ascii="Times New Roman" w:eastAsia="Times New Roman" w:hAnsi="Times New Roman"/>
          <w:bCs/>
          <w:sz w:val="28"/>
          <w:szCs w:val="28"/>
          <w:lang w:eastAsia="ru-RU"/>
        </w:rPr>
        <w:t xml:space="preserve">, сводная информация о предложениях органов местного самоуправления в проекты решений Совета по вопросам повесток заседаний Совета, проекты решений по вопросам заседаний Совета (во взаимодействии с постоянными комитетами Законодательного Собрания Иркутской области, правовым управлением аппарата Законодательного Собрания Иркутской области). По итогам заседаний Совета подготовлены протоколы заседаний.  </w:t>
      </w:r>
    </w:p>
    <w:p w:rsidR="00716E89" w:rsidRDefault="0067606B" w:rsidP="0067606B">
      <w:pPr>
        <w:ind w:firstLine="454"/>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Протоколы заседаний Совета и р</w:t>
      </w:r>
      <w:r w:rsidRPr="004E561A">
        <w:rPr>
          <w:rFonts w:ascii="Times New Roman" w:eastAsia="Times New Roman" w:hAnsi="Times New Roman"/>
          <w:bCs/>
          <w:kern w:val="36"/>
          <w:sz w:val="28"/>
          <w:szCs w:val="28"/>
          <w:lang w:eastAsia="ru-RU"/>
        </w:rPr>
        <w:t>ешения</w:t>
      </w:r>
      <w:r>
        <w:rPr>
          <w:rFonts w:ascii="Times New Roman" w:eastAsia="Times New Roman" w:hAnsi="Times New Roman"/>
          <w:bCs/>
          <w:kern w:val="36"/>
          <w:sz w:val="28"/>
          <w:szCs w:val="28"/>
          <w:lang w:eastAsia="ru-RU"/>
        </w:rPr>
        <w:t xml:space="preserve"> </w:t>
      </w:r>
      <w:r w:rsidRPr="004E561A">
        <w:rPr>
          <w:rFonts w:ascii="Times New Roman" w:eastAsia="Times New Roman" w:hAnsi="Times New Roman"/>
          <w:bCs/>
          <w:kern w:val="36"/>
          <w:sz w:val="28"/>
          <w:szCs w:val="28"/>
          <w:lang w:eastAsia="ru-RU"/>
        </w:rPr>
        <w:t xml:space="preserve">Совета направлены </w:t>
      </w:r>
      <w:r>
        <w:rPr>
          <w:rFonts w:ascii="Times New Roman" w:eastAsia="Times New Roman" w:hAnsi="Times New Roman"/>
          <w:bCs/>
          <w:kern w:val="36"/>
          <w:sz w:val="28"/>
          <w:szCs w:val="28"/>
          <w:lang w:eastAsia="ru-RU"/>
        </w:rPr>
        <w:t>участникам заседания</w:t>
      </w:r>
      <w:r w:rsidRPr="004E561A">
        <w:rPr>
          <w:rFonts w:ascii="Times New Roman" w:eastAsia="Times New Roman" w:hAnsi="Times New Roman"/>
          <w:bCs/>
          <w:kern w:val="36"/>
          <w:sz w:val="28"/>
          <w:szCs w:val="28"/>
          <w:lang w:eastAsia="ru-RU"/>
        </w:rPr>
        <w:t xml:space="preserve"> Совета</w:t>
      </w:r>
      <w:r>
        <w:rPr>
          <w:rFonts w:ascii="Times New Roman" w:eastAsia="Times New Roman" w:hAnsi="Times New Roman"/>
          <w:bCs/>
          <w:kern w:val="36"/>
          <w:sz w:val="28"/>
          <w:szCs w:val="28"/>
          <w:lang w:eastAsia="ru-RU"/>
        </w:rPr>
        <w:t xml:space="preserve"> </w:t>
      </w:r>
      <w:r w:rsidRPr="004E561A">
        <w:rPr>
          <w:rFonts w:ascii="Times New Roman" w:eastAsia="Times New Roman" w:hAnsi="Times New Roman"/>
          <w:bCs/>
          <w:kern w:val="36"/>
          <w:sz w:val="28"/>
          <w:szCs w:val="28"/>
          <w:lang w:eastAsia="ru-RU"/>
        </w:rPr>
        <w:t>для использования в практической деятельности</w:t>
      </w:r>
      <w:r>
        <w:rPr>
          <w:rFonts w:ascii="Times New Roman" w:eastAsia="Times New Roman" w:hAnsi="Times New Roman"/>
          <w:bCs/>
          <w:kern w:val="36"/>
          <w:sz w:val="28"/>
          <w:szCs w:val="28"/>
          <w:lang w:eastAsia="ru-RU"/>
        </w:rPr>
        <w:t>.</w:t>
      </w:r>
      <w:r w:rsidRPr="004E561A">
        <w:rPr>
          <w:rFonts w:ascii="Times New Roman" w:eastAsia="Times New Roman" w:hAnsi="Times New Roman"/>
          <w:bCs/>
          <w:kern w:val="36"/>
          <w:sz w:val="28"/>
          <w:szCs w:val="28"/>
          <w:lang w:eastAsia="ru-RU"/>
        </w:rPr>
        <w:t xml:space="preserve"> </w:t>
      </w:r>
      <w:r>
        <w:rPr>
          <w:rFonts w:ascii="Times New Roman" w:eastAsia="Times New Roman" w:hAnsi="Times New Roman"/>
          <w:bCs/>
          <w:kern w:val="36"/>
          <w:sz w:val="28"/>
          <w:szCs w:val="28"/>
          <w:lang w:eastAsia="ru-RU"/>
        </w:rPr>
        <w:t>Информационные м</w:t>
      </w:r>
      <w:r w:rsidRPr="004E561A">
        <w:rPr>
          <w:rFonts w:ascii="Times New Roman" w:hAnsi="Times New Roman"/>
          <w:sz w:val="28"/>
          <w:szCs w:val="28"/>
        </w:rPr>
        <w:t>атериалы</w:t>
      </w:r>
      <w:r>
        <w:rPr>
          <w:rFonts w:ascii="Times New Roman" w:hAnsi="Times New Roman"/>
          <w:sz w:val="28"/>
          <w:szCs w:val="28"/>
        </w:rPr>
        <w:t xml:space="preserve"> по вопросам заседаний Совета</w:t>
      </w:r>
      <w:r w:rsidRPr="004E561A">
        <w:rPr>
          <w:rFonts w:ascii="Times New Roman" w:eastAsia="Times New Roman" w:hAnsi="Times New Roman"/>
          <w:bCs/>
          <w:kern w:val="36"/>
          <w:sz w:val="28"/>
          <w:szCs w:val="28"/>
          <w:lang w:eastAsia="ru-RU"/>
        </w:rPr>
        <w:t xml:space="preserve"> размещены на официальном сайте Законодательного Собрания Иркутской области</w:t>
      </w:r>
      <w:r>
        <w:rPr>
          <w:rFonts w:ascii="Times New Roman" w:eastAsia="Times New Roman" w:hAnsi="Times New Roman"/>
          <w:bCs/>
          <w:kern w:val="36"/>
          <w:sz w:val="28"/>
          <w:szCs w:val="28"/>
          <w:lang w:eastAsia="ru-RU"/>
        </w:rPr>
        <w:t>.</w:t>
      </w:r>
    </w:p>
    <w:p w:rsidR="00246401" w:rsidRPr="00353F77" w:rsidRDefault="00246401" w:rsidP="0067606B">
      <w:pPr>
        <w:ind w:firstLine="454"/>
        <w:rPr>
          <w:rFonts w:ascii="Times New Roman" w:hAnsi="Times New Roman"/>
        </w:rPr>
      </w:pPr>
    </w:p>
    <w:p w:rsidR="00245F1B" w:rsidRPr="00353F77" w:rsidRDefault="00245F1B" w:rsidP="00411240">
      <w:pPr>
        <w:pStyle w:val="1"/>
      </w:pPr>
      <w:bookmarkStart w:id="16" w:name="_Toc179358152"/>
      <w:r w:rsidRPr="00353F77">
        <w:t>Деятельность депутатских фракций в Законодательном Собрании Иркутской области</w:t>
      </w:r>
      <w:bookmarkEnd w:id="16"/>
    </w:p>
    <w:p w:rsidR="00245F1B" w:rsidRPr="00353F77" w:rsidRDefault="00245F1B" w:rsidP="00103042">
      <w:pPr>
        <w:pStyle w:val="2"/>
        <w:rPr>
          <w:i/>
        </w:rPr>
      </w:pPr>
      <w:bookmarkStart w:id="17" w:name="_Toc179358153"/>
      <w:r w:rsidRPr="00353F77">
        <w:t xml:space="preserve">Депутатская фракция </w:t>
      </w:r>
      <w:r w:rsidR="00DE7FF5" w:rsidRPr="00353F77">
        <w:t>Партии</w:t>
      </w:r>
      <w:r w:rsidR="00953B75" w:rsidRPr="00353F77">
        <w:t xml:space="preserve"> </w:t>
      </w:r>
      <w:r w:rsidRPr="00353F77">
        <w:t>«ЕДИНАЯ РОССИЯ»</w:t>
      </w:r>
      <w:bookmarkEnd w:id="17"/>
    </w:p>
    <w:p w:rsidR="00BC7DA2" w:rsidRPr="00BC7DA2" w:rsidRDefault="00BC7DA2" w:rsidP="00510FA6">
      <w:pPr>
        <w:ind w:firstLine="709"/>
        <w:jc w:val="both"/>
        <w:rPr>
          <w:rFonts w:ascii="Times New Roman" w:hAnsi="Times New Roman"/>
          <w:sz w:val="28"/>
          <w:szCs w:val="28"/>
        </w:rPr>
      </w:pPr>
      <w:r w:rsidRPr="00BC7DA2">
        <w:rPr>
          <w:rFonts w:ascii="Times New Roman" w:hAnsi="Times New Roman"/>
          <w:sz w:val="28"/>
          <w:szCs w:val="28"/>
        </w:rPr>
        <w:t xml:space="preserve">Работа фракции строится </w:t>
      </w:r>
      <w:r w:rsidR="00246401">
        <w:rPr>
          <w:rFonts w:ascii="Times New Roman" w:hAnsi="Times New Roman"/>
          <w:sz w:val="28"/>
          <w:szCs w:val="28"/>
        </w:rPr>
        <w:t xml:space="preserve">в соответствии с </w:t>
      </w:r>
      <w:proofErr w:type="spellStart"/>
      <w:r w:rsidR="00246401">
        <w:rPr>
          <w:rFonts w:ascii="Times New Roman" w:hAnsi="Times New Roman"/>
          <w:sz w:val="28"/>
          <w:szCs w:val="28"/>
        </w:rPr>
        <w:t>приняым</w:t>
      </w:r>
      <w:proofErr w:type="spellEnd"/>
      <w:r w:rsidRPr="00BC7DA2">
        <w:rPr>
          <w:rFonts w:ascii="Times New Roman" w:hAnsi="Times New Roman"/>
          <w:sz w:val="28"/>
          <w:szCs w:val="28"/>
        </w:rPr>
        <w:t xml:space="preserve"> 18 сентября 2023 года Положени</w:t>
      </w:r>
      <w:r w:rsidR="00510FA6">
        <w:rPr>
          <w:rFonts w:ascii="Times New Roman" w:hAnsi="Times New Roman"/>
          <w:sz w:val="28"/>
          <w:szCs w:val="28"/>
        </w:rPr>
        <w:t>ем</w:t>
      </w:r>
      <w:r w:rsidRPr="00BC7DA2">
        <w:rPr>
          <w:rFonts w:ascii="Times New Roman" w:hAnsi="Times New Roman"/>
          <w:sz w:val="28"/>
          <w:szCs w:val="28"/>
        </w:rPr>
        <w:t xml:space="preserve"> о фракции Партии «ЕДИНАЯ РОССИЯ» в Законодательном Собрании Ирку</w:t>
      </w:r>
      <w:r w:rsidR="00510FA6">
        <w:rPr>
          <w:rFonts w:ascii="Times New Roman" w:hAnsi="Times New Roman"/>
          <w:sz w:val="28"/>
          <w:szCs w:val="28"/>
        </w:rPr>
        <w:t xml:space="preserve">тской области четвертого созыва, а также </w:t>
      </w:r>
      <w:proofErr w:type="gramStart"/>
      <w:r w:rsidR="00510FA6">
        <w:rPr>
          <w:rFonts w:ascii="Times New Roman" w:hAnsi="Times New Roman"/>
          <w:sz w:val="28"/>
          <w:szCs w:val="28"/>
        </w:rPr>
        <w:t xml:space="preserve">с  </w:t>
      </w:r>
      <w:r w:rsidRPr="00BC7DA2">
        <w:rPr>
          <w:rFonts w:ascii="Times New Roman" w:hAnsi="Times New Roman"/>
          <w:sz w:val="28"/>
          <w:szCs w:val="28"/>
        </w:rPr>
        <w:t>планом</w:t>
      </w:r>
      <w:proofErr w:type="gramEnd"/>
      <w:r w:rsidRPr="00BC7DA2">
        <w:rPr>
          <w:rFonts w:ascii="Times New Roman" w:hAnsi="Times New Roman"/>
          <w:sz w:val="28"/>
          <w:szCs w:val="28"/>
        </w:rPr>
        <w:t xml:space="preserve"> работы на текущий год.</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За отчетный период количественный и персональный состав фракции Партии «ЕДИНАЯ РОССИЯ» в Законодательном Собрании Иркутской области не изменился и составил 35 депутатов. </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За 1 полугодие 2024 года депутаты фракции провели 9 заседаний, на которых рассмотрели около 15 актуальных вопросов. Заседания фракции проходили накануне сессий Законодательного Собрания Иркутской области</w:t>
      </w:r>
      <w:r w:rsidR="00510FA6">
        <w:rPr>
          <w:rFonts w:ascii="Times New Roman" w:hAnsi="Times New Roman"/>
          <w:sz w:val="28"/>
          <w:szCs w:val="28"/>
        </w:rPr>
        <w:t>,</w:t>
      </w:r>
      <w:r w:rsidRPr="00BC7DA2">
        <w:rPr>
          <w:rFonts w:ascii="Times New Roman" w:hAnsi="Times New Roman"/>
          <w:sz w:val="28"/>
          <w:szCs w:val="28"/>
        </w:rPr>
        <w:t xml:space="preserve"> и в повестку включались вопросы сессий Законодательного Собрания с целью принятия решения для консолидированного голосования на заседаниях сессий.</w:t>
      </w:r>
    </w:p>
    <w:p w:rsidR="00BC7DA2" w:rsidRPr="00BC7DA2" w:rsidRDefault="00BC7DA2" w:rsidP="00BC7DA2">
      <w:pPr>
        <w:ind w:firstLine="709"/>
        <w:jc w:val="both"/>
        <w:rPr>
          <w:rFonts w:ascii="Times New Roman" w:hAnsi="Times New Roman"/>
          <w:sz w:val="28"/>
          <w:szCs w:val="28"/>
          <w:highlight w:val="yellow"/>
        </w:rPr>
      </w:pPr>
      <w:r w:rsidRPr="00BC7DA2">
        <w:rPr>
          <w:rFonts w:ascii="Times New Roman" w:hAnsi="Times New Roman"/>
          <w:sz w:val="28"/>
          <w:szCs w:val="28"/>
        </w:rPr>
        <w:t>Члены фракции занимают руководящие должности в Законодательном Собрании Иркутской области. Спикер Законодательного Собрания –</w:t>
      </w:r>
      <w:r w:rsidR="00510FA6">
        <w:rPr>
          <w:rFonts w:ascii="Times New Roman" w:hAnsi="Times New Roman"/>
          <w:sz w:val="28"/>
          <w:szCs w:val="28"/>
        </w:rPr>
        <w:t xml:space="preserve"> </w:t>
      </w:r>
      <w:r w:rsidR="00510FA6">
        <w:rPr>
          <w:rFonts w:ascii="Times New Roman" w:hAnsi="Times New Roman"/>
          <w:sz w:val="28"/>
          <w:szCs w:val="28"/>
        </w:rPr>
        <w:br/>
      </w:r>
      <w:r w:rsidRPr="00BC7DA2">
        <w:rPr>
          <w:rFonts w:ascii="Times New Roman" w:hAnsi="Times New Roman"/>
          <w:sz w:val="28"/>
          <w:szCs w:val="28"/>
        </w:rPr>
        <w:t>Ведерников</w:t>
      </w:r>
      <w:r w:rsidR="00510FA6" w:rsidRPr="00510FA6">
        <w:rPr>
          <w:rFonts w:ascii="Times New Roman" w:hAnsi="Times New Roman"/>
          <w:sz w:val="28"/>
          <w:szCs w:val="28"/>
        </w:rPr>
        <w:t xml:space="preserve"> </w:t>
      </w:r>
      <w:r w:rsidR="00510FA6" w:rsidRPr="00BC7DA2">
        <w:rPr>
          <w:rFonts w:ascii="Times New Roman" w:hAnsi="Times New Roman"/>
          <w:sz w:val="28"/>
          <w:szCs w:val="28"/>
        </w:rPr>
        <w:t>А.В.</w:t>
      </w:r>
      <w:r w:rsidRPr="00BC7DA2">
        <w:rPr>
          <w:rFonts w:ascii="Times New Roman" w:hAnsi="Times New Roman"/>
          <w:sz w:val="28"/>
          <w:szCs w:val="28"/>
        </w:rPr>
        <w:t>, заместители председателя Законодательного Собрания –</w:t>
      </w:r>
      <w:r w:rsidR="00510FA6">
        <w:rPr>
          <w:rFonts w:ascii="Times New Roman" w:hAnsi="Times New Roman"/>
          <w:sz w:val="28"/>
          <w:szCs w:val="28"/>
        </w:rPr>
        <w:t xml:space="preserve"> </w:t>
      </w:r>
      <w:r w:rsidRPr="00BC7DA2">
        <w:rPr>
          <w:rFonts w:ascii="Times New Roman" w:hAnsi="Times New Roman"/>
          <w:sz w:val="28"/>
          <w:szCs w:val="28"/>
        </w:rPr>
        <w:t>Алдаров</w:t>
      </w:r>
      <w:r w:rsidR="00510FA6" w:rsidRPr="00510FA6">
        <w:rPr>
          <w:rFonts w:ascii="Times New Roman" w:hAnsi="Times New Roman"/>
          <w:sz w:val="28"/>
          <w:szCs w:val="28"/>
        </w:rPr>
        <w:t xml:space="preserve"> </w:t>
      </w:r>
      <w:r w:rsidR="00510FA6" w:rsidRPr="00BC7DA2">
        <w:rPr>
          <w:rFonts w:ascii="Times New Roman" w:hAnsi="Times New Roman"/>
          <w:sz w:val="28"/>
          <w:szCs w:val="28"/>
        </w:rPr>
        <w:t>К.Р.</w:t>
      </w:r>
      <w:r w:rsidRPr="00BC7DA2">
        <w:rPr>
          <w:rFonts w:ascii="Times New Roman" w:hAnsi="Times New Roman"/>
          <w:sz w:val="28"/>
          <w:szCs w:val="28"/>
        </w:rPr>
        <w:t>, Дикусарова</w:t>
      </w:r>
      <w:r w:rsidR="00510FA6" w:rsidRPr="00510FA6">
        <w:rPr>
          <w:rFonts w:ascii="Times New Roman" w:hAnsi="Times New Roman"/>
          <w:sz w:val="28"/>
          <w:szCs w:val="28"/>
        </w:rPr>
        <w:t xml:space="preserve"> </w:t>
      </w:r>
      <w:r w:rsidR="00510FA6" w:rsidRPr="00BC7DA2">
        <w:rPr>
          <w:rFonts w:ascii="Times New Roman" w:hAnsi="Times New Roman"/>
          <w:sz w:val="28"/>
          <w:szCs w:val="28"/>
        </w:rPr>
        <w:t>Н.И.</w:t>
      </w:r>
      <w:r w:rsidRPr="00BC7DA2">
        <w:rPr>
          <w:rFonts w:ascii="Times New Roman" w:hAnsi="Times New Roman"/>
          <w:sz w:val="28"/>
          <w:szCs w:val="28"/>
        </w:rPr>
        <w:t xml:space="preserve"> Депутаты фракции входят в состав всех </w:t>
      </w:r>
      <w:r w:rsidR="00510FA6">
        <w:rPr>
          <w:rFonts w:ascii="Times New Roman" w:hAnsi="Times New Roman"/>
          <w:sz w:val="28"/>
          <w:szCs w:val="28"/>
        </w:rPr>
        <w:t xml:space="preserve">постоянных </w:t>
      </w:r>
      <w:r w:rsidRPr="00BC7DA2">
        <w:rPr>
          <w:rFonts w:ascii="Times New Roman" w:hAnsi="Times New Roman"/>
          <w:sz w:val="28"/>
          <w:szCs w:val="28"/>
        </w:rPr>
        <w:t xml:space="preserve">комитетов и </w:t>
      </w:r>
      <w:r w:rsidR="00510FA6">
        <w:rPr>
          <w:rFonts w:ascii="Times New Roman" w:hAnsi="Times New Roman"/>
          <w:sz w:val="28"/>
          <w:szCs w:val="28"/>
        </w:rPr>
        <w:t>постоянных</w:t>
      </w:r>
      <w:r w:rsidRPr="00BC7DA2">
        <w:rPr>
          <w:rFonts w:ascii="Times New Roman" w:hAnsi="Times New Roman"/>
          <w:sz w:val="28"/>
          <w:szCs w:val="28"/>
        </w:rPr>
        <w:t xml:space="preserve"> комиссий Законодательного Собрания. При этом единороссы являются председателями всех </w:t>
      </w:r>
      <w:r w:rsidR="00510FA6">
        <w:rPr>
          <w:rFonts w:ascii="Times New Roman" w:hAnsi="Times New Roman"/>
          <w:sz w:val="28"/>
          <w:szCs w:val="28"/>
        </w:rPr>
        <w:t>постоянных</w:t>
      </w:r>
      <w:r w:rsidRPr="00BC7DA2">
        <w:rPr>
          <w:rFonts w:ascii="Times New Roman" w:hAnsi="Times New Roman"/>
          <w:sz w:val="28"/>
          <w:szCs w:val="28"/>
        </w:rPr>
        <w:t xml:space="preserve"> комитетов и </w:t>
      </w:r>
      <w:r w:rsidR="00510FA6">
        <w:rPr>
          <w:rFonts w:ascii="Times New Roman" w:hAnsi="Times New Roman"/>
          <w:sz w:val="28"/>
          <w:szCs w:val="28"/>
        </w:rPr>
        <w:t>постоянных</w:t>
      </w:r>
      <w:r w:rsidRPr="00BC7DA2">
        <w:rPr>
          <w:rFonts w:ascii="Times New Roman" w:hAnsi="Times New Roman"/>
          <w:sz w:val="28"/>
          <w:szCs w:val="28"/>
        </w:rPr>
        <w:t xml:space="preserve"> ком</w:t>
      </w:r>
      <w:r w:rsidR="00510FA6">
        <w:rPr>
          <w:rFonts w:ascii="Times New Roman" w:hAnsi="Times New Roman"/>
          <w:sz w:val="28"/>
          <w:szCs w:val="28"/>
        </w:rPr>
        <w:t>иссий Законодательного Собрания</w:t>
      </w:r>
      <w:r w:rsidRPr="00BC7DA2">
        <w:rPr>
          <w:rFonts w:ascii="Times New Roman" w:hAnsi="Times New Roman"/>
          <w:sz w:val="28"/>
          <w:szCs w:val="28"/>
        </w:rPr>
        <w:t xml:space="preserve">. </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lastRenderedPageBreak/>
        <w:t>1. Законотворческая деятельность фракции.</w:t>
      </w:r>
    </w:p>
    <w:p w:rsidR="00BC7DA2" w:rsidRPr="00BC7DA2" w:rsidRDefault="00BC7DA2" w:rsidP="00BC7DA2">
      <w:pPr>
        <w:ind w:firstLine="709"/>
        <w:jc w:val="both"/>
        <w:rPr>
          <w:rFonts w:ascii="Times New Roman" w:eastAsia="Calibri" w:hAnsi="Times New Roman"/>
          <w:sz w:val="28"/>
          <w:szCs w:val="28"/>
        </w:rPr>
      </w:pPr>
      <w:r w:rsidRPr="00BC7DA2">
        <w:rPr>
          <w:rFonts w:ascii="Times New Roman" w:eastAsia="Calibri" w:hAnsi="Times New Roman"/>
          <w:sz w:val="28"/>
          <w:szCs w:val="28"/>
        </w:rPr>
        <w:t>В первом полугодии 2024 года с участием депутатов фракции Партии «ЕДИНАЯ РОССИЯ» было подготовлено и внесено 4 законопроекта.</w:t>
      </w:r>
    </w:p>
    <w:p w:rsidR="00BC7DA2" w:rsidRPr="00BC7DA2" w:rsidRDefault="00BC7DA2" w:rsidP="00BC7DA2">
      <w:pPr>
        <w:ind w:firstLine="709"/>
        <w:jc w:val="both"/>
        <w:rPr>
          <w:rFonts w:ascii="Times New Roman" w:eastAsia="Calibri" w:hAnsi="Times New Roman"/>
          <w:sz w:val="28"/>
          <w:szCs w:val="28"/>
        </w:rPr>
      </w:pPr>
      <w:r w:rsidRPr="00BC7DA2">
        <w:rPr>
          <w:rFonts w:ascii="Times New Roman" w:eastAsia="Calibri" w:hAnsi="Times New Roman"/>
          <w:sz w:val="28"/>
          <w:szCs w:val="28"/>
        </w:rPr>
        <w:t xml:space="preserve">В рамках реализации Послания Губернатора Иркутской области Кобзева </w:t>
      </w:r>
      <w:r w:rsidR="00510FA6" w:rsidRPr="00BC7DA2">
        <w:rPr>
          <w:rFonts w:ascii="Times New Roman" w:eastAsia="Calibri" w:hAnsi="Times New Roman"/>
          <w:sz w:val="28"/>
          <w:szCs w:val="28"/>
        </w:rPr>
        <w:t xml:space="preserve">И.И. </w:t>
      </w:r>
      <w:r w:rsidRPr="00BC7DA2">
        <w:rPr>
          <w:rFonts w:ascii="Times New Roman" w:eastAsia="Calibri" w:hAnsi="Times New Roman"/>
          <w:sz w:val="28"/>
          <w:szCs w:val="28"/>
        </w:rPr>
        <w:t>был принят Закон Иркутской области от 10</w:t>
      </w:r>
      <w:r w:rsidR="00510FA6">
        <w:rPr>
          <w:rFonts w:ascii="Times New Roman" w:eastAsia="Calibri" w:hAnsi="Times New Roman"/>
          <w:sz w:val="28"/>
          <w:szCs w:val="28"/>
        </w:rPr>
        <w:t xml:space="preserve"> июня </w:t>
      </w:r>
      <w:r w:rsidRPr="00BC7DA2">
        <w:rPr>
          <w:rFonts w:ascii="Times New Roman" w:eastAsia="Calibri" w:hAnsi="Times New Roman"/>
          <w:sz w:val="28"/>
          <w:szCs w:val="28"/>
        </w:rPr>
        <w:t>2024 г</w:t>
      </w:r>
      <w:r w:rsidR="00510FA6">
        <w:rPr>
          <w:rFonts w:ascii="Times New Roman" w:eastAsia="Calibri" w:hAnsi="Times New Roman"/>
          <w:sz w:val="28"/>
          <w:szCs w:val="28"/>
        </w:rPr>
        <w:t>ода</w:t>
      </w:r>
      <w:r w:rsidRPr="00BC7DA2">
        <w:rPr>
          <w:rFonts w:ascii="Times New Roman" w:eastAsia="Calibri" w:hAnsi="Times New Roman"/>
          <w:sz w:val="28"/>
          <w:szCs w:val="28"/>
        </w:rPr>
        <w:t xml:space="preserve"> № 51-ОЗ «О внесении изменений в Закон Иркутской области «О социальной поддержке в Иркутской области семей, имеющих детей». Закон дает детям из многодетных семей право на бесплатный проезд в общественном транспорте, в том числе пригородном, начиная с 1 сентября 2024 года. Также Закон содержит изменения, которые приводят областное законодательство в соответствие с Указом Президента </w:t>
      </w:r>
      <w:r w:rsidR="00510FA6" w:rsidRPr="00BC7DA2">
        <w:rPr>
          <w:rFonts w:ascii="Times New Roman" w:eastAsia="Calibri" w:hAnsi="Times New Roman"/>
          <w:sz w:val="28"/>
          <w:szCs w:val="28"/>
        </w:rPr>
        <w:t>Россий</w:t>
      </w:r>
      <w:r w:rsidR="00510FA6">
        <w:rPr>
          <w:rFonts w:ascii="Times New Roman" w:eastAsia="Calibri" w:hAnsi="Times New Roman"/>
          <w:sz w:val="28"/>
          <w:szCs w:val="28"/>
        </w:rPr>
        <w:t>ской Федерации</w:t>
      </w:r>
      <w:r w:rsidRPr="00BC7DA2">
        <w:rPr>
          <w:rFonts w:ascii="Times New Roman" w:eastAsia="Calibri" w:hAnsi="Times New Roman"/>
          <w:sz w:val="28"/>
          <w:szCs w:val="28"/>
        </w:rPr>
        <w:t xml:space="preserve"> «О мерах поддержки многодетных семей». В этой части изменения касаются закрепления статуса многодетной семьи. Ей будет считаться семья, в которой воспитывается не менее трех детей. Статус многодетности присваивается бессрочно, но меры социальной поддержки семья получает до исполнения старшему ребенку 18 лет, а если он учится на дневной форме обучения – до 23 лет. Данная законодательная инициатива была рассмотрена и поддержана на заседании Экспертного совета при фракции Партии «ЕДИНАЯ РОССИЯ» в Законодательном Собрании Иркутской области и получила поддержку всех фракций в Законодательном Собрании Иркутской области.</w:t>
      </w:r>
    </w:p>
    <w:p w:rsidR="00BC7DA2" w:rsidRPr="00BC7DA2" w:rsidRDefault="00BC7DA2" w:rsidP="00BC7DA2">
      <w:pPr>
        <w:ind w:firstLine="709"/>
        <w:jc w:val="both"/>
        <w:rPr>
          <w:rFonts w:ascii="Times New Roman" w:eastAsia="Calibri" w:hAnsi="Times New Roman"/>
          <w:sz w:val="28"/>
          <w:szCs w:val="28"/>
        </w:rPr>
      </w:pPr>
      <w:r w:rsidRPr="00BC7DA2">
        <w:rPr>
          <w:rFonts w:ascii="Times New Roman" w:eastAsia="Calibri" w:hAnsi="Times New Roman"/>
          <w:sz w:val="28"/>
          <w:szCs w:val="28"/>
        </w:rPr>
        <w:t>Также Экспертным советом при фракции «ЕДИНАЯ РОССИЯ» в Законодательном Собрании Иркутской области была рассмотрена и поддержана еще одна законодательная инициатива. Эт</w:t>
      </w:r>
      <w:r w:rsidR="00510FA6">
        <w:rPr>
          <w:rFonts w:ascii="Times New Roman" w:eastAsia="Calibri" w:hAnsi="Times New Roman"/>
          <w:sz w:val="28"/>
          <w:szCs w:val="28"/>
        </w:rPr>
        <w:t xml:space="preserve">о Закон Иркутской области от 30 мая </w:t>
      </w:r>
      <w:r w:rsidRPr="00BC7DA2">
        <w:rPr>
          <w:rFonts w:ascii="Times New Roman" w:eastAsia="Calibri" w:hAnsi="Times New Roman"/>
          <w:sz w:val="28"/>
          <w:szCs w:val="28"/>
        </w:rPr>
        <w:t>2024 г</w:t>
      </w:r>
      <w:r w:rsidR="00510FA6">
        <w:rPr>
          <w:rFonts w:ascii="Times New Roman" w:eastAsia="Calibri" w:hAnsi="Times New Roman"/>
          <w:sz w:val="28"/>
          <w:szCs w:val="28"/>
        </w:rPr>
        <w:t xml:space="preserve">ода </w:t>
      </w:r>
      <w:r w:rsidR="00510FA6">
        <w:rPr>
          <w:rFonts w:ascii="Times New Roman" w:eastAsia="Calibri" w:hAnsi="Times New Roman"/>
          <w:sz w:val="28"/>
          <w:szCs w:val="28"/>
        </w:rPr>
        <w:br/>
      </w:r>
      <w:r w:rsidRPr="00BC7DA2">
        <w:rPr>
          <w:rFonts w:ascii="Times New Roman" w:eastAsia="Calibri" w:hAnsi="Times New Roman"/>
          <w:sz w:val="28"/>
          <w:szCs w:val="28"/>
        </w:rPr>
        <w:t>№ 47-ОЗ «О внесении изменений в статьи 49 и 87 Закона Иркутской области «О муниципальных выборах в Иркутской области». В целях повышения прозрачности проведения выборов, демократизации и открытости выборных процедур, в том числе прозрачности финансирования избирательных кампаний</w:t>
      </w:r>
      <w:r w:rsidR="00510FA6">
        <w:rPr>
          <w:rFonts w:ascii="Times New Roman" w:eastAsia="Calibri" w:hAnsi="Times New Roman"/>
          <w:sz w:val="28"/>
          <w:szCs w:val="28"/>
        </w:rPr>
        <w:t>,</w:t>
      </w:r>
      <w:r w:rsidRPr="00BC7DA2">
        <w:rPr>
          <w:rFonts w:ascii="Times New Roman" w:eastAsia="Calibri" w:hAnsi="Times New Roman"/>
          <w:sz w:val="28"/>
          <w:szCs w:val="28"/>
        </w:rPr>
        <w:t xml:space="preserve"> указанным Законом увеличен предельный размер избирательных фондов кандидатов при проведении выборов представительных органов местного самоуправления, главы муниципального образования.</w:t>
      </w:r>
    </w:p>
    <w:p w:rsidR="00BC7DA2" w:rsidRPr="00BC7DA2" w:rsidRDefault="00BC7DA2" w:rsidP="00BC7DA2">
      <w:pPr>
        <w:ind w:firstLine="709"/>
        <w:jc w:val="both"/>
        <w:rPr>
          <w:rFonts w:ascii="Times New Roman" w:eastAsia="Calibri" w:hAnsi="Times New Roman"/>
          <w:sz w:val="28"/>
          <w:szCs w:val="28"/>
        </w:rPr>
      </w:pPr>
      <w:r w:rsidRPr="00BC7DA2">
        <w:rPr>
          <w:rFonts w:ascii="Times New Roman" w:eastAsia="Calibri" w:hAnsi="Times New Roman"/>
          <w:sz w:val="28"/>
          <w:szCs w:val="28"/>
        </w:rPr>
        <w:t>Кроме того, освобождаются от предоставления сведений о доходах кандидаты, выдвигаемые в избирательных округах со средней нормой представительства не более пяти тысяч избирателей. Отмена данной обязанности направлена на упрощение процедуры сбора и подготовки документов для выдвижения, приема и проверки поданных документов избирательными комиссиями, а также будет способствовать вовлечению более широких слоев населения к участию в выборах депутатов представительных органов местного самоуправления на уровне поселений. Данный законопроект был поддержан Президиумом Иркутского регионального отделения Партии «ЕДИНАЯ РОССИЯ».</w:t>
      </w:r>
    </w:p>
    <w:p w:rsidR="00BC7DA2" w:rsidRPr="00BC7DA2" w:rsidRDefault="00BC7DA2" w:rsidP="00BC7DA2">
      <w:pPr>
        <w:ind w:firstLine="709"/>
        <w:jc w:val="both"/>
        <w:rPr>
          <w:rFonts w:ascii="Times New Roman" w:eastAsia="Calibri" w:hAnsi="Times New Roman"/>
          <w:sz w:val="28"/>
          <w:szCs w:val="28"/>
        </w:rPr>
      </w:pPr>
      <w:r w:rsidRPr="00BC7DA2">
        <w:rPr>
          <w:rFonts w:ascii="Times New Roman" w:eastAsia="Calibri" w:hAnsi="Times New Roman"/>
          <w:sz w:val="28"/>
          <w:szCs w:val="28"/>
        </w:rPr>
        <w:t xml:space="preserve">В связи с учреждением новой государственной должности Иркутской области </w:t>
      </w:r>
      <w:r w:rsidR="00510FA6">
        <w:rPr>
          <w:rFonts w:ascii="Times New Roman" w:eastAsia="Calibri" w:hAnsi="Times New Roman"/>
          <w:sz w:val="28"/>
          <w:szCs w:val="28"/>
        </w:rPr>
        <w:t>–</w:t>
      </w:r>
      <w:r w:rsidRPr="00BC7DA2">
        <w:rPr>
          <w:rFonts w:ascii="Times New Roman" w:eastAsia="Calibri" w:hAnsi="Times New Roman"/>
          <w:sz w:val="28"/>
          <w:szCs w:val="28"/>
        </w:rPr>
        <w:t xml:space="preserve"> первого заместителя председателя Законодательного Собрания Иркутской области </w:t>
      </w:r>
      <w:r w:rsidR="00510FA6">
        <w:rPr>
          <w:rFonts w:ascii="Times New Roman" w:eastAsia="Calibri" w:hAnsi="Times New Roman"/>
          <w:sz w:val="28"/>
          <w:szCs w:val="28"/>
        </w:rPr>
        <w:t>Законом Иркутской области от 21 мая</w:t>
      </w:r>
      <w:r w:rsidR="00510FA6" w:rsidRPr="00BC7DA2">
        <w:rPr>
          <w:rFonts w:ascii="Times New Roman" w:eastAsia="Calibri" w:hAnsi="Times New Roman"/>
          <w:sz w:val="28"/>
          <w:szCs w:val="28"/>
        </w:rPr>
        <w:t xml:space="preserve"> </w:t>
      </w:r>
      <w:r w:rsidRPr="00BC7DA2">
        <w:rPr>
          <w:rFonts w:ascii="Times New Roman" w:eastAsia="Calibri" w:hAnsi="Times New Roman"/>
          <w:sz w:val="28"/>
          <w:szCs w:val="28"/>
        </w:rPr>
        <w:t>2024 г</w:t>
      </w:r>
      <w:r w:rsidR="00510FA6">
        <w:rPr>
          <w:rFonts w:ascii="Times New Roman" w:eastAsia="Calibri" w:hAnsi="Times New Roman"/>
          <w:sz w:val="28"/>
          <w:szCs w:val="28"/>
        </w:rPr>
        <w:t>ода</w:t>
      </w:r>
      <w:r w:rsidRPr="00BC7DA2">
        <w:rPr>
          <w:rFonts w:ascii="Times New Roman" w:eastAsia="Calibri" w:hAnsi="Times New Roman"/>
          <w:sz w:val="28"/>
          <w:szCs w:val="28"/>
        </w:rPr>
        <w:t xml:space="preserve"> № 40-ОЗ «О внесении изменений в отдельные законы Иркутской области» внесены изменения в отдельные законы Иркутской области, закрепляющие порядок избрания и особенности право</w:t>
      </w:r>
      <w:r w:rsidRPr="00BC7DA2">
        <w:rPr>
          <w:rFonts w:ascii="Times New Roman" w:eastAsia="Calibri" w:hAnsi="Times New Roman"/>
          <w:sz w:val="28"/>
          <w:szCs w:val="28"/>
        </w:rPr>
        <w:lastRenderedPageBreak/>
        <w:t>вого статуса лица, замещающего указанную государственную должность Иркутской области, а также определяются основные гарантии осуществления его деятельности.</w:t>
      </w:r>
    </w:p>
    <w:p w:rsidR="00BC7DA2" w:rsidRPr="00BC7DA2" w:rsidRDefault="00BC7DA2" w:rsidP="00BC7DA2">
      <w:pPr>
        <w:ind w:firstLine="709"/>
        <w:jc w:val="both"/>
        <w:rPr>
          <w:rFonts w:ascii="Times New Roman" w:eastAsia="Calibri" w:hAnsi="Times New Roman"/>
          <w:sz w:val="28"/>
          <w:szCs w:val="28"/>
        </w:rPr>
      </w:pPr>
      <w:r w:rsidRPr="00BC7DA2">
        <w:rPr>
          <w:rFonts w:ascii="Times New Roman" w:eastAsia="Calibri" w:hAnsi="Times New Roman"/>
          <w:sz w:val="28"/>
          <w:szCs w:val="28"/>
        </w:rPr>
        <w:t>Также с участием депутатов фракции Партии «ЕДИНАЯ РОССИЯ» в Законодательном Собрании Иркутской области подготовлен и принят в окончательном чтении проект закона Иркутской области № ПЗ-1314 «О внесении изменений в Закон Иркутской области «О Красной книге Иркутской области», изменения касаются уточнения состава Красной книги и порядка ее ведения.</w:t>
      </w:r>
    </w:p>
    <w:p w:rsidR="00BC7DA2" w:rsidRPr="00BC7DA2" w:rsidRDefault="00BC7DA2" w:rsidP="00BC7DA2">
      <w:pPr>
        <w:ind w:firstLine="709"/>
        <w:jc w:val="both"/>
        <w:rPr>
          <w:rFonts w:ascii="Times New Roman" w:eastAsia="Calibri" w:hAnsi="Times New Roman"/>
          <w:sz w:val="28"/>
          <w:szCs w:val="28"/>
        </w:rPr>
      </w:pPr>
      <w:r w:rsidRPr="00BC7DA2">
        <w:rPr>
          <w:rFonts w:ascii="Times New Roman" w:eastAsia="Calibri" w:hAnsi="Times New Roman"/>
          <w:sz w:val="28"/>
          <w:szCs w:val="28"/>
        </w:rPr>
        <w:t xml:space="preserve">Экспертный совет при фракции Партии «ЕДИНАЯ РОССИЯ» в Законодательном Собрании Иркутской области продолжает свою работу, кроме указанных выше одобренных законопроектов на предварительной стадии рассмотрения находятся еще 4 законодательных инициативы. </w:t>
      </w:r>
    </w:p>
    <w:p w:rsidR="00BC7DA2" w:rsidRPr="00BC7DA2" w:rsidRDefault="00BC7DA2" w:rsidP="00BC7DA2">
      <w:pPr>
        <w:ind w:firstLine="709"/>
        <w:jc w:val="both"/>
        <w:rPr>
          <w:rFonts w:ascii="Times New Roman" w:eastAsia="Calibri" w:hAnsi="Times New Roman"/>
          <w:sz w:val="28"/>
          <w:szCs w:val="28"/>
        </w:rPr>
      </w:pPr>
      <w:r w:rsidRPr="00BC7DA2">
        <w:rPr>
          <w:rFonts w:ascii="Times New Roman" w:eastAsia="Calibri" w:hAnsi="Times New Roman"/>
          <w:sz w:val="28"/>
          <w:szCs w:val="28"/>
        </w:rPr>
        <w:t>Информация о законопроектах, внесенных депутатами фракции Партии «ЕДИНАЯ РОССИЯ»</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827"/>
        <w:gridCol w:w="2410"/>
      </w:tblGrid>
      <w:tr w:rsidR="00BC7DA2" w:rsidRPr="00BC7DA2" w:rsidTr="00BC7DA2">
        <w:tc>
          <w:tcPr>
            <w:tcW w:w="3261" w:type="dxa"/>
            <w:tcBorders>
              <w:top w:val="single" w:sz="4" w:space="0" w:color="auto"/>
              <w:left w:val="single" w:sz="4" w:space="0" w:color="auto"/>
              <w:bottom w:val="single" w:sz="4" w:space="0" w:color="auto"/>
              <w:right w:val="single" w:sz="4" w:space="0" w:color="auto"/>
            </w:tcBorders>
            <w:shd w:val="clear" w:color="auto" w:fill="auto"/>
          </w:tcPr>
          <w:p w:rsidR="00BC7DA2" w:rsidRPr="00BC7DA2" w:rsidRDefault="00BC7DA2" w:rsidP="00BC7DA2">
            <w:pPr>
              <w:jc w:val="both"/>
              <w:rPr>
                <w:rFonts w:ascii="Times New Roman" w:eastAsia="Calibri" w:hAnsi="Times New Roman"/>
              </w:rPr>
            </w:pPr>
            <w:r w:rsidRPr="00BC7DA2">
              <w:rPr>
                <w:rFonts w:ascii="Times New Roman" w:eastAsia="Calibri" w:hAnsi="Times New Roman"/>
              </w:rPr>
              <w:t>Закон (проект закона)</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7DA2" w:rsidRPr="00BC7DA2" w:rsidRDefault="00BC7DA2" w:rsidP="00BC7DA2">
            <w:pPr>
              <w:jc w:val="both"/>
              <w:rPr>
                <w:rFonts w:ascii="Times New Roman" w:eastAsia="Calibri" w:hAnsi="Times New Roman"/>
              </w:rPr>
            </w:pPr>
            <w:r w:rsidRPr="00BC7DA2">
              <w:rPr>
                <w:rFonts w:ascii="Times New Roman" w:eastAsia="Calibri" w:hAnsi="Times New Roman"/>
              </w:rPr>
              <w:t>Общественное обсуждение / публикации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C7DA2" w:rsidRPr="00BC7DA2" w:rsidRDefault="00BC7DA2" w:rsidP="00BC7DA2">
            <w:pPr>
              <w:jc w:val="both"/>
              <w:rPr>
                <w:rFonts w:ascii="Times New Roman" w:eastAsia="Calibri" w:hAnsi="Times New Roman"/>
              </w:rPr>
            </w:pPr>
            <w:r w:rsidRPr="00BC7DA2">
              <w:rPr>
                <w:rFonts w:ascii="Times New Roman" w:eastAsia="Calibri" w:hAnsi="Times New Roman"/>
              </w:rPr>
              <w:t>Кем внесен</w:t>
            </w:r>
          </w:p>
        </w:tc>
      </w:tr>
      <w:tr w:rsidR="00BC7DA2" w:rsidRPr="00BC7DA2" w:rsidTr="00BC7DA2">
        <w:tc>
          <w:tcPr>
            <w:tcW w:w="3261" w:type="dxa"/>
            <w:tcBorders>
              <w:top w:val="single" w:sz="4" w:space="0" w:color="auto"/>
              <w:left w:val="single" w:sz="4" w:space="0" w:color="auto"/>
              <w:bottom w:val="single" w:sz="4" w:space="0" w:color="auto"/>
              <w:right w:val="single" w:sz="4" w:space="0" w:color="auto"/>
            </w:tcBorders>
            <w:shd w:val="clear" w:color="auto" w:fill="auto"/>
          </w:tcPr>
          <w:p w:rsidR="00BC7DA2" w:rsidRPr="00BC7DA2" w:rsidRDefault="00BC7DA2" w:rsidP="00BC7DA2">
            <w:pPr>
              <w:jc w:val="both"/>
              <w:rPr>
                <w:rFonts w:ascii="Times New Roman" w:eastAsia="Calibri" w:hAnsi="Times New Roman"/>
              </w:rPr>
            </w:pPr>
            <w:r w:rsidRPr="00BC7DA2">
              <w:rPr>
                <w:rFonts w:ascii="Times New Roman" w:eastAsia="Calibri" w:hAnsi="Times New Roman"/>
              </w:rPr>
              <w:t>Проект закона Иркутской области № ПЗ-1314 «О внесении изменений в Закон Иркутской области «О Красной книге Иркутской области»</w:t>
            </w:r>
          </w:p>
          <w:p w:rsidR="00BC7DA2" w:rsidRPr="00BC7DA2" w:rsidRDefault="00BC7DA2" w:rsidP="00BC7DA2">
            <w:pPr>
              <w:jc w:val="both"/>
              <w:rPr>
                <w:rFonts w:ascii="Times New Roman" w:eastAsia="Calibri" w:hAnsi="Times New Roman"/>
              </w:rPr>
            </w:pPr>
            <w:r w:rsidRPr="00BC7DA2">
              <w:rPr>
                <w:rFonts w:ascii="Times New Roman" w:eastAsia="Calibri" w:hAnsi="Times New Roman"/>
              </w:rPr>
              <w:t>(принят окончательно 10.06.2024 г.)</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7DA2" w:rsidRPr="00BC7DA2" w:rsidRDefault="00EF2F6B" w:rsidP="00BC7DA2">
            <w:pPr>
              <w:jc w:val="both"/>
              <w:rPr>
                <w:rFonts w:ascii="Times New Roman" w:eastAsia="Calibri" w:hAnsi="Times New Roman"/>
              </w:rPr>
            </w:pPr>
            <w:hyperlink r:id="rId8" w:history="1">
              <w:r w:rsidR="00BC7DA2" w:rsidRPr="00BC7DA2">
                <w:rPr>
                  <w:rFonts w:ascii="Times New Roman" w:eastAsia="Calibri" w:hAnsi="Times New Roman"/>
                  <w:u w:val="single"/>
                </w:rPr>
                <w:t>https://irzs.ru/events/news/40450/</w:t>
              </w:r>
            </w:hyperlink>
            <w:r w:rsidR="00BC7DA2" w:rsidRPr="00BC7DA2">
              <w:rPr>
                <w:rFonts w:ascii="Times New Roman" w:eastAsia="Calibri" w:hAnsi="Times New Roman"/>
              </w:rPr>
              <w:t xml:space="preserve"> </w:t>
            </w:r>
          </w:p>
          <w:p w:rsidR="00BC7DA2" w:rsidRPr="00BC7DA2" w:rsidRDefault="00EF2F6B" w:rsidP="00BC7DA2">
            <w:pPr>
              <w:jc w:val="both"/>
              <w:rPr>
                <w:rFonts w:ascii="Times New Roman" w:eastAsia="Calibri" w:hAnsi="Times New Roman"/>
              </w:rPr>
            </w:pPr>
            <w:hyperlink r:id="rId9" w:history="1">
              <w:r w:rsidR="00BC7DA2" w:rsidRPr="00BC7DA2">
                <w:rPr>
                  <w:rFonts w:ascii="Times New Roman" w:eastAsia="Calibri" w:hAnsi="Times New Roman"/>
                  <w:u w:val="single"/>
                </w:rPr>
                <w:t>https://altairk.ru/new/policy/zaksobranie_pribaykalya_odobrilo_vvedenie_dolzhnosti_pervogo_zampreda_</w:t>
              </w:r>
            </w:hyperlink>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C7DA2" w:rsidRDefault="00BC7DA2" w:rsidP="00BC7DA2">
            <w:pPr>
              <w:jc w:val="both"/>
              <w:rPr>
                <w:rFonts w:ascii="Times New Roman" w:eastAsia="Calibri" w:hAnsi="Times New Roman"/>
              </w:rPr>
            </w:pPr>
            <w:r w:rsidRPr="00BC7DA2">
              <w:rPr>
                <w:rFonts w:ascii="Times New Roman" w:eastAsia="Calibri" w:hAnsi="Times New Roman"/>
              </w:rPr>
              <w:t>Алдаров К.Р.</w:t>
            </w:r>
            <w:r>
              <w:rPr>
                <w:rFonts w:ascii="Times New Roman" w:eastAsia="Calibri" w:hAnsi="Times New Roman"/>
              </w:rPr>
              <w:t>,</w:t>
            </w:r>
          </w:p>
          <w:p w:rsidR="00BC7DA2" w:rsidRDefault="00BC7DA2" w:rsidP="00BC7DA2">
            <w:pPr>
              <w:jc w:val="both"/>
              <w:rPr>
                <w:rFonts w:ascii="Times New Roman" w:eastAsia="Calibri" w:hAnsi="Times New Roman"/>
              </w:rPr>
            </w:pPr>
            <w:r w:rsidRPr="00BC7DA2">
              <w:rPr>
                <w:rFonts w:ascii="Times New Roman" w:eastAsia="Calibri" w:hAnsi="Times New Roman"/>
              </w:rPr>
              <w:t>Гомбоев С.Г.</w:t>
            </w:r>
            <w:r>
              <w:rPr>
                <w:rFonts w:ascii="Times New Roman" w:eastAsia="Calibri" w:hAnsi="Times New Roman"/>
              </w:rPr>
              <w:t xml:space="preserve">, </w:t>
            </w:r>
          </w:p>
          <w:p w:rsidR="00BC7DA2" w:rsidRPr="00BC7DA2" w:rsidRDefault="00BC7DA2" w:rsidP="00BC7DA2">
            <w:pPr>
              <w:jc w:val="both"/>
              <w:rPr>
                <w:rFonts w:ascii="Times New Roman" w:eastAsia="Calibri" w:hAnsi="Times New Roman"/>
              </w:rPr>
            </w:pPr>
            <w:proofErr w:type="spellStart"/>
            <w:r w:rsidRPr="00BC7DA2">
              <w:rPr>
                <w:rFonts w:ascii="Times New Roman" w:eastAsia="Calibri" w:hAnsi="Times New Roman"/>
              </w:rPr>
              <w:t>Саломатов</w:t>
            </w:r>
            <w:proofErr w:type="spellEnd"/>
            <w:r w:rsidRPr="00BC7DA2">
              <w:rPr>
                <w:rFonts w:ascii="Times New Roman" w:eastAsia="Calibri" w:hAnsi="Times New Roman"/>
              </w:rPr>
              <w:t xml:space="preserve"> Ф.С.</w:t>
            </w:r>
            <w:r>
              <w:rPr>
                <w:rFonts w:ascii="Times New Roman" w:eastAsia="Calibri" w:hAnsi="Times New Roman"/>
              </w:rPr>
              <w:t>,</w:t>
            </w:r>
          </w:p>
          <w:p w:rsidR="00BC7DA2" w:rsidRDefault="00BC7DA2" w:rsidP="00BC7DA2">
            <w:pPr>
              <w:jc w:val="both"/>
              <w:rPr>
                <w:rFonts w:ascii="Times New Roman" w:eastAsia="Calibri" w:hAnsi="Times New Roman"/>
              </w:rPr>
            </w:pPr>
            <w:r w:rsidRPr="00BC7DA2">
              <w:rPr>
                <w:rFonts w:ascii="Times New Roman" w:eastAsia="Calibri" w:hAnsi="Times New Roman"/>
              </w:rPr>
              <w:t>Франтенко С.С.</w:t>
            </w:r>
            <w:r>
              <w:rPr>
                <w:rFonts w:ascii="Times New Roman" w:eastAsia="Calibri" w:hAnsi="Times New Roman"/>
              </w:rPr>
              <w:t xml:space="preserve">, </w:t>
            </w:r>
          </w:p>
          <w:p w:rsidR="00BC7DA2" w:rsidRDefault="00BC7DA2" w:rsidP="00BC7DA2">
            <w:pPr>
              <w:jc w:val="both"/>
              <w:rPr>
                <w:rFonts w:ascii="Times New Roman" w:eastAsia="Calibri" w:hAnsi="Times New Roman"/>
              </w:rPr>
            </w:pPr>
            <w:proofErr w:type="spellStart"/>
            <w:r w:rsidRPr="00BC7DA2">
              <w:rPr>
                <w:rFonts w:ascii="Times New Roman" w:eastAsia="Calibri" w:hAnsi="Times New Roman"/>
              </w:rPr>
              <w:t>Нохоев</w:t>
            </w:r>
            <w:proofErr w:type="spellEnd"/>
            <w:r w:rsidRPr="00BC7DA2">
              <w:rPr>
                <w:rFonts w:ascii="Times New Roman" w:eastAsia="Calibri" w:hAnsi="Times New Roman"/>
              </w:rPr>
              <w:t xml:space="preserve"> П.И.</w:t>
            </w:r>
            <w:r w:rsidR="00510FA6">
              <w:rPr>
                <w:rFonts w:ascii="Times New Roman" w:eastAsia="Calibri" w:hAnsi="Times New Roman"/>
              </w:rPr>
              <w:t xml:space="preserve"> (КПРФ)</w:t>
            </w:r>
            <w:r>
              <w:rPr>
                <w:rFonts w:ascii="Times New Roman" w:eastAsia="Calibri" w:hAnsi="Times New Roman"/>
              </w:rPr>
              <w:t>,</w:t>
            </w:r>
          </w:p>
          <w:p w:rsidR="00BC7DA2" w:rsidRPr="00BC7DA2" w:rsidRDefault="00BC7DA2" w:rsidP="00510FA6">
            <w:pPr>
              <w:jc w:val="both"/>
              <w:rPr>
                <w:rFonts w:ascii="Times New Roman" w:eastAsia="Calibri" w:hAnsi="Times New Roman"/>
              </w:rPr>
            </w:pPr>
            <w:r w:rsidRPr="00BC7DA2">
              <w:rPr>
                <w:rFonts w:ascii="Times New Roman" w:eastAsia="Calibri" w:hAnsi="Times New Roman"/>
              </w:rPr>
              <w:t>Сумароков П.И.</w:t>
            </w:r>
            <w:r w:rsidR="00510FA6">
              <w:rPr>
                <w:rFonts w:ascii="Times New Roman" w:eastAsia="Calibri" w:hAnsi="Times New Roman"/>
              </w:rPr>
              <w:t xml:space="preserve">  (КПРФ)</w:t>
            </w:r>
            <w:r w:rsidRPr="00BC7DA2">
              <w:rPr>
                <w:rFonts w:ascii="Times New Roman" w:eastAsia="Calibri" w:hAnsi="Times New Roman"/>
              </w:rPr>
              <w:t xml:space="preserve"> </w:t>
            </w:r>
          </w:p>
        </w:tc>
      </w:tr>
      <w:tr w:rsidR="00BC7DA2" w:rsidRPr="00BC7DA2" w:rsidTr="00BC7DA2">
        <w:tc>
          <w:tcPr>
            <w:tcW w:w="3261" w:type="dxa"/>
            <w:tcBorders>
              <w:top w:val="single" w:sz="4" w:space="0" w:color="auto"/>
              <w:left w:val="single" w:sz="4" w:space="0" w:color="auto"/>
              <w:bottom w:val="single" w:sz="4" w:space="0" w:color="auto"/>
              <w:right w:val="single" w:sz="4" w:space="0" w:color="auto"/>
            </w:tcBorders>
            <w:shd w:val="clear" w:color="auto" w:fill="auto"/>
          </w:tcPr>
          <w:p w:rsidR="00BC7DA2" w:rsidRPr="00BC7DA2" w:rsidRDefault="00BC7DA2" w:rsidP="00BC7DA2">
            <w:pPr>
              <w:jc w:val="both"/>
              <w:rPr>
                <w:rFonts w:ascii="Times New Roman" w:eastAsia="Calibri" w:hAnsi="Times New Roman"/>
              </w:rPr>
            </w:pPr>
            <w:r w:rsidRPr="00BC7DA2">
              <w:rPr>
                <w:rFonts w:ascii="Times New Roman" w:eastAsia="Calibri" w:hAnsi="Times New Roman"/>
              </w:rPr>
              <w:t>Закон Иркутской области от 21.05.2024 г. № 40-ОЗ «О внесении изменений в отдельные законы Иркутской области»</w:t>
            </w:r>
          </w:p>
          <w:p w:rsidR="00BC7DA2" w:rsidRPr="00BC7DA2" w:rsidRDefault="00BC7DA2" w:rsidP="00BC7DA2">
            <w:pPr>
              <w:ind w:firstLine="709"/>
              <w:jc w:val="both"/>
              <w:rPr>
                <w:rFonts w:ascii="Times New Roman" w:eastAsia="Calibri" w:hAnsi="Times New Roman"/>
              </w:rPr>
            </w:pPr>
            <w:r w:rsidRPr="00BC7DA2">
              <w:rPr>
                <w:rFonts w:ascii="Times New Roman" w:eastAsia="Calibri" w:hAnsi="Times New Roman"/>
              </w:rPr>
              <w:t xml:space="preserve"> </w:t>
            </w:r>
          </w:p>
          <w:p w:rsidR="00BC7DA2" w:rsidRPr="00BC7DA2" w:rsidRDefault="00BC7DA2" w:rsidP="00BC7DA2">
            <w:pPr>
              <w:ind w:firstLine="709"/>
              <w:jc w:val="both"/>
              <w:rPr>
                <w:rFonts w:ascii="Times New Roman" w:eastAsia="Calibri" w:hAnsi="Times New Roman"/>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7DA2" w:rsidRPr="00BC7DA2" w:rsidRDefault="00BC7DA2" w:rsidP="00BC7DA2">
            <w:pPr>
              <w:ind w:firstLine="709"/>
              <w:jc w:val="both"/>
              <w:rPr>
                <w:rFonts w:ascii="Times New Roman" w:eastAsia="Calibri" w:hAnsi="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C7DA2" w:rsidRPr="00BC7DA2" w:rsidRDefault="00BC7DA2" w:rsidP="00BC7DA2">
            <w:pPr>
              <w:jc w:val="both"/>
              <w:rPr>
                <w:rFonts w:ascii="Times New Roman" w:eastAsia="Calibri" w:hAnsi="Times New Roman"/>
              </w:rPr>
            </w:pPr>
            <w:r w:rsidRPr="00BC7DA2">
              <w:rPr>
                <w:rFonts w:ascii="Times New Roman" w:eastAsia="Calibri" w:hAnsi="Times New Roman"/>
              </w:rPr>
              <w:t>Перетолчин В.В.</w:t>
            </w:r>
          </w:p>
        </w:tc>
      </w:tr>
      <w:tr w:rsidR="00BC7DA2" w:rsidRPr="00BC7DA2" w:rsidTr="00BC7DA2">
        <w:tc>
          <w:tcPr>
            <w:tcW w:w="3261" w:type="dxa"/>
            <w:tcBorders>
              <w:top w:val="single" w:sz="4" w:space="0" w:color="auto"/>
              <w:left w:val="single" w:sz="4" w:space="0" w:color="auto"/>
              <w:bottom w:val="single" w:sz="4" w:space="0" w:color="auto"/>
              <w:right w:val="single" w:sz="4" w:space="0" w:color="auto"/>
            </w:tcBorders>
            <w:shd w:val="clear" w:color="auto" w:fill="auto"/>
          </w:tcPr>
          <w:p w:rsidR="00BC7DA2" w:rsidRPr="00BC7DA2" w:rsidRDefault="00BC7DA2" w:rsidP="00BC7DA2">
            <w:pPr>
              <w:jc w:val="both"/>
              <w:rPr>
                <w:rFonts w:ascii="Times New Roman" w:eastAsia="Calibri" w:hAnsi="Times New Roman"/>
              </w:rPr>
            </w:pPr>
            <w:r w:rsidRPr="00BC7DA2">
              <w:rPr>
                <w:rFonts w:ascii="Times New Roman" w:eastAsia="Calibri" w:hAnsi="Times New Roman"/>
              </w:rPr>
              <w:t>Закон Иркутской области 10.06.2024 г.  № 51-ОЗ «О внесении изменений в Закон Иркутской области «О социальной поддержке в Иркутской области семей, имеющих детей»</w:t>
            </w:r>
          </w:p>
          <w:p w:rsidR="00BC7DA2" w:rsidRPr="00BC7DA2" w:rsidRDefault="00BC7DA2" w:rsidP="00BC7DA2">
            <w:pPr>
              <w:ind w:firstLine="709"/>
              <w:jc w:val="both"/>
              <w:rPr>
                <w:rFonts w:ascii="Times New Roman" w:eastAsia="Calibri" w:hAnsi="Times New Roman"/>
              </w:rPr>
            </w:pPr>
            <w:r w:rsidRPr="00BC7DA2">
              <w:rPr>
                <w:rFonts w:ascii="Times New Roman" w:eastAsia="Calibri" w:hAnsi="Times New Roman"/>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7DA2" w:rsidRPr="00BC7DA2" w:rsidRDefault="00EF2F6B" w:rsidP="00BC7DA2">
            <w:pPr>
              <w:jc w:val="both"/>
              <w:rPr>
                <w:rFonts w:ascii="Times New Roman" w:eastAsia="Calibri" w:hAnsi="Times New Roman"/>
              </w:rPr>
            </w:pPr>
            <w:hyperlink r:id="rId10" w:history="1">
              <w:r w:rsidR="00BC7DA2" w:rsidRPr="00BC7DA2">
                <w:rPr>
                  <w:rFonts w:ascii="Times New Roman" w:eastAsia="Calibri" w:hAnsi="Times New Roman"/>
                  <w:u w:val="single"/>
                </w:rPr>
                <w:t>https://irkobl.ru/authorities/president/index.php?ELEMENT_ID=3641872</w:t>
              </w:r>
            </w:hyperlink>
            <w:r w:rsidR="00BC7DA2" w:rsidRPr="00BC7DA2">
              <w:rPr>
                <w:rFonts w:ascii="Times New Roman" w:eastAsia="Calibri" w:hAnsi="Times New Roman"/>
              </w:rPr>
              <w:t xml:space="preserve"> </w:t>
            </w:r>
          </w:p>
          <w:p w:rsidR="00BC7DA2" w:rsidRPr="00BC7DA2" w:rsidRDefault="00EF2F6B" w:rsidP="00BC7DA2">
            <w:pPr>
              <w:jc w:val="both"/>
              <w:rPr>
                <w:rFonts w:ascii="Times New Roman" w:eastAsia="Calibri" w:hAnsi="Times New Roman"/>
              </w:rPr>
            </w:pPr>
            <w:hyperlink r:id="rId11" w:history="1">
              <w:r w:rsidR="00BC7DA2" w:rsidRPr="00BC7DA2">
                <w:rPr>
                  <w:rFonts w:ascii="Times New Roman" w:eastAsia="Calibri" w:hAnsi="Times New Roman"/>
                  <w:u w:val="single"/>
                </w:rPr>
                <w:t>https://irkutsk.er.ru/activity/news/v-irkutskoj-oblasti-rasshireny-mery-podderzhki-mnogodetnyh-semej</w:t>
              </w:r>
            </w:hyperlink>
            <w:r w:rsidR="00BC7DA2" w:rsidRPr="00BC7DA2">
              <w:rPr>
                <w:rFonts w:ascii="Times New Roman" w:eastAsia="Calibri" w:hAnsi="Times New Roman"/>
              </w:rPr>
              <w:t xml:space="preserve"> </w:t>
            </w:r>
          </w:p>
          <w:p w:rsidR="00BC7DA2" w:rsidRPr="00BC7DA2" w:rsidRDefault="00EF2F6B" w:rsidP="00BC7DA2">
            <w:pPr>
              <w:jc w:val="both"/>
              <w:rPr>
                <w:rFonts w:ascii="Times New Roman" w:eastAsia="Calibri" w:hAnsi="Times New Roman"/>
              </w:rPr>
            </w:pPr>
            <w:hyperlink r:id="rId12" w:history="1">
              <w:r w:rsidR="00BC7DA2" w:rsidRPr="00BC7DA2">
                <w:rPr>
                  <w:rFonts w:ascii="Times New Roman" w:eastAsia="Calibri" w:hAnsi="Times New Roman"/>
                  <w:u w:val="single"/>
                </w:rPr>
                <w:t>https://admin-ukmo.ru/munitsipalitet/?ELEMENT_ID=28475</w:t>
              </w:r>
            </w:hyperlink>
            <w:r w:rsidR="00BC7DA2" w:rsidRPr="00BC7DA2">
              <w:rPr>
                <w:rFonts w:ascii="Times New Roman" w:eastAsia="Calibri" w:hAnsi="Times New Roman"/>
              </w:rPr>
              <w:t xml:space="preserve"> </w:t>
            </w:r>
          </w:p>
          <w:p w:rsidR="00BC7DA2" w:rsidRPr="00BC7DA2" w:rsidRDefault="00EF2F6B" w:rsidP="00BC7DA2">
            <w:pPr>
              <w:jc w:val="both"/>
              <w:rPr>
                <w:rFonts w:ascii="Times New Roman" w:eastAsia="Calibri" w:hAnsi="Times New Roman"/>
              </w:rPr>
            </w:pPr>
            <w:hyperlink r:id="rId13" w:history="1">
              <w:r w:rsidR="00BC7DA2" w:rsidRPr="00BC7DA2">
                <w:rPr>
                  <w:rFonts w:ascii="Times New Roman" w:eastAsia="Calibri" w:hAnsi="Times New Roman"/>
                  <w:u w:val="single"/>
                </w:rPr>
                <w:t>https://www.irk.kp.ru/online/news/5830846/</w:t>
              </w:r>
            </w:hyperlink>
            <w:r w:rsidR="00BC7DA2" w:rsidRPr="00BC7DA2">
              <w:rPr>
                <w:rFonts w:ascii="Times New Roman" w:eastAsia="Calibri" w:hAnsi="Times New Roman"/>
              </w:rPr>
              <w:t xml:space="preserve"> </w:t>
            </w:r>
          </w:p>
          <w:p w:rsidR="00BC7DA2" w:rsidRPr="00BC7DA2" w:rsidRDefault="00EF2F6B" w:rsidP="00BC7DA2">
            <w:pPr>
              <w:jc w:val="both"/>
              <w:rPr>
                <w:rFonts w:ascii="Times New Roman" w:eastAsia="Calibri" w:hAnsi="Times New Roman"/>
              </w:rPr>
            </w:pPr>
            <w:hyperlink r:id="rId14" w:history="1">
              <w:r w:rsidR="00BC7DA2" w:rsidRPr="00BC7DA2">
                <w:rPr>
                  <w:rFonts w:ascii="Times New Roman" w:eastAsia="Calibri" w:hAnsi="Times New Roman"/>
                  <w:u w:val="single"/>
                </w:rPr>
                <w:t>https://baikal.mk.ru/politics/2024/05/23/v-zs-priangarya-vnesli-zakonoproekt-o-besplatnom-proezde-shkolnikov-iz-mnogodetnykh-semey.html</w:t>
              </w:r>
            </w:hyperlink>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C7DA2" w:rsidRDefault="00BC7DA2" w:rsidP="00BC7DA2">
            <w:pPr>
              <w:jc w:val="both"/>
              <w:rPr>
                <w:rFonts w:ascii="Times New Roman" w:eastAsia="Calibri" w:hAnsi="Times New Roman"/>
              </w:rPr>
            </w:pPr>
            <w:r w:rsidRPr="00BC7DA2">
              <w:rPr>
                <w:rFonts w:ascii="Times New Roman" w:eastAsia="Calibri" w:hAnsi="Times New Roman"/>
              </w:rPr>
              <w:t>Дикусарова Н.И.</w:t>
            </w:r>
            <w:r>
              <w:rPr>
                <w:rFonts w:ascii="Times New Roman" w:eastAsia="Calibri" w:hAnsi="Times New Roman"/>
              </w:rPr>
              <w:t>,</w:t>
            </w:r>
          </w:p>
          <w:p w:rsidR="00BC7DA2" w:rsidRDefault="00BC7DA2" w:rsidP="00BC7DA2">
            <w:pPr>
              <w:jc w:val="both"/>
              <w:rPr>
                <w:rFonts w:ascii="Times New Roman" w:eastAsia="Calibri" w:hAnsi="Times New Roman"/>
              </w:rPr>
            </w:pPr>
            <w:r w:rsidRPr="00BC7DA2">
              <w:rPr>
                <w:rFonts w:ascii="Times New Roman" w:eastAsia="Calibri" w:hAnsi="Times New Roman"/>
              </w:rPr>
              <w:t>Алдаров К.Р.</w:t>
            </w:r>
            <w:r>
              <w:rPr>
                <w:rFonts w:ascii="Times New Roman" w:eastAsia="Calibri" w:hAnsi="Times New Roman"/>
              </w:rPr>
              <w:t>,</w:t>
            </w:r>
          </w:p>
          <w:p w:rsidR="00BC7DA2" w:rsidRDefault="00BC7DA2" w:rsidP="00BC7DA2">
            <w:pPr>
              <w:jc w:val="both"/>
              <w:rPr>
                <w:rFonts w:ascii="Times New Roman" w:eastAsia="Calibri" w:hAnsi="Times New Roman"/>
              </w:rPr>
            </w:pPr>
            <w:r w:rsidRPr="00BC7DA2">
              <w:rPr>
                <w:rFonts w:ascii="Times New Roman" w:eastAsia="Calibri" w:hAnsi="Times New Roman"/>
              </w:rPr>
              <w:t>Лобков А.В.</w:t>
            </w:r>
            <w:r>
              <w:rPr>
                <w:rFonts w:ascii="Times New Roman" w:eastAsia="Calibri" w:hAnsi="Times New Roman"/>
              </w:rPr>
              <w:t>,</w:t>
            </w:r>
          </w:p>
          <w:p w:rsidR="00BC7DA2" w:rsidRDefault="00BC7DA2" w:rsidP="00BC7DA2">
            <w:pPr>
              <w:jc w:val="both"/>
              <w:rPr>
                <w:rFonts w:ascii="Times New Roman" w:eastAsia="Calibri" w:hAnsi="Times New Roman"/>
              </w:rPr>
            </w:pPr>
            <w:proofErr w:type="spellStart"/>
            <w:r w:rsidRPr="00BC7DA2">
              <w:rPr>
                <w:rFonts w:ascii="Times New Roman" w:eastAsia="Calibri" w:hAnsi="Times New Roman"/>
              </w:rPr>
              <w:t>Нохоев</w:t>
            </w:r>
            <w:proofErr w:type="spellEnd"/>
            <w:r w:rsidRPr="00BC7DA2">
              <w:rPr>
                <w:rFonts w:ascii="Times New Roman" w:eastAsia="Calibri" w:hAnsi="Times New Roman"/>
              </w:rPr>
              <w:t xml:space="preserve"> П.И.</w:t>
            </w:r>
            <w:r w:rsidR="00510FA6">
              <w:rPr>
                <w:rFonts w:ascii="Times New Roman" w:eastAsia="Calibri" w:hAnsi="Times New Roman"/>
              </w:rPr>
              <w:t xml:space="preserve"> (КПРФ)</w:t>
            </w:r>
            <w:r>
              <w:rPr>
                <w:rFonts w:ascii="Times New Roman" w:eastAsia="Calibri" w:hAnsi="Times New Roman"/>
              </w:rPr>
              <w:t>,</w:t>
            </w:r>
          </w:p>
          <w:p w:rsidR="00BC7DA2" w:rsidRDefault="00BC7DA2" w:rsidP="00BC7DA2">
            <w:pPr>
              <w:jc w:val="both"/>
              <w:rPr>
                <w:rFonts w:ascii="Times New Roman" w:eastAsia="Calibri" w:hAnsi="Times New Roman"/>
              </w:rPr>
            </w:pPr>
            <w:r w:rsidRPr="00BC7DA2">
              <w:rPr>
                <w:rFonts w:ascii="Times New Roman" w:eastAsia="Calibri" w:hAnsi="Times New Roman"/>
              </w:rPr>
              <w:t>Сарсенбаев Е.С.</w:t>
            </w:r>
            <w:r>
              <w:rPr>
                <w:rFonts w:ascii="Times New Roman" w:eastAsia="Calibri" w:hAnsi="Times New Roman"/>
              </w:rPr>
              <w:t xml:space="preserve"> (КПРФ),</w:t>
            </w:r>
          </w:p>
          <w:p w:rsidR="00BC7DA2" w:rsidRDefault="00BC7DA2" w:rsidP="00BC7DA2">
            <w:pPr>
              <w:jc w:val="both"/>
              <w:rPr>
                <w:rFonts w:ascii="Times New Roman" w:eastAsia="Calibri" w:hAnsi="Times New Roman"/>
              </w:rPr>
            </w:pPr>
            <w:r w:rsidRPr="00BC7DA2">
              <w:rPr>
                <w:rFonts w:ascii="Times New Roman" w:eastAsia="Calibri" w:hAnsi="Times New Roman"/>
              </w:rPr>
              <w:t>Попов О.Н. (ЛДПР)</w:t>
            </w:r>
            <w:r>
              <w:rPr>
                <w:rFonts w:ascii="Times New Roman" w:eastAsia="Calibri" w:hAnsi="Times New Roman"/>
              </w:rPr>
              <w:t>,</w:t>
            </w:r>
          </w:p>
          <w:p w:rsidR="00BC7DA2" w:rsidRDefault="00BC7DA2" w:rsidP="00BC7DA2">
            <w:pPr>
              <w:jc w:val="both"/>
              <w:rPr>
                <w:rFonts w:ascii="Times New Roman" w:eastAsia="Calibri" w:hAnsi="Times New Roman"/>
              </w:rPr>
            </w:pPr>
            <w:r w:rsidRPr="00BC7DA2">
              <w:rPr>
                <w:rFonts w:ascii="Times New Roman" w:eastAsia="Calibri" w:hAnsi="Times New Roman"/>
              </w:rPr>
              <w:t>Егорова Л.И. (СРЗП)</w:t>
            </w:r>
            <w:r>
              <w:rPr>
                <w:rFonts w:ascii="Times New Roman" w:eastAsia="Calibri" w:hAnsi="Times New Roman"/>
              </w:rPr>
              <w:t>,</w:t>
            </w:r>
          </w:p>
          <w:p w:rsidR="00BC7DA2" w:rsidRPr="00BC7DA2" w:rsidRDefault="00BC7DA2" w:rsidP="00BC7DA2">
            <w:pPr>
              <w:jc w:val="both"/>
              <w:rPr>
                <w:rFonts w:ascii="Times New Roman" w:eastAsia="Calibri" w:hAnsi="Times New Roman"/>
              </w:rPr>
            </w:pPr>
            <w:r w:rsidRPr="00BC7DA2">
              <w:rPr>
                <w:rFonts w:ascii="Times New Roman" w:eastAsia="Calibri" w:hAnsi="Times New Roman"/>
              </w:rPr>
              <w:t>Ус В.Г. (НЛ)</w:t>
            </w:r>
          </w:p>
        </w:tc>
      </w:tr>
      <w:tr w:rsidR="00BC7DA2" w:rsidRPr="00BC7DA2" w:rsidTr="00BC7DA2">
        <w:tc>
          <w:tcPr>
            <w:tcW w:w="3261" w:type="dxa"/>
            <w:tcBorders>
              <w:top w:val="single" w:sz="4" w:space="0" w:color="auto"/>
              <w:left w:val="single" w:sz="4" w:space="0" w:color="auto"/>
              <w:bottom w:val="single" w:sz="4" w:space="0" w:color="auto"/>
              <w:right w:val="single" w:sz="4" w:space="0" w:color="auto"/>
            </w:tcBorders>
            <w:shd w:val="clear" w:color="auto" w:fill="auto"/>
          </w:tcPr>
          <w:p w:rsidR="00BC7DA2" w:rsidRPr="00BC7DA2" w:rsidRDefault="00BC7DA2" w:rsidP="00BC7DA2">
            <w:pPr>
              <w:jc w:val="both"/>
              <w:rPr>
                <w:rFonts w:ascii="Times New Roman" w:eastAsia="Calibri" w:hAnsi="Times New Roman"/>
              </w:rPr>
            </w:pPr>
            <w:r w:rsidRPr="00BC7DA2">
              <w:rPr>
                <w:rFonts w:ascii="Times New Roman" w:eastAsia="Calibri" w:hAnsi="Times New Roman"/>
              </w:rPr>
              <w:t xml:space="preserve">Закон Иркутской области 30.05.2024 г. № 47-ОЗ «О внесении изменений в статьи 49 и 87 Закона Иркутской области «О муниципальных выборах в Иркутской области» </w:t>
            </w:r>
          </w:p>
          <w:p w:rsidR="00BC7DA2" w:rsidRPr="00BC7DA2" w:rsidRDefault="00BC7DA2" w:rsidP="00BC7DA2">
            <w:pPr>
              <w:ind w:firstLine="709"/>
              <w:jc w:val="both"/>
              <w:rPr>
                <w:rFonts w:ascii="Times New Roman" w:eastAsia="Calibri" w:hAnsi="Times New Roman"/>
              </w:rPr>
            </w:pPr>
            <w:r w:rsidRPr="00BC7DA2">
              <w:rPr>
                <w:rFonts w:ascii="Times New Roman" w:eastAsia="Calibri" w:hAnsi="Times New Roman"/>
              </w:rPr>
              <w:lastRenderedPageBreak/>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7DA2" w:rsidRPr="00BC7DA2" w:rsidRDefault="00EF2F6B" w:rsidP="00BC7DA2">
            <w:pPr>
              <w:jc w:val="both"/>
              <w:rPr>
                <w:rFonts w:ascii="Times New Roman" w:eastAsia="Calibri" w:hAnsi="Times New Roman"/>
              </w:rPr>
            </w:pPr>
            <w:hyperlink r:id="rId15" w:history="1">
              <w:r w:rsidR="00BC7DA2" w:rsidRPr="00BC7DA2">
                <w:rPr>
                  <w:rFonts w:ascii="Times New Roman" w:eastAsia="Calibri" w:hAnsi="Times New Roman"/>
                  <w:u w:val="single"/>
                </w:rPr>
                <w:t>https://baikal.mk.ru/incident/2024/05/30/deputaty-zs-priangarya-predlozhili-izmenit-zakon-o-municipalnykh-vyborakh-v-irkutskoy-oblasti.html</w:t>
              </w:r>
            </w:hyperlink>
          </w:p>
          <w:p w:rsidR="00BC7DA2" w:rsidRPr="00BC7DA2" w:rsidRDefault="00EF2F6B" w:rsidP="00BC7DA2">
            <w:pPr>
              <w:jc w:val="both"/>
              <w:rPr>
                <w:rFonts w:ascii="Times New Roman" w:eastAsia="Calibri" w:hAnsi="Times New Roman"/>
              </w:rPr>
            </w:pPr>
            <w:hyperlink r:id="rId16" w:history="1">
              <w:r w:rsidR="00BC7DA2" w:rsidRPr="00BC7DA2">
                <w:rPr>
                  <w:rFonts w:ascii="Times New Roman" w:eastAsia="Calibri" w:hAnsi="Times New Roman"/>
                  <w:u w:val="single"/>
                </w:rPr>
                <w:t>https://baikal24.ru/text/28-05-2024/073/</w:t>
              </w:r>
            </w:hyperlink>
            <w:r w:rsidR="00BC7DA2" w:rsidRPr="00BC7DA2">
              <w:rPr>
                <w:rFonts w:ascii="Times New Roman" w:eastAsia="Calibri" w:hAnsi="Times New Roman"/>
              </w:rPr>
              <w:t xml:space="preserve"> </w:t>
            </w:r>
          </w:p>
          <w:p w:rsidR="00BC7DA2" w:rsidRPr="00BC7DA2" w:rsidRDefault="00EF2F6B" w:rsidP="00BC7DA2">
            <w:pPr>
              <w:jc w:val="both"/>
              <w:rPr>
                <w:rFonts w:ascii="Times New Roman" w:eastAsia="Calibri" w:hAnsi="Times New Roman"/>
              </w:rPr>
            </w:pPr>
            <w:hyperlink r:id="rId17" w:history="1">
              <w:r w:rsidR="00BC7DA2" w:rsidRPr="00BC7DA2">
                <w:rPr>
                  <w:rFonts w:ascii="Times New Roman" w:eastAsia="Calibri" w:hAnsi="Times New Roman"/>
                  <w:u w:val="single"/>
                </w:rPr>
                <w:t>https://irkutsk.er.ru/activity/news/iniciativu-regionalnogo-otdeleniya-edinoj-rossii-ob-uvelichenii-izbiratelnyh-fondov-na-municipalnyh-vyborah-podderzhali-v-zakonodatelnom-sobranii-irkutskoj-oblasti</w:t>
              </w:r>
            </w:hyperlink>
            <w:r w:rsidR="00BC7DA2" w:rsidRPr="00BC7DA2">
              <w:rPr>
                <w:rFonts w:ascii="Times New Roman" w:eastAsia="Calibri" w:hAnsi="Times New Roman"/>
              </w:rPr>
              <w:t xml:space="preserve"> </w:t>
            </w:r>
          </w:p>
          <w:p w:rsidR="00BC7DA2" w:rsidRPr="00BC7DA2" w:rsidRDefault="00EF2F6B" w:rsidP="00BC7DA2">
            <w:pPr>
              <w:jc w:val="both"/>
              <w:rPr>
                <w:rFonts w:ascii="Times New Roman" w:eastAsia="Calibri" w:hAnsi="Times New Roman"/>
              </w:rPr>
            </w:pPr>
            <w:hyperlink r:id="rId18" w:history="1">
              <w:r w:rsidR="00BC7DA2" w:rsidRPr="00BC7DA2">
                <w:rPr>
                  <w:rFonts w:ascii="Times New Roman" w:eastAsia="Calibri" w:hAnsi="Times New Roman"/>
                  <w:u w:val="single"/>
                </w:rPr>
                <w:t>https://vk.com/wall-23574977_26838</w:t>
              </w:r>
            </w:hyperlink>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C7DA2" w:rsidRDefault="00BC7DA2" w:rsidP="00BC7DA2">
            <w:pPr>
              <w:jc w:val="both"/>
              <w:rPr>
                <w:rFonts w:ascii="Times New Roman" w:eastAsia="Calibri" w:hAnsi="Times New Roman"/>
              </w:rPr>
            </w:pPr>
            <w:r w:rsidRPr="00BC7DA2">
              <w:rPr>
                <w:rFonts w:ascii="Times New Roman" w:eastAsia="Calibri" w:hAnsi="Times New Roman"/>
              </w:rPr>
              <w:lastRenderedPageBreak/>
              <w:t xml:space="preserve">Дикусарова Н.И., </w:t>
            </w:r>
          </w:p>
          <w:p w:rsidR="00BC7DA2" w:rsidRDefault="00BC7DA2" w:rsidP="00BC7DA2">
            <w:pPr>
              <w:jc w:val="both"/>
              <w:rPr>
                <w:rFonts w:ascii="Times New Roman" w:eastAsia="Calibri" w:hAnsi="Times New Roman"/>
              </w:rPr>
            </w:pPr>
            <w:r w:rsidRPr="00BC7DA2">
              <w:rPr>
                <w:rFonts w:ascii="Times New Roman" w:eastAsia="Calibri" w:hAnsi="Times New Roman"/>
              </w:rPr>
              <w:t>Перетолчин В.В.,</w:t>
            </w:r>
          </w:p>
          <w:p w:rsidR="00BC7DA2" w:rsidRDefault="00BC7DA2" w:rsidP="00BC7DA2">
            <w:pPr>
              <w:jc w:val="both"/>
              <w:rPr>
                <w:rFonts w:ascii="Times New Roman" w:eastAsia="Calibri" w:hAnsi="Times New Roman"/>
              </w:rPr>
            </w:pPr>
            <w:r w:rsidRPr="00BC7DA2">
              <w:rPr>
                <w:rFonts w:ascii="Times New Roman" w:eastAsia="Calibri" w:hAnsi="Times New Roman"/>
              </w:rPr>
              <w:t>Мясников Д.А.,</w:t>
            </w:r>
          </w:p>
          <w:p w:rsidR="00BC7DA2" w:rsidRDefault="00BC7DA2" w:rsidP="00BC7DA2">
            <w:pPr>
              <w:jc w:val="both"/>
              <w:rPr>
                <w:rFonts w:ascii="Times New Roman" w:eastAsia="Calibri" w:hAnsi="Times New Roman"/>
              </w:rPr>
            </w:pPr>
            <w:r w:rsidRPr="00BC7DA2">
              <w:rPr>
                <w:rFonts w:ascii="Times New Roman" w:eastAsia="Calibri" w:hAnsi="Times New Roman"/>
              </w:rPr>
              <w:t>Ружников Д.О.,</w:t>
            </w:r>
          </w:p>
          <w:p w:rsidR="00BC7DA2" w:rsidRDefault="00BC7DA2" w:rsidP="00BC7DA2">
            <w:pPr>
              <w:jc w:val="both"/>
              <w:rPr>
                <w:rFonts w:ascii="Times New Roman" w:eastAsia="Calibri" w:hAnsi="Times New Roman"/>
              </w:rPr>
            </w:pPr>
            <w:r w:rsidRPr="00BC7DA2">
              <w:rPr>
                <w:rFonts w:ascii="Times New Roman" w:eastAsia="Calibri" w:hAnsi="Times New Roman"/>
              </w:rPr>
              <w:t xml:space="preserve">Гомбоев С.Г., </w:t>
            </w:r>
          </w:p>
          <w:p w:rsidR="00BC7DA2" w:rsidRDefault="00BC7DA2" w:rsidP="00BC7DA2">
            <w:pPr>
              <w:jc w:val="both"/>
              <w:rPr>
                <w:rFonts w:ascii="Times New Roman" w:eastAsia="Calibri" w:hAnsi="Times New Roman"/>
              </w:rPr>
            </w:pPr>
            <w:r w:rsidRPr="00BC7DA2">
              <w:rPr>
                <w:rFonts w:ascii="Times New Roman" w:eastAsia="Calibri" w:hAnsi="Times New Roman"/>
              </w:rPr>
              <w:t xml:space="preserve">Лобков А.В., </w:t>
            </w:r>
          </w:p>
          <w:p w:rsidR="00BC7DA2" w:rsidRPr="00BC7DA2" w:rsidRDefault="00BC7DA2" w:rsidP="00BC7DA2">
            <w:pPr>
              <w:jc w:val="both"/>
              <w:rPr>
                <w:rFonts w:ascii="Times New Roman" w:eastAsia="Calibri" w:hAnsi="Times New Roman"/>
              </w:rPr>
            </w:pPr>
            <w:proofErr w:type="spellStart"/>
            <w:r w:rsidRPr="00BC7DA2">
              <w:rPr>
                <w:rFonts w:ascii="Times New Roman" w:eastAsia="Calibri" w:hAnsi="Times New Roman"/>
              </w:rPr>
              <w:lastRenderedPageBreak/>
              <w:t>Лаутин</w:t>
            </w:r>
            <w:proofErr w:type="spellEnd"/>
            <w:r w:rsidRPr="00BC7DA2">
              <w:rPr>
                <w:rFonts w:ascii="Times New Roman" w:eastAsia="Calibri" w:hAnsi="Times New Roman"/>
              </w:rPr>
              <w:t xml:space="preserve"> А.Ю.</w:t>
            </w:r>
          </w:p>
        </w:tc>
      </w:tr>
    </w:tbl>
    <w:p w:rsidR="00BC7DA2" w:rsidRPr="00BC7DA2" w:rsidRDefault="00BC7DA2" w:rsidP="00BC7DA2">
      <w:pPr>
        <w:ind w:firstLine="709"/>
        <w:jc w:val="both"/>
        <w:rPr>
          <w:rFonts w:ascii="Times New Roman" w:eastAsia="Calibri" w:hAnsi="Times New Roman"/>
          <w:sz w:val="28"/>
          <w:szCs w:val="28"/>
        </w:rPr>
      </w:pP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2. Депутатский контроль.</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Как и прежде, депутатский контроль был и остается одной из важнейших задач в работе депутатов фракции. Одна из форм депутатского контроля </w:t>
      </w:r>
      <w:r w:rsidR="00510FA6">
        <w:rPr>
          <w:rFonts w:ascii="Times New Roman" w:hAnsi="Times New Roman"/>
          <w:sz w:val="28"/>
          <w:szCs w:val="28"/>
        </w:rPr>
        <w:t xml:space="preserve">– </w:t>
      </w:r>
      <w:r w:rsidRPr="00BC7DA2">
        <w:rPr>
          <w:rFonts w:ascii="Times New Roman" w:hAnsi="Times New Roman"/>
          <w:sz w:val="28"/>
          <w:szCs w:val="28"/>
        </w:rPr>
        <w:t xml:space="preserve">это внесение парламентских запросов на сессии Законодательного Собрания Иркутской области. На данный момент на контроле Законодательного Собрания стоят 27 запросов, инициированных при участии депутатов – членов фракции Партии «ЕДИНАЯ РОССИЯ» в период работы разных созывов, в том числе четыре запроса были приняты за отчетный период. </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Парламентский запрос Председателю Правительства Иркутской области «О совершенствовании механизма обеспечения жилыми помещениями отдельных категорий граждан». В Иркутской области сложилась трудная ситуация с обеспечением отдельных категорий граждан жилыми помещениями. Депутаты предлагают для решения этого вопроса строительство многоквартирных домов, жилые помещения в которых будут формировать единый специализированный жилищный фонд, позволяющий одновременно предоставлять жилые помещения гражданам, нуждающимся в нем</w:t>
      </w:r>
      <w:r w:rsidR="00510FA6">
        <w:rPr>
          <w:rFonts w:ascii="Times New Roman" w:hAnsi="Times New Roman"/>
          <w:sz w:val="28"/>
          <w:szCs w:val="28"/>
        </w:rPr>
        <w:t>,</w:t>
      </w:r>
      <w:r w:rsidRPr="00BC7DA2">
        <w:rPr>
          <w:rFonts w:ascii="Times New Roman" w:hAnsi="Times New Roman"/>
          <w:sz w:val="28"/>
          <w:szCs w:val="28"/>
        </w:rPr>
        <w:t xml:space="preserve"> в рамках соответствующих программ. Такой подход к строительству позволит сократить объем бюджетных средств на разработку проектной документации, обеспечить исполнение требований к числу квартир, занимаемых детьми-сиротами в многоквартирном доме, и оптимизировать процедуру выделения земельного участка под строительство жилого фонда разной </w:t>
      </w:r>
      <w:proofErr w:type="spellStart"/>
      <w:r w:rsidRPr="00BC7DA2">
        <w:rPr>
          <w:rFonts w:ascii="Times New Roman" w:hAnsi="Times New Roman"/>
          <w:sz w:val="28"/>
          <w:szCs w:val="28"/>
        </w:rPr>
        <w:t>категорийности</w:t>
      </w:r>
      <w:proofErr w:type="spellEnd"/>
      <w:r w:rsidRPr="00BC7DA2">
        <w:rPr>
          <w:rFonts w:ascii="Times New Roman" w:hAnsi="Times New Roman"/>
          <w:sz w:val="28"/>
          <w:szCs w:val="28"/>
        </w:rPr>
        <w:t>. Парламентский запрос был принят на 13 сессии Законодательного Собрания Иркутской области, получив поддержку всего депутатского корпуса.</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Второй запрос Председателю Правительства Иркутской области «О финансировании отдельных мероприятий по устранению последствий региональной чрезвычайной ситуации в июле 2022 г. и чрезвычайной ситуации, сложившейся в июне</w:t>
      </w:r>
      <w:r w:rsidR="00510FA6">
        <w:rPr>
          <w:rFonts w:ascii="Times New Roman" w:hAnsi="Times New Roman"/>
          <w:sz w:val="28"/>
          <w:szCs w:val="28"/>
        </w:rPr>
        <w:t xml:space="preserve"> – </w:t>
      </w:r>
      <w:r w:rsidRPr="00BC7DA2">
        <w:rPr>
          <w:rFonts w:ascii="Times New Roman" w:hAnsi="Times New Roman"/>
          <w:sz w:val="28"/>
          <w:szCs w:val="28"/>
        </w:rPr>
        <w:t xml:space="preserve">июле 2019 г.». После проведения анализа группой депутатов были выявлены мероприятия и объекты, которые должны быть запланированы и реализованы в рамках устранения последствий региональной чрезвычайной ситуации в июле 2022 года и чрезвычайной ситуации, сложившейся в июне-июле 2019 года. Восстановительные работы необходимо провести в культурно-досуговом центре и в участковой больнице с. Голуметь Черемховского района, в здании детского сада в </w:t>
      </w:r>
      <w:proofErr w:type="spellStart"/>
      <w:r w:rsidRPr="00BC7DA2">
        <w:rPr>
          <w:rFonts w:ascii="Times New Roman" w:hAnsi="Times New Roman"/>
          <w:sz w:val="28"/>
          <w:szCs w:val="28"/>
        </w:rPr>
        <w:t>р.п</w:t>
      </w:r>
      <w:proofErr w:type="spellEnd"/>
      <w:r w:rsidRPr="00BC7DA2">
        <w:rPr>
          <w:rFonts w:ascii="Times New Roman" w:hAnsi="Times New Roman"/>
          <w:sz w:val="28"/>
          <w:szCs w:val="28"/>
        </w:rPr>
        <w:t xml:space="preserve">. Шиткино и в школе в п. Соляная </w:t>
      </w:r>
      <w:proofErr w:type="spellStart"/>
      <w:r w:rsidRPr="00BC7DA2">
        <w:rPr>
          <w:rFonts w:ascii="Times New Roman" w:hAnsi="Times New Roman"/>
          <w:sz w:val="28"/>
          <w:szCs w:val="28"/>
        </w:rPr>
        <w:t>Тайшетского</w:t>
      </w:r>
      <w:proofErr w:type="spellEnd"/>
      <w:r w:rsidRPr="00BC7DA2">
        <w:rPr>
          <w:rFonts w:ascii="Times New Roman" w:hAnsi="Times New Roman"/>
          <w:sz w:val="28"/>
          <w:szCs w:val="28"/>
        </w:rPr>
        <w:t xml:space="preserve"> района и в нескольких объектах, расположенных на территории </w:t>
      </w:r>
      <w:proofErr w:type="spellStart"/>
      <w:r w:rsidRPr="00BC7DA2">
        <w:rPr>
          <w:rFonts w:ascii="Times New Roman" w:hAnsi="Times New Roman"/>
          <w:sz w:val="28"/>
          <w:szCs w:val="28"/>
        </w:rPr>
        <w:t>Нижнеудинского</w:t>
      </w:r>
      <w:proofErr w:type="spellEnd"/>
      <w:r w:rsidRPr="00BC7DA2">
        <w:rPr>
          <w:rFonts w:ascii="Times New Roman" w:hAnsi="Times New Roman"/>
          <w:sz w:val="28"/>
          <w:szCs w:val="28"/>
        </w:rPr>
        <w:t xml:space="preserve"> района. Кроме того, требуется </w:t>
      </w:r>
      <w:r w:rsidRPr="00BC7DA2">
        <w:rPr>
          <w:rFonts w:ascii="Times New Roman" w:hAnsi="Times New Roman"/>
          <w:sz w:val="28"/>
          <w:szCs w:val="28"/>
        </w:rPr>
        <w:lastRenderedPageBreak/>
        <w:t xml:space="preserve">строительство </w:t>
      </w:r>
      <w:proofErr w:type="spellStart"/>
      <w:r w:rsidRPr="00BC7DA2">
        <w:rPr>
          <w:rFonts w:ascii="Times New Roman" w:hAnsi="Times New Roman"/>
          <w:sz w:val="28"/>
          <w:szCs w:val="28"/>
        </w:rPr>
        <w:t>соцучреждений</w:t>
      </w:r>
      <w:proofErr w:type="spellEnd"/>
      <w:r w:rsidRPr="00BC7DA2">
        <w:rPr>
          <w:rFonts w:ascii="Times New Roman" w:hAnsi="Times New Roman"/>
          <w:sz w:val="28"/>
          <w:szCs w:val="28"/>
        </w:rPr>
        <w:t xml:space="preserve"> в </w:t>
      </w:r>
      <w:proofErr w:type="spellStart"/>
      <w:r w:rsidRPr="00BC7DA2">
        <w:rPr>
          <w:rFonts w:ascii="Times New Roman" w:hAnsi="Times New Roman"/>
          <w:sz w:val="28"/>
          <w:szCs w:val="28"/>
        </w:rPr>
        <w:t>Тайшетском</w:t>
      </w:r>
      <w:proofErr w:type="spellEnd"/>
      <w:r w:rsidRPr="00BC7DA2">
        <w:rPr>
          <w:rFonts w:ascii="Times New Roman" w:hAnsi="Times New Roman"/>
          <w:sz w:val="28"/>
          <w:szCs w:val="28"/>
        </w:rPr>
        <w:t xml:space="preserve"> и Нижнеудинском районах. Парламентский запрос был принят на 13 сессии Законодательного Собрания Иркутской области, получив поддержку всего депутатского корпуса.</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Два запроса были приняты на 14 сессии Законодательного Собрания Иркутской области 19 июня 2024 года</w:t>
      </w:r>
      <w:r w:rsidR="00510FA6">
        <w:rPr>
          <w:rFonts w:ascii="Times New Roman" w:hAnsi="Times New Roman"/>
          <w:sz w:val="28"/>
          <w:szCs w:val="28"/>
        </w:rPr>
        <w:t>:</w:t>
      </w:r>
      <w:r w:rsidRPr="00BC7DA2">
        <w:rPr>
          <w:rFonts w:ascii="Times New Roman" w:hAnsi="Times New Roman"/>
          <w:sz w:val="28"/>
          <w:szCs w:val="28"/>
        </w:rPr>
        <w:t xml:space="preserve"> «О массовом неисполнении требований законодательства о предоставлении гражданам земельных участков в собственность бесплатно, иных мер областной социальной поддержки по обеспечению жилыми помещениями взамен предоставления земельного участка в собственность бесплатно»</w:t>
      </w:r>
      <w:r w:rsidR="00510FA6">
        <w:rPr>
          <w:rFonts w:ascii="Times New Roman" w:hAnsi="Times New Roman"/>
          <w:sz w:val="28"/>
          <w:szCs w:val="28"/>
        </w:rPr>
        <w:t>,</w:t>
      </w:r>
      <w:r w:rsidRPr="00BC7DA2">
        <w:rPr>
          <w:rFonts w:ascii="Times New Roman" w:hAnsi="Times New Roman"/>
          <w:sz w:val="28"/>
          <w:szCs w:val="28"/>
        </w:rPr>
        <w:t xml:space="preserve"> «О ситуации в городе Усолье-Сибирское, связанной с аварийным состоянием зданий, в которых располагается Усольский филиал ОГБУЗ «Иркутский областной психоневрологический диспансер». По первому запросу в связи с тем, что в Иркутской области постоянно увеличивается число многодетных и молодых семей, граждан из иных социально уязвимых категорий, состоящих на учете на предоставление бесплатно земельных участков, депутаты просят системно оценить ресурсные возможности муниципальных образований области по предоставлению гражданам обеспеченных коммунальной и дорожной инфраструктурой земельных участков, а также бюджетную обеспеченность иных мер областной социальной поддержки обеспечения жилыми помещениями взамен предоставления земельного участка, а также принять комплексные меры по реализации соответствующих прав граждан в сфере земельно-жилищных отношений, в том числе путем предоставления межбюджетных трансфертов местным бюджетам на соответствующие цели. По второму вопросу депутаты просят предоставить информацию о ходе исполнения поручения Губернатора Иркутской области по осуществлению мероприятий, связанных с проектированием и строительством нового здания психоневрологического диспансера, так как эксплуатируем</w:t>
      </w:r>
      <w:r w:rsidR="00510FA6">
        <w:rPr>
          <w:rFonts w:ascii="Times New Roman" w:hAnsi="Times New Roman"/>
          <w:sz w:val="28"/>
          <w:szCs w:val="28"/>
        </w:rPr>
        <w:t>ы</w:t>
      </w:r>
      <w:r w:rsidRPr="00BC7DA2">
        <w:rPr>
          <w:rFonts w:ascii="Times New Roman" w:hAnsi="Times New Roman"/>
          <w:sz w:val="28"/>
          <w:szCs w:val="28"/>
        </w:rPr>
        <w:t>е в данный момент помещени</w:t>
      </w:r>
      <w:r w:rsidR="00510FA6">
        <w:rPr>
          <w:rFonts w:ascii="Times New Roman" w:hAnsi="Times New Roman"/>
          <w:sz w:val="28"/>
          <w:szCs w:val="28"/>
        </w:rPr>
        <w:t>я</w:t>
      </w:r>
      <w:r w:rsidRPr="00BC7DA2">
        <w:rPr>
          <w:rFonts w:ascii="Times New Roman" w:hAnsi="Times New Roman"/>
          <w:sz w:val="28"/>
          <w:szCs w:val="28"/>
        </w:rPr>
        <w:t xml:space="preserve"> филиала построены в 1850 году и на сегодняшнее время не соответствуют требованиям технической безопасности и находятся в аварийном состоянии.</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Также за отчетный период, благодаря работе членов фракции, был снят с контроля запрос, инициированный в третьем созыве членом фракции Франтенко С.С. «О критической ситуации в городе Усолье-Сибирское, связанной с возможным прекращением деятельности патологоанатомического отделения». Депутаты фракции настояли на недопустимости прекраще</w:t>
      </w:r>
      <w:r w:rsidRPr="00BC7DA2">
        <w:rPr>
          <w:rFonts w:ascii="Times New Roman" w:hAnsi="Times New Roman"/>
          <w:sz w:val="28"/>
          <w:szCs w:val="28"/>
        </w:rPr>
        <w:softHyphen/>
        <w:t>ния работы патологоанатомического отделения ОГБУЗ «</w:t>
      </w:r>
      <w:proofErr w:type="spellStart"/>
      <w:r w:rsidRPr="00BC7DA2">
        <w:rPr>
          <w:rFonts w:ascii="Times New Roman" w:hAnsi="Times New Roman"/>
          <w:sz w:val="28"/>
          <w:szCs w:val="28"/>
        </w:rPr>
        <w:t>Усольская</w:t>
      </w:r>
      <w:proofErr w:type="spellEnd"/>
      <w:r w:rsidRPr="00BC7DA2">
        <w:rPr>
          <w:rFonts w:ascii="Times New Roman" w:hAnsi="Times New Roman"/>
          <w:sz w:val="28"/>
          <w:szCs w:val="28"/>
        </w:rPr>
        <w:t xml:space="preserve"> ГБ». Благодаря парламентскому запросу чрезвычайную ситуацию удалось не допустить. Для приведения в соответствие с требованиями санитарного и технического законодательства под патологоанатомическое отделение ОГБУЗ «</w:t>
      </w:r>
      <w:proofErr w:type="spellStart"/>
      <w:r w:rsidRPr="00BC7DA2">
        <w:rPr>
          <w:rFonts w:ascii="Times New Roman" w:hAnsi="Times New Roman"/>
          <w:sz w:val="28"/>
          <w:szCs w:val="28"/>
        </w:rPr>
        <w:t>Усольская</w:t>
      </w:r>
      <w:proofErr w:type="spellEnd"/>
      <w:r w:rsidRPr="00BC7DA2">
        <w:rPr>
          <w:rFonts w:ascii="Times New Roman" w:hAnsi="Times New Roman"/>
          <w:sz w:val="28"/>
          <w:szCs w:val="28"/>
        </w:rPr>
        <w:t xml:space="preserve"> городская больница» перепрофилировано здание бывшей прачечной, расположенной по адресу: Иркутская область, город Усолье-Сибирское, улица Ватутина, 6. В 2019 </w:t>
      </w:r>
      <w:r w:rsidR="00510FA6">
        <w:rPr>
          <w:rFonts w:ascii="Times New Roman" w:hAnsi="Times New Roman"/>
          <w:sz w:val="28"/>
          <w:szCs w:val="28"/>
        </w:rPr>
        <w:t>–</w:t>
      </w:r>
      <w:r w:rsidRPr="00BC7DA2">
        <w:rPr>
          <w:rFonts w:ascii="Times New Roman" w:hAnsi="Times New Roman"/>
          <w:sz w:val="28"/>
          <w:szCs w:val="28"/>
        </w:rPr>
        <w:t xml:space="preserve"> 2022 годах выделено финансирование из средств бюджета Иркутской области в сумме 32 770, 9 тыс</w:t>
      </w:r>
      <w:r w:rsidR="00510FA6">
        <w:rPr>
          <w:rFonts w:ascii="Times New Roman" w:hAnsi="Times New Roman"/>
          <w:sz w:val="28"/>
          <w:szCs w:val="28"/>
        </w:rPr>
        <w:t>.</w:t>
      </w:r>
      <w:r w:rsidRPr="00BC7DA2">
        <w:rPr>
          <w:rFonts w:ascii="Times New Roman" w:hAnsi="Times New Roman"/>
          <w:sz w:val="28"/>
          <w:szCs w:val="28"/>
        </w:rPr>
        <w:t xml:space="preserve"> рублей на разработку проектной документации, проведения экспертизы достоверности, определения сметной стоимости и на выполнение работ по капитальному ремонту здания. В 2022 году выделено финансирование из средств бюджета Иркутской области в сумме 24 781,4 </w:t>
      </w:r>
      <w:proofErr w:type="spellStart"/>
      <w:r w:rsidRPr="00BC7DA2">
        <w:rPr>
          <w:rFonts w:ascii="Times New Roman" w:hAnsi="Times New Roman"/>
          <w:sz w:val="28"/>
          <w:szCs w:val="28"/>
        </w:rPr>
        <w:t>тыс</w:t>
      </w:r>
      <w:proofErr w:type="spellEnd"/>
      <w:r w:rsidRPr="00BC7DA2">
        <w:rPr>
          <w:rFonts w:ascii="Times New Roman" w:hAnsi="Times New Roman"/>
          <w:sz w:val="28"/>
          <w:szCs w:val="28"/>
        </w:rPr>
        <w:t xml:space="preserve"> рублей на приобретение медицинского оборудования для оснащения патологоанатомического отделения медицинской организации в соответ</w:t>
      </w:r>
      <w:r w:rsidRPr="00BC7DA2">
        <w:rPr>
          <w:rFonts w:ascii="Times New Roman" w:hAnsi="Times New Roman"/>
          <w:sz w:val="28"/>
          <w:szCs w:val="28"/>
        </w:rPr>
        <w:lastRenderedPageBreak/>
        <w:t xml:space="preserve">ствии с нормативами. В конце 2023 года медицинской организацией получено санитарно-эпидемиологическое заключение. В 2024 году получена лицензия на выполнение необходимых работ. В настоящее время патологоанатомическое отделение осуществляет свою деятельность в полном объеме. </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Остаются на контроле следующие запросы:</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Парламентский запрос «О принятии мер к обеспечению равной доступности услуг по пассажирским перевозкам транспортом в городском сообщении и транспортом в пригородном сообщении для отдельных категорий граждан, оказание мер социальной поддержки которых относится к ведению Российской Федерации и Иркутской области на территории Иркутской области» принят по инициативе депутата </w:t>
      </w:r>
      <w:proofErr w:type="spellStart"/>
      <w:r w:rsidRPr="00BC7DA2">
        <w:rPr>
          <w:rFonts w:ascii="Times New Roman" w:hAnsi="Times New Roman"/>
          <w:sz w:val="28"/>
          <w:szCs w:val="28"/>
        </w:rPr>
        <w:t>Дикусаровой</w:t>
      </w:r>
      <w:proofErr w:type="spellEnd"/>
      <w:r w:rsidR="00510FA6" w:rsidRPr="00510FA6">
        <w:rPr>
          <w:rFonts w:ascii="Times New Roman" w:hAnsi="Times New Roman"/>
          <w:sz w:val="28"/>
          <w:szCs w:val="28"/>
        </w:rPr>
        <w:t xml:space="preserve"> </w:t>
      </w:r>
      <w:r w:rsidR="00510FA6" w:rsidRPr="00BC7DA2">
        <w:rPr>
          <w:rFonts w:ascii="Times New Roman" w:hAnsi="Times New Roman"/>
          <w:sz w:val="28"/>
          <w:szCs w:val="28"/>
        </w:rPr>
        <w:t>Н.И.</w:t>
      </w:r>
      <w:r w:rsidRPr="00BC7DA2">
        <w:rPr>
          <w:rFonts w:ascii="Times New Roman" w:hAnsi="Times New Roman"/>
          <w:sz w:val="28"/>
          <w:szCs w:val="28"/>
        </w:rPr>
        <w:t xml:space="preserve"> На территории Иркутской области нормативными актами установлены меры социальной поддержки для отдельных категорий граждан в виде права пользоваться льготным проездом в городском и пригородном транспорте. Однако в разных территориях области отмечается проблема невозможности воспользоваться правом льготного проезда. Причины разные. Депутаты просят изучить все проблемы организации предоставления мер социальной поддержки в виде льготного проезда льготными категориями жителей Иркутской области и принять меры к обеспечению равной доступности услуг по пассажирским перевозкам.</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Парламентский запрос «О строительстве новой коррекционной школы для детей с нарушениями опорно-двигательного аппарата в городе Иркутске», инициирован депутатами фракции </w:t>
      </w:r>
      <w:proofErr w:type="spellStart"/>
      <w:r w:rsidRPr="00BC7DA2">
        <w:rPr>
          <w:rFonts w:ascii="Times New Roman" w:hAnsi="Times New Roman"/>
          <w:sz w:val="28"/>
          <w:szCs w:val="28"/>
        </w:rPr>
        <w:t>Дикусаровой</w:t>
      </w:r>
      <w:proofErr w:type="spellEnd"/>
      <w:r w:rsidR="00510FA6">
        <w:rPr>
          <w:rFonts w:ascii="Times New Roman" w:hAnsi="Times New Roman"/>
          <w:sz w:val="28"/>
          <w:szCs w:val="28"/>
        </w:rPr>
        <w:t xml:space="preserve"> </w:t>
      </w:r>
      <w:r w:rsidR="00510FA6" w:rsidRPr="00BC7DA2">
        <w:rPr>
          <w:rFonts w:ascii="Times New Roman" w:hAnsi="Times New Roman"/>
          <w:sz w:val="28"/>
          <w:szCs w:val="28"/>
        </w:rPr>
        <w:t xml:space="preserve">Н.И. </w:t>
      </w:r>
      <w:r w:rsidRPr="00BC7DA2">
        <w:rPr>
          <w:rFonts w:ascii="Times New Roman" w:hAnsi="Times New Roman"/>
          <w:sz w:val="28"/>
          <w:szCs w:val="28"/>
        </w:rPr>
        <w:t>и Синцовой</w:t>
      </w:r>
      <w:r w:rsidR="00510FA6">
        <w:rPr>
          <w:rFonts w:ascii="Times New Roman" w:hAnsi="Times New Roman"/>
          <w:sz w:val="28"/>
          <w:szCs w:val="28"/>
        </w:rPr>
        <w:t xml:space="preserve"> </w:t>
      </w:r>
      <w:r w:rsidR="00510FA6" w:rsidRPr="00BC7DA2">
        <w:rPr>
          <w:rFonts w:ascii="Times New Roman" w:hAnsi="Times New Roman"/>
          <w:sz w:val="28"/>
          <w:szCs w:val="28"/>
        </w:rPr>
        <w:t>И.А.</w:t>
      </w:r>
      <w:r w:rsidRPr="00BC7DA2">
        <w:rPr>
          <w:rFonts w:ascii="Times New Roman" w:hAnsi="Times New Roman"/>
          <w:sz w:val="28"/>
          <w:szCs w:val="28"/>
        </w:rPr>
        <w:t xml:space="preserve"> В городе Иркутске функционирует государственное образовательное казенное учреждение Иркутской области «Специальная (коррекционная) школа-интернат для обучающихся с нарушениями опорно-двигательного аппарата № 20 г. Иркутска». Здание школы было построено в 1957 году, его расположение и конструктивные особенности не отвечают современным требованиям к созданию доступной среды для детей-инвалидов. В школе-интернате числятся на обучении 150 детей-инвалидов, из них приблизительно 50 человек находятся на домашнем обучении из-за отсутствия доступной среды. Увеличение числа детей, которым в силу особенностей здоровья необходимо обучение в коррекционной школе, в соответствии с санитарными нормами невозможно, поэтому большое количество из них ждет своей очереди. Данные обстоятельства обуславливают острую необходимость строительства новой коррекционной школы для детей с нарушением опорно-двигательного аппарата на </w:t>
      </w:r>
      <w:r w:rsidR="00004DE4">
        <w:rPr>
          <w:rFonts w:ascii="Times New Roman" w:hAnsi="Times New Roman"/>
          <w:sz w:val="28"/>
          <w:szCs w:val="28"/>
        </w:rPr>
        <w:br/>
      </w:r>
      <w:r w:rsidRPr="00BC7DA2">
        <w:rPr>
          <w:rFonts w:ascii="Times New Roman" w:hAnsi="Times New Roman"/>
          <w:sz w:val="28"/>
          <w:szCs w:val="28"/>
        </w:rPr>
        <w:t>300</w:t>
      </w:r>
      <w:r w:rsidR="00004DE4">
        <w:rPr>
          <w:rFonts w:ascii="Times New Roman" w:hAnsi="Times New Roman"/>
          <w:sz w:val="28"/>
          <w:szCs w:val="28"/>
        </w:rPr>
        <w:t xml:space="preserve"> – </w:t>
      </w:r>
      <w:r w:rsidRPr="00BC7DA2">
        <w:rPr>
          <w:rFonts w:ascii="Times New Roman" w:hAnsi="Times New Roman"/>
          <w:sz w:val="28"/>
          <w:szCs w:val="28"/>
        </w:rPr>
        <w:t>500 мест с доступной и безопасной средой, с бассейном, спортзалом, спортивной площадкой.</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Парламентский запрос «О критической ситуации в городе Усолье-Сибирское, связанной с угрозой срыва реализации региональной адресной программы переселения граждан из аварийного жилищного фонда», принят по инициативе      Франтенко</w:t>
      </w:r>
      <w:r w:rsidR="00004DE4">
        <w:rPr>
          <w:rFonts w:ascii="Times New Roman" w:hAnsi="Times New Roman"/>
          <w:sz w:val="28"/>
          <w:szCs w:val="28"/>
        </w:rPr>
        <w:t xml:space="preserve"> </w:t>
      </w:r>
      <w:r w:rsidR="00004DE4" w:rsidRPr="00BC7DA2">
        <w:rPr>
          <w:rFonts w:ascii="Times New Roman" w:hAnsi="Times New Roman"/>
          <w:sz w:val="28"/>
          <w:szCs w:val="28"/>
        </w:rPr>
        <w:t>С.С.</w:t>
      </w:r>
      <w:r w:rsidRPr="00BC7DA2">
        <w:rPr>
          <w:rFonts w:ascii="Times New Roman" w:hAnsi="Times New Roman"/>
          <w:sz w:val="28"/>
          <w:szCs w:val="28"/>
        </w:rPr>
        <w:t xml:space="preserve"> В городе Усолье-Сибирское срываются сроки переселения граждан из аварийного жилищного фонда, что может привести к невыполнению данной программы. Также возможен риск </w:t>
      </w:r>
      <w:proofErr w:type="spellStart"/>
      <w:r w:rsidRPr="00BC7DA2">
        <w:rPr>
          <w:rFonts w:ascii="Times New Roman" w:hAnsi="Times New Roman"/>
          <w:sz w:val="28"/>
          <w:szCs w:val="28"/>
        </w:rPr>
        <w:t>неосвоения</w:t>
      </w:r>
      <w:proofErr w:type="spellEnd"/>
      <w:r w:rsidRPr="00BC7DA2">
        <w:rPr>
          <w:rFonts w:ascii="Times New Roman" w:hAnsi="Times New Roman"/>
          <w:sz w:val="28"/>
          <w:szCs w:val="28"/>
        </w:rPr>
        <w:t xml:space="preserve"> бюджетных средств, предоставленных государственной корпорацией – Фондом содействия реформированию жилищно-коммунального хозяйства – на реализацию мероприятий по переселению граждан из аварийного жилищного фонда.</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lastRenderedPageBreak/>
        <w:t xml:space="preserve">Парламентский запрос «О предоставлении муниципальным образованиям Иркутской области права самостоятельно распоряжаться экономией </w:t>
      </w:r>
      <w:r w:rsidR="00004DE4">
        <w:rPr>
          <w:rFonts w:ascii="Times New Roman" w:hAnsi="Times New Roman"/>
          <w:sz w:val="28"/>
          <w:szCs w:val="28"/>
        </w:rPr>
        <w:t>субсидии из областного бюджета»</w:t>
      </w:r>
      <w:r w:rsidRPr="00BC7DA2">
        <w:rPr>
          <w:rFonts w:ascii="Times New Roman" w:hAnsi="Times New Roman"/>
          <w:sz w:val="28"/>
          <w:szCs w:val="28"/>
        </w:rPr>
        <w:t xml:space="preserve"> принят по инициативе группы депутатов. </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Парламентский запрос «О развитии социальной инфраструктуры муниципальных образований Иркутской области, на территориях которых располо</w:t>
      </w:r>
      <w:r w:rsidR="00004DE4">
        <w:rPr>
          <w:rFonts w:ascii="Times New Roman" w:hAnsi="Times New Roman"/>
          <w:sz w:val="28"/>
          <w:szCs w:val="28"/>
        </w:rPr>
        <w:t>жены местные военные гарнизоны»</w:t>
      </w:r>
      <w:r w:rsidRPr="00BC7DA2">
        <w:rPr>
          <w:rFonts w:ascii="Times New Roman" w:hAnsi="Times New Roman"/>
          <w:sz w:val="28"/>
          <w:szCs w:val="28"/>
        </w:rPr>
        <w:t xml:space="preserve"> принят по инициативе группы депутатов. Характерной тенденцией развития местных военных гарнизонов является передача земель и социальных объектов, ранее являвшихся федеральной собственностью, в имущественную казну органов местного самоуправления, у которых, в свою очередь, отсутствуют собственные достаточные финансовые возможности для обеспечения потребности военных гарнизонов в объектах социальной инфраструктуры. Для решения этой проблемы депутаты предложили организовать разработку и утверждение государственной программы Иркутской области, реализация которой позволит обеспечить потребности муниципальных образований в объектах социальной инфраструктуры на земельных участках, находящихся в муниципальной собственности. </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Сразу три ранее принятых запроса касаются вопросов среднего профессионального образования: «О проблемных вопросах в сфере среднего профессионального образования в Иркутской области», «О перспективах работы Братского целлюлозно-бумажного колледжа, в связи с реализацией Комплексной программы оптимизации финансово-хозяйственной деятельности ФГБОУ ВО «</w:t>
      </w:r>
      <w:proofErr w:type="spellStart"/>
      <w:r w:rsidRPr="00BC7DA2">
        <w:rPr>
          <w:rFonts w:ascii="Times New Roman" w:hAnsi="Times New Roman"/>
          <w:sz w:val="28"/>
          <w:szCs w:val="28"/>
        </w:rPr>
        <w:t>БрГУ</w:t>
      </w:r>
      <w:proofErr w:type="spellEnd"/>
      <w:r w:rsidRPr="00BC7DA2">
        <w:rPr>
          <w:rFonts w:ascii="Times New Roman" w:hAnsi="Times New Roman"/>
          <w:sz w:val="28"/>
          <w:szCs w:val="28"/>
        </w:rPr>
        <w:t>» и «О необходимости модернизации системы среднего профессионального образования в Иркутской области». Вопрос развития системы среднего профессионального образования является одним из основных в работе депутатов.  Депутаты предлагают разработать концепцию модернизации системы среднего профессионального образования Иркутской области на долгосрочный период (до 2030 года), которая служила бы ориентиром для формирования мероприятий государственной программы Иркутской области в сфере развития образования.</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Также на контроле Законодательного Собрания Иркутской области остаются такие запросы, принятые по инициативе депутатов фракции, как: </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 </w:t>
      </w:r>
      <w:r w:rsidR="00004DE4">
        <w:rPr>
          <w:rFonts w:ascii="Times New Roman" w:hAnsi="Times New Roman"/>
          <w:sz w:val="28"/>
          <w:szCs w:val="28"/>
        </w:rPr>
        <w:t>«</w:t>
      </w:r>
      <w:r w:rsidRPr="00BC7DA2">
        <w:rPr>
          <w:rFonts w:ascii="Times New Roman" w:hAnsi="Times New Roman"/>
          <w:sz w:val="28"/>
          <w:szCs w:val="28"/>
        </w:rPr>
        <w:t xml:space="preserve">Об обеспечении детей, больных сахарным диабетом 1 типа, медицинскими изделиями для непрерывного </w:t>
      </w:r>
      <w:proofErr w:type="spellStart"/>
      <w:r w:rsidRPr="00BC7DA2">
        <w:rPr>
          <w:rFonts w:ascii="Times New Roman" w:hAnsi="Times New Roman"/>
          <w:sz w:val="28"/>
          <w:szCs w:val="28"/>
        </w:rPr>
        <w:t>мониторирования</w:t>
      </w:r>
      <w:proofErr w:type="spellEnd"/>
      <w:r w:rsidRPr="00BC7DA2">
        <w:rPr>
          <w:rFonts w:ascii="Times New Roman" w:hAnsi="Times New Roman"/>
          <w:sz w:val="28"/>
          <w:szCs w:val="28"/>
        </w:rPr>
        <w:t xml:space="preserve"> глюкозы». Депутаты предлагали внести в перечень лекарств, предоставляемых населению бесплатно, медицинские изделия для непрерывного </w:t>
      </w:r>
      <w:proofErr w:type="spellStart"/>
      <w:r w:rsidRPr="00BC7DA2">
        <w:rPr>
          <w:rFonts w:ascii="Times New Roman" w:hAnsi="Times New Roman"/>
          <w:sz w:val="28"/>
          <w:szCs w:val="28"/>
        </w:rPr>
        <w:t>мониторирования</w:t>
      </w:r>
      <w:proofErr w:type="spellEnd"/>
      <w:r w:rsidRPr="00BC7DA2">
        <w:rPr>
          <w:rFonts w:ascii="Times New Roman" w:hAnsi="Times New Roman"/>
          <w:sz w:val="28"/>
          <w:szCs w:val="28"/>
        </w:rPr>
        <w:t xml:space="preserve"> глюкозы. Это касается больных детей сахарным диабетом 1 типа</w:t>
      </w:r>
      <w:r w:rsidR="00004DE4">
        <w:rPr>
          <w:rFonts w:ascii="Times New Roman" w:hAnsi="Times New Roman"/>
          <w:sz w:val="28"/>
          <w:szCs w:val="28"/>
        </w:rPr>
        <w:t>;</w:t>
      </w:r>
      <w:r w:rsidRPr="00BC7DA2">
        <w:rPr>
          <w:rFonts w:ascii="Times New Roman" w:hAnsi="Times New Roman"/>
          <w:sz w:val="28"/>
          <w:szCs w:val="28"/>
        </w:rPr>
        <w:t xml:space="preserve"> </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 </w:t>
      </w:r>
      <w:r w:rsidR="00004DE4">
        <w:rPr>
          <w:rFonts w:ascii="Times New Roman" w:hAnsi="Times New Roman"/>
          <w:sz w:val="28"/>
          <w:szCs w:val="28"/>
        </w:rPr>
        <w:t>«</w:t>
      </w:r>
      <w:r w:rsidRPr="00BC7DA2">
        <w:rPr>
          <w:rFonts w:ascii="Times New Roman" w:hAnsi="Times New Roman"/>
          <w:sz w:val="28"/>
          <w:szCs w:val="28"/>
        </w:rPr>
        <w:t>О проблемных вопросах социально-экономического развития Мамско</w:t>
      </w:r>
      <w:r w:rsidR="00004DE4">
        <w:rPr>
          <w:rFonts w:ascii="Times New Roman" w:hAnsi="Times New Roman"/>
          <w:sz w:val="28"/>
          <w:szCs w:val="28"/>
        </w:rPr>
        <w:t>-</w:t>
      </w:r>
      <w:r w:rsidRPr="00BC7DA2">
        <w:rPr>
          <w:rFonts w:ascii="Times New Roman" w:hAnsi="Times New Roman"/>
          <w:sz w:val="28"/>
          <w:szCs w:val="28"/>
        </w:rPr>
        <w:t xml:space="preserve">Чуйского района». В нем нашли свое отражение наиболее острые вопросы данной территории. Например, субсидирование пассажирских и грузовых перевозок по маршруту Мама – Бодайбо, строительство дорог, реконструкция и модернизация объектов водоснабжения, водоотведения и </w:t>
      </w:r>
      <w:r w:rsidR="00004DE4">
        <w:rPr>
          <w:rFonts w:ascii="Times New Roman" w:hAnsi="Times New Roman"/>
          <w:sz w:val="28"/>
          <w:szCs w:val="28"/>
        </w:rPr>
        <w:t xml:space="preserve">очистки сточных вод в </w:t>
      </w:r>
      <w:proofErr w:type="spellStart"/>
      <w:r w:rsidR="00004DE4">
        <w:rPr>
          <w:rFonts w:ascii="Times New Roman" w:hAnsi="Times New Roman"/>
          <w:sz w:val="28"/>
          <w:szCs w:val="28"/>
        </w:rPr>
        <w:t>р.п</w:t>
      </w:r>
      <w:proofErr w:type="spellEnd"/>
      <w:r w:rsidR="00004DE4">
        <w:rPr>
          <w:rFonts w:ascii="Times New Roman" w:hAnsi="Times New Roman"/>
          <w:sz w:val="28"/>
          <w:szCs w:val="28"/>
        </w:rPr>
        <w:t>. Мама;</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 </w:t>
      </w:r>
      <w:r w:rsidR="00004DE4">
        <w:rPr>
          <w:rFonts w:ascii="Times New Roman" w:hAnsi="Times New Roman"/>
          <w:sz w:val="28"/>
          <w:szCs w:val="28"/>
        </w:rPr>
        <w:t>«</w:t>
      </w:r>
      <w:r w:rsidRPr="00BC7DA2">
        <w:rPr>
          <w:rFonts w:ascii="Times New Roman" w:hAnsi="Times New Roman"/>
          <w:sz w:val="28"/>
          <w:szCs w:val="28"/>
        </w:rPr>
        <w:t>О необходимости принятия незамедлительных мер по ликвидации режима функционирования «Чрезвычайная ситуация» на территории промышленной площадки ООО «</w:t>
      </w:r>
      <w:proofErr w:type="spellStart"/>
      <w:r w:rsidRPr="00BC7DA2">
        <w:rPr>
          <w:rFonts w:ascii="Times New Roman" w:hAnsi="Times New Roman"/>
          <w:sz w:val="28"/>
          <w:szCs w:val="28"/>
        </w:rPr>
        <w:t>Усольехимпром</w:t>
      </w:r>
      <w:proofErr w:type="spellEnd"/>
      <w:r w:rsidRPr="00BC7DA2">
        <w:rPr>
          <w:rFonts w:ascii="Times New Roman" w:hAnsi="Times New Roman"/>
          <w:sz w:val="28"/>
          <w:szCs w:val="28"/>
        </w:rPr>
        <w:t>» и ООО «Усолье</w:t>
      </w:r>
      <w:r w:rsidR="00004DE4">
        <w:rPr>
          <w:rFonts w:ascii="Times New Roman" w:hAnsi="Times New Roman"/>
          <w:sz w:val="28"/>
          <w:szCs w:val="28"/>
        </w:rPr>
        <w:t>-</w:t>
      </w:r>
      <w:r w:rsidRPr="00BC7DA2">
        <w:rPr>
          <w:rFonts w:ascii="Times New Roman" w:hAnsi="Times New Roman"/>
          <w:sz w:val="28"/>
          <w:szCs w:val="28"/>
        </w:rPr>
        <w:t>Сибирский Силикон». В настоящий момент первоочередные работы по ликвидации накопленного вреда на терри</w:t>
      </w:r>
      <w:r w:rsidRPr="00BC7DA2">
        <w:rPr>
          <w:rFonts w:ascii="Times New Roman" w:hAnsi="Times New Roman"/>
          <w:sz w:val="28"/>
          <w:szCs w:val="28"/>
        </w:rPr>
        <w:lastRenderedPageBreak/>
        <w:t>тории промышленной площадки ООО «</w:t>
      </w:r>
      <w:proofErr w:type="spellStart"/>
      <w:r w:rsidRPr="00BC7DA2">
        <w:rPr>
          <w:rFonts w:ascii="Times New Roman" w:hAnsi="Times New Roman"/>
          <w:sz w:val="28"/>
          <w:szCs w:val="28"/>
        </w:rPr>
        <w:t>Усольехимпром</w:t>
      </w:r>
      <w:proofErr w:type="spellEnd"/>
      <w:r w:rsidRPr="00BC7DA2">
        <w:rPr>
          <w:rFonts w:ascii="Times New Roman" w:hAnsi="Times New Roman"/>
          <w:sz w:val="28"/>
          <w:szCs w:val="28"/>
        </w:rPr>
        <w:t xml:space="preserve">» и ООО «Усолье-Сибирский Силикон» завершены. В планах не только избавить </w:t>
      </w:r>
      <w:proofErr w:type="spellStart"/>
      <w:r w:rsidRPr="00BC7DA2">
        <w:rPr>
          <w:rFonts w:ascii="Times New Roman" w:hAnsi="Times New Roman"/>
          <w:sz w:val="28"/>
          <w:szCs w:val="28"/>
        </w:rPr>
        <w:t>усольчан</w:t>
      </w:r>
      <w:proofErr w:type="spellEnd"/>
      <w:r w:rsidRPr="00BC7DA2">
        <w:rPr>
          <w:rFonts w:ascii="Times New Roman" w:hAnsi="Times New Roman"/>
          <w:sz w:val="28"/>
          <w:szCs w:val="28"/>
        </w:rPr>
        <w:t xml:space="preserve"> от возможных загрязнений, но и дать возможность жителям города вновь начать работу, в том числе по специальностям, которые были востребованы на «</w:t>
      </w:r>
      <w:proofErr w:type="spellStart"/>
      <w:r w:rsidRPr="00BC7DA2">
        <w:rPr>
          <w:rFonts w:ascii="Times New Roman" w:hAnsi="Times New Roman"/>
          <w:sz w:val="28"/>
          <w:szCs w:val="28"/>
        </w:rPr>
        <w:t>Усольехимпроме</w:t>
      </w:r>
      <w:proofErr w:type="spellEnd"/>
      <w:r w:rsidRPr="00BC7DA2">
        <w:rPr>
          <w:rFonts w:ascii="Times New Roman" w:hAnsi="Times New Roman"/>
          <w:sz w:val="28"/>
          <w:szCs w:val="28"/>
        </w:rPr>
        <w:t>». На месте старых цехов появятся новые предприятия в рамках создаваемого в Усолье-</w:t>
      </w:r>
      <w:r w:rsidR="00004DE4">
        <w:rPr>
          <w:rFonts w:ascii="Times New Roman" w:hAnsi="Times New Roman"/>
          <w:sz w:val="28"/>
          <w:szCs w:val="28"/>
        </w:rPr>
        <w:t>Сибирском химического кластера;</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 </w:t>
      </w:r>
      <w:r w:rsidR="00004DE4">
        <w:rPr>
          <w:rFonts w:ascii="Times New Roman" w:hAnsi="Times New Roman"/>
          <w:sz w:val="28"/>
          <w:szCs w:val="28"/>
        </w:rPr>
        <w:t>«</w:t>
      </w:r>
      <w:r w:rsidRPr="00BC7DA2">
        <w:rPr>
          <w:rFonts w:ascii="Times New Roman" w:hAnsi="Times New Roman"/>
          <w:sz w:val="28"/>
          <w:szCs w:val="28"/>
        </w:rPr>
        <w:t>О признании из первоочередных задач – обеспечение безопасности на железнодорожных переездах в границах Иркутской области и необходимости принятия незамедлительных мер по проектированию и капитальному ремонту дефектных автомобильных путепроводов, расположенных над железнодорожными путями, активизации работы по профилактике непроизводственного травматизма.</w:t>
      </w:r>
      <w:r w:rsidR="00004DE4">
        <w:rPr>
          <w:rFonts w:ascii="Times New Roman" w:hAnsi="Times New Roman"/>
          <w:sz w:val="28"/>
          <w:szCs w:val="28"/>
        </w:rPr>
        <w:t>»</w:t>
      </w:r>
      <w:r w:rsidRPr="00BC7DA2">
        <w:rPr>
          <w:rFonts w:ascii="Times New Roman" w:hAnsi="Times New Roman"/>
          <w:sz w:val="28"/>
          <w:szCs w:val="28"/>
        </w:rPr>
        <w:t xml:space="preserve"> Единороссы настаивают на необходимости разработки региональной программы капитального ремонта автомобильных путепроводов, расположенн</w:t>
      </w:r>
      <w:r w:rsidR="00004DE4">
        <w:rPr>
          <w:rFonts w:ascii="Times New Roman" w:hAnsi="Times New Roman"/>
          <w:sz w:val="28"/>
          <w:szCs w:val="28"/>
        </w:rPr>
        <w:t>ых над железнодорожными путями;</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 </w:t>
      </w:r>
      <w:r w:rsidR="00004DE4">
        <w:rPr>
          <w:rFonts w:ascii="Times New Roman" w:hAnsi="Times New Roman"/>
          <w:sz w:val="28"/>
          <w:szCs w:val="28"/>
        </w:rPr>
        <w:t>о</w:t>
      </w:r>
      <w:r w:rsidRPr="00BC7DA2">
        <w:rPr>
          <w:rFonts w:ascii="Times New Roman" w:hAnsi="Times New Roman"/>
          <w:sz w:val="28"/>
          <w:szCs w:val="28"/>
        </w:rPr>
        <w:t xml:space="preserve"> п</w:t>
      </w:r>
      <w:r w:rsidR="00004DE4">
        <w:rPr>
          <w:rFonts w:ascii="Times New Roman" w:hAnsi="Times New Roman"/>
          <w:sz w:val="28"/>
          <w:szCs w:val="28"/>
        </w:rPr>
        <w:t>роцедуре банкротства АО «Искра»;</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 </w:t>
      </w:r>
      <w:r w:rsidR="00004DE4">
        <w:rPr>
          <w:rFonts w:ascii="Times New Roman" w:hAnsi="Times New Roman"/>
          <w:sz w:val="28"/>
          <w:szCs w:val="28"/>
        </w:rPr>
        <w:t>о</w:t>
      </w:r>
      <w:r w:rsidRPr="00BC7DA2">
        <w:rPr>
          <w:rFonts w:ascii="Times New Roman" w:hAnsi="Times New Roman"/>
          <w:sz w:val="28"/>
          <w:szCs w:val="28"/>
        </w:rPr>
        <w:t xml:space="preserve"> необходимости принятия незамедлительных мер по проектированию и строительству виадука и надземного пешеходного перехода через железную </w:t>
      </w:r>
      <w:r w:rsidR="00004DE4">
        <w:rPr>
          <w:rFonts w:ascii="Times New Roman" w:hAnsi="Times New Roman"/>
          <w:sz w:val="28"/>
          <w:szCs w:val="28"/>
        </w:rPr>
        <w:t>дорогу в рабочем поселке Куйтун;</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 </w:t>
      </w:r>
      <w:r w:rsidR="00004DE4">
        <w:rPr>
          <w:rFonts w:ascii="Times New Roman" w:hAnsi="Times New Roman"/>
          <w:sz w:val="28"/>
          <w:szCs w:val="28"/>
        </w:rPr>
        <w:t>о</w:t>
      </w:r>
      <w:r w:rsidRPr="00BC7DA2">
        <w:rPr>
          <w:rFonts w:ascii="Times New Roman" w:hAnsi="Times New Roman"/>
          <w:sz w:val="28"/>
          <w:szCs w:val="28"/>
        </w:rPr>
        <w:t xml:space="preserve"> строительстве Дома с</w:t>
      </w:r>
      <w:r w:rsidR="00004DE4">
        <w:rPr>
          <w:rFonts w:ascii="Times New Roman" w:hAnsi="Times New Roman"/>
          <w:sz w:val="28"/>
          <w:szCs w:val="28"/>
        </w:rPr>
        <w:t>порта в поселке Усть-Ордынском;</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 </w:t>
      </w:r>
      <w:r w:rsidR="00004DE4">
        <w:rPr>
          <w:rFonts w:ascii="Times New Roman" w:hAnsi="Times New Roman"/>
          <w:sz w:val="28"/>
          <w:szCs w:val="28"/>
        </w:rPr>
        <w:t>о</w:t>
      </w:r>
      <w:r w:rsidRPr="00BC7DA2">
        <w:rPr>
          <w:rFonts w:ascii="Times New Roman" w:hAnsi="Times New Roman"/>
          <w:sz w:val="28"/>
          <w:szCs w:val="28"/>
        </w:rPr>
        <w:t xml:space="preserve"> капитальном ремонте авт</w:t>
      </w:r>
      <w:r w:rsidR="00004DE4">
        <w:rPr>
          <w:rFonts w:ascii="Times New Roman" w:hAnsi="Times New Roman"/>
          <w:sz w:val="28"/>
          <w:szCs w:val="28"/>
        </w:rPr>
        <w:t xml:space="preserve">одороги Тайшет – </w:t>
      </w:r>
      <w:proofErr w:type="spellStart"/>
      <w:r w:rsidR="00004DE4">
        <w:rPr>
          <w:rFonts w:ascii="Times New Roman" w:hAnsi="Times New Roman"/>
          <w:sz w:val="28"/>
          <w:szCs w:val="28"/>
        </w:rPr>
        <w:t>Чуна</w:t>
      </w:r>
      <w:proofErr w:type="spellEnd"/>
      <w:r w:rsidR="00004DE4">
        <w:rPr>
          <w:rFonts w:ascii="Times New Roman" w:hAnsi="Times New Roman"/>
          <w:sz w:val="28"/>
          <w:szCs w:val="28"/>
        </w:rPr>
        <w:t xml:space="preserve"> – Братск;</w:t>
      </w:r>
      <w:r w:rsidRPr="00BC7DA2">
        <w:rPr>
          <w:rFonts w:ascii="Times New Roman" w:hAnsi="Times New Roman"/>
          <w:sz w:val="28"/>
          <w:szCs w:val="28"/>
        </w:rPr>
        <w:t xml:space="preserve"> </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 </w:t>
      </w:r>
      <w:r w:rsidR="00004DE4">
        <w:rPr>
          <w:rFonts w:ascii="Times New Roman" w:hAnsi="Times New Roman"/>
          <w:sz w:val="28"/>
          <w:szCs w:val="28"/>
        </w:rPr>
        <w:t>о</w:t>
      </w:r>
      <w:r w:rsidRPr="00BC7DA2">
        <w:rPr>
          <w:rFonts w:ascii="Times New Roman" w:hAnsi="Times New Roman"/>
          <w:sz w:val="28"/>
          <w:szCs w:val="28"/>
        </w:rPr>
        <w:t xml:space="preserve"> защите интересов коренных малочисленных народов</w:t>
      </w:r>
      <w:r w:rsidR="00004DE4">
        <w:rPr>
          <w:rFonts w:ascii="Times New Roman" w:hAnsi="Times New Roman"/>
          <w:sz w:val="28"/>
          <w:szCs w:val="28"/>
        </w:rPr>
        <w:t>;</w:t>
      </w:r>
      <w:r w:rsidRPr="00BC7DA2">
        <w:rPr>
          <w:rFonts w:ascii="Times New Roman" w:hAnsi="Times New Roman"/>
          <w:sz w:val="28"/>
          <w:szCs w:val="28"/>
        </w:rPr>
        <w:t xml:space="preserve"> </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 </w:t>
      </w:r>
      <w:r w:rsidR="00004DE4">
        <w:rPr>
          <w:rFonts w:ascii="Times New Roman" w:hAnsi="Times New Roman"/>
          <w:sz w:val="28"/>
          <w:szCs w:val="28"/>
        </w:rPr>
        <w:t>о</w:t>
      </w:r>
      <w:r w:rsidRPr="00BC7DA2">
        <w:rPr>
          <w:rFonts w:ascii="Times New Roman" w:hAnsi="Times New Roman"/>
          <w:sz w:val="28"/>
          <w:szCs w:val="28"/>
        </w:rPr>
        <w:t xml:space="preserve"> деятельности акционерного общества «Корпорация развития Иркутской области»</w:t>
      </w:r>
      <w:r w:rsidR="00004DE4">
        <w:rPr>
          <w:rFonts w:ascii="Times New Roman" w:hAnsi="Times New Roman"/>
          <w:sz w:val="28"/>
          <w:szCs w:val="28"/>
        </w:rPr>
        <w:t>;</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 </w:t>
      </w:r>
      <w:r w:rsidR="00004DE4">
        <w:rPr>
          <w:rFonts w:ascii="Times New Roman" w:hAnsi="Times New Roman"/>
          <w:sz w:val="28"/>
          <w:szCs w:val="28"/>
        </w:rPr>
        <w:t>о</w:t>
      </w:r>
      <w:r w:rsidRPr="00BC7DA2">
        <w:rPr>
          <w:rFonts w:ascii="Times New Roman" w:hAnsi="Times New Roman"/>
          <w:sz w:val="28"/>
          <w:szCs w:val="28"/>
        </w:rPr>
        <w:t xml:space="preserve"> завершении строительства школы в рабочем посел</w:t>
      </w:r>
      <w:r w:rsidR="00004DE4">
        <w:rPr>
          <w:rFonts w:ascii="Times New Roman" w:hAnsi="Times New Roman"/>
          <w:sz w:val="28"/>
          <w:szCs w:val="28"/>
        </w:rPr>
        <w:t xml:space="preserve">ке </w:t>
      </w:r>
      <w:proofErr w:type="spellStart"/>
      <w:r w:rsidR="00004DE4">
        <w:rPr>
          <w:rFonts w:ascii="Times New Roman" w:hAnsi="Times New Roman"/>
          <w:sz w:val="28"/>
          <w:szCs w:val="28"/>
        </w:rPr>
        <w:t>Атагай</w:t>
      </w:r>
      <w:proofErr w:type="spellEnd"/>
      <w:r w:rsidR="00004DE4">
        <w:rPr>
          <w:rFonts w:ascii="Times New Roman" w:hAnsi="Times New Roman"/>
          <w:sz w:val="28"/>
          <w:szCs w:val="28"/>
        </w:rPr>
        <w:t xml:space="preserve"> </w:t>
      </w:r>
      <w:proofErr w:type="spellStart"/>
      <w:r w:rsidR="00004DE4">
        <w:rPr>
          <w:rFonts w:ascii="Times New Roman" w:hAnsi="Times New Roman"/>
          <w:sz w:val="28"/>
          <w:szCs w:val="28"/>
        </w:rPr>
        <w:t>Нижнеудинского</w:t>
      </w:r>
      <w:proofErr w:type="spellEnd"/>
      <w:r w:rsidR="00004DE4">
        <w:rPr>
          <w:rFonts w:ascii="Times New Roman" w:hAnsi="Times New Roman"/>
          <w:sz w:val="28"/>
          <w:szCs w:val="28"/>
        </w:rPr>
        <w:t xml:space="preserve"> района;</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 </w:t>
      </w:r>
      <w:r w:rsidR="00004DE4">
        <w:rPr>
          <w:rFonts w:ascii="Times New Roman" w:hAnsi="Times New Roman"/>
          <w:sz w:val="28"/>
          <w:szCs w:val="28"/>
        </w:rPr>
        <w:t>о</w:t>
      </w:r>
      <w:r w:rsidRPr="00BC7DA2">
        <w:rPr>
          <w:rFonts w:ascii="Times New Roman" w:hAnsi="Times New Roman"/>
          <w:sz w:val="28"/>
          <w:szCs w:val="28"/>
        </w:rPr>
        <w:t xml:space="preserve"> строительстве пешеходных мостов, разрушенных в результате воздействия паводков в Чунском,</w:t>
      </w:r>
      <w:r w:rsidR="00004DE4">
        <w:rPr>
          <w:rFonts w:ascii="Times New Roman" w:hAnsi="Times New Roman"/>
          <w:sz w:val="28"/>
          <w:szCs w:val="28"/>
        </w:rPr>
        <w:t xml:space="preserve"> </w:t>
      </w:r>
      <w:proofErr w:type="spellStart"/>
      <w:r w:rsidR="00004DE4">
        <w:rPr>
          <w:rFonts w:ascii="Times New Roman" w:hAnsi="Times New Roman"/>
          <w:sz w:val="28"/>
          <w:szCs w:val="28"/>
        </w:rPr>
        <w:t>Тулунском</w:t>
      </w:r>
      <w:proofErr w:type="spellEnd"/>
      <w:r w:rsidR="00004DE4">
        <w:rPr>
          <w:rFonts w:ascii="Times New Roman" w:hAnsi="Times New Roman"/>
          <w:sz w:val="28"/>
          <w:szCs w:val="28"/>
        </w:rPr>
        <w:t xml:space="preserve"> и </w:t>
      </w:r>
      <w:proofErr w:type="spellStart"/>
      <w:r w:rsidR="00004DE4">
        <w:rPr>
          <w:rFonts w:ascii="Times New Roman" w:hAnsi="Times New Roman"/>
          <w:sz w:val="28"/>
          <w:szCs w:val="28"/>
        </w:rPr>
        <w:t>Слюдянском</w:t>
      </w:r>
      <w:proofErr w:type="spellEnd"/>
      <w:r w:rsidR="00004DE4">
        <w:rPr>
          <w:rFonts w:ascii="Times New Roman" w:hAnsi="Times New Roman"/>
          <w:sz w:val="28"/>
          <w:szCs w:val="28"/>
        </w:rPr>
        <w:t xml:space="preserve"> районах;</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 </w:t>
      </w:r>
      <w:r w:rsidR="00004DE4">
        <w:rPr>
          <w:rFonts w:ascii="Times New Roman" w:hAnsi="Times New Roman"/>
          <w:sz w:val="28"/>
          <w:szCs w:val="28"/>
        </w:rPr>
        <w:t>о</w:t>
      </w:r>
      <w:r w:rsidRPr="00BC7DA2">
        <w:rPr>
          <w:rFonts w:ascii="Times New Roman" w:hAnsi="Times New Roman"/>
          <w:sz w:val="28"/>
          <w:szCs w:val="28"/>
        </w:rPr>
        <w:t xml:space="preserve"> комплексном подходе к решению задач по обеспечению пожарной безопасности отдельных населенных пунктов Иркутской области.</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3. Проектная деятельность.</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Конференцией Иркутского регионального отделения Партии «ЕДИНАЯ РОССИЯ» 18 августа 2023 года была принята Программа Иркутского регионального отделения Всероссийской политической партии «ЕДИНАЯ РОССИЯ» на выборах депутатов Законодательного Собрания Иркутской области четвертого созыва (далее – Программа), которая является частью Народной программы Партии «ЕДИНАЯ РОССИЯ». На первом организационном заседании фракции Партии «ЕДИНАЯ РОССИЯ» в Законодательном Собрании Иркутской области четвертого созыва Программа Иркутского регионального отделения Партии была принята в качестве декларации о намерениях фракции Партии «ЕДИНАЯ РОССИЯ», а значит и главного направления деятельности фракции. Решением фракции закреплены депутаты, ответственные по направлениям реализации Программы, а рабочую группу по ее реализации возглавила руководитель фракции Дикусарова</w:t>
      </w:r>
      <w:r w:rsidR="00004DE4" w:rsidRPr="00004DE4">
        <w:rPr>
          <w:rFonts w:ascii="Times New Roman" w:hAnsi="Times New Roman"/>
          <w:sz w:val="28"/>
          <w:szCs w:val="28"/>
        </w:rPr>
        <w:t xml:space="preserve"> </w:t>
      </w:r>
      <w:r w:rsidR="00004DE4" w:rsidRPr="00BC7DA2">
        <w:rPr>
          <w:rFonts w:ascii="Times New Roman" w:hAnsi="Times New Roman"/>
          <w:sz w:val="28"/>
          <w:szCs w:val="28"/>
        </w:rPr>
        <w:t>Н.И.</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Одним из важнейших направлений деятельности депутатов-членов фракции является работа над проектами Партии «ЕДИНАЯ РОССИЯ», благодаря которым выявляются наиболее актуальные проблемы и запросы региона и общества в целом, </w:t>
      </w:r>
      <w:r w:rsidRPr="00BC7DA2">
        <w:rPr>
          <w:rFonts w:ascii="Times New Roman" w:hAnsi="Times New Roman"/>
          <w:sz w:val="28"/>
          <w:szCs w:val="28"/>
        </w:rPr>
        <w:lastRenderedPageBreak/>
        <w:t xml:space="preserve">разрабатываются эффективные технологии их решения. В отчетный период 7 депутатов фракции являлись координаторами 6 федеральных, одного регионального и одного муниципального проекта. </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Так, региональный партийный проект «Народные инициативы» курирует председатель Законодательного Собрания Иркутской области Ведерников</w:t>
      </w:r>
      <w:r w:rsidR="00004DE4" w:rsidRPr="00004DE4">
        <w:rPr>
          <w:rFonts w:ascii="Times New Roman" w:hAnsi="Times New Roman"/>
          <w:sz w:val="28"/>
          <w:szCs w:val="28"/>
        </w:rPr>
        <w:t xml:space="preserve"> </w:t>
      </w:r>
      <w:r w:rsidR="00004DE4" w:rsidRPr="00BC7DA2">
        <w:rPr>
          <w:rFonts w:ascii="Times New Roman" w:hAnsi="Times New Roman"/>
          <w:sz w:val="28"/>
          <w:szCs w:val="28"/>
        </w:rPr>
        <w:t>А.В.</w:t>
      </w:r>
      <w:r w:rsidRPr="00BC7DA2">
        <w:rPr>
          <w:rFonts w:ascii="Times New Roman" w:hAnsi="Times New Roman"/>
          <w:sz w:val="28"/>
          <w:szCs w:val="28"/>
        </w:rPr>
        <w:t xml:space="preserve"> Федеральные проекты «Городская среда» и «Женское движение «ЕДИНОЙ РОССИИ» курирует заместитель председателя Законодательного Собрания и руководитель фракции Дикусарова</w:t>
      </w:r>
      <w:r w:rsidR="00004DE4" w:rsidRPr="00004DE4">
        <w:rPr>
          <w:rFonts w:ascii="Times New Roman" w:hAnsi="Times New Roman"/>
          <w:sz w:val="28"/>
          <w:szCs w:val="28"/>
        </w:rPr>
        <w:t xml:space="preserve"> </w:t>
      </w:r>
      <w:r w:rsidR="00004DE4" w:rsidRPr="00BC7DA2">
        <w:rPr>
          <w:rFonts w:ascii="Times New Roman" w:hAnsi="Times New Roman"/>
          <w:sz w:val="28"/>
          <w:szCs w:val="28"/>
        </w:rPr>
        <w:t>Н.И.</w:t>
      </w:r>
      <w:r w:rsidRPr="00BC7DA2">
        <w:rPr>
          <w:rFonts w:ascii="Times New Roman" w:hAnsi="Times New Roman"/>
          <w:sz w:val="28"/>
          <w:szCs w:val="28"/>
        </w:rPr>
        <w:t>, а федеральный проект «Чистая страна» возглавляет заместитель председателя Законодательного Собрания Алдаров</w:t>
      </w:r>
      <w:r w:rsidR="00004DE4" w:rsidRPr="00004DE4">
        <w:rPr>
          <w:rFonts w:ascii="Times New Roman" w:hAnsi="Times New Roman"/>
          <w:sz w:val="28"/>
          <w:szCs w:val="28"/>
        </w:rPr>
        <w:t xml:space="preserve"> </w:t>
      </w:r>
      <w:r w:rsidR="00004DE4" w:rsidRPr="00BC7DA2">
        <w:rPr>
          <w:rFonts w:ascii="Times New Roman" w:hAnsi="Times New Roman"/>
          <w:sz w:val="28"/>
          <w:szCs w:val="28"/>
        </w:rPr>
        <w:t>К.Р.</w:t>
      </w:r>
      <w:r w:rsidRPr="00BC7DA2">
        <w:rPr>
          <w:rFonts w:ascii="Times New Roman" w:hAnsi="Times New Roman"/>
          <w:sz w:val="28"/>
          <w:szCs w:val="28"/>
        </w:rPr>
        <w:t>, проект «Выбирай свое» – заместитель председателя комитета по законодательству о природопользовании, экологии и сельском хозяйстве Франтенко</w:t>
      </w:r>
      <w:r w:rsidR="00004DE4" w:rsidRPr="00004DE4">
        <w:rPr>
          <w:rFonts w:ascii="Times New Roman" w:hAnsi="Times New Roman"/>
          <w:sz w:val="28"/>
          <w:szCs w:val="28"/>
        </w:rPr>
        <w:t xml:space="preserve"> </w:t>
      </w:r>
      <w:r w:rsidR="00004DE4" w:rsidRPr="00BC7DA2">
        <w:rPr>
          <w:rFonts w:ascii="Times New Roman" w:hAnsi="Times New Roman"/>
          <w:sz w:val="28"/>
          <w:szCs w:val="28"/>
        </w:rPr>
        <w:t>С.С.</w:t>
      </w:r>
      <w:r w:rsidRPr="00BC7DA2">
        <w:rPr>
          <w:rFonts w:ascii="Times New Roman" w:hAnsi="Times New Roman"/>
          <w:sz w:val="28"/>
          <w:szCs w:val="28"/>
        </w:rPr>
        <w:t xml:space="preserve"> Председатель комитета по законодательству о государственном строительстве области и местном самоуправлении Перетолчин </w:t>
      </w:r>
      <w:r w:rsidR="008B644F" w:rsidRPr="00BC7DA2">
        <w:rPr>
          <w:rFonts w:ascii="Times New Roman" w:hAnsi="Times New Roman"/>
          <w:sz w:val="28"/>
          <w:szCs w:val="28"/>
        </w:rPr>
        <w:t>В.В.</w:t>
      </w:r>
      <w:r w:rsidR="008B644F">
        <w:rPr>
          <w:rFonts w:ascii="Times New Roman" w:hAnsi="Times New Roman"/>
          <w:sz w:val="28"/>
          <w:szCs w:val="28"/>
        </w:rPr>
        <w:t xml:space="preserve"> </w:t>
      </w:r>
      <w:r w:rsidRPr="00BC7DA2">
        <w:rPr>
          <w:rFonts w:ascii="Times New Roman" w:hAnsi="Times New Roman"/>
          <w:sz w:val="28"/>
          <w:szCs w:val="28"/>
        </w:rPr>
        <w:t xml:space="preserve">курирует проект «Историческая память». Заместитель председателя комитета по бюджету, ценообразованию, финансово-экономическому и налоговому законодательству Труфанов </w:t>
      </w:r>
      <w:r w:rsidR="008B644F" w:rsidRPr="00BC7DA2">
        <w:rPr>
          <w:rFonts w:ascii="Times New Roman" w:hAnsi="Times New Roman"/>
          <w:sz w:val="28"/>
          <w:szCs w:val="28"/>
        </w:rPr>
        <w:t>Н.С.</w:t>
      </w:r>
      <w:r w:rsidR="008B644F">
        <w:rPr>
          <w:rFonts w:ascii="Times New Roman" w:hAnsi="Times New Roman"/>
          <w:sz w:val="28"/>
          <w:szCs w:val="28"/>
        </w:rPr>
        <w:t xml:space="preserve"> </w:t>
      </w:r>
      <w:r w:rsidRPr="00BC7DA2">
        <w:rPr>
          <w:rFonts w:ascii="Times New Roman" w:hAnsi="Times New Roman"/>
          <w:sz w:val="28"/>
          <w:szCs w:val="28"/>
        </w:rPr>
        <w:t xml:space="preserve">возглавил проект «Предпринимательство», а председатель комитета по здравоохранению и социальной защите Лобков </w:t>
      </w:r>
      <w:r w:rsidR="008B644F" w:rsidRPr="00BC7DA2">
        <w:rPr>
          <w:rFonts w:ascii="Times New Roman" w:hAnsi="Times New Roman"/>
          <w:sz w:val="28"/>
          <w:szCs w:val="28"/>
        </w:rPr>
        <w:t>А.В.</w:t>
      </w:r>
      <w:r w:rsidR="008B644F">
        <w:rPr>
          <w:rFonts w:ascii="Times New Roman" w:hAnsi="Times New Roman"/>
          <w:sz w:val="28"/>
          <w:szCs w:val="28"/>
        </w:rPr>
        <w:t xml:space="preserve"> </w:t>
      </w:r>
      <w:r w:rsidRPr="00BC7DA2">
        <w:rPr>
          <w:rFonts w:ascii="Times New Roman" w:hAnsi="Times New Roman"/>
          <w:sz w:val="28"/>
          <w:szCs w:val="28"/>
        </w:rPr>
        <w:t>– муниципальный проект «Дворовые встречи».</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Цель проекта «Женское движение Единой России» консолидация усилий для поддержки инициатив женщин в образовательной, культурной, предпринимательской и гуманитарной сферах, а также в области здравоохранения и защите прав женщин и детей. В текущем году в Иркутской области продолжили работу курсы сестринского дела для волонтеров, организованные по инициативе данного проекта. Обучение проходит на базе областных медицинских училищ, колледжей. К процессу подключились и районные больницы там, где нет медицинских учебных заведений профессионального образования. Курсы проходят в Иркутске, Ангарске, Братске, Тайшете, Усть-Куте, Усть-Илимске, </w:t>
      </w:r>
      <w:proofErr w:type="spellStart"/>
      <w:r w:rsidRPr="00BC7DA2">
        <w:rPr>
          <w:rFonts w:ascii="Times New Roman" w:hAnsi="Times New Roman"/>
          <w:sz w:val="28"/>
          <w:szCs w:val="28"/>
        </w:rPr>
        <w:t>Заларях</w:t>
      </w:r>
      <w:proofErr w:type="spellEnd"/>
      <w:r w:rsidRPr="00BC7DA2">
        <w:rPr>
          <w:rFonts w:ascii="Times New Roman" w:hAnsi="Times New Roman"/>
          <w:sz w:val="28"/>
          <w:szCs w:val="28"/>
        </w:rPr>
        <w:t xml:space="preserve"> и других территориях.  Знания, полученные прошедшими курсы, помогут им в обычной жизни. Важно уметь своевременно оказать помощь, пока едет скорая помощь.</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Также под эгидой проекта «Женское движение ЕДИНОЙ РОССИИ» и министерства труда и занятости Иркутской области проходят мероприятия Женских клубов при центрах занятости региона. Их работа заключается не только в помощи трудоустройств</w:t>
      </w:r>
      <w:r w:rsidR="008B644F">
        <w:rPr>
          <w:rFonts w:ascii="Times New Roman" w:hAnsi="Times New Roman"/>
          <w:sz w:val="28"/>
          <w:szCs w:val="28"/>
        </w:rPr>
        <w:t>е</w:t>
      </w:r>
      <w:r w:rsidRPr="00BC7DA2">
        <w:rPr>
          <w:rFonts w:ascii="Times New Roman" w:hAnsi="Times New Roman"/>
          <w:sz w:val="28"/>
          <w:szCs w:val="28"/>
        </w:rPr>
        <w:t xml:space="preserve">, но и в поиске возможностей повышения квалификации, карьерного роста, помощи по юридическим и психологическим вопросам. Особая категория участниц </w:t>
      </w:r>
      <w:r w:rsidR="008B644F">
        <w:rPr>
          <w:rFonts w:ascii="Times New Roman" w:hAnsi="Times New Roman"/>
          <w:sz w:val="28"/>
          <w:szCs w:val="28"/>
        </w:rPr>
        <w:t>–</w:t>
      </w:r>
      <w:r w:rsidRPr="00BC7DA2">
        <w:rPr>
          <w:rFonts w:ascii="Times New Roman" w:hAnsi="Times New Roman"/>
          <w:sz w:val="28"/>
          <w:szCs w:val="28"/>
        </w:rPr>
        <w:t xml:space="preserve"> жены военнослужащих. В отчетный период под эгидой Женских клубов были организованы и проведены различные семейные праздники, спартакиады, круглый стол для женщин, воспитывающих инвалидов</w:t>
      </w:r>
      <w:r w:rsidR="008B644F">
        <w:rPr>
          <w:rFonts w:ascii="Times New Roman" w:hAnsi="Times New Roman"/>
          <w:sz w:val="28"/>
          <w:szCs w:val="28"/>
        </w:rPr>
        <w:t>,</w:t>
      </w:r>
      <w:r w:rsidRPr="00BC7DA2">
        <w:rPr>
          <w:rFonts w:ascii="Times New Roman" w:hAnsi="Times New Roman"/>
          <w:sz w:val="28"/>
          <w:szCs w:val="28"/>
        </w:rPr>
        <w:t xml:space="preserve"> и многое другое. </w:t>
      </w:r>
    </w:p>
    <w:p w:rsidR="00BC7DA2" w:rsidRPr="00BC7DA2" w:rsidRDefault="00BC7DA2" w:rsidP="00BC7DA2">
      <w:pPr>
        <w:ind w:firstLine="709"/>
        <w:jc w:val="both"/>
        <w:rPr>
          <w:rFonts w:ascii="Times New Roman" w:hAnsi="Times New Roman"/>
          <w:sz w:val="28"/>
          <w:szCs w:val="28"/>
          <w:highlight w:val="yellow"/>
        </w:rPr>
      </w:pPr>
      <w:r w:rsidRPr="00BC7DA2">
        <w:rPr>
          <w:rFonts w:ascii="Times New Roman" w:hAnsi="Times New Roman"/>
          <w:sz w:val="28"/>
          <w:szCs w:val="28"/>
        </w:rPr>
        <w:t xml:space="preserve">С 1 декабря 2023 года в рамках проекта «Женское движение Единой России» стартовал проект «Моя наставница». Иркутская область – один из пилотных регионов, который участвует в проекте. В рамках проекта были проведены обучающие модули для всех участниц трека – по проектной деятельности, работе с грантами, </w:t>
      </w:r>
      <w:proofErr w:type="spellStart"/>
      <w:r w:rsidRPr="00BC7DA2">
        <w:rPr>
          <w:rFonts w:ascii="Times New Roman" w:hAnsi="Times New Roman"/>
          <w:sz w:val="28"/>
          <w:szCs w:val="28"/>
        </w:rPr>
        <w:t>таргетингу</w:t>
      </w:r>
      <w:proofErr w:type="spellEnd"/>
      <w:r w:rsidRPr="00BC7DA2">
        <w:rPr>
          <w:rFonts w:ascii="Times New Roman" w:hAnsi="Times New Roman"/>
          <w:sz w:val="28"/>
          <w:szCs w:val="28"/>
        </w:rPr>
        <w:t xml:space="preserve">. Девушки побывали на экскурсиях на местах работы наставниц: познакомились с деятельностью Правительства Иркутской области, Законодательного Собрания, Службы финансового контроля. В Центре «Мой бизнес» для них был организован </w:t>
      </w:r>
      <w:proofErr w:type="spellStart"/>
      <w:r w:rsidRPr="00BC7DA2">
        <w:rPr>
          <w:rFonts w:ascii="Times New Roman" w:hAnsi="Times New Roman"/>
          <w:sz w:val="28"/>
          <w:szCs w:val="28"/>
        </w:rPr>
        <w:t>интенсив</w:t>
      </w:r>
      <w:proofErr w:type="spellEnd"/>
      <w:r w:rsidRPr="00BC7DA2">
        <w:rPr>
          <w:rFonts w:ascii="Times New Roman" w:hAnsi="Times New Roman"/>
          <w:sz w:val="28"/>
          <w:szCs w:val="28"/>
        </w:rPr>
        <w:t xml:space="preserve"> по разработке и продвижению проектов. Большую помощь оказал Ресурсный центр по работе с НКО Иркутской области и эксперты фонда </w:t>
      </w:r>
      <w:r w:rsidRPr="00BC7DA2">
        <w:rPr>
          <w:rFonts w:ascii="Times New Roman" w:hAnsi="Times New Roman"/>
          <w:sz w:val="28"/>
          <w:szCs w:val="28"/>
        </w:rPr>
        <w:lastRenderedPageBreak/>
        <w:t>Президентских грантов. После подведения итогов путевку в жизнь получили пять проектов, разработанных шестью студентками иркутских вузов при поддержке наставниц – опытных женщин-политиков, государственных служащих, руководителей предприятий и организаций. Проект получил положительный отклик и в дальнейшем работа над ним будет продолжена.</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Партийный проект «Чистая страна» направлен на объединение усилий Партии «ЕДИНАЯ РОССИЯ», федеральных и региональных органов власти, профессиональных экологов, активистов и волонтеров для эффективного решения экологических проблем, с которыми сталкиваются жители в повседневной жизни. За отчетный период в рамках проекта был проведен ряд мероприятий, направленных на повышение экологической культуры населения. В феврале участники партийного проекта «Чистая страна» посетили предприятия по переработке вторсырья в городе Иркутске. От раздельного сбора ТКО до изготовления готовых изделий: под эгидой партийного проекта состоялся рейд по предприятиям, занятым переработкой вторичного сырья. Участники мероприятия знакомились с технологией, обсуждали меры поддержки, в которых нуждаются предприниматели</w:t>
      </w:r>
      <w:r w:rsidR="008B644F">
        <w:rPr>
          <w:rFonts w:ascii="Times New Roman" w:hAnsi="Times New Roman"/>
          <w:sz w:val="28"/>
          <w:szCs w:val="28"/>
        </w:rPr>
        <w:t>,</w:t>
      </w:r>
      <w:r w:rsidRPr="00BC7DA2">
        <w:rPr>
          <w:rFonts w:ascii="Times New Roman" w:hAnsi="Times New Roman"/>
          <w:sz w:val="28"/>
          <w:szCs w:val="28"/>
        </w:rPr>
        <w:t xml:space="preserve"> для развития этого довольно проблемного с точки зрения экономической выгоды, но чрезвычайно социально и экологически важного бизнеса. Также в отчетный период состоялось заседание общественного совета партийного проекта «Чистая страна», на котором были рассмотрены вопросы </w:t>
      </w:r>
      <w:proofErr w:type="spellStart"/>
      <w:r w:rsidRPr="00BC7DA2">
        <w:rPr>
          <w:rFonts w:ascii="Times New Roman" w:hAnsi="Times New Roman"/>
          <w:sz w:val="28"/>
          <w:szCs w:val="28"/>
        </w:rPr>
        <w:t>лесовос</w:t>
      </w:r>
      <w:r w:rsidR="008B644F">
        <w:rPr>
          <w:rFonts w:ascii="Times New Roman" w:hAnsi="Times New Roman"/>
          <w:sz w:val="28"/>
          <w:szCs w:val="28"/>
        </w:rPr>
        <w:t>с</w:t>
      </w:r>
      <w:r w:rsidRPr="00BC7DA2">
        <w:rPr>
          <w:rFonts w:ascii="Times New Roman" w:hAnsi="Times New Roman"/>
          <w:sz w:val="28"/>
          <w:szCs w:val="28"/>
        </w:rPr>
        <w:t>тановления</w:t>
      </w:r>
      <w:proofErr w:type="spellEnd"/>
      <w:r w:rsidRPr="00BC7DA2">
        <w:rPr>
          <w:rFonts w:ascii="Times New Roman" w:hAnsi="Times New Roman"/>
          <w:sz w:val="28"/>
          <w:szCs w:val="28"/>
        </w:rPr>
        <w:t xml:space="preserve"> в регионе. Сегодня в области работают 63 лесопитомника, план по посадке саженцев выполнен на 126 %. Большую работу проводят специалисты с волонтерами и школьными лесничествами. По итогам обсуждения были направлены рекомендации в адрес Правительства и Законодательного Собрания Иркутской области.  Также активисты проекта приняли участие в проведении массовых акций по уборке территорий, озеленени</w:t>
      </w:r>
      <w:r w:rsidR="008B644F">
        <w:rPr>
          <w:rFonts w:ascii="Times New Roman" w:hAnsi="Times New Roman"/>
          <w:sz w:val="28"/>
          <w:szCs w:val="28"/>
        </w:rPr>
        <w:t>ю</w:t>
      </w:r>
      <w:r w:rsidRPr="00BC7DA2">
        <w:rPr>
          <w:rFonts w:ascii="Times New Roman" w:hAnsi="Times New Roman"/>
          <w:sz w:val="28"/>
          <w:szCs w:val="28"/>
        </w:rPr>
        <w:t>, высадке цветов.</w:t>
      </w:r>
    </w:p>
    <w:p w:rsidR="00BC7DA2" w:rsidRPr="00BC7DA2" w:rsidRDefault="00BC7DA2" w:rsidP="00BC7DA2">
      <w:pPr>
        <w:ind w:firstLine="709"/>
        <w:jc w:val="both"/>
        <w:rPr>
          <w:rFonts w:ascii="Times New Roman" w:hAnsi="Times New Roman"/>
          <w:sz w:val="28"/>
          <w:szCs w:val="28"/>
          <w:lang w:eastAsia="ar-SA"/>
        </w:rPr>
      </w:pPr>
      <w:r w:rsidRPr="00BC7DA2">
        <w:rPr>
          <w:rFonts w:ascii="Times New Roman" w:hAnsi="Times New Roman"/>
          <w:sz w:val="28"/>
          <w:szCs w:val="28"/>
          <w:lang w:eastAsia="ar-SA"/>
        </w:rPr>
        <w:t xml:space="preserve">Федеральный партийный проект «Историческая память» направлен на формирование общественного интереса к истории своего края, области, города, малой родины, объединение усилий государства, общественных институтов и частных лиц для восстановления памятников исторического значения как федерального, так и регионального уровня. Необходимо усилить работу по патриотическому воспитанию молодежи на базе богатого исторического наследия. В рамках указанного </w:t>
      </w:r>
      <w:proofErr w:type="spellStart"/>
      <w:r w:rsidRPr="00BC7DA2">
        <w:rPr>
          <w:rFonts w:ascii="Times New Roman" w:hAnsi="Times New Roman"/>
          <w:sz w:val="28"/>
          <w:szCs w:val="28"/>
          <w:lang w:eastAsia="ar-SA"/>
        </w:rPr>
        <w:t>партпроекта</w:t>
      </w:r>
      <w:proofErr w:type="spellEnd"/>
      <w:r w:rsidRPr="00BC7DA2">
        <w:rPr>
          <w:rFonts w:ascii="Times New Roman" w:hAnsi="Times New Roman"/>
          <w:sz w:val="28"/>
          <w:szCs w:val="28"/>
          <w:lang w:eastAsia="ar-SA"/>
        </w:rPr>
        <w:t xml:space="preserve"> на территории Иркутской области 26 апреля 2024 года был проведен «Диктант Победы».</w:t>
      </w:r>
      <w:r w:rsidRPr="00BC7DA2">
        <w:rPr>
          <w:rFonts w:ascii="Times New Roman" w:hAnsi="Times New Roman"/>
          <w:sz w:val="28"/>
          <w:szCs w:val="28"/>
        </w:rPr>
        <w:t xml:space="preserve"> </w:t>
      </w:r>
      <w:r w:rsidRPr="00BC7DA2">
        <w:rPr>
          <w:rFonts w:ascii="Times New Roman" w:hAnsi="Times New Roman"/>
          <w:sz w:val="28"/>
          <w:szCs w:val="28"/>
          <w:lang w:eastAsia="ar-SA"/>
        </w:rPr>
        <w:t>В регионе работали 544 площадки для проведения диктанта. Это рекордное количество для Иркутской области за все время проведения Диктанта. Центральная площадка «Диктанта Победы» в Иркутской области размещалась на базе Иркутского Суворовского училища. На ней вместе с молодогвардейцами и кадетами также проходили тестирование на знание истории Великой Отечественной войны депутаты Законодательного Собрания Иркутской области, члены регионального Правительства, руководство регионального отделения партии «ЕДИНАЯ РОССИЯ».</w:t>
      </w:r>
    </w:p>
    <w:p w:rsidR="00BC7DA2" w:rsidRPr="00BC7DA2" w:rsidRDefault="00BC7DA2" w:rsidP="00BC7DA2">
      <w:pPr>
        <w:ind w:firstLine="709"/>
        <w:jc w:val="both"/>
        <w:rPr>
          <w:rFonts w:ascii="Times New Roman" w:hAnsi="Times New Roman"/>
          <w:sz w:val="28"/>
          <w:szCs w:val="28"/>
          <w:lang w:eastAsia="ar-SA"/>
        </w:rPr>
      </w:pPr>
      <w:r w:rsidRPr="00BC7DA2">
        <w:rPr>
          <w:rFonts w:ascii="Times New Roman" w:hAnsi="Times New Roman"/>
          <w:sz w:val="28"/>
          <w:szCs w:val="28"/>
          <w:lang w:eastAsia="ar-SA"/>
        </w:rPr>
        <w:t xml:space="preserve">Партийный проект «Выбирай свое» призван защищать права и поддерживать предпринимателей и производителей, способствующих </w:t>
      </w:r>
      <w:proofErr w:type="spellStart"/>
      <w:r w:rsidRPr="00BC7DA2">
        <w:rPr>
          <w:rFonts w:ascii="Times New Roman" w:hAnsi="Times New Roman"/>
          <w:sz w:val="28"/>
          <w:szCs w:val="28"/>
          <w:lang w:eastAsia="ar-SA"/>
        </w:rPr>
        <w:t>импортозамещению</w:t>
      </w:r>
      <w:proofErr w:type="spellEnd"/>
      <w:r w:rsidRPr="00BC7DA2">
        <w:rPr>
          <w:rFonts w:ascii="Times New Roman" w:hAnsi="Times New Roman"/>
          <w:sz w:val="28"/>
          <w:szCs w:val="28"/>
          <w:lang w:eastAsia="ar-SA"/>
        </w:rPr>
        <w:t>, консолидируя вокруг себя общественные организации, НКО, представителей образо</w:t>
      </w:r>
      <w:r w:rsidRPr="00BC7DA2">
        <w:rPr>
          <w:rFonts w:ascii="Times New Roman" w:hAnsi="Times New Roman"/>
          <w:sz w:val="28"/>
          <w:szCs w:val="28"/>
          <w:lang w:eastAsia="ar-SA"/>
        </w:rPr>
        <w:lastRenderedPageBreak/>
        <w:t>вательной среды, федеральные и региональные органы исполнительной власти, активных граждан, реализуя практику конкретных дел. В условиях значительного внешнего давления и санкций особую важность приобретает вопрос о замещении импорта товарами, произведенными внутри страны. Задача Партии, обоз</w:t>
      </w:r>
      <w:r w:rsidR="008B644F">
        <w:rPr>
          <w:rFonts w:ascii="Times New Roman" w:hAnsi="Times New Roman"/>
          <w:sz w:val="28"/>
          <w:szCs w:val="28"/>
          <w:lang w:eastAsia="ar-SA"/>
        </w:rPr>
        <w:t>наченная в Народной программе, –</w:t>
      </w:r>
      <w:r w:rsidRPr="00BC7DA2">
        <w:rPr>
          <w:rFonts w:ascii="Times New Roman" w:hAnsi="Times New Roman"/>
          <w:sz w:val="28"/>
          <w:szCs w:val="28"/>
          <w:lang w:eastAsia="ar-SA"/>
        </w:rPr>
        <w:t xml:space="preserve"> обеспечить продовольственную и технологическую безопасность России на ключевых направлениях современного технологического и индустриального развития. Для его обеспечения России требуется создать максимально благоприятные условия для деловой инициативы: эффективная антимонопольная политика, стимулирование честной конкуренции на внутреннем рынке, механизмы вовлечения граждан в предпринимательскую деятельность и </w:t>
      </w:r>
      <w:proofErr w:type="spellStart"/>
      <w:r w:rsidRPr="00BC7DA2">
        <w:rPr>
          <w:rFonts w:ascii="Times New Roman" w:hAnsi="Times New Roman"/>
          <w:sz w:val="28"/>
          <w:szCs w:val="28"/>
          <w:lang w:eastAsia="ar-SA"/>
        </w:rPr>
        <w:t>самозанятость</w:t>
      </w:r>
      <w:proofErr w:type="spellEnd"/>
      <w:r w:rsidRPr="00BC7DA2">
        <w:rPr>
          <w:rFonts w:ascii="Times New Roman" w:hAnsi="Times New Roman"/>
          <w:sz w:val="28"/>
          <w:szCs w:val="28"/>
          <w:lang w:eastAsia="ar-SA"/>
        </w:rPr>
        <w:t xml:space="preserve">. </w:t>
      </w:r>
    </w:p>
    <w:p w:rsidR="00BC7DA2" w:rsidRPr="00BC7DA2" w:rsidRDefault="00BC7DA2" w:rsidP="00BC7DA2">
      <w:pPr>
        <w:ind w:firstLine="709"/>
        <w:jc w:val="both"/>
        <w:rPr>
          <w:rFonts w:ascii="Times New Roman" w:hAnsi="Times New Roman"/>
          <w:sz w:val="28"/>
          <w:szCs w:val="28"/>
          <w:lang w:eastAsia="ar-SA"/>
        </w:rPr>
      </w:pPr>
      <w:r w:rsidRPr="00BC7DA2">
        <w:rPr>
          <w:rFonts w:ascii="Times New Roman" w:hAnsi="Times New Roman"/>
          <w:sz w:val="28"/>
          <w:szCs w:val="28"/>
          <w:lang w:eastAsia="ar-SA"/>
        </w:rPr>
        <w:t xml:space="preserve">Федеральный партийный проект «Предпринимательство» призван создать условия для </w:t>
      </w:r>
      <w:r w:rsidRPr="00BC7DA2">
        <w:rPr>
          <w:rFonts w:ascii="Times New Roman" w:hAnsi="Times New Roman"/>
          <w:sz w:val="28"/>
          <w:szCs w:val="28"/>
        </w:rPr>
        <w:t>улучшения</w:t>
      </w:r>
      <w:r w:rsidRPr="00BC7DA2">
        <w:rPr>
          <w:rFonts w:ascii="Times New Roman" w:hAnsi="Times New Roman"/>
          <w:sz w:val="28"/>
          <w:szCs w:val="28"/>
          <w:lang w:eastAsia="ar-SA"/>
        </w:rPr>
        <w:t xml:space="preserve"> условий ведения предпринимательской деятельности, сохранения рабочих мест, роста доходов и совершенствования нормативно-правового регулирования в этой сфере. В частности, сформирована рабочая группа, в которую вошли также министерство экономического развития, центр «Мой бизнес» и фонд микрокредитования Иркутской области. </w:t>
      </w:r>
    </w:p>
    <w:p w:rsidR="00BC7DA2" w:rsidRPr="00BC7DA2" w:rsidRDefault="00BC7DA2" w:rsidP="00BC7DA2">
      <w:pPr>
        <w:ind w:firstLine="709"/>
        <w:jc w:val="both"/>
        <w:rPr>
          <w:rFonts w:ascii="Times New Roman" w:hAnsi="Times New Roman"/>
          <w:sz w:val="28"/>
          <w:szCs w:val="28"/>
          <w:lang w:eastAsia="ar-SA"/>
        </w:rPr>
      </w:pPr>
      <w:r w:rsidRPr="00BC7DA2">
        <w:rPr>
          <w:rFonts w:ascii="Times New Roman" w:hAnsi="Times New Roman"/>
          <w:sz w:val="28"/>
          <w:szCs w:val="28"/>
          <w:lang w:eastAsia="ar-SA"/>
        </w:rPr>
        <w:t>Партийные проекты являются частью Народной программы – основополагающего документа, определяющего политику Партии и направления социально-экономического развития государства. Приоритетными региональными направлениями в реализации Народной Программы являются проекты инициативного бюджетирования «Есть Решение» и «Народные инициативы». Их реализация особо актуальна для небольших муниципальных образований региона, поскольку у них существуют узконаправленные потребности, финансирование на которые не предусмотрено в федеральных проектах.</w:t>
      </w:r>
    </w:p>
    <w:p w:rsidR="00BC7DA2" w:rsidRPr="00BC7DA2" w:rsidRDefault="00BC7DA2" w:rsidP="00BC7DA2">
      <w:pPr>
        <w:ind w:firstLine="709"/>
        <w:jc w:val="both"/>
        <w:rPr>
          <w:rFonts w:ascii="Times New Roman" w:hAnsi="Times New Roman"/>
          <w:sz w:val="28"/>
          <w:szCs w:val="28"/>
          <w:lang w:eastAsia="ar-SA"/>
        </w:rPr>
      </w:pPr>
      <w:r w:rsidRPr="00BC7DA2">
        <w:rPr>
          <w:rFonts w:ascii="Times New Roman" w:hAnsi="Times New Roman"/>
          <w:sz w:val="28"/>
          <w:szCs w:val="28"/>
          <w:lang w:eastAsia="ar-SA"/>
        </w:rPr>
        <w:t>Региональный партийный проект «Народные инициативы» традиционно находится под постоянным контролем депутатов фракции. Единороссы входят в комиссию по его реализации и курируют ход работ в своих избирательных округах и на закрепленных территориях от проведения сходов по определению перечня объектов до непосредственного завершения работ по его выполнению. Благодаря позиции депутатов фракции, в бюджете Иркутской области на 2024 год финансирование проектов по программе «Народные инициативы» осталось на прежнем уровне и составило 850 млн рублей. Традиционно основные мероприятия, реализующиеся за счет этого проекта, направлены на проведение работ по ремонту и благоустройству Домов культуры, досуговых центров, ремонт и оснащение школ и детских садов, благоустройство территорий и решение вопросов жилищно</w:t>
      </w:r>
      <w:r w:rsidR="008B644F">
        <w:rPr>
          <w:rFonts w:ascii="Times New Roman" w:hAnsi="Times New Roman"/>
          <w:sz w:val="28"/>
          <w:szCs w:val="28"/>
          <w:lang w:eastAsia="ar-SA"/>
        </w:rPr>
        <w:t>-</w:t>
      </w:r>
      <w:r w:rsidRPr="00BC7DA2">
        <w:rPr>
          <w:rFonts w:ascii="Times New Roman" w:hAnsi="Times New Roman"/>
          <w:sz w:val="28"/>
          <w:szCs w:val="28"/>
          <w:lang w:eastAsia="ar-SA"/>
        </w:rPr>
        <w:t>коммунального хозяйства. Также средства будут направлены на ремонт водонапорных башен, колодцев, летних водопроводов, бурение скважин, оборудование детских игровых и спортивных площадок, обеспечение первичной пожарной безопасности и предупреждение ЧС, ремонт автомобильных дорог и приобретение спецтехники.</w:t>
      </w:r>
    </w:p>
    <w:p w:rsidR="00BC7DA2" w:rsidRPr="00BC7DA2" w:rsidRDefault="00BC7DA2" w:rsidP="00BC7DA2">
      <w:pPr>
        <w:ind w:firstLine="709"/>
        <w:jc w:val="both"/>
        <w:rPr>
          <w:rFonts w:ascii="Times New Roman" w:hAnsi="Times New Roman"/>
          <w:sz w:val="28"/>
          <w:szCs w:val="28"/>
          <w:lang w:eastAsia="ar-SA"/>
        </w:rPr>
      </w:pPr>
      <w:r w:rsidRPr="00BC7DA2">
        <w:rPr>
          <w:rFonts w:ascii="Times New Roman" w:hAnsi="Times New Roman"/>
          <w:sz w:val="28"/>
          <w:szCs w:val="28"/>
          <w:lang w:eastAsia="ar-SA"/>
        </w:rPr>
        <w:t>Основу проекта «Есть решение»</w:t>
      </w:r>
      <w:r w:rsidRPr="00BC7DA2">
        <w:rPr>
          <w:rFonts w:ascii="Times New Roman" w:hAnsi="Times New Roman"/>
          <w:sz w:val="28"/>
          <w:szCs w:val="28"/>
        </w:rPr>
        <w:t xml:space="preserve"> составляет инициированный депутатами фракции Закон Иркутской области </w:t>
      </w:r>
      <w:r w:rsidR="008B644F">
        <w:rPr>
          <w:rFonts w:ascii="Times New Roman" w:hAnsi="Times New Roman"/>
          <w:sz w:val="28"/>
          <w:szCs w:val="28"/>
          <w:lang w:eastAsia="ar-SA"/>
        </w:rPr>
        <w:t>от 06 мая</w:t>
      </w:r>
      <w:r w:rsidR="008B644F" w:rsidRPr="00BC7DA2">
        <w:rPr>
          <w:rFonts w:ascii="Times New Roman" w:hAnsi="Times New Roman"/>
          <w:sz w:val="28"/>
          <w:szCs w:val="28"/>
          <w:lang w:eastAsia="ar-SA"/>
        </w:rPr>
        <w:t xml:space="preserve"> </w:t>
      </w:r>
      <w:r w:rsidRPr="00BC7DA2">
        <w:rPr>
          <w:rFonts w:ascii="Times New Roman" w:hAnsi="Times New Roman"/>
          <w:sz w:val="28"/>
          <w:szCs w:val="28"/>
          <w:lang w:eastAsia="ar-SA"/>
        </w:rPr>
        <w:t>2022 г</w:t>
      </w:r>
      <w:r w:rsidR="008B644F">
        <w:rPr>
          <w:rFonts w:ascii="Times New Roman" w:hAnsi="Times New Roman"/>
          <w:sz w:val="28"/>
          <w:szCs w:val="28"/>
          <w:lang w:eastAsia="ar-SA"/>
        </w:rPr>
        <w:t>ода</w:t>
      </w:r>
      <w:r w:rsidRPr="00BC7DA2">
        <w:rPr>
          <w:rFonts w:ascii="Times New Roman" w:hAnsi="Times New Roman"/>
          <w:sz w:val="28"/>
          <w:szCs w:val="28"/>
          <w:lang w:eastAsia="ar-SA"/>
        </w:rPr>
        <w:t xml:space="preserve"> № 33-</w:t>
      </w:r>
      <w:r w:rsidR="008B644F" w:rsidRPr="00BC7DA2">
        <w:rPr>
          <w:rFonts w:ascii="Times New Roman" w:hAnsi="Times New Roman"/>
          <w:sz w:val="28"/>
          <w:szCs w:val="28"/>
          <w:lang w:eastAsia="ar-SA"/>
        </w:rPr>
        <w:t>ОЗ</w:t>
      </w:r>
      <w:r w:rsidRPr="00BC7DA2">
        <w:rPr>
          <w:rFonts w:ascii="Times New Roman" w:hAnsi="Times New Roman"/>
          <w:sz w:val="28"/>
          <w:szCs w:val="28"/>
          <w:lang w:eastAsia="ar-SA"/>
        </w:rPr>
        <w:t xml:space="preserve"> «Об отдельных вопросах реализации на территории Иркутской области инициативных проектов». В 2023 году начата реализация этого Закона. Проект «Есть решение» получил хороший отклик в муниципалитетах. При принятии бюджета Иркутской области на </w:t>
      </w:r>
      <w:r w:rsidRPr="00BC7DA2">
        <w:rPr>
          <w:rFonts w:ascii="Times New Roman" w:hAnsi="Times New Roman"/>
          <w:sz w:val="28"/>
          <w:szCs w:val="28"/>
          <w:lang w:eastAsia="ar-SA"/>
        </w:rPr>
        <w:lastRenderedPageBreak/>
        <w:t>2024 год поправками депутатов было увеличено финансирование проекта до 870 млн рублей. На 2024 год было подготовлено почти 600 инициативных проектов. Практически все они прошли конкурсный отбор и получат финансовую поддержку. Самый крупный проект – создание детской космической станции «Космодром детства»</w:t>
      </w:r>
      <w:r w:rsidR="008B644F">
        <w:rPr>
          <w:rFonts w:ascii="Times New Roman" w:hAnsi="Times New Roman"/>
          <w:sz w:val="28"/>
          <w:szCs w:val="28"/>
          <w:lang w:eastAsia="ar-SA"/>
        </w:rPr>
        <w:t>,</w:t>
      </w:r>
      <w:r w:rsidRPr="00BC7DA2">
        <w:rPr>
          <w:rFonts w:ascii="Times New Roman" w:hAnsi="Times New Roman"/>
          <w:sz w:val="28"/>
          <w:szCs w:val="28"/>
          <w:lang w:eastAsia="ar-SA"/>
        </w:rPr>
        <w:t xml:space="preserve"> стоимость 3 млн</w:t>
      </w:r>
      <w:r w:rsidR="008B644F">
        <w:rPr>
          <w:rFonts w:ascii="Times New Roman" w:hAnsi="Times New Roman"/>
          <w:sz w:val="28"/>
          <w:szCs w:val="28"/>
          <w:lang w:eastAsia="ar-SA"/>
        </w:rPr>
        <w:t>.</w:t>
      </w:r>
      <w:r w:rsidRPr="00BC7DA2">
        <w:rPr>
          <w:rFonts w:ascii="Times New Roman" w:hAnsi="Times New Roman"/>
          <w:sz w:val="28"/>
          <w:szCs w:val="28"/>
          <w:lang w:eastAsia="ar-SA"/>
        </w:rPr>
        <w:t xml:space="preserve"> рублей. Депутаты фракции контролируют реализацию мероприятий проекта на своих избирательных округах и закрепленных территориях.</w:t>
      </w:r>
    </w:p>
    <w:p w:rsidR="00BC7DA2" w:rsidRPr="00BC7DA2" w:rsidRDefault="00BC7DA2" w:rsidP="00BC7DA2">
      <w:pPr>
        <w:ind w:firstLine="709"/>
        <w:jc w:val="both"/>
        <w:rPr>
          <w:rFonts w:ascii="Times New Roman" w:hAnsi="Times New Roman"/>
          <w:sz w:val="28"/>
          <w:szCs w:val="28"/>
          <w:lang w:eastAsia="ar-SA"/>
        </w:rPr>
      </w:pPr>
      <w:r w:rsidRPr="00BC7DA2">
        <w:rPr>
          <w:rFonts w:ascii="Times New Roman" w:hAnsi="Times New Roman"/>
          <w:sz w:val="28"/>
          <w:szCs w:val="28"/>
          <w:lang w:eastAsia="ar-SA"/>
        </w:rPr>
        <w:t>Еще один партийный проект «Формирование комфортной городской среды». Его реализация началась в 2017 году. Цель проекта – создать условия для системного повышения качества и комфорта городской среды путем реализации ежегодного комплекса первоочередных мероприятий по благоустройству, улучшение условий для жизни, повышение качества и комфорта дворов и общественных пространств. В 2024 году в Иркутской области выделено 1 516,731 млн рублей на благоустройство дворовых и общественных территорий. Средства будут направлены в 65 муниципальных образований Иркутской области на благоустройство 170 территорий (95 дворовых и 75 общественных территорий). Также Иркутская область в 2023 году приняла участие во Всероссийском конкурсе лучших проектов создания комфортной городской среды в малых городах. Всего от региона было направлено девять заявок</w:t>
      </w:r>
      <w:r w:rsidR="008B644F">
        <w:rPr>
          <w:rFonts w:ascii="Times New Roman" w:hAnsi="Times New Roman"/>
          <w:sz w:val="28"/>
          <w:szCs w:val="28"/>
          <w:lang w:eastAsia="ar-SA"/>
        </w:rPr>
        <w:t>,</w:t>
      </w:r>
      <w:r w:rsidRPr="00BC7DA2">
        <w:rPr>
          <w:rFonts w:ascii="Times New Roman" w:hAnsi="Times New Roman"/>
          <w:sz w:val="28"/>
          <w:szCs w:val="28"/>
          <w:lang w:eastAsia="ar-SA"/>
        </w:rPr>
        <w:t xml:space="preserve"> и по итогам конкурса в победители вышли три территории – Алзамай, Байкальск и Усолье-Сибирское. В 2024 году эти территории получат финансирование на реализацию своих проектов благоустройства. </w:t>
      </w:r>
    </w:p>
    <w:p w:rsidR="00BC7DA2" w:rsidRPr="00BC7DA2" w:rsidRDefault="00BC7DA2" w:rsidP="00BC7DA2">
      <w:pPr>
        <w:ind w:firstLine="709"/>
        <w:jc w:val="both"/>
        <w:rPr>
          <w:rFonts w:ascii="Times New Roman" w:hAnsi="Times New Roman"/>
          <w:sz w:val="28"/>
          <w:szCs w:val="28"/>
          <w:lang w:eastAsia="ar-SA"/>
        </w:rPr>
      </w:pPr>
      <w:r w:rsidRPr="00BC7DA2">
        <w:rPr>
          <w:rFonts w:ascii="Times New Roman" w:hAnsi="Times New Roman"/>
          <w:sz w:val="28"/>
          <w:szCs w:val="28"/>
          <w:lang w:eastAsia="ar-SA"/>
        </w:rPr>
        <w:t>Еще одна программа находится на постоянном контроле депутатов фракции – «Благоустройство сельских территорий». В 2024 году, благодаря депутатам фракции, областным бюджетом обеспечено полное ее финансирование. Новые спортивные площадки, зоны отдыха, пешеходные дорожки, уличное освещение – всего более 150 проектов благоустройства будут выполнены в сельских населенных пунктах Иркутской области в 2024 году в рамках этой программы. Денежные средства были включены в бюджет в сумме 117 033, 9 тыс</w:t>
      </w:r>
      <w:r w:rsidR="008B644F">
        <w:rPr>
          <w:rFonts w:ascii="Times New Roman" w:hAnsi="Times New Roman"/>
          <w:sz w:val="28"/>
          <w:szCs w:val="28"/>
          <w:lang w:eastAsia="ar-SA"/>
        </w:rPr>
        <w:t>.</w:t>
      </w:r>
      <w:r w:rsidRPr="00BC7DA2">
        <w:rPr>
          <w:rFonts w:ascii="Times New Roman" w:hAnsi="Times New Roman"/>
          <w:sz w:val="28"/>
          <w:szCs w:val="28"/>
          <w:lang w:eastAsia="ar-SA"/>
        </w:rPr>
        <w:t xml:space="preserve"> рублей. Общая сумма на реализацию проектов благоустройства составила 314 490, 2 тыс</w:t>
      </w:r>
      <w:r w:rsidR="008B644F">
        <w:rPr>
          <w:rFonts w:ascii="Times New Roman" w:hAnsi="Times New Roman"/>
          <w:sz w:val="28"/>
          <w:szCs w:val="28"/>
          <w:lang w:eastAsia="ar-SA"/>
        </w:rPr>
        <w:t>.</w:t>
      </w:r>
      <w:r w:rsidRPr="00BC7DA2">
        <w:rPr>
          <w:rFonts w:ascii="Times New Roman" w:hAnsi="Times New Roman"/>
          <w:sz w:val="28"/>
          <w:szCs w:val="28"/>
          <w:lang w:eastAsia="ar-SA"/>
        </w:rPr>
        <w:t xml:space="preserve"> руб. Благоустройство сельских территорий, наравне с «Городской средой», является зоной ответственности партийного актива.</w:t>
      </w:r>
    </w:p>
    <w:p w:rsidR="00BC7DA2" w:rsidRPr="00BC7DA2" w:rsidRDefault="00BC7DA2" w:rsidP="00BC7DA2">
      <w:pPr>
        <w:ind w:firstLine="709"/>
        <w:jc w:val="both"/>
        <w:rPr>
          <w:rFonts w:ascii="Times New Roman" w:hAnsi="Times New Roman"/>
          <w:sz w:val="28"/>
          <w:szCs w:val="28"/>
          <w:highlight w:val="yellow"/>
          <w:lang w:eastAsia="ar-SA"/>
        </w:rPr>
      </w:pPr>
      <w:r w:rsidRPr="00BC7DA2">
        <w:rPr>
          <w:rFonts w:ascii="Times New Roman" w:hAnsi="Times New Roman"/>
          <w:sz w:val="28"/>
          <w:szCs w:val="28"/>
          <w:lang w:eastAsia="ar-SA"/>
        </w:rPr>
        <w:t xml:space="preserve">В региональную часть Народной программы также входят проекты модернизации системы образования. Так, по инициативе и при поддержке депутатов фракции Партии «ЕДИНАЯ РОССИЯ» в Иркутской области третий год реализуется региональный партийный проект «Школьный учебник». В рамках проекта в </w:t>
      </w:r>
      <w:r w:rsidR="008B644F">
        <w:rPr>
          <w:rFonts w:ascii="Times New Roman" w:hAnsi="Times New Roman"/>
          <w:sz w:val="28"/>
          <w:szCs w:val="28"/>
          <w:lang w:eastAsia="ar-SA"/>
        </w:rPr>
        <w:br/>
      </w:r>
      <w:r w:rsidRPr="00BC7DA2">
        <w:rPr>
          <w:rFonts w:ascii="Times New Roman" w:hAnsi="Times New Roman"/>
          <w:sz w:val="28"/>
          <w:szCs w:val="28"/>
          <w:lang w:eastAsia="ar-SA"/>
        </w:rPr>
        <w:t xml:space="preserve">2024 году запланировано дополнительно почти 95 млн рублей на обеспечение 652 школ с численностью до 750 учащихся средствами на учебные расходы. Это позволит образовательным организациям обновить фонд учебников, учебных пособий, рабочих тетрадей, атласов и других средств обучения. Депутаты фракции контролируют реализацию проекта на своих избирательных округах и закрепленных территориях. </w:t>
      </w:r>
    </w:p>
    <w:p w:rsidR="00BC7DA2" w:rsidRPr="00BC7DA2" w:rsidRDefault="00BC7DA2" w:rsidP="00BC7DA2">
      <w:pPr>
        <w:ind w:firstLine="709"/>
        <w:jc w:val="both"/>
        <w:rPr>
          <w:rFonts w:ascii="Times New Roman" w:hAnsi="Times New Roman"/>
          <w:sz w:val="28"/>
          <w:szCs w:val="28"/>
          <w:lang w:eastAsia="ar-SA"/>
        </w:rPr>
      </w:pPr>
      <w:r w:rsidRPr="00BC7DA2">
        <w:rPr>
          <w:rFonts w:ascii="Times New Roman" w:hAnsi="Times New Roman"/>
          <w:sz w:val="28"/>
          <w:szCs w:val="28"/>
          <w:lang w:eastAsia="ar-SA"/>
        </w:rPr>
        <w:t xml:space="preserve">Продолжается реализация программы капитального ремонта школ, которая также входит в Народную программу Партии. В Иркутской области в 2024 году запланировано отремонтировать 11 школ, пять из которых с переходом на 2025 год. На эти цели направлено около 500 млн рублей на 2024 год и 183 млн рублей на </w:t>
      </w:r>
      <w:r w:rsidR="008B644F">
        <w:rPr>
          <w:rFonts w:ascii="Times New Roman" w:hAnsi="Times New Roman"/>
          <w:sz w:val="28"/>
          <w:szCs w:val="28"/>
          <w:lang w:eastAsia="ar-SA"/>
        </w:rPr>
        <w:br/>
      </w:r>
      <w:r w:rsidRPr="00BC7DA2">
        <w:rPr>
          <w:rFonts w:ascii="Times New Roman" w:hAnsi="Times New Roman"/>
          <w:sz w:val="28"/>
          <w:szCs w:val="28"/>
          <w:lang w:eastAsia="ar-SA"/>
        </w:rPr>
        <w:lastRenderedPageBreak/>
        <w:t xml:space="preserve">2025 год из федерального бюджета. Депутаты фракции последовательно отстаивают позицию, что отремонтированные здания должны быть оснащены новым оборудованием. В 2024 году эта практика будет продолжена.  </w:t>
      </w:r>
    </w:p>
    <w:p w:rsidR="00BC7DA2" w:rsidRPr="00BC7DA2" w:rsidRDefault="00BC7DA2" w:rsidP="00BC7DA2">
      <w:pPr>
        <w:ind w:firstLine="709"/>
        <w:jc w:val="both"/>
        <w:rPr>
          <w:rFonts w:ascii="Times New Roman" w:hAnsi="Times New Roman"/>
          <w:sz w:val="28"/>
          <w:szCs w:val="28"/>
          <w:lang w:eastAsia="ar-SA"/>
        </w:rPr>
      </w:pPr>
      <w:r w:rsidRPr="00BC7DA2">
        <w:rPr>
          <w:rFonts w:ascii="Times New Roman" w:hAnsi="Times New Roman"/>
          <w:sz w:val="28"/>
          <w:szCs w:val="28"/>
          <w:lang w:eastAsia="ar-SA"/>
        </w:rPr>
        <w:t xml:space="preserve">В отчетном году продолжилась реализация региональной программы по строительству плоскостных спортивных сооружений в сельской местности, также инициированной фракцией Партии «ЕДИНАЯ РОССИЯ». Уже несколько лет фракция вносит соответствующие поправки </w:t>
      </w:r>
      <w:r w:rsidR="008B644F">
        <w:rPr>
          <w:rFonts w:ascii="Times New Roman" w:hAnsi="Times New Roman"/>
          <w:sz w:val="28"/>
          <w:szCs w:val="28"/>
          <w:lang w:eastAsia="ar-SA"/>
        </w:rPr>
        <w:t>в</w:t>
      </w:r>
      <w:r w:rsidRPr="00BC7DA2">
        <w:rPr>
          <w:rFonts w:ascii="Times New Roman" w:hAnsi="Times New Roman"/>
          <w:sz w:val="28"/>
          <w:szCs w:val="28"/>
          <w:lang w:eastAsia="ar-SA"/>
        </w:rPr>
        <w:t xml:space="preserve"> бюджет о финансировании в полном объеме всех заявок, которые поступили от территорий на создание спортплощадок и хоккейных кортов. На 2024 год прошли отбор 20 таких заявок, все они получили поддержку из областного бюджета. Фракция при поддержке секретаря регионального отделения Игоря Кобзева приняла это решение в рамках реализ</w:t>
      </w:r>
      <w:r w:rsidR="008B644F">
        <w:rPr>
          <w:rFonts w:ascii="Times New Roman" w:hAnsi="Times New Roman"/>
          <w:sz w:val="28"/>
          <w:szCs w:val="28"/>
          <w:lang w:eastAsia="ar-SA"/>
        </w:rPr>
        <w:t>ации поручения Президента Российской Федерации</w:t>
      </w:r>
      <w:r w:rsidRPr="00BC7DA2">
        <w:rPr>
          <w:rFonts w:ascii="Times New Roman" w:hAnsi="Times New Roman"/>
          <w:sz w:val="28"/>
          <w:szCs w:val="28"/>
          <w:lang w:eastAsia="ar-SA"/>
        </w:rPr>
        <w:t xml:space="preserve"> Владимира Путина по увеличению количества жителей, регулярно занимающихся физической культурой и спортом. Корты установят в п. Чунский Чунского района и </w:t>
      </w:r>
      <w:proofErr w:type="spellStart"/>
      <w:r w:rsidRPr="00BC7DA2">
        <w:rPr>
          <w:rFonts w:ascii="Times New Roman" w:hAnsi="Times New Roman"/>
          <w:sz w:val="28"/>
          <w:szCs w:val="28"/>
          <w:lang w:eastAsia="ar-SA"/>
        </w:rPr>
        <w:t>Кежемский</w:t>
      </w:r>
      <w:proofErr w:type="spellEnd"/>
      <w:r w:rsidRPr="00BC7DA2">
        <w:rPr>
          <w:rFonts w:ascii="Times New Roman" w:hAnsi="Times New Roman"/>
          <w:sz w:val="28"/>
          <w:szCs w:val="28"/>
          <w:lang w:eastAsia="ar-SA"/>
        </w:rPr>
        <w:t xml:space="preserve"> Братского района, с. Новая Уда </w:t>
      </w:r>
      <w:proofErr w:type="spellStart"/>
      <w:r w:rsidRPr="00BC7DA2">
        <w:rPr>
          <w:rFonts w:ascii="Times New Roman" w:hAnsi="Times New Roman"/>
          <w:sz w:val="28"/>
          <w:szCs w:val="28"/>
          <w:lang w:eastAsia="ar-SA"/>
        </w:rPr>
        <w:t>Усть-Удинского</w:t>
      </w:r>
      <w:proofErr w:type="spellEnd"/>
      <w:r w:rsidRPr="00BC7DA2">
        <w:rPr>
          <w:rFonts w:ascii="Times New Roman" w:hAnsi="Times New Roman"/>
          <w:sz w:val="28"/>
          <w:szCs w:val="28"/>
          <w:lang w:eastAsia="ar-SA"/>
        </w:rPr>
        <w:t xml:space="preserve"> района и </w:t>
      </w:r>
      <w:proofErr w:type="spellStart"/>
      <w:r w:rsidRPr="00BC7DA2">
        <w:rPr>
          <w:rFonts w:ascii="Times New Roman" w:hAnsi="Times New Roman"/>
          <w:sz w:val="28"/>
          <w:szCs w:val="28"/>
          <w:lang w:eastAsia="ar-SA"/>
        </w:rPr>
        <w:t>Карымск</w:t>
      </w:r>
      <w:proofErr w:type="spellEnd"/>
      <w:r w:rsidRPr="00BC7DA2">
        <w:rPr>
          <w:rFonts w:ascii="Times New Roman" w:hAnsi="Times New Roman"/>
          <w:sz w:val="28"/>
          <w:szCs w:val="28"/>
          <w:lang w:eastAsia="ar-SA"/>
        </w:rPr>
        <w:t xml:space="preserve"> </w:t>
      </w:r>
      <w:proofErr w:type="spellStart"/>
      <w:r w:rsidRPr="00BC7DA2">
        <w:rPr>
          <w:rFonts w:ascii="Times New Roman" w:hAnsi="Times New Roman"/>
          <w:sz w:val="28"/>
          <w:szCs w:val="28"/>
          <w:lang w:eastAsia="ar-SA"/>
        </w:rPr>
        <w:t>Куйтунского</w:t>
      </w:r>
      <w:proofErr w:type="spellEnd"/>
      <w:r w:rsidRPr="00BC7DA2">
        <w:rPr>
          <w:rFonts w:ascii="Times New Roman" w:hAnsi="Times New Roman"/>
          <w:sz w:val="28"/>
          <w:szCs w:val="28"/>
          <w:lang w:eastAsia="ar-SA"/>
        </w:rPr>
        <w:t xml:space="preserve"> района. Многофункциональные спортплощадки появятся в селах </w:t>
      </w:r>
      <w:proofErr w:type="spellStart"/>
      <w:r w:rsidRPr="00BC7DA2">
        <w:rPr>
          <w:rFonts w:ascii="Times New Roman" w:hAnsi="Times New Roman"/>
          <w:sz w:val="28"/>
          <w:szCs w:val="28"/>
          <w:lang w:eastAsia="ar-SA"/>
        </w:rPr>
        <w:t>Коршуново</w:t>
      </w:r>
      <w:proofErr w:type="spellEnd"/>
      <w:r w:rsidRPr="00BC7DA2">
        <w:rPr>
          <w:rFonts w:ascii="Times New Roman" w:hAnsi="Times New Roman"/>
          <w:sz w:val="28"/>
          <w:szCs w:val="28"/>
          <w:lang w:eastAsia="ar-SA"/>
        </w:rPr>
        <w:t xml:space="preserve"> Киренского района, </w:t>
      </w:r>
      <w:proofErr w:type="spellStart"/>
      <w:r w:rsidRPr="00BC7DA2">
        <w:rPr>
          <w:rFonts w:ascii="Times New Roman" w:hAnsi="Times New Roman"/>
          <w:sz w:val="28"/>
          <w:szCs w:val="28"/>
          <w:lang w:eastAsia="ar-SA"/>
        </w:rPr>
        <w:t>Подволочное</w:t>
      </w:r>
      <w:proofErr w:type="spellEnd"/>
      <w:r w:rsidRPr="00BC7DA2">
        <w:rPr>
          <w:rFonts w:ascii="Times New Roman" w:hAnsi="Times New Roman"/>
          <w:sz w:val="28"/>
          <w:szCs w:val="28"/>
          <w:lang w:eastAsia="ar-SA"/>
        </w:rPr>
        <w:t xml:space="preserve"> </w:t>
      </w:r>
      <w:proofErr w:type="spellStart"/>
      <w:r w:rsidRPr="00BC7DA2">
        <w:rPr>
          <w:rFonts w:ascii="Times New Roman" w:hAnsi="Times New Roman"/>
          <w:sz w:val="28"/>
          <w:szCs w:val="28"/>
          <w:lang w:eastAsia="ar-SA"/>
        </w:rPr>
        <w:t>Усть-Удинского</w:t>
      </w:r>
      <w:proofErr w:type="spellEnd"/>
      <w:r w:rsidRPr="00BC7DA2">
        <w:rPr>
          <w:rFonts w:ascii="Times New Roman" w:hAnsi="Times New Roman"/>
          <w:sz w:val="28"/>
          <w:szCs w:val="28"/>
          <w:lang w:eastAsia="ar-SA"/>
        </w:rPr>
        <w:t xml:space="preserve"> района, </w:t>
      </w:r>
      <w:proofErr w:type="spellStart"/>
      <w:r w:rsidRPr="00BC7DA2">
        <w:rPr>
          <w:rFonts w:ascii="Times New Roman" w:hAnsi="Times New Roman"/>
          <w:sz w:val="28"/>
          <w:szCs w:val="28"/>
          <w:lang w:eastAsia="ar-SA"/>
        </w:rPr>
        <w:t>Харайгун</w:t>
      </w:r>
      <w:proofErr w:type="spellEnd"/>
      <w:r w:rsidRPr="00BC7DA2">
        <w:rPr>
          <w:rFonts w:ascii="Times New Roman" w:hAnsi="Times New Roman"/>
          <w:sz w:val="28"/>
          <w:szCs w:val="28"/>
          <w:lang w:eastAsia="ar-SA"/>
        </w:rPr>
        <w:t xml:space="preserve">, Покровка, </w:t>
      </w:r>
      <w:proofErr w:type="spellStart"/>
      <w:r w:rsidRPr="00BC7DA2">
        <w:rPr>
          <w:rFonts w:ascii="Times New Roman" w:hAnsi="Times New Roman"/>
          <w:sz w:val="28"/>
          <w:szCs w:val="28"/>
          <w:lang w:eastAsia="ar-SA"/>
        </w:rPr>
        <w:t>Филипповск</w:t>
      </w:r>
      <w:proofErr w:type="spellEnd"/>
      <w:r w:rsidRPr="00BC7DA2">
        <w:rPr>
          <w:rFonts w:ascii="Times New Roman" w:hAnsi="Times New Roman"/>
          <w:sz w:val="28"/>
          <w:szCs w:val="28"/>
          <w:lang w:eastAsia="ar-SA"/>
        </w:rPr>
        <w:t xml:space="preserve"> и </w:t>
      </w:r>
      <w:proofErr w:type="spellStart"/>
      <w:r w:rsidRPr="00BC7DA2">
        <w:rPr>
          <w:rFonts w:ascii="Times New Roman" w:hAnsi="Times New Roman"/>
          <w:sz w:val="28"/>
          <w:szCs w:val="28"/>
          <w:lang w:eastAsia="ar-SA"/>
        </w:rPr>
        <w:t>Баргадай</w:t>
      </w:r>
      <w:proofErr w:type="spellEnd"/>
      <w:r w:rsidRPr="00BC7DA2">
        <w:rPr>
          <w:rFonts w:ascii="Times New Roman" w:hAnsi="Times New Roman"/>
          <w:sz w:val="28"/>
          <w:szCs w:val="28"/>
          <w:lang w:eastAsia="ar-SA"/>
        </w:rPr>
        <w:t xml:space="preserve"> </w:t>
      </w:r>
      <w:proofErr w:type="spellStart"/>
      <w:r w:rsidRPr="00BC7DA2">
        <w:rPr>
          <w:rFonts w:ascii="Times New Roman" w:hAnsi="Times New Roman"/>
          <w:sz w:val="28"/>
          <w:szCs w:val="28"/>
          <w:lang w:eastAsia="ar-SA"/>
        </w:rPr>
        <w:t>Зиминского</w:t>
      </w:r>
      <w:proofErr w:type="spellEnd"/>
      <w:r w:rsidRPr="00BC7DA2">
        <w:rPr>
          <w:rFonts w:ascii="Times New Roman" w:hAnsi="Times New Roman"/>
          <w:sz w:val="28"/>
          <w:szCs w:val="28"/>
          <w:lang w:eastAsia="ar-SA"/>
        </w:rPr>
        <w:t xml:space="preserve"> района, </w:t>
      </w:r>
      <w:proofErr w:type="spellStart"/>
      <w:r w:rsidRPr="00BC7DA2">
        <w:rPr>
          <w:rFonts w:ascii="Times New Roman" w:hAnsi="Times New Roman"/>
          <w:sz w:val="28"/>
          <w:szCs w:val="28"/>
          <w:lang w:eastAsia="ar-SA"/>
        </w:rPr>
        <w:t>Никилей</w:t>
      </w:r>
      <w:proofErr w:type="spellEnd"/>
      <w:r w:rsidRPr="00BC7DA2">
        <w:rPr>
          <w:rFonts w:ascii="Times New Roman" w:hAnsi="Times New Roman"/>
          <w:sz w:val="28"/>
          <w:szCs w:val="28"/>
          <w:lang w:eastAsia="ar-SA"/>
        </w:rPr>
        <w:t xml:space="preserve"> </w:t>
      </w:r>
      <w:proofErr w:type="spellStart"/>
      <w:r w:rsidRPr="00BC7DA2">
        <w:rPr>
          <w:rFonts w:ascii="Times New Roman" w:hAnsi="Times New Roman"/>
          <w:sz w:val="28"/>
          <w:szCs w:val="28"/>
          <w:lang w:eastAsia="ar-SA"/>
        </w:rPr>
        <w:t>Качугского</w:t>
      </w:r>
      <w:proofErr w:type="spellEnd"/>
      <w:r w:rsidRPr="00BC7DA2">
        <w:rPr>
          <w:rFonts w:ascii="Times New Roman" w:hAnsi="Times New Roman"/>
          <w:sz w:val="28"/>
          <w:szCs w:val="28"/>
          <w:lang w:eastAsia="ar-SA"/>
        </w:rPr>
        <w:t xml:space="preserve"> района, </w:t>
      </w:r>
      <w:proofErr w:type="spellStart"/>
      <w:r w:rsidRPr="00BC7DA2">
        <w:rPr>
          <w:rFonts w:ascii="Times New Roman" w:hAnsi="Times New Roman"/>
          <w:sz w:val="28"/>
          <w:szCs w:val="28"/>
          <w:lang w:eastAsia="ar-SA"/>
        </w:rPr>
        <w:t>Илир</w:t>
      </w:r>
      <w:proofErr w:type="spellEnd"/>
      <w:r w:rsidRPr="00BC7DA2">
        <w:rPr>
          <w:rFonts w:ascii="Times New Roman" w:hAnsi="Times New Roman"/>
          <w:sz w:val="28"/>
          <w:szCs w:val="28"/>
          <w:lang w:eastAsia="ar-SA"/>
        </w:rPr>
        <w:t xml:space="preserve"> Братского района, </w:t>
      </w:r>
      <w:proofErr w:type="spellStart"/>
      <w:r w:rsidRPr="00BC7DA2">
        <w:rPr>
          <w:rFonts w:ascii="Times New Roman" w:hAnsi="Times New Roman"/>
          <w:sz w:val="28"/>
          <w:szCs w:val="28"/>
          <w:lang w:eastAsia="ar-SA"/>
        </w:rPr>
        <w:t>Новочеремхово</w:t>
      </w:r>
      <w:proofErr w:type="spellEnd"/>
      <w:r w:rsidRPr="00BC7DA2">
        <w:rPr>
          <w:rFonts w:ascii="Times New Roman" w:hAnsi="Times New Roman"/>
          <w:sz w:val="28"/>
          <w:szCs w:val="28"/>
          <w:lang w:eastAsia="ar-SA"/>
        </w:rPr>
        <w:t xml:space="preserve"> </w:t>
      </w:r>
      <w:proofErr w:type="spellStart"/>
      <w:r w:rsidRPr="00BC7DA2">
        <w:rPr>
          <w:rFonts w:ascii="Times New Roman" w:hAnsi="Times New Roman"/>
          <w:sz w:val="28"/>
          <w:szCs w:val="28"/>
          <w:lang w:eastAsia="ar-SA"/>
        </w:rPr>
        <w:t>Заларинского</w:t>
      </w:r>
      <w:proofErr w:type="spellEnd"/>
      <w:r w:rsidRPr="00BC7DA2">
        <w:rPr>
          <w:rFonts w:ascii="Times New Roman" w:hAnsi="Times New Roman"/>
          <w:sz w:val="28"/>
          <w:szCs w:val="28"/>
          <w:lang w:eastAsia="ar-SA"/>
        </w:rPr>
        <w:t xml:space="preserve"> района, Идеал и Зоны </w:t>
      </w:r>
      <w:proofErr w:type="spellStart"/>
      <w:r w:rsidRPr="00BC7DA2">
        <w:rPr>
          <w:rFonts w:ascii="Times New Roman" w:hAnsi="Times New Roman"/>
          <w:sz w:val="28"/>
          <w:szCs w:val="28"/>
          <w:lang w:eastAsia="ar-SA"/>
        </w:rPr>
        <w:t>Аларского</w:t>
      </w:r>
      <w:proofErr w:type="spellEnd"/>
      <w:r w:rsidRPr="00BC7DA2">
        <w:rPr>
          <w:rFonts w:ascii="Times New Roman" w:hAnsi="Times New Roman"/>
          <w:sz w:val="28"/>
          <w:szCs w:val="28"/>
          <w:lang w:eastAsia="ar-SA"/>
        </w:rPr>
        <w:t xml:space="preserve"> района. Спортивные площадки установят в п. Маркова Иркутского района, </w:t>
      </w:r>
      <w:proofErr w:type="spellStart"/>
      <w:r w:rsidRPr="00BC7DA2">
        <w:rPr>
          <w:rFonts w:ascii="Times New Roman" w:hAnsi="Times New Roman"/>
          <w:sz w:val="28"/>
          <w:szCs w:val="28"/>
          <w:lang w:eastAsia="ar-SA"/>
        </w:rPr>
        <w:t>Зяба</w:t>
      </w:r>
      <w:proofErr w:type="spellEnd"/>
      <w:r w:rsidRPr="00BC7DA2">
        <w:rPr>
          <w:rFonts w:ascii="Times New Roman" w:hAnsi="Times New Roman"/>
          <w:sz w:val="28"/>
          <w:szCs w:val="28"/>
          <w:lang w:eastAsia="ar-SA"/>
        </w:rPr>
        <w:t xml:space="preserve"> Братского района, Тыреть и Троицк </w:t>
      </w:r>
      <w:proofErr w:type="spellStart"/>
      <w:r w:rsidRPr="00BC7DA2">
        <w:rPr>
          <w:rFonts w:ascii="Times New Roman" w:hAnsi="Times New Roman"/>
          <w:sz w:val="28"/>
          <w:szCs w:val="28"/>
          <w:lang w:eastAsia="ar-SA"/>
        </w:rPr>
        <w:t>Заларинского</w:t>
      </w:r>
      <w:proofErr w:type="spellEnd"/>
      <w:r w:rsidRPr="00BC7DA2">
        <w:rPr>
          <w:rFonts w:ascii="Times New Roman" w:hAnsi="Times New Roman"/>
          <w:sz w:val="28"/>
          <w:szCs w:val="28"/>
          <w:lang w:eastAsia="ar-SA"/>
        </w:rPr>
        <w:t xml:space="preserve"> района, а также в Вихоревке.</w:t>
      </w:r>
    </w:p>
    <w:p w:rsidR="00BC7DA2" w:rsidRPr="00BC7DA2" w:rsidRDefault="00BC7DA2" w:rsidP="00BC7DA2">
      <w:pPr>
        <w:ind w:firstLine="709"/>
        <w:jc w:val="both"/>
        <w:rPr>
          <w:rFonts w:ascii="Times New Roman" w:hAnsi="Times New Roman"/>
          <w:sz w:val="28"/>
          <w:szCs w:val="28"/>
          <w:lang w:eastAsia="ar-SA"/>
        </w:rPr>
      </w:pPr>
      <w:r w:rsidRPr="00BC7DA2">
        <w:rPr>
          <w:rFonts w:ascii="Times New Roman" w:hAnsi="Times New Roman"/>
          <w:sz w:val="28"/>
          <w:szCs w:val="28"/>
          <w:lang w:eastAsia="ar-SA"/>
        </w:rPr>
        <w:t xml:space="preserve"> «100 модельных домов культуры» в 2024 году 20 домов культуры будет оснащено по этой программе. Сумма финансирования 30 млн рублей за счет средств областного бюджета.</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4. Взаимодействие фракции Партии «ЕДИНАЯ РОССИЯ» в Законодательном Собрании Иркутской области с органами местного самоуправления Иркутской области.</w:t>
      </w:r>
    </w:p>
    <w:p w:rsidR="00BC7DA2" w:rsidRPr="00BC7DA2" w:rsidRDefault="00BC7DA2" w:rsidP="00BC7DA2">
      <w:pPr>
        <w:ind w:firstLine="709"/>
        <w:jc w:val="both"/>
        <w:rPr>
          <w:rFonts w:ascii="Times New Roman" w:hAnsi="Times New Roman"/>
          <w:sz w:val="28"/>
          <w:szCs w:val="28"/>
          <w:lang w:eastAsia="ar-SA"/>
        </w:rPr>
      </w:pPr>
      <w:r w:rsidRPr="00BC7DA2">
        <w:rPr>
          <w:rFonts w:ascii="Times New Roman" w:hAnsi="Times New Roman"/>
          <w:sz w:val="28"/>
          <w:szCs w:val="28"/>
          <w:lang w:eastAsia="ar-SA"/>
        </w:rPr>
        <w:t xml:space="preserve">Фракция </w:t>
      </w:r>
      <w:r w:rsidR="008B644F" w:rsidRPr="00BC7DA2">
        <w:rPr>
          <w:rFonts w:ascii="Times New Roman" w:hAnsi="Times New Roman"/>
          <w:sz w:val="28"/>
          <w:szCs w:val="28"/>
          <w:lang w:eastAsia="ar-SA"/>
        </w:rPr>
        <w:t xml:space="preserve">уделяет </w:t>
      </w:r>
      <w:r w:rsidRPr="00BC7DA2">
        <w:rPr>
          <w:rFonts w:ascii="Times New Roman" w:hAnsi="Times New Roman"/>
          <w:sz w:val="28"/>
          <w:szCs w:val="28"/>
          <w:lang w:eastAsia="ar-SA"/>
        </w:rPr>
        <w:t xml:space="preserve">большое внимание выстраиванию взаимодействия с депутатским корпусом представительных органов муниципальных образований области. Фракция в Законодательном Собрании оказывает методическую помощь своим коллегам, в том числе по вопросам формирования, во вновь избранных думах, фракций Партии. Депутаты фракции постоянно взаимодействуют с фракциями на своих избирательных округах и закрепленных территориях для решения различных вопросов. </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5. Работа с избирателями в Региональной общественной приемной председателя Партии Д.А. Медведева и в местных приемных на избирательных округах и закрепленных территориях.</w:t>
      </w:r>
    </w:p>
    <w:p w:rsidR="00BC7DA2" w:rsidRPr="00BC7DA2" w:rsidRDefault="00BC7DA2" w:rsidP="00BC7DA2">
      <w:pPr>
        <w:ind w:firstLine="709"/>
        <w:jc w:val="both"/>
        <w:rPr>
          <w:rFonts w:ascii="Times New Roman" w:hAnsi="Times New Roman"/>
          <w:sz w:val="28"/>
          <w:szCs w:val="28"/>
          <w:lang w:eastAsia="ar-SA"/>
        </w:rPr>
      </w:pPr>
      <w:r w:rsidRPr="00BC7DA2">
        <w:rPr>
          <w:rFonts w:ascii="Times New Roman" w:hAnsi="Times New Roman"/>
          <w:sz w:val="28"/>
          <w:szCs w:val="28"/>
          <w:lang w:eastAsia="ar-SA"/>
        </w:rPr>
        <w:t>Важным направлением в повседневной деятельности депутатов фракции партии «ЕДИНАЯ РОССИЯ» остается работа с обращениями граждан. Это эффективный инструмент определения уязвимых и слабых направлений в регионе и поиска решений накопившихся проблем.</w:t>
      </w:r>
    </w:p>
    <w:p w:rsidR="00BC7DA2" w:rsidRPr="00BC7DA2" w:rsidRDefault="00BC7DA2" w:rsidP="00BC7DA2">
      <w:pPr>
        <w:ind w:firstLine="709"/>
        <w:jc w:val="both"/>
        <w:rPr>
          <w:rFonts w:ascii="Times New Roman" w:hAnsi="Times New Roman"/>
          <w:sz w:val="28"/>
          <w:szCs w:val="28"/>
          <w:lang w:eastAsia="ar-SA"/>
        </w:rPr>
      </w:pPr>
      <w:r w:rsidRPr="00BC7DA2">
        <w:rPr>
          <w:rFonts w:ascii="Times New Roman" w:hAnsi="Times New Roman"/>
          <w:sz w:val="28"/>
          <w:szCs w:val="28"/>
          <w:lang w:eastAsia="ar-SA"/>
        </w:rPr>
        <w:t xml:space="preserve"> За I полугодие 2024 года депутаты фракции «ЕДИНАЯ РОССИЯ» Законодательного Собрания Иркутской области провели 82 приема граждан в Иркутском региональном штабе общественной поддержки Партии «ЕДИНАЯ РОССИЯ», что на 51% больше данного показателя за аналогичный период 2023 года.</w:t>
      </w:r>
    </w:p>
    <w:p w:rsidR="00BC7DA2" w:rsidRPr="00BC7DA2" w:rsidRDefault="00BC7DA2" w:rsidP="00BC7DA2">
      <w:pPr>
        <w:ind w:firstLine="709"/>
        <w:jc w:val="both"/>
        <w:rPr>
          <w:rFonts w:ascii="Times New Roman" w:hAnsi="Times New Roman"/>
          <w:sz w:val="28"/>
          <w:szCs w:val="28"/>
          <w:lang w:eastAsia="ar-SA"/>
        </w:rPr>
      </w:pPr>
      <w:r w:rsidRPr="00BC7DA2">
        <w:rPr>
          <w:rFonts w:ascii="Times New Roman" w:hAnsi="Times New Roman"/>
          <w:sz w:val="28"/>
          <w:szCs w:val="28"/>
          <w:lang w:eastAsia="ar-SA"/>
        </w:rPr>
        <w:lastRenderedPageBreak/>
        <w:t xml:space="preserve">За отчетный период депутаты фракции приняли на личных встречах 132 заявителя. Дополнительно принято в работу 41 обращение от граждан, обратившихся </w:t>
      </w:r>
      <w:r w:rsidR="008B644F">
        <w:rPr>
          <w:rFonts w:ascii="Times New Roman" w:hAnsi="Times New Roman"/>
          <w:sz w:val="28"/>
          <w:szCs w:val="28"/>
          <w:lang w:eastAsia="ar-SA"/>
        </w:rPr>
        <w:t>через</w:t>
      </w:r>
      <w:r w:rsidRPr="00BC7DA2">
        <w:rPr>
          <w:rFonts w:ascii="Times New Roman" w:hAnsi="Times New Roman"/>
          <w:sz w:val="28"/>
          <w:szCs w:val="28"/>
          <w:lang w:eastAsia="ar-SA"/>
        </w:rPr>
        <w:t xml:space="preserve"> интернет в Центральную приемную Партии, переадресованн</w:t>
      </w:r>
      <w:r w:rsidR="008B644F">
        <w:rPr>
          <w:rFonts w:ascii="Times New Roman" w:hAnsi="Times New Roman"/>
          <w:sz w:val="28"/>
          <w:szCs w:val="28"/>
          <w:lang w:eastAsia="ar-SA"/>
        </w:rPr>
        <w:t>ое</w:t>
      </w:r>
      <w:r w:rsidRPr="00BC7DA2">
        <w:rPr>
          <w:rFonts w:ascii="Times New Roman" w:hAnsi="Times New Roman"/>
          <w:sz w:val="28"/>
          <w:szCs w:val="28"/>
          <w:lang w:eastAsia="ar-SA"/>
        </w:rPr>
        <w:t xml:space="preserve"> в Региональную Общественную Приемную Председателя Партии.</w:t>
      </w:r>
    </w:p>
    <w:p w:rsidR="00BC7DA2" w:rsidRPr="00BC7DA2" w:rsidRDefault="00BC7DA2" w:rsidP="00BC7DA2">
      <w:pPr>
        <w:ind w:firstLine="709"/>
        <w:jc w:val="both"/>
        <w:rPr>
          <w:rFonts w:ascii="Times New Roman" w:hAnsi="Times New Roman"/>
          <w:sz w:val="28"/>
          <w:szCs w:val="28"/>
          <w:lang w:eastAsia="ar-SA"/>
        </w:rPr>
      </w:pPr>
      <w:r w:rsidRPr="00BC7DA2">
        <w:rPr>
          <w:rFonts w:ascii="Times New Roman" w:hAnsi="Times New Roman"/>
          <w:sz w:val="28"/>
          <w:szCs w:val="28"/>
          <w:lang w:eastAsia="ar-SA"/>
        </w:rPr>
        <w:t>При совместном участии с профильными организациями и ведомствами Иркутской област</w:t>
      </w:r>
      <w:r w:rsidR="008B644F">
        <w:rPr>
          <w:rFonts w:ascii="Times New Roman" w:hAnsi="Times New Roman"/>
          <w:sz w:val="28"/>
          <w:szCs w:val="28"/>
          <w:lang w:eastAsia="ar-SA"/>
        </w:rPr>
        <w:t>и положительно решались</w:t>
      </w:r>
      <w:r w:rsidRPr="00BC7DA2">
        <w:rPr>
          <w:rFonts w:ascii="Times New Roman" w:hAnsi="Times New Roman"/>
          <w:sz w:val="28"/>
          <w:szCs w:val="28"/>
          <w:lang w:eastAsia="ar-SA"/>
        </w:rPr>
        <w:t xml:space="preserve"> вопросы социальной поддержки пенсионеров, семей с детьми, вопросы здравоохранения.</w:t>
      </w:r>
    </w:p>
    <w:p w:rsidR="00BC7DA2" w:rsidRPr="00BC7DA2" w:rsidRDefault="00BC7DA2" w:rsidP="00BC7DA2">
      <w:pPr>
        <w:ind w:firstLine="709"/>
        <w:jc w:val="both"/>
        <w:rPr>
          <w:rFonts w:ascii="Times New Roman" w:hAnsi="Times New Roman"/>
          <w:sz w:val="28"/>
          <w:szCs w:val="28"/>
          <w:lang w:eastAsia="ar-SA"/>
        </w:rPr>
      </w:pPr>
      <w:r w:rsidRPr="00BC7DA2">
        <w:rPr>
          <w:rFonts w:ascii="Times New Roman" w:hAnsi="Times New Roman"/>
          <w:sz w:val="28"/>
          <w:szCs w:val="28"/>
          <w:lang w:eastAsia="ar-SA"/>
        </w:rPr>
        <w:t>По ряду вопросов давались ответы –</w:t>
      </w:r>
      <w:r w:rsidR="008B644F">
        <w:rPr>
          <w:rFonts w:ascii="Times New Roman" w:hAnsi="Times New Roman"/>
          <w:sz w:val="28"/>
          <w:szCs w:val="28"/>
          <w:lang w:eastAsia="ar-SA"/>
        </w:rPr>
        <w:t xml:space="preserve"> </w:t>
      </w:r>
      <w:r w:rsidRPr="00BC7DA2">
        <w:rPr>
          <w:rFonts w:ascii="Times New Roman" w:hAnsi="Times New Roman"/>
          <w:sz w:val="28"/>
          <w:szCs w:val="28"/>
          <w:lang w:eastAsia="ar-SA"/>
        </w:rPr>
        <w:t>консультации и разъяснения в соответствии с действующим законодательством Российской Федерации и Иркутской области.</w:t>
      </w:r>
    </w:p>
    <w:p w:rsidR="00BC7DA2" w:rsidRPr="00BC7DA2" w:rsidRDefault="00BC7DA2" w:rsidP="00BC7DA2">
      <w:pPr>
        <w:ind w:firstLine="709"/>
        <w:jc w:val="both"/>
        <w:rPr>
          <w:rFonts w:ascii="Times New Roman" w:hAnsi="Times New Roman"/>
          <w:sz w:val="28"/>
          <w:szCs w:val="28"/>
          <w:lang w:eastAsia="ar-SA"/>
        </w:rPr>
      </w:pPr>
      <w:r w:rsidRPr="00BC7DA2">
        <w:rPr>
          <w:rFonts w:ascii="Times New Roman" w:hAnsi="Times New Roman"/>
          <w:sz w:val="28"/>
          <w:szCs w:val="28"/>
          <w:lang w:eastAsia="ar-SA"/>
        </w:rPr>
        <w:t>Тематика обращений граждан следующая:</w:t>
      </w:r>
    </w:p>
    <w:p w:rsidR="00BC7DA2" w:rsidRPr="00BC7DA2" w:rsidRDefault="008B644F" w:rsidP="00BC7DA2">
      <w:pPr>
        <w:ind w:firstLine="709"/>
        <w:jc w:val="both"/>
        <w:rPr>
          <w:rFonts w:ascii="Times New Roman" w:hAnsi="Times New Roman"/>
          <w:sz w:val="28"/>
          <w:szCs w:val="28"/>
          <w:lang w:eastAsia="ar-SA"/>
        </w:rPr>
      </w:pPr>
      <w:r>
        <w:rPr>
          <w:rFonts w:ascii="Times New Roman" w:hAnsi="Times New Roman"/>
          <w:sz w:val="28"/>
          <w:szCs w:val="28"/>
          <w:lang w:eastAsia="ar-SA"/>
        </w:rPr>
        <w:t>в</w:t>
      </w:r>
      <w:r w:rsidR="00BC7DA2" w:rsidRPr="00BC7DA2">
        <w:rPr>
          <w:rFonts w:ascii="Times New Roman" w:hAnsi="Times New Roman"/>
          <w:sz w:val="28"/>
          <w:szCs w:val="28"/>
          <w:lang w:eastAsia="ar-SA"/>
        </w:rPr>
        <w:t>опросы социального обеспечения населения – 36%;</w:t>
      </w:r>
    </w:p>
    <w:p w:rsidR="00BC7DA2" w:rsidRPr="00BC7DA2" w:rsidRDefault="008B644F" w:rsidP="00BC7DA2">
      <w:pPr>
        <w:ind w:firstLine="709"/>
        <w:jc w:val="both"/>
        <w:rPr>
          <w:rFonts w:ascii="Times New Roman" w:hAnsi="Times New Roman"/>
          <w:sz w:val="28"/>
          <w:szCs w:val="28"/>
          <w:lang w:eastAsia="ar-SA"/>
        </w:rPr>
      </w:pPr>
      <w:r>
        <w:rPr>
          <w:rFonts w:ascii="Times New Roman" w:hAnsi="Times New Roman"/>
          <w:sz w:val="28"/>
          <w:szCs w:val="28"/>
          <w:lang w:eastAsia="ar-SA"/>
        </w:rPr>
        <w:t>в</w:t>
      </w:r>
      <w:r w:rsidR="00BC7DA2" w:rsidRPr="00BC7DA2">
        <w:rPr>
          <w:rFonts w:ascii="Times New Roman" w:hAnsi="Times New Roman"/>
          <w:sz w:val="28"/>
          <w:szCs w:val="28"/>
          <w:lang w:eastAsia="ar-SA"/>
        </w:rPr>
        <w:t>опросы предоставления жилищно-коммунальных услуг – 12%;</w:t>
      </w:r>
    </w:p>
    <w:p w:rsidR="00BC7DA2" w:rsidRPr="00BC7DA2" w:rsidRDefault="008B644F" w:rsidP="00BC7DA2">
      <w:pPr>
        <w:ind w:firstLine="709"/>
        <w:jc w:val="both"/>
        <w:rPr>
          <w:rFonts w:ascii="Times New Roman" w:hAnsi="Times New Roman"/>
          <w:sz w:val="28"/>
          <w:szCs w:val="28"/>
          <w:lang w:eastAsia="ar-SA"/>
        </w:rPr>
      </w:pPr>
      <w:r>
        <w:rPr>
          <w:rFonts w:ascii="Times New Roman" w:hAnsi="Times New Roman"/>
          <w:sz w:val="28"/>
          <w:szCs w:val="28"/>
          <w:lang w:eastAsia="ar-SA"/>
        </w:rPr>
        <w:t>в</w:t>
      </w:r>
      <w:r w:rsidR="00BC7DA2" w:rsidRPr="00BC7DA2">
        <w:rPr>
          <w:rFonts w:ascii="Times New Roman" w:hAnsi="Times New Roman"/>
          <w:sz w:val="28"/>
          <w:szCs w:val="28"/>
          <w:lang w:eastAsia="ar-SA"/>
        </w:rPr>
        <w:t>опросы строительства, транспорта и связи – 6%;</w:t>
      </w:r>
    </w:p>
    <w:p w:rsidR="00BC7DA2" w:rsidRPr="00BC7DA2" w:rsidRDefault="008B644F" w:rsidP="00BC7DA2">
      <w:pPr>
        <w:ind w:firstLine="709"/>
        <w:jc w:val="both"/>
        <w:rPr>
          <w:rFonts w:ascii="Times New Roman" w:hAnsi="Times New Roman"/>
          <w:sz w:val="28"/>
          <w:szCs w:val="28"/>
          <w:lang w:eastAsia="ar-SA"/>
        </w:rPr>
      </w:pPr>
      <w:r>
        <w:rPr>
          <w:rFonts w:ascii="Times New Roman" w:hAnsi="Times New Roman"/>
          <w:sz w:val="28"/>
          <w:szCs w:val="28"/>
          <w:lang w:eastAsia="ar-SA"/>
        </w:rPr>
        <w:t>в</w:t>
      </w:r>
      <w:r w:rsidR="00BC7DA2" w:rsidRPr="00BC7DA2">
        <w:rPr>
          <w:rFonts w:ascii="Times New Roman" w:hAnsi="Times New Roman"/>
          <w:sz w:val="28"/>
          <w:szCs w:val="28"/>
          <w:lang w:eastAsia="ar-SA"/>
        </w:rPr>
        <w:t>опросы обеспечения жильем –</w:t>
      </w:r>
      <w:r>
        <w:rPr>
          <w:rFonts w:ascii="Times New Roman" w:hAnsi="Times New Roman"/>
          <w:sz w:val="28"/>
          <w:szCs w:val="28"/>
          <w:lang w:eastAsia="ar-SA"/>
        </w:rPr>
        <w:t xml:space="preserve"> </w:t>
      </w:r>
      <w:r w:rsidR="00BC7DA2" w:rsidRPr="00BC7DA2">
        <w:rPr>
          <w:rFonts w:ascii="Times New Roman" w:hAnsi="Times New Roman"/>
          <w:sz w:val="28"/>
          <w:szCs w:val="28"/>
          <w:lang w:eastAsia="ar-SA"/>
        </w:rPr>
        <w:t>5%.</w:t>
      </w:r>
    </w:p>
    <w:p w:rsidR="00BC7DA2" w:rsidRPr="00BC7DA2" w:rsidRDefault="00BC7DA2" w:rsidP="00BC7DA2">
      <w:pPr>
        <w:ind w:firstLine="709"/>
        <w:jc w:val="both"/>
        <w:rPr>
          <w:rFonts w:ascii="Times New Roman" w:hAnsi="Times New Roman"/>
          <w:sz w:val="28"/>
          <w:szCs w:val="28"/>
          <w:lang w:eastAsia="ar-SA"/>
        </w:rPr>
      </w:pPr>
      <w:r w:rsidRPr="00BC7DA2">
        <w:rPr>
          <w:rFonts w:ascii="Times New Roman" w:hAnsi="Times New Roman"/>
          <w:sz w:val="28"/>
          <w:szCs w:val="28"/>
          <w:lang w:eastAsia="ar-SA"/>
        </w:rPr>
        <w:t xml:space="preserve">Имеются обращения с предложениями об улучшении и благоустройстве придомовых территорий, микрорайонов, работы городского транспорта, а также досуга жителей Иркутской области. </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Помимо общественной приемной Председателя Партии «ЕДИНАЯ РОССИЯ» Д.А. Медведева, депутаты фракции регулярно проводят личные приемы. За отчетный период членами фракции было проведено более 300 личных приемов граждан в своих округах. Обращения поступали как во время личных встреч, так и через онлайн</w:t>
      </w:r>
      <w:r w:rsidR="008B644F">
        <w:rPr>
          <w:rFonts w:ascii="Times New Roman" w:hAnsi="Times New Roman"/>
          <w:sz w:val="28"/>
          <w:szCs w:val="28"/>
        </w:rPr>
        <w:t xml:space="preserve"> - </w:t>
      </w:r>
      <w:r w:rsidRPr="00BC7DA2">
        <w:rPr>
          <w:rFonts w:ascii="Times New Roman" w:hAnsi="Times New Roman"/>
          <w:sz w:val="28"/>
          <w:szCs w:val="28"/>
        </w:rPr>
        <w:t xml:space="preserve">ресурсы, на бумажных носителях, в телефонных разговорах, в социальных сетях. Всего поступило более 2700 обращений. В обращениях звучали темы, связанные с благоустройством дорог и придомовых территорий, строительством спортивных сооружений, с вопросами молодежной политики, трудоустройством, восстановлением документов, проблемами связи в малых деревнях. Много вопросов касалось воинской службы по контракту; переселения из ветхого и аварийного жилья, государственной социальной помощи отдельным категориям граждан, движения общественного транспорта, льготного проезда, а также связанных с </w:t>
      </w:r>
      <w:proofErr w:type="spellStart"/>
      <w:r w:rsidRPr="00BC7DA2">
        <w:rPr>
          <w:rFonts w:ascii="Times New Roman" w:hAnsi="Times New Roman"/>
          <w:sz w:val="28"/>
          <w:szCs w:val="28"/>
        </w:rPr>
        <w:t>жилищно</w:t>
      </w:r>
      <w:proofErr w:type="spellEnd"/>
      <w:r w:rsidRPr="00BC7DA2">
        <w:rPr>
          <w:rFonts w:ascii="Times New Roman" w:hAnsi="Times New Roman"/>
          <w:sz w:val="28"/>
          <w:szCs w:val="28"/>
        </w:rPr>
        <w:t xml:space="preserve"> – коммунальным хозяйством. На особом контроле у депутатов вопросы, поступающие от участников СВО и их семей. Обратившиеся к депутатам избиратели получали консультативную, юридическую и нередко спонсорскую помощь. По всем поступившим обращениям сделаны запросы в соответствующие инстанции, 649 обращения отработаны, по ним приняты положительные решения. По 1434 обращениям даны консультации, остальные находятся в работе. Вот примеры решенных вопросов по итогам приемов граждан членами фракции за отчетный период.</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Большое количество вопросов поступает председателю Законодательного Собрания Иркутской области Ведерникову</w:t>
      </w:r>
      <w:r w:rsidR="0064580A" w:rsidRPr="0064580A">
        <w:rPr>
          <w:rFonts w:ascii="Times New Roman" w:hAnsi="Times New Roman"/>
          <w:sz w:val="28"/>
          <w:szCs w:val="28"/>
        </w:rPr>
        <w:t xml:space="preserve"> </w:t>
      </w:r>
      <w:r w:rsidR="0064580A" w:rsidRPr="00BC7DA2">
        <w:rPr>
          <w:rFonts w:ascii="Times New Roman" w:hAnsi="Times New Roman"/>
          <w:sz w:val="28"/>
          <w:szCs w:val="28"/>
        </w:rPr>
        <w:t>А.В.</w:t>
      </w:r>
      <w:r w:rsidRPr="00BC7DA2">
        <w:rPr>
          <w:rFonts w:ascii="Times New Roman" w:hAnsi="Times New Roman"/>
          <w:sz w:val="28"/>
          <w:szCs w:val="28"/>
        </w:rPr>
        <w:t xml:space="preserve">  На особом контроле стоят все полученные обращения, в том числе вопросы трудоустройства пенсионеров, а также уход за нуждающимися пожилыми людьми и участниками специальной военной операции. Так, к спикеру обратилась пенсионерка из Иркутска, которая имеет большой опыт работы бухгалтером, но не может трудоустроиться самостоятельно. </w:t>
      </w:r>
      <w:proofErr w:type="spellStart"/>
      <w:r w:rsidRPr="00BC7DA2">
        <w:rPr>
          <w:rFonts w:ascii="Times New Roman" w:hAnsi="Times New Roman"/>
          <w:sz w:val="28"/>
          <w:szCs w:val="28"/>
        </w:rPr>
        <w:t>Ир</w:t>
      </w:r>
      <w:r w:rsidRPr="00BC7DA2">
        <w:rPr>
          <w:rFonts w:ascii="Times New Roman" w:hAnsi="Times New Roman"/>
          <w:sz w:val="28"/>
          <w:szCs w:val="28"/>
        </w:rPr>
        <w:lastRenderedPageBreak/>
        <w:t>кутянке</w:t>
      </w:r>
      <w:proofErr w:type="spellEnd"/>
      <w:r w:rsidRPr="00BC7DA2">
        <w:rPr>
          <w:rFonts w:ascii="Times New Roman" w:hAnsi="Times New Roman"/>
          <w:sz w:val="28"/>
          <w:szCs w:val="28"/>
        </w:rPr>
        <w:t xml:space="preserve"> помощь была оказана. Также вопрос в целом был обсужден на региональном уровне. На территории региона проводится модернизация службы занятости населения, уже создан единый кадровый центр, объединивший филиалы по всей территории области. Основная задача модернизации – внедрить новый формат предоставления государственных услуг в сфере занятости, исходя из индивидуального подхода к жизненной ситуации каждого гражданина. Помимо этого, для соискателей, в том числе, находящихся на пенсии, действуют программы переквалификации с бесплатным обучением. Таким образом</w:t>
      </w:r>
      <w:r w:rsidR="0064580A">
        <w:rPr>
          <w:rFonts w:ascii="Times New Roman" w:hAnsi="Times New Roman"/>
          <w:sz w:val="28"/>
          <w:szCs w:val="28"/>
        </w:rPr>
        <w:t>,</w:t>
      </w:r>
      <w:r w:rsidRPr="00BC7DA2">
        <w:rPr>
          <w:rFonts w:ascii="Times New Roman" w:hAnsi="Times New Roman"/>
          <w:sz w:val="28"/>
          <w:szCs w:val="28"/>
        </w:rPr>
        <w:t xml:space="preserve"> пройти бесплатные курсы обучения, переквалифицироваться нуждающиеся в трудоустройстве могут в любом возрасте. По еще одному обращению была поднята тема оказания помощи маломобильным жителям. Жительница Иркутска рассказала, что ее бабушке, ветерану труда по состоянию здоровья требуются услуги сиделки, но найти специалиста родственники не могут. Заявительнице помощь была оказана. Данный вопрос также был изучен на региональном уровне. Специалисты, которые выполняют функции сиделок, очень востребованы в Иркутской области. Кроме того, такие же услуги могут потребоваться и </w:t>
      </w:r>
      <w:r w:rsidR="0064580A">
        <w:rPr>
          <w:rFonts w:ascii="Times New Roman" w:hAnsi="Times New Roman"/>
          <w:sz w:val="28"/>
          <w:szCs w:val="28"/>
        </w:rPr>
        <w:t>людям</w:t>
      </w:r>
      <w:r w:rsidRPr="00BC7DA2">
        <w:rPr>
          <w:rFonts w:ascii="Times New Roman" w:hAnsi="Times New Roman"/>
          <w:sz w:val="28"/>
          <w:szCs w:val="28"/>
        </w:rPr>
        <w:t xml:space="preserve">, которые возвращаются из зоны проведения специальной военной операции. С прошлого года в трех территориях </w:t>
      </w:r>
      <w:proofErr w:type="spellStart"/>
      <w:r w:rsidRPr="00BC7DA2">
        <w:rPr>
          <w:rFonts w:ascii="Times New Roman" w:hAnsi="Times New Roman"/>
          <w:sz w:val="28"/>
          <w:szCs w:val="28"/>
        </w:rPr>
        <w:t>Приангарья</w:t>
      </w:r>
      <w:proofErr w:type="spellEnd"/>
      <w:r w:rsidRPr="00BC7DA2">
        <w:rPr>
          <w:rFonts w:ascii="Times New Roman" w:hAnsi="Times New Roman"/>
          <w:sz w:val="28"/>
          <w:szCs w:val="28"/>
        </w:rPr>
        <w:t xml:space="preserve"> начал действовать пилотный проект по системе долговременного ухода за пожилыми людьми и инвалидами, запущенный в рамках федерального проекта «Старшее поколение» национального проекта «Демография». Сейчас он реализуется в Ирку</w:t>
      </w:r>
      <w:r w:rsidR="0064580A">
        <w:rPr>
          <w:rFonts w:ascii="Times New Roman" w:hAnsi="Times New Roman"/>
          <w:sz w:val="28"/>
          <w:szCs w:val="28"/>
        </w:rPr>
        <w:t>тске, Братске и Тайшете, однако</w:t>
      </w:r>
      <w:r w:rsidRPr="00BC7DA2">
        <w:rPr>
          <w:rFonts w:ascii="Times New Roman" w:hAnsi="Times New Roman"/>
          <w:sz w:val="28"/>
          <w:szCs w:val="28"/>
        </w:rPr>
        <w:t xml:space="preserve"> в планах применять такой опыт на всю территорию региона. Услугами помощников смогут воспользоваться и участники специальной военной операции. Более того, оплачиваемую работу смогут выполнять и родственники людей, нуждающихся в уходе и помощи по хозяйству. </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По обращению жены участника СВО вице-спикером и руководителем фракции </w:t>
      </w:r>
      <w:proofErr w:type="spellStart"/>
      <w:r w:rsidRPr="00BC7DA2">
        <w:rPr>
          <w:rFonts w:ascii="Times New Roman" w:hAnsi="Times New Roman"/>
          <w:sz w:val="28"/>
          <w:szCs w:val="28"/>
        </w:rPr>
        <w:t>Дикусаровой</w:t>
      </w:r>
      <w:proofErr w:type="spellEnd"/>
      <w:r w:rsidR="0064580A" w:rsidRPr="0064580A">
        <w:rPr>
          <w:rFonts w:ascii="Times New Roman" w:hAnsi="Times New Roman"/>
          <w:sz w:val="28"/>
          <w:szCs w:val="28"/>
        </w:rPr>
        <w:t xml:space="preserve"> </w:t>
      </w:r>
      <w:r w:rsidR="0064580A" w:rsidRPr="00BC7DA2">
        <w:rPr>
          <w:rFonts w:ascii="Times New Roman" w:hAnsi="Times New Roman"/>
          <w:sz w:val="28"/>
          <w:szCs w:val="28"/>
        </w:rPr>
        <w:t xml:space="preserve">Н.И. </w:t>
      </w:r>
      <w:r w:rsidRPr="00BC7DA2">
        <w:rPr>
          <w:rFonts w:ascii="Times New Roman" w:hAnsi="Times New Roman"/>
          <w:sz w:val="28"/>
          <w:szCs w:val="28"/>
        </w:rPr>
        <w:t xml:space="preserve">были закуплены и переданы рации для ее супруга и его сослуживцев. По просьбе волонтерского отряда «Центра помощи семьи и детям» была изготовлена стойка для плетения маскировочных сетей. По обращению Городского Совета Ветеранов были заказаны и вручены ленты «Ветеран БАМа». По обращению ветеранского клуба «Надежда», Всероссийского Общества Инвалидов, Районного Совета Ветеранов, Совета женщин была оказана материальная помощь к 9 мая. По обращению директора </w:t>
      </w:r>
      <w:proofErr w:type="spellStart"/>
      <w:r w:rsidRPr="00BC7DA2">
        <w:rPr>
          <w:rFonts w:ascii="Times New Roman" w:hAnsi="Times New Roman"/>
          <w:sz w:val="28"/>
          <w:szCs w:val="28"/>
        </w:rPr>
        <w:t>Шелеховской</w:t>
      </w:r>
      <w:proofErr w:type="spellEnd"/>
      <w:r w:rsidRPr="00BC7DA2">
        <w:rPr>
          <w:rFonts w:ascii="Times New Roman" w:hAnsi="Times New Roman"/>
          <w:sz w:val="28"/>
          <w:szCs w:val="28"/>
        </w:rPr>
        <w:t xml:space="preserve"> СОШ приобретены футбольные ворота, а также сопутствующий спортинвентарь. По обращению жительницы </w:t>
      </w:r>
      <w:r w:rsidR="0064580A">
        <w:rPr>
          <w:rFonts w:ascii="Times New Roman" w:hAnsi="Times New Roman"/>
          <w:sz w:val="28"/>
          <w:szCs w:val="28"/>
        </w:rPr>
        <w:br/>
      </w:r>
      <w:r w:rsidRPr="00BC7DA2">
        <w:rPr>
          <w:rFonts w:ascii="Times New Roman" w:hAnsi="Times New Roman"/>
          <w:sz w:val="28"/>
          <w:szCs w:val="28"/>
        </w:rPr>
        <w:t>п. Сосновка был решен вопрос с логистикой «Почта России». По просьбе Секретаря Чунского районного местного отделения Партии «ЕДИНАЯ РОССИЯ» ПО «Заводской» был приобретен материал для изготовления сухого душа для бойцов в зону СВО. По обращению районного Совета Ветеранов была оказана материальная помощь для проведения районного смотра конкурса «Через года звенит Победа».</w:t>
      </w:r>
      <w:r w:rsidRPr="00BC7DA2">
        <w:rPr>
          <w:rFonts w:ascii="Times New Roman" w:hAnsi="Times New Roman"/>
          <w:sz w:val="28"/>
          <w:szCs w:val="28"/>
        </w:rPr>
        <w:tab/>
        <w:t xml:space="preserve"> По обращению волонтеров Чунского района была оказана материальная помощь для доставки из г. Тайшет до </w:t>
      </w:r>
      <w:proofErr w:type="spellStart"/>
      <w:r w:rsidRPr="00BC7DA2">
        <w:rPr>
          <w:rFonts w:ascii="Times New Roman" w:hAnsi="Times New Roman"/>
          <w:sz w:val="28"/>
          <w:szCs w:val="28"/>
        </w:rPr>
        <w:t>р</w:t>
      </w:r>
      <w:r w:rsidR="0064580A">
        <w:rPr>
          <w:rFonts w:ascii="Times New Roman" w:hAnsi="Times New Roman"/>
          <w:sz w:val="28"/>
          <w:szCs w:val="28"/>
        </w:rPr>
        <w:t>.</w:t>
      </w:r>
      <w:r w:rsidRPr="00BC7DA2">
        <w:rPr>
          <w:rFonts w:ascii="Times New Roman" w:hAnsi="Times New Roman"/>
          <w:sz w:val="28"/>
          <w:szCs w:val="28"/>
        </w:rPr>
        <w:t>п</w:t>
      </w:r>
      <w:proofErr w:type="spellEnd"/>
      <w:r w:rsidRPr="00BC7DA2">
        <w:rPr>
          <w:rFonts w:ascii="Times New Roman" w:hAnsi="Times New Roman"/>
          <w:sz w:val="28"/>
          <w:szCs w:val="28"/>
        </w:rPr>
        <w:t>. Чунский материала</w:t>
      </w:r>
      <w:r w:rsidR="0064580A">
        <w:rPr>
          <w:rFonts w:ascii="Times New Roman" w:hAnsi="Times New Roman"/>
          <w:sz w:val="28"/>
          <w:szCs w:val="28"/>
        </w:rPr>
        <w:t>,</w:t>
      </w:r>
      <w:r w:rsidRPr="00BC7DA2">
        <w:rPr>
          <w:rFonts w:ascii="Times New Roman" w:hAnsi="Times New Roman"/>
          <w:sz w:val="28"/>
          <w:szCs w:val="28"/>
        </w:rPr>
        <w:t xml:space="preserve"> из которого изготавливают маскировочные сети.</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Вице-спикер Законодательного Собрания Алдаров </w:t>
      </w:r>
      <w:r w:rsidR="0064580A" w:rsidRPr="00BC7DA2">
        <w:rPr>
          <w:rFonts w:ascii="Times New Roman" w:hAnsi="Times New Roman"/>
          <w:sz w:val="28"/>
          <w:szCs w:val="28"/>
        </w:rPr>
        <w:t xml:space="preserve">К.Р. </w:t>
      </w:r>
      <w:r w:rsidRPr="00BC7DA2">
        <w:rPr>
          <w:rFonts w:ascii="Times New Roman" w:hAnsi="Times New Roman"/>
          <w:sz w:val="28"/>
          <w:szCs w:val="28"/>
        </w:rPr>
        <w:t>регулярно проводит приемы граждан и встречи с населением. Вопросы поднимают разные</w:t>
      </w:r>
      <w:r w:rsidR="0064580A">
        <w:rPr>
          <w:rFonts w:ascii="Times New Roman" w:hAnsi="Times New Roman"/>
          <w:sz w:val="28"/>
          <w:szCs w:val="28"/>
        </w:rPr>
        <w:t>:</w:t>
      </w:r>
      <w:r w:rsidRPr="00BC7DA2">
        <w:rPr>
          <w:rFonts w:ascii="Times New Roman" w:hAnsi="Times New Roman"/>
          <w:sz w:val="28"/>
          <w:szCs w:val="28"/>
        </w:rPr>
        <w:t xml:space="preserve"> о капитальном ремонте дороги, о строительстве </w:t>
      </w:r>
      <w:proofErr w:type="spellStart"/>
      <w:r w:rsidRPr="00BC7DA2">
        <w:rPr>
          <w:rFonts w:ascii="Times New Roman" w:hAnsi="Times New Roman"/>
          <w:sz w:val="28"/>
          <w:szCs w:val="28"/>
        </w:rPr>
        <w:t>ФАПа</w:t>
      </w:r>
      <w:proofErr w:type="spellEnd"/>
      <w:r w:rsidRPr="00BC7DA2">
        <w:rPr>
          <w:rFonts w:ascii="Times New Roman" w:hAnsi="Times New Roman"/>
          <w:sz w:val="28"/>
          <w:szCs w:val="28"/>
        </w:rPr>
        <w:t>, реконструкции Дома культуры, спорт</w:t>
      </w:r>
      <w:r w:rsidRPr="00BC7DA2">
        <w:rPr>
          <w:rFonts w:ascii="Times New Roman" w:hAnsi="Times New Roman"/>
          <w:sz w:val="28"/>
          <w:szCs w:val="28"/>
        </w:rPr>
        <w:lastRenderedPageBreak/>
        <w:t>комплекса и многофункциональных спортивных площадок. А также о приобретении маршрутных микроавтобусов, об оказании помощи в выделении водовозки, подготовк</w:t>
      </w:r>
      <w:r w:rsidR="0064580A">
        <w:rPr>
          <w:rFonts w:ascii="Times New Roman" w:hAnsi="Times New Roman"/>
          <w:sz w:val="28"/>
          <w:szCs w:val="28"/>
        </w:rPr>
        <w:t>е</w:t>
      </w:r>
      <w:r w:rsidRPr="00BC7DA2">
        <w:rPr>
          <w:rFonts w:ascii="Times New Roman" w:hAnsi="Times New Roman"/>
          <w:sz w:val="28"/>
          <w:szCs w:val="28"/>
        </w:rPr>
        <w:t xml:space="preserve"> к посевной кампании, создании убойного цеха на сельхозпредприятии. Сотрудники одного из предприятий агропромышленного комплекса попросили содействовать в его сохранении. Также на контроле у депутата обращения с просьбой о помощи в решении жилищных проблем, земельных споров, вопросов опекунства. Одно из обращений касается обеспечения медицинскими кадрами сельских учреждений здравоохранения. Заместитель председателя Законодательного Собрания, также возглавляющий региональную Федерацию вольной борьбы, помог экипировать юношескую сборную, отправившуюся на первенство России в город Орел. Спортивную форму получили 10 борцов. Также оказал поддержку Всероссийскому турниру по вольной борьбе на его региональном и зональном этапах. В Улан-Удэ от Иркутской области отправились 28 спортсменов, ранее отобранных из 200 участников поединков, состоявшихся в </w:t>
      </w:r>
      <w:proofErr w:type="spellStart"/>
      <w:r w:rsidRPr="00BC7DA2">
        <w:rPr>
          <w:rFonts w:ascii="Times New Roman" w:hAnsi="Times New Roman"/>
          <w:sz w:val="28"/>
          <w:szCs w:val="28"/>
        </w:rPr>
        <w:t>Эхирит-Булагатском</w:t>
      </w:r>
      <w:proofErr w:type="spellEnd"/>
      <w:r w:rsidRPr="00BC7DA2">
        <w:rPr>
          <w:rFonts w:ascii="Times New Roman" w:hAnsi="Times New Roman"/>
          <w:sz w:val="28"/>
          <w:szCs w:val="28"/>
        </w:rPr>
        <w:t xml:space="preserve"> районе.</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Вопросы, которые решал депутат Труфанов </w:t>
      </w:r>
      <w:r w:rsidR="0064580A" w:rsidRPr="00BC7DA2">
        <w:rPr>
          <w:rFonts w:ascii="Times New Roman" w:hAnsi="Times New Roman"/>
          <w:sz w:val="28"/>
          <w:szCs w:val="28"/>
        </w:rPr>
        <w:t>Н.С.</w:t>
      </w:r>
      <w:r w:rsidR="0064580A">
        <w:rPr>
          <w:rFonts w:ascii="Times New Roman" w:hAnsi="Times New Roman"/>
          <w:sz w:val="28"/>
          <w:szCs w:val="28"/>
        </w:rPr>
        <w:t xml:space="preserve"> </w:t>
      </w:r>
      <w:r w:rsidRPr="00BC7DA2">
        <w:rPr>
          <w:rFonts w:ascii="Times New Roman" w:hAnsi="Times New Roman"/>
          <w:sz w:val="28"/>
          <w:szCs w:val="28"/>
        </w:rPr>
        <w:t>по итогам приемов граждан, касались подготовки к отопительному сезону, благоустройства общественных пространств, работы транспорта (паромы, авиабилеты).</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По обращениям жителей депутатом Вепревым </w:t>
      </w:r>
      <w:r w:rsidR="0064580A" w:rsidRPr="00BC7DA2">
        <w:rPr>
          <w:rFonts w:ascii="Times New Roman" w:hAnsi="Times New Roman"/>
          <w:sz w:val="28"/>
          <w:szCs w:val="28"/>
        </w:rPr>
        <w:t>А.А.</w:t>
      </w:r>
      <w:r w:rsidR="0064580A">
        <w:rPr>
          <w:rFonts w:ascii="Times New Roman" w:hAnsi="Times New Roman"/>
          <w:sz w:val="28"/>
          <w:szCs w:val="28"/>
        </w:rPr>
        <w:t xml:space="preserve"> </w:t>
      </w:r>
      <w:r w:rsidRPr="00BC7DA2">
        <w:rPr>
          <w:rFonts w:ascii="Times New Roman" w:hAnsi="Times New Roman"/>
          <w:sz w:val="28"/>
          <w:szCs w:val="28"/>
        </w:rPr>
        <w:t xml:space="preserve">оказано содействие в присвоении звания «Ветеран труда Иркутской области», оказана помощь в восстановлении положительной кредитной истории заявительницы. При содействии депутата оказана поддержка Службе крови «ИОСПК». Оказана благотворительная  и иная помощь  в проведении следующих мероприятий: Рождественского и Пасхального концертов для прихожан  </w:t>
      </w:r>
      <w:proofErr w:type="spellStart"/>
      <w:r w:rsidRPr="00BC7DA2">
        <w:rPr>
          <w:rFonts w:ascii="Times New Roman" w:hAnsi="Times New Roman"/>
          <w:sz w:val="28"/>
          <w:szCs w:val="28"/>
        </w:rPr>
        <w:t>Христорождественского</w:t>
      </w:r>
      <w:proofErr w:type="spellEnd"/>
      <w:r w:rsidRPr="00BC7DA2">
        <w:rPr>
          <w:rFonts w:ascii="Times New Roman" w:hAnsi="Times New Roman"/>
          <w:sz w:val="28"/>
          <w:szCs w:val="28"/>
        </w:rPr>
        <w:t xml:space="preserve"> Прихода и составление сметы по ремонту при храмовой территории; в проведении мероприятий</w:t>
      </w:r>
      <w:r w:rsidR="0064580A">
        <w:rPr>
          <w:rFonts w:ascii="Times New Roman" w:hAnsi="Times New Roman"/>
          <w:sz w:val="28"/>
          <w:szCs w:val="28"/>
        </w:rPr>
        <w:t>,</w:t>
      </w:r>
      <w:r w:rsidRPr="00BC7DA2">
        <w:rPr>
          <w:rFonts w:ascii="Times New Roman" w:hAnsi="Times New Roman"/>
          <w:sz w:val="28"/>
          <w:szCs w:val="28"/>
        </w:rPr>
        <w:t xml:space="preserve"> организованных ОГКУСО «Центр помощи детям, оставшимся без попечения родителей, Ленинского р-на г. Иркутска» (транспорт, подарки, организация мероприятий); футбольному клубу «Иркутск»; Иркутской шахматной федерации в проведении командных шахматных турниров среди люби</w:t>
      </w:r>
      <w:r w:rsidR="0064580A">
        <w:rPr>
          <w:rFonts w:ascii="Times New Roman" w:hAnsi="Times New Roman"/>
          <w:sz w:val="28"/>
          <w:szCs w:val="28"/>
        </w:rPr>
        <w:t>телей; в проведении мероприятий,</w:t>
      </w:r>
      <w:r w:rsidRPr="00BC7DA2">
        <w:rPr>
          <w:rFonts w:ascii="Times New Roman" w:hAnsi="Times New Roman"/>
          <w:sz w:val="28"/>
          <w:szCs w:val="28"/>
        </w:rPr>
        <w:t xml:space="preserve"> организованных первичной организацией Совета ветеранов; экскурсии по авиазаводу для детей мобилизованных и военнослужащих, участвующих в СВО;  изготовление носилок с </w:t>
      </w:r>
      <w:proofErr w:type="spellStart"/>
      <w:r w:rsidRPr="00BC7DA2">
        <w:rPr>
          <w:rFonts w:ascii="Times New Roman" w:hAnsi="Times New Roman"/>
          <w:sz w:val="28"/>
          <w:szCs w:val="28"/>
        </w:rPr>
        <w:t>моноколесом</w:t>
      </w:r>
      <w:proofErr w:type="spellEnd"/>
      <w:r w:rsidRPr="00BC7DA2">
        <w:rPr>
          <w:rFonts w:ascii="Times New Roman" w:hAnsi="Times New Roman"/>
          <w:sz w:val="28"/>
          <w:szCs w:val="28"/>
        </w:rPr>
        <w:t xml:space="preserve"> для нужд СВО;  ежемесячная материальная помощь (керосиновые печки, спальники, палатки, материал для изготовления маскировочных сеток) для СВО;  Иркутской региональной общественной организации инвалидов «Лотос». </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К депутату Зенкину </w:t>
      </w:r>
      <w:r w:rsidR="0064580A" w:rsidRPr="00BC7DA2">
        <w:rPr>
          <w:rFonts w:ascii="Times New Roman" w:hAnsi="Times New Roman"/>
          <w:sz w:val="28"/>
          <w:szCs w:val="28"/>
        </w:rPr>
        <w:t xml:space="preserve">Е.Ю. </w:t>
      </w:r>
      <w:r w:rsidRPr="00BC7DA2">
        <w:rPr>
          <w:rFonts w:ascii="Times New Roman" w:hAnsi="Times New Roman"/>
          <w:sz w:val="28"/>
          <w:szCs w:val="28"/>
        </w:rPr>
        <w:t>обратилась заявительница</w:t>
      </w:r>
      <w:r w:rsidR="0064580A">
        <w:rPr>
          <w:rFonts w:ascii="Times New Roman" w:hAnsi="Times New Roman"/>
          <w:sz w:val="28"/>
          <w:szCs w:val="28"/>
        </w:rPr>
        <w:t xml:space="preserve"> – </w:t>
      </w:r>
      <w:r w:rsidRPr="00BC7DA2">
        <w:rPr>
          <w:rFonts w:ascii="Times New Roman" w:hAnsi="Times New Roman"/>
          <w:sz w:val="28"/>
          <w:szCs w:val="28"/>
        </w:rPr>
        <w:t>инвалид 1</w:t>
      </w:r>
      <w:r w:rsidR="0064580A">
        <w:rPr>
          <w:rFonts w:ascii="Times New Roman" w:hAnsi="Times New Roman"/>
          <w:sz w:val="28"/>
          <w:szCs w:val="28"/>
        </w:rPr>
        <w:t>-</w:t>
      </w:r>
      <w:r w:rsidRPr="00BC7DA2">
        <w:rPr>
          <w:rFonts w:ascii="Times New Roman" w:hAnsi="Times New Roman"/>
          <w:sz w:val="28"/>
          <w:szCs w:val="28"/>
        </w:rPr>
        <w:t>й группы с просьбой в установке пандуса на крыльце у подъезда дома. В тот же день пандус был установлен. Также обращалась мать инвалида, которому необ</w:t>
      </w:r>
      <w:r w:rsidR="0064580A">
        <w:rPr>
          <w:rFonts w:ascii="Times New Roman" w:hAnsi="Times New Roman"/>
          <w:sz w:val="28"/>
          <w:szCs w:val="28"/>
        </w:rPr>
        <w:t>ходимо было приобрести кресло-</w:t>
      </w:r>
      <w:r w:rsidRPr="00BC7DA2">
        <w:rPr>
          <w:rFonts w:ascii="Times New Roman" w:hAnsi="Times New Roman"/>
          <w:sz w:val="28"/>
          <w:szCs w:val="28"/>
        </w:rPr>
        <w:t>коляску. Вопрос был решен.</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Депутатом </w:t>
      </w:r>
      <w:proofErr w:type="spellStart"/>
      <w:r w:rsidRPr="00BC7DA2">
        <w:rPr>
          <w:rFonts w:ascii="Times New Roman" w:hAnsi="Times New Roman"/>
          <w:sz w:val="28"/>
          <w:szCs w:val="28"/>
        </w:rPr>
        <w:t>Лаутиным</w:t>
      </w:r>
      <w:proofErr w:type="spellEnd"/>
      <w:r w:rsidRPr="00BC7DA2">
        <w:rPr>
          <w:rFonts w:ascii="Times New Roman" w:hAnsi="Times New Roman"/>
          <w:sz w:val="28"/>
          <w:szCs w:val="28"/>
        </w:rPr>
        <w:t xml:space="preserve"> </w:t>
      </w:r>
      <w:r w:rsidR="0064580A" w:rsidRPr="00BC7DA2">
        <w:rPr>
          <w:rFonts w:ascii="Times New Roman" w:hAnsi="Times New Roman"/>
          <w:sz w:val="28"/>
          <w:szCs w:val="28"/>
        </w:rPr>
        <w:t xml:space="preserve">А.Ю. </w:t>
      </w:r>
      <w:r w:rsidRPr="00BC7DA2">
        <w:rPr>
          <w:rFonts w:ascii="Times New Roman" w:hAnsi="Times New Roman"/>
          <w:sz w:val="28"/>
          <w:szCs w:val="28"/>
        </w:rPr>
        <w:t xml:space="preserve">по просьбе заявителей были найдены спонсоры для покупки хозяйственного инвентаря в КПЦ им. Святителя Иннокентия в с. </w:t>
      </w:r>
      <w:proofErr w:type="spellStart"/>
      <w:r w:rsidRPr="00BC7DA2">
        <w:rPr>
          <w:rFonts w:ascii="Times New Roman" w:hAnsi="Times New Roman"/>
          <w:sz w:val="28"/>
          <w:szCs w:val="28"/>
        </w:rPr>
        <w:t>Анга</w:t>
      </w:r>
      <w:proofErr w:type="spellEnd"/>
      <w:r w:rsidRPr="00BC7DA2">
        <w:rPr>
          <w:rFonts w:ascii="Times New Roman" w:hAnsi="Times New Roman"/>
          <w:sz w:val="28"/>
          <w:szCs w:val="28"/>
        </w:rPr>
        <w:t xml:space="preserve"> </w:t>
      </w:r>
      <w:proofErr w:type="spellStart"/>
      <w:r w:rsidRPr="00BC7DA2">
        <w:rPr>
          <w:rFonts w:ascii="Times New Roman" w:hAnsi="Times New Roman"/>
          <w:sz w:val="28"/>
          <w:szCs w:val="28"/>
        </w:rPr>
        <w:t>Качугского</w:t>
      </w:r>
      <w:proofErr w:type="spellEnd"/>
      <w:r w:rsidRPr="00BC7DA2">
        <w:rPr>
          <w:rFonts w:ascii="Times New Roman" w:hAnsi="Times New Roman"/>
          <w:sz w:val="28"/>
          <w:szCs w:val="28"/>
        </w:rPr>
        <w:t xml:space="preserve"> района.</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К депутату Новикову </w:t>
      </w:r>
      <w:r w:rsidR="0064580A" w:rsidRPr="00BC7DA2">
        <w:rPr>
          <w:rFonts w:ascii="Times New Roman" w:hAnsi="Times New Roman"/>
          <w:sz w:val="28"/>
          <w:szCs w:val="28"/>
        </w:rPr>
        <w:t xml:space="preserve">М.А. </w:t>
      </w:r>
      <w:r w:rsidRPr="00BC7DA2">
        <w:rPr>
          <w:rFonts w:ascii="Times New Roman" w:hAnsi="Times New Roman"/>
          <w:sz w:val="28"/>
          <w:szCs w:val="28"/>
        </w:rPr>
        <w:t xml:space="preserve">обратились члены Совета ветеранов Юго-Западного округа города Ангарска с просьбой в приобретении бытового прибора для улучшения условий работы волонтеров. С начала СВО члены Совета регулярно </w:t>
      </w:r>
      <w:r w:rsidRPr="00BC7DA2">
        <w:rPr>
          <w:rFonts w:ascii="Times New Roman" w:hAnsi="Times New Roman"/>
          <w:sz w:val="28"/>
          <w:szCs w:val="28"/>
        </w:rPr>
        <w:lastRenderedPageBreak/>
        <w:t>плетут маскировочные сети, что занимает большое количество времени. Вопрос был решен.</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По просьбе заявителя депутат Ружников </w:t>
      </w:r>
      <w:r w:rsidR="0064580A" w:rsidRPr="00BC7DA2">
        <w:rPr>
          <w:rFonts w:ascii="Times New Roman" w:hAnsi="Times New Roman"/>
          <w:sz w:val="28"/>
          <w:szCs w:val="28"/>
        </w:rPr>
        <w:t>Д.О.</w:t>
      </w:r>
      <w:r w:rsidR="0064580A">
        <w:rPr>
          <w:rFonts w:ascii="Times New Roman" w:hAnsi="Times New Roman"/>
          <w:sz w:val="28"/>
          <w:szCs w:val="28"/>
        </w:rPr>
        <w:t xml:space="preserve"> </w:t>
      </w:r>
      <w:r w:rsidRPr="00BC7DA2">
        <w:rPr>
          <w:rFonts w:ascii="Times New Roman" w:hAnsi="Times New Roman"/>
          <w:sz w:val="28"/>
          <w:szCs w:val="28"/>
        </w:rPr>
        <w:t xml:space="preserve">помог возобновить пенсионные выплаты служащему на СВО. По заявкам жителей был отработан вопрос с управляющей компанией по вопросу уборки нескольких территории в Октябрьском округе города Иркутска. Также была оказана материальная помощь на проведение соревнований ко </w:t>
      </w:r>
      <w:r w:rsidR="0064580A">
        <w:rPr>
          <w:rFonts w:ascii="Times New Roman" w:hAnsi="Times New Roman"/>
          <w:sz w:val="28"/>
          <w:szCs w:val="28"/>
        </w:rPr>
        <w:t>Д</w:t>
      </w:r>
      <w:r w:rsidRPr="00BC7DA2">
        <w:rPr>
          <w:rFonts w:ascii="Times New Roman" w:hAnsi="Times New Roman"/>
          <w:sz w:val="28"/>
          <w:szCs w:val="28"/>
        </w:rPr>
        <w:t>ню защиты детей.</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К депутату Бессонову </w:t>
      </w:r>
      <w:r w:rsidR="0064580A" w:rsidRPr="0064580A">
        <w:rPr>
          <w:rFonts w:ascii="Times New Roman" w:hAnsi="Times New Roman"/>
          <w:sz w:val="28"/>
          <w:szCs w:val="28"/>
        </w:rPr>
        <w:t>А.П.</w:t>
      </w:r>
      <w:r w:rsidR="0064580A">
        <w:rPr>
          <w:rFonts w:ascii="Times New Roman" w:hAnsi="Times New Roman"/>
          <w:sz w:val="28"/>
          <w:szCs w:val="28"/>
        </w:rPr>
        <w:t xml:space="preserve"> </w:t>
      </w:r>
      <w:r w:rsidRPr="00BC7DA2">
        <w:rPr>
          <w:rFonts w:ascii="Times New Roman" w:hAnsi="Times New Roman"/>
          <w:sz w:val="28"/>
          <w:szCs w:val="28"/>
        </w:rPr>
        <w:t>на приеме обратилась женщина с просьбой помочь найти сына участника СВО. Были оформлены и отправлены соответствующие запросы и получен ответ, что сын заявительницы находится в госпитале.</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К депутату Распутину </w:t>
      </w:r>
      <w:r w:rsidR="0064580A" w:rsidRPr="0064580A">
        <w:rPr>
          <w:rFonts w:ascii="Times New Roman" w:hAnsi="Times New Roman"/>
          <w:sz w:val="28"/>
          <w:szCs w:val="28"/>
        </w:rPr>
        <w:t>А.В.</w:t>
      </w:r>
      <w:r w:rsidR="0064580A">
        <w:rPr>
          <w:rFonts w:ascii="Times New Roman" w:hAnsi="Times New Roman"/>
          <w:sz w:val="28"/>
          <w:szCs w:val="28"/>
        </w:rPr>
        <w:t xml:space="preserve"> </w:t>
      </w:r>
      <w:r w:rsidRPr="00BC7DA2">
        <w:rPr>
          <w:rFonts w:ascii="Times New Roman" w:hAnsi="Times New Roman"/>
          <w:sz w:val="28"/>
          <w:szCs w:val="28"/>
        </w:rPr>
        <w:t xml:space="preserve">обратилась жена мобилизованного иркутянина с просьбой приобрести для супруга </w:t>
      </w:r>
      <w:proofErr w:type="spellStart"/>
      <w:r w:rsidRPr="00BC7DA2">
        <w:rPr>
          <w:rFonts w:ascii="Times New Roman" w:hAnsi="Times New Roman"/>
          <w:sz w:val="28"/>
          <w:szCs w:val="28"/>
        </w:rPr>
        <w:t>тепловизор</w:t>
      </w:r>
      <w:proofErr w:type="spellEnd"/>
      <w:r w:rsidRPr="00BC7DA2">
        <w:rPr>
          <w:rFonts w:ascii="Times New Roman" w:hAnsi="Times New Roman"/>
          <w:sz w:val="28"/>
          <w:szCs w:val="28"/>
        </w:rPr>
        <w:t xml:space="preserve">. Прибор был выкуплен и доставлен военнослужащему. Общественная организация инвалидов обратилась к депутату за финансовой помощью для оплаты ремонтных работ. Счет был оплачен. Обращение настоятеля Князе-Владимирского храма г. Иркутска отца Алексея помочь в проектировании идеи «Сарафанов городок». Работа начата, к ней подключились студенты ИРНИТУ. Обращение в проведении спортивного праздника «Мама, папа, </w:t>
      </w:r>
      <w:r w:rsidR="0064580A">
        <w:rPr>
          <w:rFonts w:ascii="Times New Roman" w:hAnsi="Times New Roman"/>
          <w:sz w:val="28"/>
          <w:szCs w:val="28"/>
        </w:rPr>
        <w:br/>
      </w:r>
      <w:r w:rsidRPr="00BC7DA2">
        <w:rPr>
          <w:rFonts w:ascii="Times New Roman" w:hAnsi="Times New Roman"/>
          <w:sz w:val="28"/>
          <w:szCs w:val="28"/>
        </w:rPr>
        <w:t xml:space="preserve">я </w:t>
      </w:r>
      <w:r w:rsidR="0064580A">
        <w:rPr>
          <w:rFonts w:ascii="Times New Roman" w:hAnsi="Times New Roman"/>
          <w:sz w:val="28"/>
          <w:szCs w:val="28"/>
        </w:rPr>
        <w:t>–</w:t>
      </w:r>
      <w:r w:rsidRPr="00BC7DA2">
        <w:rPr>
          <w:rFonts w:ascii="Times New Roman" w:hAnsi="Times New Roman"/>
          <w:sz w:val="28"/>
          <w:szCs w:val="28"/>
        </w:rPr>
        <w:t xml:space="preserve"> спортивная семья – 2024» от многодетных семей Правобережного округа. Мероприятие проведено.</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По обращению жительницы г. Ангарска к депутату Алексееву</w:t>
      </w:r>
      <w:r w:rsidR="0064580A" w:rsidRPr="0064580A">
        <w:t xml:space="preserve"> </w:t>
      </w:r>
      <w:r w:rsidR="0064580A" w:rsidRPr="0064580A">
        <w:rPr>
          <w:rFonts w:ascii="Times New Roman" w:hAnsi="Times New Roman"/>
          <w:sz w:val="28"/>
          <w:szCs w:val="28"/>
        </w:rPr>
        <w:t>А.Л.</w:t>
      </w:r>
      <w:r w:rsidRPr="00BC7DA2">
        <w:rPr>
          <w:rFonts w:ascii="Times New Roman" w:hAnsi="Times New Roman"/>
          <w:sz w:val="28"/>
          <w:szCs w:val="28"/>
        </w:rPr>
        <w:t xml:space="preserve"> на придомовой территории организован и выполнен спил аварийных деревьев, состояние которых угрожало безопасности проживания граждан. По обращению сироты, имеющего статус участника СВО и государственные награды, оказана помощь в решении вопроса получения сертификата на предоставление жилого помещения. По обращению группы жителей о неправомерном размещении и использовании нежилого помещения в многоквартирном доме дана юридическая консультация и план действи</w:t>
      </w:r>
      <w:r w:rsidR="0064580A">
        <w:rPr>
          <w:rFonts w:ascii="Times New Roman" w:hAnsi="Times New Roman"/>
          <w:sz w:val="28"/>
          <w:szCs w:val="28"/>
        </w:rPr>
        <w:t>й</w:t>
      </w:r>
      <w:r w:rsidRPr="00BC7DA2">
        <w:rPr>
          <w:rFonts w:ascii="Times New Roman" w:hAnsi="Times New Roman"/>
          <w:sz w:val="28"/>
          <w:szCs w:val="28"/>
        </w:rPr>
        <w:t xml:space="preserve"> с целью недопущения нарушения прав жильцов.</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По обращению граждан депутат Демин </w:t>
      </w:r>
      <w:r w:rsidR="0064580A" w:rsidRPr="0064580A">
        <w:rPr>
          <w:rFonts w:ascii="Times New Roman" w:hAnsi="Times New Roman"/>
          <w:sz w:val="28"/>
          <w:szCs w:val="28"/>
        </w:rPr>
        <w:t xml:space="preserve">Э.Ю. </w:t>
      </w:r>
      <w:r w:rsidRPr="00BC7DA2">
        <w:rPr>
          <w:rFonts w:ascii="Times New Roman" w:hAnsi="Times New Roman"/>
          <w:sz w:val="28"/>
          <w:szCs w:val="28"/>
        </w:rPr>
        <w:t xml:space="preserve">помог организовать прием терапевта и педиатра в жилом районе </w:t>
      </w:r>
      <w:proofErr w:type="spellStart"/>
      <w:r w:rsidRPr="00BC7DA2">
        <w:rPr>
          <w:rFonts w:ascii="Times New Roman" w:hAnsi="Times New Roman"/>
          <w:sz w:val="28"/>
          <w:szCs w:val="28"/>
        </w:rPr>
        <w:t>Бикей</w:t>
      </w:r>
      <w:proofErr w:type="spellEnd"/>
      <w:r w:rsidRPr="00BC7DA2">
        <w:rPr>
          <w:rFonts w:ascii="Times New Roman" w:hAnsi="Times New Roman"/>
          <w:sz w:val="28"/>
          <w:szCs w:val="28"/>
        </w:rPr>
        <w:t xml:space="preserve"> города Братска, а также наладить там работу аптечного пункта. Помог получить паспорт отцу заявительницы, который проживает в Луганской Народной </w:t>
      </w:r>
      <w:r w:rsidR="0064580A" w:rsidRPr="00BC7DA2">
        <w:rPr>
          <w:rFonts w:ascii="Times New Roman" w:hAnsi="Times New Roman"/>
          <w:sz w:val="28"/>
          <w:szCs w:val="28"/>
        </w:rPr>
        <w:t>Р</w:t>
      </w:r>
      <w:r w:rsidRPr="00BC7DA2">
        <w:rPr>
          <w:rFonts w:ascii="Times New Roman" w:hAnsi="Times New Roman"/>
          <w:sz w:val="28"/>
          <w:szCs w:val="28"/>
        </w:rPr>
        <w:t xml:space="preserve">еспублике. Оказал заявителю помощь в трудоустройстве. Оказал материальную помощь на строительство храма в жилом районе Сухой города Братска. Оказал материальную помощь на приобретение УАЗ и </w:t>
      </w:r>
      <w:proofErr w:type="spellStart"/>
      <w:r w:rsidRPr="00BC7DA2">
        <w:rPr>
          <w:rFonts w:ascii="Times New Roman" w:hAnsi="Times New Roman"/>
          <w:sz w:val="28"/>
          <w:szCs w:val="28"/>
        </w:rPr>
        <w:t>квадрокоптеров</w:t>
      </w:r>
      <w:proofErr w:type="spellEnd"/>
      <w:r w:rsidRPr="00BC7DA2">
        <w:rPr>
          <w:rFonts w:ascii="Times New Roman" w:hAnsi="Times New Roman"/>
          <w:sz w:val="28"/>
          <w:szCs w:val="28"/>
        </w:rPr>
        <w:t xml:space="preserve"> для отправления в зону СВО.</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К депутату Петрову </w:t>
      </w:r>
      <w:r w:rsidR="0064580A" w:rsidRPr="0064580A">
        <w:rPr>
          <w:rFonts w:ascii="Times New Roman" w:hAnsi="Times New Roman"/>
          <w:sz w:val="28"/>
          <w:szCs w:val="28"/>
        </w:rPr>
        <w:t xml:space="preserve">М.М. </w:t>
      </w:r>
      <w:r w:rsidRPr="00BC7DA2">
        <w:rPr>
          <w:rFonts w:ascii="Times New Roman" w:hAnsi="Times New Roman"/>
          <w:sz w:val="28"/>
          <w:szCs w:val="28"/>
        </w:rPr>
        <w:t>обратился инвалид, получивший серьезные травмы в результате нанесения ему тяжких телесных повреждений. Депутат помог обеспечить пострадавшего техническими средствами реабилитации, организовал телемедицинские консультации и обследование в г. Москве. Заявительница обратилась в интересах своей матери по вопросу «усиления» группы инвалидности. Было оказано полное правовое сопровождение с положительным решением вопроса. Инвалид обратился по вопросу социальной выплаты на приобретение жилья в г. Ангарске. Ему были предложены варианты с приобретением жилья. Вопрос оказания материальной помощи для поездки в г. Москв</w:t>
      </w:r>
      <w:r w:rsidR="0064580A">
        <w:rPr>
          <w:rFonts w:ascii="Times New Roman" w:hAnsi="Times New Roman"/>
          <w:sz w:val="28"/>
          <w:szCs w:val="28"/>
        </w:rPr>
        <w:t>у</w:t>
      </w:r>
      <w:r w:rsidRPr="00BC7DA2">
        <w:rPr>
          <w:rFonts w:ascii="Times New Roman" w:hAnsi="Times New Roman"/>
          <w:sz w:val="28"/>
          <w:szCs w:val="28"/>
        </w:rPr>
        <w:t xml:space="preserve"> ребенка заявительницы на обследование. Силами благотворителей-предпринимателей вопрос был решен положительно.</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lastRenderedPageBreak/>
        <w:t xml:space="preserve">По обращениям жителей к депутату Боровикову </w:t>
      </w:r>
      <w:r w:rsidR="0064580A" w:rsidRPr="0064580A">
        <w:rPr>
          <w:rFonts w:ascii="Times New Roman" w:hAnsi="Times New Roman"/>
          <w:sz w:val="28"/>
          <w:szCs w:val="28"/>
        </w:rPr>
        <w:t>А.А.</w:t>
      </w:r>
      <w:r w:rsidR="0064580A">
        <w:rPr>
          <w:rFonts w:ascii="Times New Roman" w:hAnsi="Times New Roman"/>
          <w:sz w:val="28"/>
          <w:szCs w:val="28"/>
        </w:rPr>
        <w:t xml:space="preserve"> </w:t>
      </w:r>
      <w:r w:rsidRPr="00BC7DA2">
        <w:rPr>
          <w:rFonts w:ascii="Times New Roman" w:hAnsi="Times New Roman"/>
          <w:sz w:val="28"/>
          <w:szCs w:val="28"/>
        </w:rPr>
        <w:t xml:space="preserve">были проведены следующие мероприятия: выполнен текущий ремонт участка автомобильной дороги в </w:t>
      </w:r>
      <w:r w:rsidR="0064580A">
        <w:rPr>
          <w:rFonts w:ascii="Times New Roman" w:hAnsi="Times New Roman"/>
          <w:sz w:val="28"/>
          <w:szCs w:val="28"/>
        </w:rPr>
        <w:br/>
      </w:r>
      <w:r w:rsidRPr="00BC7DA2">
        <w:rPr>
          <w:rFonts w:ascii="Times New Roman" w:hAnsi="Times New Roman"/>
          <w:sz w:val="28"/>
          <w:szCs w:val="28"/>
        </w:rPr>
        <w:t xml:space="preserve">г. Тайшете по ул. Славянской в песчано-гравийном исполнении. Проведена </w:t>
      </w:r>
      <w:proofErr w:type="spellStart"/>
      <w:r w:rsidRPr="00BC7DA2">
        <w:rPr>
          <w:rFonts w:ascii="Times New Roman" w:hAnsi="Times New Roman"/>
          <w:sz w:val="28"/>
          <w:szCs w:val="28"/>
        </w:rPr>
        <w:t>доукомплектация</w:t>
      </w:r>
      <w:proofErr w:type="spellEnd"/>
      <w:r w:rsidRPr="00BC7DA2">
        <w:rPr>
          <w:rFonts w:ascii="Times New Roman" w:hAnsi="Times New Roman"/>
          <w:sz w:val="28"/>
          <w:szCs w:val="28"/>
        </w:rPr>
        <w:t xml:space="preserve"> мусорными контейнерами площадки для сбора бытовых отходов из многоквартирного дома в 51 квартале г. Тайшета. Организован вывоз мешков с мусором вдоль ул. Андреева и с перекрестка улиц Транспортной и </w:t>
      </w:r>
      <w:proofErr w:type="spellStart"/>
      <w:r w:rsidRPr="00BC7DA2">
        <w:rPr>
          <w:rFonts w:ascii="Times New Roman" w:hAnsi="Times New Roman"/>
          <w:sz w:val="28"/>
          <w:szCs w:val="28"/>
        </w:rPr>
        <w:t>Северовокзальной</w:t>
      </w:r>
      <w:proofErr w:type="spellEnd"/>
      <w:r w:rsidRPr="00BC7DA2">
        <w:rPr>
          <w:rFonts w:ascii="Times New Roman" w:hAnsi="Times New Roman"/>
          <w:sz w:val="28"/>
          <w:szCs w:val="28"/>
        </w:rPr>
        <w:t xml:space="preserve"> г. Тайшета после участия жителей многоквартирных домов и индивидуальных предпринимателей в общегородском субботнике. Проработан механизм получения льготного абонемента для</w:t>
      </w:r>
      <w:r w:rsidR="0064580A">
        <w:rPr>
          <w:rFonts w:ascii="Times New Roman" w:hAnsi="Times New Roman"/>
          <w:sz w:val="28"/>
          <w:szCs w:val="28"/>
        </w:rPr>
        <w:t xml:space="preserve"> посещения бассейна санатория-</w:t>
      </w:r>
      <w:r w:rsidRPr="00BC7DA2">
        <w:rPr>
          <w:rFonts w:ascii="Times New Roman" w:hAnsi="Times New Roman"/>
          <w:sz w:val="28"/>
          <w:szCs w:val="28"/>
        </w:rPr>
        <w:t>профилактория «Истоки» г. Тайшета. Оказано содействие в узаконивании владением земельными участками в садоводческом товариществе «</w:t>
      </w:r>
      <w:proofErr w:type="spellStart"/>
      <w:r w:rsidRPr="00BC7DA2">
        <w:rPr>
          <w:rFonts w:ascii="Times New Roman" w:hAnsi="Times New Roman"/>
          <w:sz w:val="28"/>
          <w:szCs w:val="28"/>
        </w:rPr>
        <w:t>Тагул</w:t>
      </w:r>
      <w:proofErr w:type="spellEnd"/>
      <w:r w:rsidRPr="00BC7DA2">
        <w:rPr>
          <w:rFonts w:ascii="Times New Roman" w:hAnsi="Times New Roman"/>
          <w:sz w:val="28"/>
          <w:szCs w:val="28"/>
        </w:rPr>
        <w:t xml:space="preserve">» </w:t>
      </w:r>
      <w:proofErr w:type="spellStart"/>
      <w:r w:rsidRPr="00BC7DA2">
        <w:rPr>
          <w:rFonts w:ascii="Times New Roman" w:hAnsi="Times New Roman"/>
          <w:sz w:val="28"/>
          <w:szCs w:val="28"/>
        </w:rPr>
        <w:t>Бирюсинского</w:t>
      </w:r>
      <w:proofErr w:type="spellEnd"/>
      <w:r w:rsidRPr="00BC7DA2">
        <w:rPr>
          <w:rFonts w:ascii="Times New Roman" w:hAnsi="Times New Roman"/>
          <w:sz w:val="28"/>
          <w:szCs w:val="28"/>
        </w:rPr>
        <w:t xml:space="preserve"> МО </w:t>
      </w:r>
      <w:proofErr w:type="spellStart"/>
      <w:r w:rsidRPr="00BC7DA2">
        <w:rPr>
          <w:rFonts w:ascii="Times New Roman" w:hAnsi="Times New Roman"/>
          <w:sz w:val="28"/>
          <w:szCs w:val="28"/>
        </w:rPr>
        <w:t>Тайшетского</w:t>
      </w:r>
      <w:proofErr w:type="spellEnd"/>
      <w:r w:rsidRPr="00BC7DA2">
        <w:rPr>
          <w:rFonts w:ascii="Times New Roman" w:hAnsi="Times New Roman"/>
          <w:sz w:val="28"/>
          <w:szCs w:val="28"/>
        </w:rPr>
        <w:t xml:space="preserve"> района и получении документов на их </w:t>
      </w:r>
      <w:proofErr w:type="spellStart"/>
      <w:r w:rsidRPr="00BC7DA2">
        <w:rPr>
          <w:rFonts w:ascii="Times New Roman" w:hAnsi="Times New Roman"/>
          <w:sz w:val="28"/>
          <w:szCs w:val="28"/>
        </w:rPr>
        <w:t>правообладание</w:t>
      </w:r>
      <w:proofErr w:type="spellEnd"/>
      <w:r w:rsidRPr="00BC7DA2">
        <w:rPr>
          <w:rFonts w:ascii="Times New Roman" w:hAnsi="Times New Roman"/>
          <w:sz w:val="28"/>
          <w:szCs w:val="28"/>
        </w:rPr>
        <w:t>.</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Депутату Ягодзинскому </w:t>
      </w:r>
      <w:r w:rsidR="0064580A" w:rsidRPr="0064580A">
        <w:rPr>
          <w:rFonts w:ascii="Times New Roman" w:hAnsi="Times New Roman"/>
          <w:sz w:val="28"/>
          <w:szCs w:val="28"/>
        </w:rPr>
        <w:t xml:space="preserve">Д.В. </w:t>
      </w:r>
      <w:r w:rsidRPr="00BC7DA2">
        <w:rPr>
          <w:rFonts w:ascii="Times New Roman" w:hAnsi="Times New Roman"/>
          <w:sz w:val="28"/>
          <w:szCs w:val="28"/>
        </w:rPr>
        <w:t>поступило обращение через жительницу Ангарска от бойцов воинской части 11744 с просьбой помочь приобрести необходимое оснащение. Была организована работа по сбору денежных средств, покупке и отправке оборудования в зону проведения специальной военной операции. Еще одно обращение тоже связано с участниками СВО. Мать погибшего добровольца СВО больше года добивалась признания сына умершим. Сын погиб при невыясненных обстоятельствах. Была проделала большая работа, благодаря чему матери умершего бойца Ангарским отделом ЗАГС было выдано свидетельство о смерти.</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Депутатом </w:t>
      </w:r>
      <w:proofErr w:type="spellStart"/>
      <w:r w:rsidRPr="00BC7DA2">
        <w:rPr>
          <w:rFonts w:ascii="Times New Roman" w:hAnsi="Times New Roman"/>
          <w:sz w:val="28"/>
          <w:szCs w:val="28"/>
        </w:rPr>
        <w:t>Кокошниковой</w:t>
      </w:r>
      <w:proofErr w:type="spellEnd"/>
      <w:r w:rsidRPr="00BC7DA2">
        <w:rPr>
          <w:rFonts w:ascii="Times New Roman" w:hAnsi="Times New Roman"/>
          <w:sz w:val="28"/>
          <w:szCs w:val="28"/>
        </w:rPr>
        <w:t xml:space="preserve"> </w:t>
      </w:r>
      <w:r w:rsidR="0064580A" w:rsidRPr="0064580A">
        <w:rPr>
          <w:rFonts w:ascii="Times New Roman" w:hAnsi="Times New Roman"/>
          <w:sz w:val="28"/>
          <w:szCs w:val="28"/>
        </w:rPr>
        <w:t>А.В.</w:t>
      </w:r>
      <w:r w:rsidR="0064580A">
        <w:rPr>
          <w:rFonts w:ascii="Times New Roman" w:hAnsi="Times New Roman"/>
          <w:sz w:val="28"/>
          <w:szCs w:val="28"/>
        </w:rPr>
        <w:t xml:space="preserve"> </w:t>
      </w:r>
      <w:r w:rsidRPr="00BC7DA2">
        <w:rPr>
          <w:rFonts w:ascii="Times New Roman" w:hAnsi="Times New Roman"/>
          <w:sz w:val="28"/>
          <w:szCs w:val="28"/>
        </w:rPr>
        <w:t>была оказана помощь участникам клуба «Идеи для подарков». Также депутат организовала по просьбе председателя многоквартирного дома субботник во дворе дома. Небольшой трудовой десант за несколько часов привел в порядок придомовую территорию.</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К депутату </w:t>
      </w:r>
      <w:proofErr w:type="spellStart"/>
      <w:r w:rsidRPr="00BC7DA2">
        <w:rPr>
          <w:rFonts w:ascii="Times New Roman" w:hAnsi="Times New Roman"/>
          <w:sz w:val="28"/>
          <w:szCs w:val="28"/>
        </w:rPr>
        <w:t>Молостовой</w:t>
      </w:r>
      <w:proofErr w:type="spellEnd"/>
      <w:r w:rsidRPr="00BC7DA2">
        <w:rPr>
          <w:rFonts w:ascii="Times New Roman" w:hAnsi="Times New Roman"/>
          <w:sz w:val="28"/>
          <w:szCs w:val="28"/>
        </w:rPr>
        <w:t xml:space="preserve"> </w:t>
      </w:r>
      <w:r w:rsidR="0064580A" w:rsidRPr="0064580A">
        <w:rPr>
          <w:rFonts w:ascii="Times New Roman" w:hAnsi="Times New Roman"/>
          <w:sz w:val="28"/>
          <w:szCs w:val="28"/>
        </w:rPr>
        <w:t>Т.Н.</w:t>
      </w:r>
      <w:r w:rsidR="0064580A">
        <w:rPr>
          <w:rFonts w:ascii="Times New Roman" w:hAnsi="Times New Roman"/>
          <w:sz w:val="28"/>
          <w:szCs w:val="28"/>
        </w:rPr>
        <w:t xml:space="preserve"> </w:t>
      </w:r>
      <w:r w:rsidRPr="00BC7DA2">
        <w:rPr>
          <w:rFonts w:ascii="Times New Roman" w:hAnsi="Times New Roman"/>
          <w:sz w:val="28"/>
          <w:szCs w:val="28"/>
        </w:rPr>
        <w:t>обратились жители города Усть-Кута с просьбой организовать очистку улицы Мира от снега и мусора. Совместно с администрацией города улица была приведена в порядок. Удовлетворено и обращение жительницы поселка Хребтовая о помощи в приобретении инвалидной коляски для сына с ОВЗ. Вопрос решен при поддержке Благотворительного Фонда Седых</w:t>
      </w:r>
      <w:r w:rsidR="0064580A">
        <w:rPr>
          <w:rFonts w:ascii="Times New Roman" w:hAnsi="Times New Roman"/>
          <w:sz w:val="28"/>
          <w:szCs w:val="28"/>
        </w:rPr>
        <w:t xml:space="preserve"> </w:t>
      </w:r>
      <w:r w:rsidR="0064580A" w:rsidRPr="00BC7DA2">
        <w:rPr>
          <w:rFonts w:ascii="Times New Roman" w:hAnsi="Times New Roman"/>
          <w:sz w:val="28"/>
          <w:szCs w:val="28"/>
        </w:rPr>
        <w:t>М.В.</w:t>
      </w:r>
      <w:r w:rsidRPr="00BC7DA2">
        <w:rPr>
          <w:rFonts w:ascii="Times New Roman" w:hAnsi="Times New Roman"/>
          <w:sz w:val="28"/>
          <w:szCs w:val="28"/>
        </w:rPr>
        <w:t xml:space="preserve"> Также поступило обращение о помощи в приобретении спортивной формы баскетбольной команде «Витязь». Вопрос был решен при поддержке Благотворительного Фонда Седых</w:t>
      </w:r>
      <w:r w:rsidR="0064580A">
        <w:rPr>
          <w:rFonts w:ascii="Times New Roman" w:hAnsi="Times New Roman"/>
          <w:sz w:val="28"/>
          <w:szCs w:val="28"/>
        </w:rPr>
        <w:t xml:space="preserve"> </w:t>
      </w:r>
      <w:r w:rsidR="0064580A" w:rsidRPr="00BC7DA2">
        <w:rPr>
          <w:rFonts w:ascii="Times New Roman" w:hAnsi="Times New Roman"/>
          <w:sz w:val="28"/>
          <w:szCs w:val="28"/>
        </w:rPr>
        <w:t>М.В.</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По обращениям жителей депутатом </w:t>
      </w:r>
      <w:proofErr w:type="spellStart"/>
      <w:r w:rsidRPr="00BC7DA2">
        <w:rPr>
          <w:rFonts w:ascii="Times New Roman" w:hAnsi="Times New Roman"/>
          <w:sz w:val="28"/>
          <w:szCs w:val="28"/>
        </w:rPr>
        <w:t>Крыжановской</w:t>
      </w:r>
      <w:proofErr w:type="spellEnd"/>
      <w:r w:rsidRPr="00BC7DA2">
        <w:rPr>
          <w:rFonts w:ascii="Times New Roman" w:hAnsi="Times New Roman"/>
          <w:sz w:val="28"/>
          <w:szCs w:val="28"/>
        </w:rPr>
        <w:t xml:space="preserve"> </w:t>
      </w:r>
      <w:r w:rsidR="0064580A" w:rsidRPr="00BC7DA2">
        <w:rPr>
          <w:rFonts w:ascii="Times New Roman" w:hAnsi="Times New Roman"/>
          <w:sz w:val="28"/>
          <w:szCs w:val="28"/>
        </w:rPr>
        <w:t xml:space="preserve">Е.Л. </w:t>
      </w:r>
      <w:r w:rsidRPr="00BC7DA2">
        <w:rPr>
          <w:rFonts w:ascii="Times New Roman" w:hAnsi="Times New Roman"/>
          <w:sz w:val="28"/>
          <w:szCs w:val="28"/>
        </w:rPr>
        <w:t xml:space="preserve">были решены следующие вопросы: проведена работа с военной прокуратурой центрального военного округа, прокуратурой Иркутской области по вопросу обеспечения положенными выплатами участника СВО. Вопрос решен положительно. Решен вопрос обеспечения жизненно важными лекарственными препаратами. Была проведена работа с Управлением МЧС России по Иркутской области по вопросу передачи противопожарной техники в отдаленные пункты Братского района. Вопрос решен положительно, 3 пожарных машины направлены в Братский район. По обращению заявительницы, воспитывающей ребенка-инвалида, совместно с благотворительным фондом «Семья Прибайкалья» была собрана и доставлена гуманитарная помощь (медикаменты, средства личной гигиены, ортопедический матрац). Продолжается работа по оказанию помощи в реабилитации ребенка в медицинском центре в </w:t>
      </w:r>
      <w:r w:rsidR="007D44E2">
        <w:rPr>
          <w:rFonts w:ascii="Times New Roman" w:hAnsi="Times New Roman"/>
          <w:sz w:val="28"/>
          <w:szCs w:val="28"/>
        </w:rPr>
        <w:br/>
      </w:r>
      <w:r w:rsidRPr="00BC7DA2">
        <w:rPr>
          <w:rFonts w:ascii="Times New Roman" w:hAnsi="Times New Roman"/>
          <w:sz w:val="28"/>
          <w:szCs w:val="28"/>
        </w:rPr>
        <w:lastRenderedPageBreak/>
        <w:t>г. Москва. По обращению участника СВО по вопросу оказания медицинской помощи велась работа с фондом «Защитники Отечества». Вопрос по оказанию требуемой помощи решен положительно.</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Депутат Красноштанов </w:t>
      </w:r>
      <w:r w:rsidR="007D44E2" w:rsidRPr="00BC7DA2">
        <w:rPr>
          <w:rFonts w:ascii="Times New Roman" w:hAnsi="Times New Roman"/>
          <w:sz w:val="28"/>
          <w:szCs w:val="28"/>
        </w:rPr>
        <w:t xml:space="preserve">А.Н. </w:t>
      </w:r>
      <w:r w:rsidRPr="00BC7DA2">
        <w:rPr>
          <w:rFonts w:ascii="Times New Roman" w:hAnsi="Times New Roman"/>
          <w:sz w:val="28"/>
          <w:szCs w:val="28"/>
        </w:rPr>
        <w:t>по обращению по благоустройству территории округа запланировал совместный выезд с заявителем и депутатом Думы г. Иркутска для определения на местах объема требуемых работ. Также по обращению была дана консультация по алгоритму получения звания «Ветеран труда Иркутской области».</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К депутату Смагину </w:t>
      </w:r>
      <w:r w:rsidR="007D44E2" w:rsidRPr="00BC7DA2">
        <w:rPr>
          <w:rFonts w:ascii="Times New Roman" w:hAnsi="Times New Roman"/>
          <w:sz w:val="28"/>
          <w:szCs w:val="28"/>
        </w:rPr>
        <w:t xml:space="preserve">В.П. </w:t>
      </w:r>
      <w:r w:rsidRPr="00BC7DA2">
        <w:rPr>
          <w:rFonts w:ascii="Times New Roman" w:hAnsi="Times New Roman"/>
          <w:sz w:val="28"/>
          <w:szCs w:val="28"/>
        </w:rPr>
        <w:t xml:space="preserve">обратилась жена участника СВО. Ее муж получил ранение, но в госпитале ему не была выдана справка о тяжести ранения, в связи с чем он не мог получить положенные выплаты. Депутат созвонился </w:t>
      </w:r>
      <w:proofErr w:type="gramStart"/>
      <w:r w:rsidRPr="00BC7DA2">
        <w:rPr>
          <w:rFonts w:ascii="Times New Roman" w:hAnsi="Times New Roman"/>
          <w:sz w:val="28"/>
          <w:szCs w:val="28"/>
        </w:rPr>
        <w:t>с сотрудникам</w:t>
      </w:r>
      <w:proofErr w:type="gramEnd"/>
      <w:r w:rsidRPr="00BC7DA2">
        <w:rPr>
          <w:rFonts w:ascii="Times New Roman" w:hAnsi="Times New Roman"/>
          <w:sz w:val="28"/>
          <w:szCs w:val="28"/>
        </w:rPr>
        <w:t xml:space="preserve"> государственного фонда поддержки участников специальной военной операции «Защитники Отечества», выяснил, как получить необходимую справку. Выплаты по ранению военнослужащим получены. По обращению жительницы из г. Тулуна, попавшей в сложную жизненную ситуацию, депутатом была проведена работа с Управлением социальной защиты населения. В итоге женщина получила адресную материальную помощь. Также</w:t>
      </w:r>
      <w:r w:rsidR="007D44E2">
        <w:rPr>
          <w:rFonts w:ascii="Times New Roman" w:hAnsi="Times New Roman"/>
          <w:sz w:val="28"/>
          <w:szCs w:val="28"/>
        </w:rPr>
        <w:t xml:space="preserve"> при</w:t>
      </w:r>
      <w:r w:rsidRPr="00BC7DA2">
        <w:rPr>
          <w:rFonts w:ascii="Times New Roman" w:hAnsi="Times New Roman"/>
          <w:sz w:val="28"/>
          <w:szCs w:val="28"/>
        </w:rPr>
        <w:t xml:space="preserve"> работ</w:t>
      </w:r>
      <w:r w:rsidR="007D44E2">
        <w:rPr>
          <w:rFonts w:ascii="Times New Roman" w:hAnsi="Times New Roman"/>
          <w:sz w:val="28"/>
          <w:szCs w:val="28"/>
        </w:rPr>
        <w:t>е с обращениями граждан</w:t>
      </w:r>
      <w:r w:rsidRPr="00BC7DA2">
        <w:rPr>
          <w:rFonts w:ascii="Times New Roman" w:hAnsi="Times New Roman"/>
          <w:sz w:val="28"/>
          <w:szCs w:val="28"/>
        </w:rPr>
        <w:t>, были даны разъяснения по условиям присвоения гражданину звания «Ветеран Труда», открытию процедурного кабинета, переселению из аварийного жилья. Продолжается работа над решением вопроса по установке пункта весового контроля на участке автомобильной дороги, а также по проведению капитального ремонта участка автомобильной дороги «</w:t>
      </w:r>
      <w:proofErr w:type="spellStart"/>
      <w:r w:rsidRPr="00BC7DA2">
        <w:rPr>
          <w:rFonts w:ascii="Times New Roman" w:hAnsi="Times New Roman"/>
          <w:sz w:val="28"/>
          <w:szCs w:val="28"/>
        </w:rPr>
        <w:t>Икей</w:t>
      </w:r>
      <w:proofErr w:type="spellEnd"/>
      <w:r w:rsidR="007D44E2">
        <w:rPr>
          <w:rFonts w:ascii="Times New Roman" w:hAnsi="Times New Roman"/>
          <w:sz w:val="28"/>
          <w:szCs w:val="28"/>
        </w:rPr>
        <w:t xml:space="preserve"> – </w:t>
      </w:r>
      <w:proofErr w:type="spellStart"/>
      <w:r w:rsidRPr="00BC7DA2">
        <w:rPr>
          <w:rFonts w:ascii="Times New Roman" w:hAnsi="Times New Roman"/>
          <w:sz w:val="28"/>
          <w:szCs w:val="28"/>
        </w:rPr>
        <w:t>Галдун</w:t>
      </w:r>
      <w:proofErr w:type="spellEnd"/>
      <w:r w:rsidRPr="00BC7DA2">
        <w:rPr>
          <w:rFonts w:ascii="Times New Roman" w:hAnsi="Times New Roman"/>
          <w:sz w:val="28"/>
          <w:szCs w:val="28"/>
        </w:rPr>
        <w:t xml:space="preserve">», «Проезд к п. </w:t>
      </w:r>
      <w:proofErr w:type="spellStart"/>
      <w:r w:rsidRPr="00BC7DA2">
        <w:rPr>
          <w:rFonts w:ascii="Times New Roman" w:hAnsi="Times New Roman"/>
          <w:sz w:val="28"/>
          <w:szCs w:val="28"/>
        </w:rPr>
        <w:t>Ишидей</w:t>
      </w:r>
      <w:proofErr w:type="spellEnd"/>
      <w:r w:rsidRPr="00BC7DA2">
        <w:rPr>
          <w:rFonts w:ascii="Times New Roman" w:hAnsi="Times New Roman"/>
          <w:sz w:val="28"/>
          <w:szCs w:val="28"/>
        </w:rPr>
        <w:t>».</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Депутатом </w:t>
      </w:r>
      <w:proofErr w:type="spellStart"/>
      <w:r w:rsidRPr="00BC7DA2">
        <w:rPr>
          <w:rFonts w:ascii="Times New Roman" w:hAnsi="Times New Roman"/>
          <w:sz w:val="28"/>
          <w:szCs w:val="28"/>
        </w:rPr>
        <w:t>Саломатовым</w:t>
      </w:r>
      <w:proofErr w:type="spellEnd"/>
      <w:r w:rsidRPr="00BC7DA2">
        <w:rPr>
          <w:rFonts w:ascii="Times New Roman" w:hAnsi="Times New Roman"/>
          <w:sz w:val="28"/>
          <w:szCs w:val="28"/>
        </w:rPr>
        <w:t xml:space="preserve"> </w:t>
      </w:r>
      <w:r w:rsidR="007D44E2" w:rsidRPr="007D44E2">
        <w:rPr>
          <w:rFonts w:ascii="Times New Roman" w:hAnsi="Times New Roman"/>
          <w:sz w:val="28"/>
          <w:szCs w:val="28"/>
        </w:rPr>
        <w:t xml:space="preserve">Ф.С. </w:t>
      </w:r>
      <w:r w:rsidRPr="00BC7DA2">
        <w:rPr>
          <w:rFonts w:ascii="Times New Roman" w:hAnsi="Times New Roman"/>
          <w:sz w:val="28"/>
          <w:szCs w:val="28"/>
        </w:rPr>
        <w:t xml:space="preserve">оказана помощь трем жителям </w:t>
      </w:r>
      <w:proofErr w:type="spellStart"/>
      <w:r w:rsidRPr="00BC7DA2">
        <w:rPr>
          <w:rFonts w:ascii="Times New Roman" w:hAnsi="Times New Roman"/>
          <w:sz w:val="28"/>
          <w:szCs w:val="28"/>
        </w:rPr>
        <w:t>Слюдянского</w:t>
      </w:r>
      <w:proofErr w:type="spellEnd"/>
      <w:r w:rsidRPr="00BC7DA2">
        <w:rPr>
          <w:rFonts w:ascii="Times New Roman" w:hAnsi="Times New Roman"/>
          <w:sz w:val="28"/>
          <w:szCs w:val="28"/>
        </w:rPr>
        <w:t xml:space="preserve"> района в оформлении документов для присвоения звания «Ветеран труда Иркутской области». Дана консультация юриста о льготной очереди по жилью для молодых семей. После урагана в Култуке по обращению граждан оказано содействие в устранении последствий стихии. Оказана материальная помощь танцевальному коллективу «</w:t>
      </w:r>
      <w:proofErr w:type="spellStart"/>
      <w:r w:rsidRPr="00BC7DA2">
        <w:rPr>
          <w:rFonts w:ascii="Times New Roman" w:hAnsi="Times New Roman"/>
          <w:sz w:val="28"/>
          <w:szCs w:val="28"/>
        </w:rPr>
        <w:t>Паэтрис</w:t>
      </w:r>
      <w:proofErr w:type="spellEnd"/>
      <w:r w:rsidRPr="00BC7DA2">
        <w:rPr>
          <w:rFonts w:ascii="Times New Roman" w:hAnsi="Times New Roman"/>
          <w:sz w:val="28"/>
          <w:szCs w:val="28"/>
        </w:rPr>
        <w:t>» (г.</w:t>
      </w:r>
      <w:r w:rsidR="007D44E2">
        <w:rPr>
          <w:rFonts w:ascii="Times New Roman" w:hAnsi="Times New Roman"/>
          <w:sz w:val="28"/>
          <w:szCs w:val="28"/>
        </w:rPr>
        <w:t xml:space="preserve"> </w:t>
      </w:r>
      <w:proofErr w:type="spellStart"/>
      <w:r w:rsidRPr="00BC7DA2">
        <w:rPr>
          <w:rFonts w:ascii="Times New Roman" w:hAnsi="Times New Roman"/>
          <w:sz w:val="28"/>
          <w:szCs w:val="28"/>
        </w:rPr>
        <w:t>Шелехов</w:t>
      </w:r>
      <w:proofErr w:type="spellEnd"/>
      <w:r w:rsidRPr="00BC7DA2">
        <w:rPr>
          <w:rFonts w:ascii="Times New Roman" w:hAnsi="Times New Roman"/>
          <w:sz w:val="28"/>
          <w:szCs w:val="28"/>
        </w:rPr>
        <w:t>) для оплаты проезда к месту проведения международного конкурса Приморские ассамблеи искусств. Приобретены сертификаты для поощрения лучших учеников школы №</w:t>
      </w:r>
      <w:r w:rsidR="007D44E2">
        <w:rPr>
          <w:rFonts w:ascii="Times New Roman" w:hAnsi="Times New Roman"/>
          <w:sz w:val="28"/>
          <w:szCs w:val="28"/>
        </w:rPr>
        <w:t xml:space="preserve"> </w:t>
      </w:r>
      <w:r w:rsidRPr="00BC7DA2">
        <w:rPr>
          <w:rFonts w:ascii="Times New Roman" w:hAnsi="Times New Roman"/>
          <w:sz w:val="28"/>
          <w:szCs w:val="28"/>
        </w:rPr>
        <w:t>11 с.</w:t>
      </w:r>
      <w:r w:rsidR="007D44E2">
        <w:rPr>
          <w:rFonts w:ascii="Times New Roman" w:hAnsi="Times New Roman"/>
          <w:sz w:val="28"/>
          <w:szCs w:val="28"/>
        </w:rPr>
        <w:t xml:space="preserve"> </w:t>
      </w:r>
      <w:proofErr w:type="spellStart"/>
      <w:r w:rsidRPr="00BC7DA2">
        <w:rPr>
          <w:rFonts w:ascii="Times New Roman" w:hAnsi="Times New Roman"/>
          <w:sz w:val="28"/>
          <w:szCs w:val="28"/>
        </w:rPr>
        <w:t>Введенщина</w:t>
      </w:r>
      <w:proofErr w:type="spellEnd"/>
      <w:r w:rsidRPr="00BC7DA2">
        <w:rPr>
          <w:rFonts w:ascii="Times New Roman" w:hAnsi="Times New Roman"/>
          <w:sz w:val="28"/>
          <w:szCs w:val="28"/>
        </w:rPr>
        <w:t>. На постоянной основе оказывалась поддержка волонтерских организаций и семей участников СВО.</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Под личным контролем депутата Гомбоева </w:t>
      </w:r>
      <w:r w:rsidR="007D44E2" w:rsidRPr="007D44E2">
        <w:rPr>
          <w:rFonts w:ascii="Times New Roman" w:hAnsi="Times New Roman"/>
          <w:sz w:val="28"/>
          <w:szCs w:val="28"/>
        </w:rPr>
        <w:t xml:space="preserve">С.Г. </w:t>
      </w:r>
      <w:r w:rsidRPr="00BC7DA2">
        <w:rPr>
          <w:rFonts w:ascii="Times New Roman" w:hAnsi="Times New Roman"/>
          <w:sz w:val="28"/>
          <w:szCs w:val="28"/>
        </w:rPr>
        <w:t xml:space="preserve">было исполнение просьбы жителей </w:t>
      </w:r>
      <w:proofErr w:type="spellStart"/>
      <w:r w:rsidRPr="00BC7DA2">
        <w:rPr>
          <w:rFonts w:ascii="Times New Roman" w:hAnsi="Times New Roman"/>
          <w:sz w:val="28"/>
          <w:szCs w:val="28"/>
        </w:rPr>
        <w:t>Осинского</w:t>
      </w:r>
      <w:proofErr w:type="spellEnd"/>
      <w:r w:rsidRPr="00BC7DA2">
        <w:rPr>
          <w:rFonts w:ascii="Times New Roman" w:hAnsi="Times New Roman"/>
          <w:sz w:val="28"/>
          <w:szCs w:val="28"/>
        </w:rPr>
        <w:t xml:space="preserve"> района в покупке и передаче участнику СВО гуманитарной помощи. На собранные средства Законодательным Собранием Иркутской области, были закуплены рации связи и переданы адресату. По итогам рассмотрения депутатом обращения главного врача ОГБУЗ «ОБ №</w:t>
      </w:r>
      <w:r w:rsidR="007D44E2">
        <w:rPr>
          <w:rFonts w:ascii="Times New Roman" w:hAnsi="Times New Roman"/>
          <w:sz w:val="28"/>
          <w:szCs w:val="28"/>
        </w:rPr>
        <w:t xml:space="preserve"> </w:t>
      </w:r>
      <w:r w:rsidRPr="00BC7DA2">
        <w:rPr>
          <w:rFonts w:ascii="Times New Roman" w:hAnsi="Times New Roman"/>
          <w:sz w:val="28"/>
          <w:szCs w:val="28"/>
        </w:rPr>
        <w:t>2» министерство здравоохранения Иркутской области прорабатывает вопрос порядка оплаты в нерабочий праздничный день «</w:t>
      </w:r>
      <w:proofErr w:type="spellStart"/>
      <w:r w:rsidRPr="00BC7DA2">
        <w:rPr>
          <w:rFonts w:ascii="Times New Roman" w:hAnsi="Times New Roman"/>
          <w:sz w:val="28"/>
          <w:szCs w:val="28"/>
        </w:rPr>
        <w:t>Сагаангал</w:t>
      </w:r>
      <w:proofErr w:type="spellEnd"/>
      <w:r w:rsidRPr="00BC7DA2">
        <w:rPr>
          <w:rFonts w:ascii="Times New Roman" w:hAnsi="Times New Roman"/>
          <w:sz w:val="28"/>
          <w:szCs w:val="28"/>
        </w:rPr>
        <w:t>».</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По обращению к депутату </w:t>
      </w:r>
      <w:proofErr w:type="spellStart"/>
      <w:r w:rsidRPr="00BC7DA2">
        <w:rPr>
          <w:rFonts w:ascii="Times New Roman" w:hAnsi="Times New Roman"/>
          <w:sz w:val="28"/>
          <w:szCs w:val="28"/>
        </w:rPr>
        <w:t>Мясникову</w:t>
      </w:r>
      <w:proofErr w:type="spellEnd"/>
      <w:r w:rsidRPr="00BC7DA2">
        <w:rPr>
          <w:rFonts w:ascii="Times New Roman" w:hAnsi="Times New Roman"/>
          <w:sz w:val="28"/>
          <w:szCs w:val="28"/>
        </w:rPr>
        <w:t xml:space="preserve"> </w:t>
      </w:r>
      <w:r w:rsidR="007D44E2" w:rsidRPr="00BC7DA2">
        <w:rPr>
          <w:rFonts w:ascii="Times New Roman" w:hAnsi="Times New Roman"/>
          <w:sz w:val="28"/>
          <w:szCs w:val="28"/>
        </w:rPr>
        <w:t xml:space="preserve">Д.А. </w:t>
      </w:r>
      <w:r w:rsidRPr="00BC7DA2">
        <w:rPr>
          <w:rFonts w:ascii="Times New Roman" w:hAnsi="Times New Roman"/>
          <w:sz w:val="28"/>
          <w:szCs w:val="28"/>
        </w:rPr>
        <w:t xml:space="preserve">были произведены работы по благоустройству территории около ДК им. А.М. </w:t>
      </w:r>
      <w:proofErr w:type="spellStart"/>
      <w:r w:rsidRPr="00BC7DA2">
        <w:rPr>
          <w:rFonts w:ascii="Times New Roman" w:hAnsi="Times New Roman"/>
          <w:sz w:val="28"/>
          <w:szCs w:val="28"/>
        </w:rPr>
        <w:t>Гринчика</w:t>
      </w:r>
      <w:proofErr w:type="spellEnd"/>
      <w:r w:rsidRPr="00BC7DA2">
        <w:rPr>
          <w:rFonts w:ascii="Times New Roman" w:hAnsi="Times New Roman"/>
          <w:sz w:val="28"/>
          <w:szCs w:val="28"/>
        </w:rPr>
        <w:t xml:space="preserve"> в городе Зим</w:t>
      </w:r>
      <w:r w:rsidR="007D44E2">
        <w:rPr>
          <w:rFonts w:ascii="Times New Roman" w:hAnsi="Times New Roman"/>
          <w:sz w:val="28"/>
          <w:szCs w:val="28"/>
        </w:rPr>
        <w:t>е</w:t>
      </w:r>
      <w:r w:rsidRPr="00BC7DA2">
        <w:rPr>
          <w:rFonts w:ascii="Times New Roman" w:hAnsi="Times New Roman"/>
          <w:sz w:val="28"/>
          <w:szCs w:val="28"/>
        </w:rPr>
        <w:t xml:space="preserve">, а также специалисты </w:t>
      </w:r>
      <w:proofErr w:type="spellStart"/>
      <w:r w:rsidRPr="00BC7DA2">
        <w:rPr>
          <w:rFonts w:ascii="Times New Roman" w:hAnsi="Times New Roman"/>
          <w:sz w:val="28"/>
          <w:szCs w:val="28"/>
        </w:rPr>
        <w:t>Облкомунэнерго</w:t>
      </w:r>
      <w:proofErr w:type="spellEnd"/>
      <w:r w:rsidRPr="00BC7DA2">
        <w:rPr>
          <w:rFonts w:ascii="Times New Roman" w:hAnsi="Times New Roman"/>
          <w:sz w:val="28"/>
          <w:szCs w:val="28"/>
        </w:rPr>
        <w:t xml:space="preserve"> </w:t>
      </w:r>
      <w:proofErr w:type="spellStart"/>
      <w:r w:rsidRPr="00BC7DA2">
        <w:rPr>
          <w:rFonts w:ascii="Times New Roman" w:hAnsi="Times New Roman"/>
          <w:sz w:val="28"/>
          <w:szCs w:val="28"/>
        </w:rPr>
        <w:t>кронировали</w:t>
      </w:r>
      <w:proofErr w:type="spellEnd"/>
      <w:r w:rsidRPr="00BC7DA2">
        <w:rPr>
          <w:rFonts w:ascii="Times New Roman" w:hAnsi="Times New Roman"/>
          <w:sz w:val="28"/>
          <w:szCs w:val="28"/>
        </w:rPr>
        <w:t xml:space="preserve"> тополь по адресу ул. Коммунистическая, 108. Депутат решил вопрос с выделением финансирования на ремонт подъезда к школе с. </w:t>
      </w:r>
      <w:proofErr w:type="spellStart"/>
      <w:r w:rsidRPr="00BC7DA2">
        <w:rPr>
          <w:rFonts w:ascii="Times New Roman" w:hAnsi="Times New Roman"/>
          <w:sz w:val="28"/>
          <w:szCs w:val="28"/>
        </w:rPr>
        <w:t>Батама</w:t>
      </w:r>
      <w:proofErr w:type="spellEnd"/>
      <w:r w:rsidRPr="00BC7DA2">
        <w:rPr>
          <w:rFonts w:ascii="Times New Roman" w:hAnsi="Times New Roman"/>
          <w:sz w:val="28"/>
          <w:szCs w:val="28"/>
        </w:rPr>
        <w:t xml:space="preserve"> </w:t>
      </w:r>
      <w:proofErr w:type="spellStart"/>
      <w:r w:rsidRPr="00BC7DA2">
        <w:rPr>
          <w:rFonts w:ascii="Times New Roman" w:hAnsi="Times New Roman"/>
          <w:sz w:val="28"/>
          <w:szCs w:val="28"/>
        </w:rPr>
        <w:t>Зиминского</w:t>
      </w:r>
      <w:proofErr w:type="spellEnd"/>
      <w:r w:rsidRPr="00BC7DA2">
        <w:rPr>
          <w:rFonts w:ascii="Times New Roman" w:hAnsi="Times New Roman"/>
          <w:sz w:val="28"/>
          <w:szCs w:val="28"/>
        </w:rPr>
        <w:t xml:space="preserve"> района. Помог заявительнице с получением протеза </w:t>
      </w:r>
      <w:r w:rsidRPr="00BC7DA2">
        <w:rPr>
          <w:rFonts w:ascii="Times New Roman" w:hAnsi="Times New Roman"/>
          <w:sz w:val="28"/>
          <w:szCs w:val="28"/>
        </w:rPr>
        <w:lastRenderedPageBreak/>
        <w:t xml:space="preserve">ноги. Добился включения придомовой территории по адресу Юбилейный, 63 в программу Инициативные проекты на 2025 г. После обращения в администрацию </w:t>
      </w:r>
      <w:r w:rsidR="007D44E2">
        <w:rPr>
          <w:rFonts w:ascii="Times New Roman" w:hAnsi="Times New Roman"/>
          <w:sz w:val="28"/>
          <w:szCs w:val="28"/>
        </w:rPr>
        <w:br/>
      </w:r>
      <w:r w:rsidRPr="00BC7DA2">
        <w:rPr>
          <w:rFonts w:ascii="Times New Roman" w:hAnsi="Times New Roman"/>
          <w:sz w:val="28"/>
          <w:szCs w:val="28"/>
        </w:rPr>
        <w:t>г. Иркутска началось обустройство остановочного пункта на объездной дороге в микрорайоне Ново-Ленино.</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К депутату </w:t>
      </w:r>
      <w:proofErr w:type="spellStart"/>
      <w:r w:rsidRPr="00BC7DA2">
        <w:rPr>
          <w:rFonts w:ascii="Times New Roman" w:hAnsi="Times New Roman"/>
          <w:sz w:val="28"/>
          <w:szCs w:val="28"/>
        </w:rPr>
        <w:t>Лобкову</w:t>
      </w:r>
      <w:proofErr w:type="spellEnd"/>
      <w:r w:rsidR="007D44E2" w:rsidRPr="007D44E2">
        <w:rPr>
          <w:rFonts w:ascii="Times New Roman" w:hAnsi="Times New Roman"/>
          <w:sz w:val="28"/>
          <w:szCs w:val="28"/>
        </w:rPr>
        <w:t xml:space="preserve"> </w:t>
      </w:r>
      <w:r w:rsidR="007D44E2" w:rsidRPr="00BC7DA2">
        <w:rPr>
          <w:rFonts w:ascii="Times New Roman" w:hAnsi="Times New Roman"/>
          <w:sz w:val="28"/>
          <w:szCs w:val="28"/>
        </w:rPr>
        <w:t xml:space="preserve">А.В. </w:t>
      </w:r>
      <w:r w:rsidRPr="00BC7DA2">
        <w:rPr>
          <w:rFonts w:ascii="Times New Roman" w:hAnsi="Times New Roman"/>
          <w:sz w:val="28"/>
          <w:szCs w:val="28"/>
        </w:rPr>
        <w:t>поступали обращения граждан в связи с отсутствием лекарственных препаратов для льготной категории граждан. Незамедлительно им были направлены обращения в министерство здравоохранения Иркутской области, по результатам рассмотрения вопросов граждане были обеспечены лекарственными препаратами (много поступало обращений в марте</w:t>
      </w:r>
      <w:r w:rsidR="007D44E2">
        <w:rPr>
          <w:rFonts w:ascii="Times New Roman" w:hAnsi="Times New Roman"/>
          <w:sz w:val="28"/>
          <w:szCs w:val="28"/>
        </w:rPr>
        <w:t xml:space="preserve"> – </w:t>
      </w:r>
      <w:r w:rsidRPr="00BC7DA2">
        <w:rPr>
          <w:rFonts w:ascii="Times New Roman" w:hAnsi="Times New Roman"/>
          <w:sz w:val="28"/>
          <w:szCs w:val="28"/>
        </w:rPr>
        <w:t>апреле).</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Депутатом Девочкиным </w:t>
      </w:r>
      <w:r w:rsidR="007D44E2" w:rsidRPr="007D44E2">
        <w:rPr>
          <w:rFonts w:ascii="Times New Roman" w:hAnsi="Times New Roman"/>
          <w:sz w:val="28"/>
          <w:szCs w:val="28"/>
        </w:rPr>
        <w:t xml:space="preserve">М.Е. </w:t>
      </w:r>
      <w:r w:rsidRPr="00BC7DA2">
        <w:rPr>
          <w:rFonts w:ascii="Times New Roman" w:hAnsi="Times New Roman"/>
          <w:sz w:val="28"/>
          <w:szCs w:val="28"/>
        </w:rPr>
        <w:t>было оказано содействие учебным и социальным учреждениям в проведении ремонта и приобретении необходимого оборудования и мебели. Также по обращению жителей было выделено финансирование на благоустройство дворовых территорий и ремонт парковочной площадки с разработкой дизайн</w:t>
      </w:r>
      <w:r w:rsidR="007D44E2">
        <w:rPr>
          <w:rFonts w:ascii="Times New Roman" w:hAnsi="Times New Roman"/>
          <w:sz w:val="28"/>
          <w:szCs w:val="28"/>
        </w:rPr>
        <w:t>-</w:t>
      </w:r>
      <w:r w:rsidRPr="00BC7DA2">
        <w:rPr>
          <w:rFonts w:ascii="Times New Roman" w:hAnsi="Times New Roman"/>
          <w:sz w:val="28"/>
          <w:szCs w:val="28"/>
        </w:rPr>
        <w:t>проекта, установлены тренажеры в парке «Инициативной Молодежи», а также произведено устройство и ремонт линий наружного освещения (опоры и светильники).</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Круг вопросов, которые решал депутат Баляскин </w:t>
      </w:r>
      <w:r w:rsidR="007D44E2" w:rsidRPr="007D44E2">
        <w:rPr>
          <w:rFonts w:ascii="Times New Roman" w:hAnsi="Times New Roman"/>
          <w:sz w:val="28"/>
          <w:szCs w:val="28"/>
        </w:rPr>
        <w:t xml:space="preserve">С.А. </w:t>
      </w:r>
      <w:r w:rsidRPr="00BC7DA2">
        <w:rPr>
          <w:rFonts w:ascii="Times New Roman" w:hAnsi="Times New Roman"/>
          <w:sz w:val="28"/>
          <w:szCs w:val="28"/>
        </w:rPr>
        <w:t>по итогам приемов граждан, был широкий. Это и ремонт дороги по запросу жителей, оказание помощи участникам СВО, решение проблемы между управляющей компанией и жительницей округа, оказание содействия в получении жительницей архивных документов в г. Бодайбо. Также в этом году после проработки совместно с администрацией запланировано создание пешеходных переходов к школе №</w:t>
      </w:r>
      <w:r w:rsidR="007D44E2">
        <w:rPr>
          <w:rFonts w:ascii="Times New Roman" w:hAnsi="Times New Roman"/>
          <w:sz w:val="28"/>
          <w:szCs w:val="28"/>
        </w:rPr>
        <w:t xml:space="preserve"> </w:t>
      </w:r>
      <w:r w:rsidRPr="00BC7DA2">
        <w:rPr>
          <w:rFonts w:ascii="Times New Roman" w:hAnsi="Times New Roman"/>
          <w:sz w:val="28"/>
          <w:szCs w:val="28"/>
        </w:rPr>
        <w:t>28 г. Иркутска.</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В адрес депутата Литвинова </w:t>
      </w:r>
      <w:r w:rsidR="007D44E2" w:rsidRPr="00BC7DA2">
        <w:rPr>
          <w:rFonts w:ascii="Times New Roman" w:hAnsi="Times New Roman"/>
          <w:sz w:val="28"/>
          <w:szCs w:val="28"/>
        </w:rPr>
        <w:t xml:space="preserve">Д.В. </w:t>
      </w:r>
      <w:r w:rsidRPr="00BC7DA2">
        <w:rPr>
          <w:rFonts w:ascii="Times New Roman" w:hAnsi="Times New Roman"/>
          <w:sz w:val="28"/>
          <w:szCs w:val="28"/>
        </w:rPr>
        <w:t>поступило обращение с просьбой оказать помощь в разъяснении порядка ремонта придомовой территории. Депутатом были направлены письма в комитет по управлению Ленинским округом, а также в соответствующую управляющую компанию. По итогу заявителю был направлен исчерпывающий ответ, разъясняющий порядок ремонта, а также уборки подъезда. Также депутат решил вопрос заявительницы с просьбой в получении ответа от отдела полиции на ее обращение по итогам вызова. В результате проведенной работы был направлен исчерпывающий ответ от отдела полиции МВД России «Иркутское».</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Депутатом Новокрещеновым </w:t>
      </w:r>
      <w:r w:rsidR="007D44E2" w:rsidRPr="00BC7DA2">
        <w:rPr>
          <w:rFonts w:ascii="Times New Roman" w:hAnsi="Times New Roman"/>
          <w:sz w:val="28"/>
          <w:szCs w:val="28"/>
        </w:rPr>
        <w:t xml:space="preserve">В.А. </w:t>
      </w:r>
      <w:r w:rsidRPr="00BC7DA2">
        <w:rPr>
          <w:rFonts w:ascii="Times New Roman" w:hAnsi="Times New Roman"/>
          <w:sz w:val="28"/>
          <w:szCs w:val="28"/>
        </w:rPr>
        <w:t xml:space="preserve">по обращению был решен вопрос совместно с администрацией </w:t>
      </w:r>
      <w:proofErr w:type="spellStart"/>
      <w:r w:rsidRPr="00BC7DA2">
        <w:rPr>
          <w:rFonts w:ascii="Times New Roman" w:hAnsi="Times New Roman"/>
          <w:sz w:val="28"/>
          <w:szCs w:val="28"/>
        </w:rPr>
        <w:t>Хомутовского</w:t>
      </w:r>
      <w:proofErr w:type="spellEnd"/>
      <w:r w:rsidRPr="00BC7DA2">
        <w:rPr>
          <w:rFonts w:ascii="Times New Roman" w:hAnsi="Times New Roman"/>
          <w:sz w:val="28"/>
          <w:szCs w:val="28"/>
        </w:rPr>
        <w:t xml:space="preserve"> МО по уборке улиц от снега. Большой объем </w:t>
      </w:r>
      <w:r w:rsidR="007D44E2" w:rsidRPr="007D44E2">
        <w:rPr>
          <w:rFonts w:ascii="Times New Roman" w:hAnsi="Times New Roman"/>
          <w:sz w:val="28"/>
          <w:szCs w:val="28"/>
        </w:rPr>
        <w:t xml:space="preserve">поступающих </w:t>
      </w:r>
      <w:proofErr w:type="gramStart"/>
      <w:r w:rsidRPr="00BC7DA2">
        <w:rPr>
          <w:rFonts w:ascii="Times New Roman" w:hAnsi="Times New Roman"/>
          <w:sz w:val="28"/>
          <w:szCs w:val="28"/>
        </w:rPr>
        <w:t>обращений,  отрабатываемых</w:t>
      </w:r>
      <w:proofErr w:type="gramEnd"/>
      <w:r w:rsidRPr="00BC7DA2">
        <w:rPr>
          <w:rFonts w:ascii="Times New Roman" w:hAnsi="Times New Roman"/>
          <w:sz w:val="28"/>
          <w:szCs w:val="28"/>
        </w:rPr>
        <w:t xml:space="preserve"> депутатом, касается различной помощи землякам, которые находятся в зоне проведения специальной военной операции.</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6. Работа в избирательных округах. </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Публичные мероприятия, работа с общественностью.</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В постоянном режиме депутаты фракции посещают с рабочими поездками свои избирательные округа и закрепленные территории. Проводят встречи с населением, с руководителями органов местного самоуправления, с трудовыми коллективами, ведут приемы граждан, по необходимости организуют участие в поездках представителей профильных министерств Правительства Иркутской области, принимают участие в заседаниях дум, в торжественных и социально значимых мероприятиях муниципальных образований. Активно сотрудничают с местными отделениями Партии и депутатами фракции «ЕДИНАЯ РОССИЯ» в представительных </w:t>
      </w:r>
      <w:r w:rsidRPr="00BC7DA2">
        <w:rPr>
          <w:rFonts w:ascii="Times New Roman" w:hAnsi="Times New Roman"/>
          <w:sz w:val="28"/>
          <w:szCs w:val="28"/>
        </w:rPr>
        <w:lastRenderedPageBreak/>
        <w:t xml:space="preserve">органах местного самоуправления. Принимают участие в организации мероприятий, приуроченных к государственным праздникам. </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Члены фракции всегда занимают активную позицию в отстаивании интересов жителей своих избирательных округов и закрепленных территорий. Самое пристальное внимание депутаты уделяют развитию транспортной инфраструктуры, строительству и ремонту социальных объектов: детских садов, школ, больниц, физкультурно</w:t>
      </w:r>
      <w:r w:rsidR="007D44E2">
        <w:rPr>
          <w:rFonts w:ascii="Times New Roman" w:hAnsi="Times New Roman"/>
          <w:sz w:val="28"/>
          <w:szCs w:val="28"/>
        </w:rPr>
        <w:t>-</w:t>
      </w:r>
      <w:r w:rsidRPr="00BC7DA2">
        <w:rPr>
          <w:rFonts w:ascii="Times New Roman" w:hAnsi="Times New Roman"/>
          <w:sz w:val="28"/>
          <w:szCs w:val="28"/>
        </w:rPr>
        <w:t>оздоровительных комплексов и др. Особое внимание по</w:t>
      </w:r>
      <w:r w:rsidR="007D44E2">
        <w:rPr>
          <w:rFonts w:ascii="Times New Roman" w:hAnsi="Times New Roman"/>
          <w:sz w:val="28"/>
          <w:szCs w:val="28"/>
        </w:rPr>
        <w:t>-</w:t>
      </w:r>
      <w:r w:rsidRPr="00BC7DA2">
        <w:rPr>
          <w:rFonts w:ascii="Times New Roman" w:hAnsi="Times New Roman"/>
          <w:sz w:val="28"/>
          <w:szCs w:val="28"/>
        </w:rPr>
        <w:t xml:space="preserve">прежнему в избирательных округах и на закрепленных территориях депутаты уделяют решению проблем благоустройства и ЖКХ. </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В отчетный период, как и прежде, депутаты уделили много внимания благотворительной деятельности. Члены фракции постоянно оказывают помощь социальным учреждениям, спортивным организациям, общественным объединениям и нуждающимся жителям. </w:t>
      </w:r>
    </w:p>
    <w:p w:rsidR="00BC7DA2" w:rsidRPr="00BC7DA2" w:rsidRDefault="00BC7DA2" w:rsidP="00BC7DA2">
      <w:pPr>
        <w:ind w:firstLine="709"/>
        <w:jc w:val="both"/>
        <w:rPr>
          <w:rFonts w:ascii="Times New Roman" w:hAnsi="Times New Roman"/>
          <w:sz w:val="28"/>
          <w:szCs w:val="28"/>
          <w:highlight w:val="yellow"/>
        </w:rPr>
      </w:pPr>
      <w:r w:rsidRPr="00BC7DA2">
        <w:rPr>
          <w:rFonts w:ascii="Times New Roman" w:hAnsi="Times New Roman"/>
          <w:sz w:val="28"/>
          <w:szCs w:val="28"/>
        </w:rPr>
        <w:t xml:space="preserve">Отдельным направлением в работе депутатов фракции были мероприятия по поддержке участников специальной военной операции, их семей и жителей освобожденных территорий. Депутаты на своих избирательных округах поддерживают и принимают активное участие в работе волонтерских центров по сбору средств, закупке необходимого оборудования и отправке в зону проведения СВО гуманитарной помощи. Приняли участие в сборе средств для формирования гуманитарного груза для бойцов СВО. Депутаты фракции лично доставляют адресные посылки, одежду, медикаменты, маскировочные сети, продукты питания, предметы первой необходимости, окопные свечи, запасные части для автотранспорта и многое другое. Депутаты также принимают активное участие в работе регионального волонтерского центра Партии. </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В отчетный период все депутаты фракции традиционно оказывали материальную и спонсорскую помощь ветеранам и ветеранским организациям на своих избирательных округах и закрепленных территориях. В день празднования 79</w:t>
      </w:r>
      <w:r w:rsidR="007D44E2">
        <w:rPr>
          <w:rFonts w:ascii="Times New Roman" w:hAnsi="Times New Roman"/>
          <w:sz w:val="28"/>
          <w:szCs w:val="28"/>
        </w:rPr>
        <w:t>-</w:t>
      </w:r>
      <w:r w:rsidRPr="00BC7DA2">
        <w:rPr>
          <w:rFonts w:ascii="Times New Roman" w:hAnsi="Times New Roman"/>
          <w:sz w:val="28"/>
          <w:szCs w:val="28"/>
        </w:rPr>
        <w:t>летия Победы в Великой Отечественной войне 1941</w:t>
      </w:r>
      <w:r w:rsidR="007D44E2">
        <w:rPr>
          <w:rFonts w:ascii="Times New Roman" w:hAnsi="Times New Roman"/>
          <w:sz w:val="28"/>
          <w:szCs w:val="28"/>
        </w:rPr>
        <w:t xml:space="preserve"> </w:t>
      </w:r>
      <w:r w:rsidRPr="00BC7DA2">
        <w:rPr>
          <w:rFonts w:ascii="Times New Roman" w:hAnsi="Times New Roman"/>
          <w:sz w:val="28"/>
          <w:szCs w:val="28"/>
        </w:rPr>
        <w:t>–</w:t>
      </w:r>
      <w:r w:rsidR="007D44E2">
        <w:rPr>
          <w:rFonts w:ascii="Times New Roman" w:hAnsi="Times New Roman"/>
          <w:sz w:val="28"/>
          <w:szCs w:val="28"/>
        </w:rPr>
        <w:t xml:space="preserve"> </w:t>
      </w:r>
      <w:r w:rsidRPr="00BC7DA2">
        <w:rPr>
          <w:rFonts w:ascii="Times New Roman" w:hAnsi="Times New Roman"/>
          <w:sz w:val="28"/>
          <w:szCs w:val="28"/>
        </w:rPr>
        <w:t xml:space="preserve">1945 годов 9 мая депутаты фракции приняли участие в церемониях возложения цветов к мемориалам Памяти – «Вечный огонь Славы», а также </w:t>
      </w:r>
      <w:r w:rsidR="007D44E2">
        <w:rPr>
          <w:rFonts w:ascii="Times New Roman" w:hAnsi="Times New Roman"/>
          <w:sz w:val="28"/>
          <w:szCs w:val="28"/>
        </w:rPr>
        <w:t xml:space="preserve">к </w:t>
      </w:r>
      <w:r w:rsidRPr="00BC7DA2">
        <w:rPr>
          <w:rFonts w:ascii="Times New Roman" w:hAnsi="Times New Roman"/>
          <w:sz w:val="28"/>
          <w:szCs w:val="28"/>
        </w:rPr>
        <w:t>мемориалам на своих избирательных округах.</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Члены фракции были постоянными участниками мероприятий, посвященных значимым для региона датам, инициировали и проводили различные социальные проекты. В преддверии Дня защитника Отечества, который отмечается в нашей стране 23 февраля, депутаты фракции приняли участие в мероприятии, посвященном защитникам Отечества, павшим в боях при исполнении воинского долга. Депутаты возложили гирлянды и цветы к мемориалу «Вечный огонь Славы» и памятнику дважды Героя Советского Союза А.П. Белобородова. </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Члены фракции участвовали в работе Молодежного парламента, работали в составе различных коллегиальных органов, созданных при Законодательном Собрании Иркутской области и Иркутском региональном политическом совете Партии, в штабе помощи семьям граждан, мобилизованных для участия в СВО.</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В отчетный период проделана большая работа как в законотворческой деятельности, так и в решении конкретных вопросов избирателей, реализован ряд мер, направленных на улучшение качества жизни и повышение уровня благосостояния </w:t>
      </w:r>
      <w:r w:rsidRPr="00BC7DA2">
        <w:rPr>
          <w:rFonts w:ascii="Times New Roman" w:hAnsi="Times New Roman"/>
          <w:sz w:val="28"/>
          <w:szCs w:val="28"/>
        </w:rPr>
        <w:lastRenderedPageBreak/>
        <w:t>населения, укрепление экономики региона. Все депутаты работали максимально активно и слаженно, каждый из членов фракции внес свой вклад в общее дело.</w:t>
      </w:r>
    </w:p>
    <w:p w:rsidR="00FC114B"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В отчетный период осуществлялось информационное сопровождение деятельности фракции в средствах массовой информации Иркутской области. Информирование населения проводилось через сайт регионального отделения Партии «ЕДИНАЯ РОССИЯ». При выпуске материалов успешно решалась главная задача – рассказывать о том, какие конкретно вопросы и проблемы обсуждались депутатами фракции, какие принимались решения, как они отражались на жителях области.</w:t>
      </w:r>
    </w:p>
    <w:p w:rsidR="00BC7DA2" w:rsidRPr="00353F77" w:rsidRDefault="00BC7DA2" w:rsidP="00BC7DA2">
      <w:pPr>
        <w:ind w:firstLine="709"/>
        <w:jc w:val="center"/>
        <w:rPr>
          <w:rFonts w:ascii="Times New Roman" w:hAnsi="Times New Roman"/>
          <w:b/>
        </w:rPr>
      </w:pPr>
    </w:p>
    <w:p w:rsidR="00245F1B" w:rsidRPr="00353F77" w:rsidRDefault="00245F1B" w:rsidP="00103042">
      <w:pPr>
        <w:pStyle w:val="2"/>
        <w:rPr>
          <w:i/>
        </w:rPr>
      </w:pPr>
      <w:bookmarkStart w:id="18" w:name="_Toc179358154"/>
      <w:r w:rsidRPr="00353F77">
        <w:t>Депутатская фра</w:t>
      </w:r>
      <w:r w:rsidR="00A36282" w:rsidRPr="00353F77">
        <w:t xml:space="preserve">кция </w:t>
      </w:r>
      <w:r w:rsidRPr="00353F77">
        <w:t>КПРФ</w:t>
      </w:r>
      <w:bookmarkEnd w:id="18"/>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В первом полугодии 2024 года деятельность фракции осуществлялась в соответствии с планом работы на год, который взаимосвязан с планом законопроектных работ Законодательного Собрания и с задачами, стоящими перед областным отделением КПРФ. За отчетный период депутаты фракции КПРФ занимались законотворческой работой путем участия в заседаниях Законодательного Собрания Иркутской области, а также принимали участие в заседаниях постоянных комитетов и комиссий.</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Депутаты фракции КПРФ являются инициаторами ряда законопроектов, таких как </w:t>
      </w:r>
      <w:r w:rsidR="007D44E2">
        <w:rPr>
          <w:rFonts w:ascii="Times New Roman" w:hAnsi="Times New Roman"/>
          <w:sz w:val="28"/>
          <w:szCs w:val="28"/>
        </w:rPr>
        <w:t xml:space="preserve">№ </w:t>
      </w:r>
      <w:r w:rsidRPr="00BC7DA2">
        <w:rPr>
          <w:rFonts w:ascii="Times New Roman" w:hAnsi="Times New Roman"/>
          <w:sz w:val="28"/>
          <w:szCs w:val="28"/>
        </w:rPr>
        <w:t xml:space="preserve">ПЗ-1315 </w:t>
      </w:r>
      <w:r w:rsidRPr="00BC7DA2">
        <w:rPr>
          <w:rFonts w:ascii="Times New Roman" w:hAnsi="Times New Roman"/>
          <w:color w:val="000000"/>
          <w:sz w:val="28"/>
          <w:szCs w:val="28"/>
        </w:rPr>
        <w:t xml:space="preserve">«О внесении изменений </w:t>
      </w:r>
      <w:r w:rsidRPr="00BC7DA2">
        <w:rPr>
          <w:rFonts w:ascii="Times New Roman" w:hAnsi="Times New Roman"/>
          <w:bCs/>
          <w:iCs/>
          <w:color w:val="000000"/>
          <w:kern w:val="2"/>
          <w:sz w:val="28"/>
          <w:szCs w:val="28"/>
        </w:rPr>
        <w:t xml:space="preserve">в Закон Иркутской области </w:t>
      </w:r>
      <w:r w:rsidRPr="00BC7DA2">
        <w:rPr>
          <w:rFonts w:ascii="Times New Roman" w:hAnsi="Times New Roman"/>
          <w:sz w:val="28"/>
          <w:szCs w:val="28"/>
        </w:rPr>
        <w:t xml:space="preserve">«Об инвестиционном налоговом вычете по налогу на прибыль организаций в Иркутской области», </w:t>
      </w:r>
      <w:r w:rsidR="007D44E2">
        <w:rPr>
          <w:rFonts w:ascii="Times New Roman" w:hAnsi="Times New Roman"/>
          <w:sz w:val="28"/>
          <w:szCs w:val="28"/>
        </w:rPr>
        <w:t xml:space="preserve">№ </w:t>
      </w:r>
      <w:r w:rsidRPr="00BC7DA2">
        <w:rPr>
          <w:rFonts w:ascii="Times New Roman" w:hAnsi="Times New Roman"/>
          <w:sz w:val="28"/>
          <w:szCs w:val="28"/>
        </w:rPr>
        <w:t xml:space="preserve">ПЗ-1341 </w:t>
      </w:r>
      <w:r w:rsidRPr="00BC7DA2">
        <w:rPr>
          <w:rFonts w:ascii="Times New Roman" w:hAnsi="Times New Roman"/>
          <w:color w:val="000000"/>
          <w:sz w:val="28"/>
          <w:szCs w:val="28"/>
        </w:rPr>
        <w:t>«О внесении изменений в Закон Иркутской области «</w:t>
      </w:r>
      <w:r w:rsidRPr="00BC7DA2">
        <w:rPr>
          <w:rFonts w:ascii="Times New Roman" w:hAnsi="Times New Roman"/>
          <w:sz w:val="28"/>
          <w:szCs w:val="28"/>
        </w:rPr>
        <w:t>О социальной поддержке в Иркутской области семей, имеющих детей</w:t>
      </w:r>
      <w:r w:rsidRPr="00BC7DA2">
        <w:rPr>
          <w:rFonts w:ascii="Times New Roman" w:hAnsi="Times New Roman"/>
          <w:color w:val="000000"/>
          <w:sz w:val="28"/>
          <w:szCs w:val="28"/>
        </w:rPr>
        <w:t>»,</w:t>
      </w:r>
      <w:r w:rsidRPr="00BC7DA2">
        <w:rPr>
          <w:rFonts w:ascii="Times New Roman" w:hAnsi="Times New Roman"/>
          <w:sz w:val="28"/>
          <w:szCs w:val="28"/>
        </w:rPr>
        <w:t xml:space="preserve"> </w:t>
      </w:r>
      <w:r w:rsidR="007D44E2">
        <w:rPr>
          <w:rFonts w:ascii="Times New Roman" w:hAnsi="Times New Roman"/>
          <w:sz w:val="28"/>
          <w:szCs w:val="28"/>
        </w:rPr>
        <w:t xml:space="preserve">№ </w:t>
      </w:r>
      <w:r w:rsidRPr="00BC7DA2">
        <w:rPr>
          <w:rFonts w:ascii="Times New Roman" w:hAnsi="Times New Roman"/>
          <w:sz w:val="28"/>
          <w:szCs w:val="28"/>
        </w:rPr>
        <w:t xml:space="preserve">ПЗ-1358 </w:t>
      </w:r>
      <w:r w:rsidRPr="00BC7DA2">
        <w:rPr>
          <w:rFonts w:ascii="Times New Roman" w:hAnsi="Times New Roman"/>
          <w:color w:val="000000"/>
          <w:sz w:val="28"/>
          <w:szCs w:val="28"/>
        </w:rPr>
        <w:t>«О внесении изменений в Закон Иркутской области «</w:t>
      </w:r>
      <w:r w:rsidRPr="00BC7DA2">
        <w:rPr>
          <w:rFonts w:ascii="Times New Roman" w:hAnsi="Times New Roman"/>
          <w:sz w:val="28"/>
          <w:szCs w:val="28"/>
        </w:rPr>
        <w:t>О социальной поддержке в Иркутской области семей, имеющих детей</w:t>
      </w:r>
      <w:r w:rsidRPr="00BC7DA2">
        <w:rPr>
          <w:rFonts w:ascii="Times New Roman" w:hAnsi="Times New Roman"/>
          <w:color w:val="000000"/>
          <w:sz w:val="28"/>
          <w:szCs w:val="28"/>
        </w:rPr>
        <w:t>»,</w:t>
      </w:r>
      <w:r w:rsidRPr="00BC7DA2">
        <w:rPr>
          <w:rFonts w:ascii="Times New Roman" w:hAnsi="Times New Roman"/>
          <w:sz w:val="28"/>
          <w:szCs w:val="28"/>
        </w:rPr>
        <w:t xml:space="preserve"> </w:t>
      </w:r>
      <w:r w:rsidR="007D44E2">
        <w:rPr>
          <w:rFonts w:ascii="Times New Roman" w:hAnsi="Times New Roman"/>
          <w:sz w:val="28"/>
          <w:szCs w:val="28"/>
        </w:rPr>
        <w:t xml:space="preserve">№ </w:t>
      </w:r>
      <w:r w:rsidRPr="00BC7DA2">
        <w:rPr>
          <w:rFonts w:ascii="Times New Roman" w:hAnsi="Times New Roman"/>
          <w:sz w:val="28"/>
          <w:szCs w:val="28"/>
        </w:rPr>
        <w:t xml:space="preserve">ПЗ-1364 </w:t>
      </w:r>
      <w:r w:rsidRPr="00BC7DA2">
        <w:rPr>
          <w:rFonts w:ascii="Times New Roman" w:hAnsi="Times New Roman"/>
          <w:color w:val="000000"/>
          <w:sz w:val="28"/>
          <w:szCs w:val="28"/>
        </w:rPr>
        <w:t>«О внесении изменений в Закон Иркутской области «</w:t>
      </w:r>
      <w:r w:rsidRPr="00BC7DA2">
        <w:rPr>
          <w:rFonts w:ascii="Times New Roman" w:hAnsi="Times New Roman"/>
          <w:sz w:val="28"/>
          <w:szCs w:val="28"/>
        </w:rPr>
        <w:t>О социальной поддержке в Иркутской области семей, имеющих детей</w:t>
      </w:r>
      <w:r w:rsidRPr="00BC7DA2">
        <w:rPr>
          <w:rFonts w:ascii="Times New Roman" w:hAnsi="Times New Roman"/>
          <w:color w:val="000000"/>
          <w:sz w:val="28"/>
          <w:szCs w:val="28"/>
        </w:rPr>
        <w:t>»</w:t>
      </w:r>
      <w:r w:rsidRPr="00BC7DA2">
        <w:rPr>
          <w:rFonts w:ascii="Times New Roman" w:hAnsi="Times New Roman"/>
          <w:sz w:val="28"/>
          <w:szCs w:val="28"/>
        </w:rPr>
        <w:t xml:space="preserve">. Также член фракции Сарсенбаев Е.С. выступил инициатором законопроекта </w:t>
      </w:r>
      <w:r w:rsidR="007D44E2">
        <w:rPr>
          <w:rFonts w:ascii="Times New Roman" w:hAnsi="Times New Roman"/>
          <w:sz w:val="28"/>
          <w:szCs w:val="28"/>
        </w:rPr>
        <w:t xml:space="preserve">№ </w:t>
      </w:r>
      <w:r w:rsidRPr="00BC7DA2">
        <w:rPr>
          <w:rFonts w:ascii="Times New Roman" w:hAnsi="Times New Roman"/>
          <w:sz w:val="28"/>
          <w:szCs w:val="28"/>
        </w:rPr>
        <w:t xml:space="preserve">ПЗ-1330 </w:t>
      </w:r>
      <w:r w:rsidRPr="00BC7DA2">
        <w:rPr>
          <w:rFonts w:ascii="Times New Roman" w:hAnsi="Times New Roman"/>
          <w:color w:val="000000"/>
          <w:sz w:val="28"/>
          <w:szCs w:val="28"/>
        </w:rPr>
        <w:t>«О внесении изменений в статью 6 Закона Иркутской области «О бесплатном предоставлении земельных участков в собственность граждан»</w:t>
      </w:r>
      <w:r w:rsidRPr="00BC7DA2">
        <w:rPr>
          <w:rFonts w:ascii="Times New Roman" w:hAnsi="Times New Roman"/>
          <w:sz w:val="28"/>
          <w:szCs w:val="28"/>
        </w:rPr>
        <w:t>.</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В текущем периоде проведено 8 заседаний фракции.</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Депутаты фракции принимали участие в заседании Депутатского штаба по вопросам поддержки СВО (депутат Обухов А.В.</w:t>
      </w:r>
      <w:r w:rsidR="007D44E2">
        <w:rPr>
          <w:rFonts w:ascii="Times New Roman" w:hAnsi="Times New Roman"/>
          <w:sz w:val="28"/>
          <w:szCs w:val="28"/>
        </w:rPr>
        <w:t>,</w:t>
      </w:r>
      <w:r w:rsidRPr="00BC7DA2">
        <w:rPr>
          <w:rFonts w:ascii="Times New Roman" w:hAnsi="Times New Roman"/>
          <w:sz w:val="28"/>
          <w:szCs w:val="28"/>
        </w:rPr>
        <w:t xml:space="preserve"> исполняя Указ Президента Российской Федерации от 19 октября 2022 года № 757 «О мерах, осуществляемых в субъектах Российской Федерации в связи с Указом Президента Российской Федерации от 19 октября 2022 года № 756»</w:t>
      </w:r>
      <w:r w:rsidR="007D44E2">
        <w:rPr>
          <w:rFonts w:ascii="Times New Roman" w:hAnsi="Times New Roman"/>
          <w:sz w:val="28"/>
          <w:szCs w:val="28"/>
        </w:rPr>
        <w:t>,</w:t>
      </w:r>
      <w:r w:rsidRPr="00BC7DA2">
        <w:rPr>
          <w:rFonts w:ascii="Times New Roman" w:hAnsi="Times New Roman"/>
          <w:sz w:val="28"/>
          <w:szCs w:val="28"/>
        </w:rPr>
        <w:t xml:space="preserve"> убедил двух иркутян пойти добровольцами в зону СВО в отряд им. преподобного Князя Александра Невского, где проходят службу до сих пор), а также в заседании Инвестиционного совета при Губернаторе Иркутской области о рассмотрении масштабных инвестиционных проектов.</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shd w:val="clear" w:color="auto" w:fill="FFFFFF"/>
        </w:rPr>
        <w:t xml:space="preserve">Важнейшим направлением своей деятельности депутаты фракции считают работу с избирателями. </w:t>
      </w:r>
      <w:r w:rsidRPr="00BC7DA2">
        <w:rPr>
          <w:rFonts w:ascii="Times New Roman" w:hAnsi="Times New Roman"/>
          <w:sz w:val="28"/>
          <w:szCs w:val="28"/>
        </w:rPr>
        <w:t xml:space="preserve">Ежемесячно депутаты проводят личные приемы граждан в общественных приемных, в ходе которых рассматриваются как коллективные, так и индивидуальные обращения граждан, организаций и учреждений. </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За первое полугодие 2024 года депутатом </w:t>
      </w:r>
      <w:proofErr w:type="spellStart"/>
      <w:r w:rsidRPr="00BC7DA2">
        <w:rPr>
          <w:rFonts w:ascii="Times New Roman" w:hAnsi="Times New Roman"/>
          <w:sz w:val="28"/>
          <w:szCs w:val="28"/>
        </w:rPr>
        <w:t>Сарсенбаевым</w:t>
      </w:r>
      <w:proofErr w:type="spellEnd"/>
      <w:r w:rsidRPr="00BC7DA2">
        <w:rPr>
          <w:rFonts w:ascii="Times New Roman" w:hAnsi="Times New Roman"/>
          <w:sz w:val="28"/>
          <w:szCs w:val="28"/>
        </w:rPr>
        <w:t xml:space="preserve"> Е.С. рассмотрено 68 коллективных и индивидуальных обращения граждан, организаций и учреждений. В общественной приемной депутата на личном приеме было принято 25 человек.</w:t>
      </w:r>
    </w:p>
    <w:p w:rsidR="00BC7DA2" w:rsidRPr="007D44E2" w:rsidRDefault="00BC7DA2" w:rsidP="00BC7DA2">
      <w:pPr>
        <w:ind w:firstLine="709"/>
        <w:jc w:val="both"/>
        <w:rPr>
          <w:rFonts w:ascii="Times New Roman" w:hAnsi="Times New Roman"/>
          <w:color w:val="000000" w:themeColor="text1"/>
          <w:sz w:val="28"/>
          <w:szCs w:val="28"/>
        </w:rPr>
      </w:pPr>
      <w:r w:rsidRPr="007D44E2">
        <w:rPr>
          <w:rFonts w:ascii="Times New Roman" w:hAnsi="Times New Roman"/>
          <w:color w:val="000000" w:themeColor="text1"/>
          <w:sz w:val="28"/>
          <w:szCs w:val="28"/>
        </w:rPr>
        <w:lastRenderedPageBreak/>
        <w:t xml:space="preserve">Тематика обращений касалась улучшения жилищных условий, коммунальных услуг, капитального ремонта, благоустройства придомовых территорий, выгула собак, медобслуживания; оказания помощи инвалиду, многодетной семье, матери-одиночке, в трудоустройстве; оказания благотворительной помощи. </w:t>
      </w:r>
    </w:p>
    <w:p w:rsidR="00BC7DA2" w:rsidRPr="007D44E2" w:rsidRDefault="00BC7DA2" w:rsidP="00BC7DA2">
      <w:pPr>
        <w:ind w:firstLine="709"/>
        <w:jc w:val="both"/>
        <w:rPr>
          <w:rFonts w:ascii="Times New Roman" w:hAnsi="Times New Roman"/>
          <w:color w:val="000000" w:themeColor="text1"/>
          <w:sz w:val="28"/>
          <w:szCs w:val="28"/>
        </w:rPr>
      </w:pPr>
      <w:r w:rsidRPr="007D44E2">
        <w:rPr>
          <w:rFonts w:ascii="Times New Roman" w:hAnsi="Times New Roman"/>
          <w:color w:val="000000" w:themeColor="text1"/>
          <w:sz w:val="28"/>
          <w:szCs w:val="28"/>
        </w:rPr>
        <w:t>По обращениям граждан и организаций в надзорные органы, различные органы исполнительной власти за истекший период подготовлены и направлены 39 депутатских обращений. Все ответы, полученные от компетентных органов, были доведены до заявителей.</w:t>
      </w:r>
    </w:p>
    <w:p w:rsidR="00BC7DA2" w:rsidRPr="007D44E2" w:rsidRDefault="00BC7DA2" w:rsidP="00BC7DA2">
      <w:pPr>
        <w:ind w:firstLine="709"/>
        <w:jc w:val="both"/>
        <w:rPr>
          <w:rFonts w:ascii="Times New Roman" w:hAnsi="Times New Roman"/>
          <w:color w:val="000000" w:themeColor="text1"/>
          <w:sz w:val="28"/>
          <w:szCs w:val="28"/>
        </w:rPr>
      </w:pPr>
      <w:r w:rsidRPr="007D44E2">
        <w:rPr>
          <w:rFonts w:ascii="Times New Roman" w:hAnsi="Times New Roman"/>
          <w:color w:val="000000" w:themeColor="text1"/>
          <w:sz w:val="28"/>
          <w:szCs w:val="28"/>
        </w:rPr>
        <w:t>Депутат Обухов А.В. провел множество встреч с жителями Свердловского района по различным вопросам, в том числе продолжаются встречи с жителями незаконно признанных аварийными домами на улицах Мухиной, Захарова, Баженова, Крупской. Проведено две встречи с жителями Академгородка по поводу беспокоящей их уплотнительной застройкой микрорайона.</w:t>
      </w:r>
    </w:p>
    <w:p w:rsidR="00BC7DA2" w:rsidRPr="007D44E2" w:rsidRDefault="00BC7DA2" w:rsidP="00BC7DA2">
      <w:pPr>
        <w:ind w:firstLine="709"/>
        <w:jc w:val="both"/>
        <w:rPr>
          <w:rFonts w:ascii="Times New Roman" w:hAnsi="Times New Roman"/>
          <w:color w:val="000000" w:themeColor="text1"/>
          <w:sz w:val="28"/>
          <w:szCs w:val="28"/>
        </w:rPr>
      </w:pPr>
      <w:r w:rsidRPr="007D44E2">
        <w:rPr>
          <w:rFonts w:ascii="Times New Roman" w:hAnsi="Times New Roman"/>
          <w:color w:val="000000" w:themeColor="text1"/>
          <w:sz w:val="28"/>
          <w:szCs w:val="28"/>
        </w:rPr>
        <w:t>Обращались к Обухову А.В. на встрече в феврале как к депутату за помощью и активисты по защите стадиона «Пионер», расположенного в Октябрьском административном округе города Иркутска. Просили создать в Законодательном Собрании рабочую группу по сохранению стадиона «Пионер». Обухов А.В. с таким предложением обратился в Законодательное Собрание, но инициатива не была поддержана.</w:t>
      </w:r>
    </w:p>
    <w:p w:rsidR="00BC7DA2" w:rsidRPr="007D44E2" w:rsidRDefault="00BC7DA2" w:rsidP="00BC7DA2">
      <w:pPr>
        <w:ind w:firstLine="709"/>
        <w:jc w:val="both"/>
        <w:rPr>
          <w:rFonts w:ascii="Times New Roman" w:hAnsi="Times New Roman"/>
          <w:color w:val="000000" w:themeColor="text1"/>
          <w:sz w:val="28"/>
          <w:szCs w:val="28"/>
        </w:rPr>
      </w:pPr>
      <w:r w:rsidRPr="007D44E2">
        <w:rPr>
          <w:rFonts w:ascii="Times New Roman" w:hAnsi="Times New Roman"/>
          <w:color w:val="000000" w:themeColor="text1"/>
          <w:sz w:val="28"/>
          <w:szCs w:val="28"/>
        </w:rPr>
        <w:t>Зарегистрировано и рассмотрено более 10 обращений разного характера, в том числе два обращения из города Братска.</w:t>
      </w:r>
    </w:p>
    <w:p w:rsidR="00BC7DA2" w:rsidRPr="007D44E2" w:rsidRDefault="00BC7DA2" w:rsidP="00BC7DA2">
      <w:pPr>
        <w:ind w:firstLine="709"/>
        <w:jc w:val="both"/>
        <w:rPr>
          <w:rFonts w:ascii="Times New Roman" w:hAnsi="Times New Roman"/>
          <w:color w:val="000000" w:themeColor="text1"/>
          <w:sz w:val="28"/>
          <w:szCs w:val="28"/>
        </w:rPr>
      </w:pPr>
      <w:r w:rsidRPr="007D44E2">
        <w:rPr>
          <w:rFonts w:ascii="Times New Roman" w:hAnsi="Times New Roman"/>
          <w:color w:val="000000" w:themeColor="text1"/>
          <w:sz w:val="28"/>
          <w:szCs w:val="28"/>
        </w:rPr>
        <w:t>Основными проблемами, с которыми обращаются жители</w:t>
      </w:r>
      <w:r w:rsidR="003E0498">
        <w:rPr>
          <w:rFonts w:ascii="Times New Roman" w:hAnsi="Times New Roman"/>
          <w:color w:val="000000" w:themeColor="text1"/>
          <w:sz w:val="28"/>
          <w:szCs w:val="28"/>
        </w:rPr>
        <w:t>,</w:t>
      </w:r>
      <w:r w:rsidRPr="007D44E2">
        <w:rPr>
          <w:rFonts w:ascii="Times New Roman" w:hAnsi="Times New Roman"/>
          <w:color w:val="000000" w:themeColor="text1"/>
          <w:sz w:val="28"/>
          <w:szCs w:val="28"/>
        </w:rPr>
        <w:t xml:space="preserve"> – это жалобы на точечную застройку, жалобы на работу управляющих компаний, жалобы на признание жилья аварийным, высокие тарифы за ТКО и введение </w:t>
      </w:r>
      <w:proofErr w:type="spellStart"/>
      <w:r w:rsidRPr="007D44E2">
        <w:rPr>
          <w:rFonts w:ascii="Times New Roman" w:hAnsi="Times New Roman"/>
          <w:color w:val="000000" w:themeColor="text1"/>
          <w:sz w:val="28"/>
          <w:szCs w:val="28"/>
        </w:rPr>
        <w:t>диффтарифов</w:t>
      </w:r>
      <w:proofErr w:type="spellEnd"/>
      <w:r w:rsidRPr="007D44E2">
        <w:rPr>
          <w:rFonts w:ascii="Times New Roman" w:hAnsi="Times New Roman"/>
          <w:color w:val="000000" w:themeColor="text1"/>
          <w:sz w:val="28"/>
          <w:szCs w:val="28"/>
        </w:rPr>
        <w:t xml:space="preserve"> на электроэнергию, жалобы на действия/бездействи</w:t>
      </w:r>
      <w:r w:rsidR="003E0498">
        <w:rPr>
          <w:rFonts w:ascii="Times New Roman" w:hAnsi="Times New Roman"/>
          <w:color w:val="000000" w:themeColor="text1"/>
          <w:sz w:val="28"/>
          <w:szCs w:val="28"/>
        </w:rPr>
        <w:t>е</w:t>
      </w:r>
      <w:r w:rsidRPr="007D44E2">
        <w:rPr>
          <w:rFonts w:ascii="Times New Roman" w:hAnsi="Times New Roman"/>
          <w:color w:val="000000" w:themeColor="text1"/>
          <w:sz w:val="28"/>
          <w:szCs w:val="28"/>
        </w:rPr>
        <w:t xml:space="preserve"> органов власти, прокуратуры и др. </w:t>
      </w:r>
    </w:p>
    <w:p w:rsidR="00BC7DA2" w:rsidRPr="007D44E2" w:rsidRDefault="00BC7DA2" w:rsidP="00BC7DA2">
      <w:pPr>
        <w:ind w:firstLine="709"/>
        <w:jc w:val="both"/>
        <w:rPr>
          <w:rFonts w:ascii="Times New Roman" w:hAnsi="Times New Roman"/>
          <w:color w:val="000000" w:themeColor="text1"/>
          <w:sz w:val="28"/>
          <w:szCs w:val="28"/>
        </w:rPr>
      </w:pPr>
      <w:r w:rsidRPr="007D44E2">
        <w:rPr>
          <w:rFonts w:ascii="Times New Roman" w:hAnsi="Times New Roman"/>
          <w:color w:val="000000" w:themeColor="text1"/>
          <w:sz w:val="28"/>
          <w:szCs w:val="28"/>
        </w:rPr>
        <w:t>По обращению жительницы Ленинского округа города Иркутска, были направлены обращения депутата в</w:t>
      </w:r>
      <w:r w:rsidR="003E0498">
        <w:rPr>
          <w:rFonts w:ascii="Times New Roman" w:hAnsi="Times New Roman"/>
          <w:color w:val="000000" w:themeColor="text1"/>
          <w:sz w:val="28"/>
          <w:szCs w:val="28"/>
        </w:rPr>
        <w:t xml:space="preserve"> Управление </w:t>
      </w:r>
      <w:proofErr w:type="spellStart"/>
      <w:r w:rsidR="003E0498">
        <w:rPr>
          <w:rFonts w:ascii="Times New Roman" w:hAnsi="Times New Roman"/>
          <w:color w:val="000000" w:themeColor="text1"/>
          <w:sz w:val="28"/>
          <w:szCs w:val="28"/>
        </w:rPr>
        <w:t>Роспотребнадзора</w:t>
      </w:r>
      <w:proofErr w:type="spellEnd"/>
      <w:r w:rsidR="003E0498">
        <w:rPr>
          <w:rFonts w:ascii="Times New Roman" w:hAnsi="Times New Roman"/>
          <w:color w:val="000000" w:themeColor="text1"/>
          <w:sz w:val="28"/>
          <w:szCs w:val="28"/>
        </w:rPr>
        <w:t xml:space="preserve"> по Иркутской области</w:t>
      </w:r>
      <w:r w:rsidRPr="007D44E2">
        <w:rPr>
          <w:rFonts w:ascii="Times New Roman" w:hAnsi="Times New Roman"/>
          <w:color w:val="000000" w:themeColor="text1"/>
          <w:sz w:val="28"/>
          <w:szCs w:val="28"/>
        </w:rPr>
        <w:t xml:space="preserve"> и полицию. В результате чего к административной ответственности был привлечен владелец кафе за нарушения законодательства Российской Федерации.</w:t>
      </w:r>
    </w:p>
    <w:p w:rsidR="00BC7DA2" w:rsidRPr="007D44E2" w:rsidRDefault="00BC7DA2" w:rsidP="00BC7DA2">
      <w:pPr>
        <w:ind w:firstLine="709"/>
        <w:jc w:val="both"/>
        <w:rPr>
          <w:rFonts w:ascii="Times New Roman" w:hAnsi="Times New Roman"/>
          <w:color w:val="000000" w:themeColor="text1"/>
          <w:sz w:val="28"/>
          <w:szCs w:val="28"/>
        </w:rPr>
      </w:pPr>
      <w:r w:rsidRPr="007D44E2">
        <w:rPr>
          <w:rFonts w:ascii="Times New Roman" w:hAnsi="Times New Roman"/>
          <w:color w:val="000000" w:themeColor="text1"/>
          <w:sz w:val="28"/>
          <w:szCs w:val="28"/>
        </w:rPr>
        <w:t>Особо стоит отметить 12 запросов в различные инстанции</w:t>
      </w:r>
      <w:r w:rsidR="003E0498">
        <w:rPr>
          <w:rFonts w:ascii="Times New Roman" w:hAnsi="Times New Roman"/>
          <w:color w:val="000000" w:themeColor="text1"/>
          <w:sz w:val="28"/>
          <w:szCs w:val="28"/>
        </w:rPr>
        <w:t>,</w:t>
      </w:r>
      <w:r w:rsidRPr="007D44E2">
        <w:rPr>
          <w:rFonts w:ascii="Times New Roman" w:hAnsi="Times New Roman"/>
          <w:color w:val="000000" w:themeColor="text1"/>
          <w:sz w:val="28"/>
          <w:szCs w:val="28"/>
        </w:rPr>
        <w:t xml:space="preserve"> связанны</w:t>
      </w:r>
      <w:r w:rsidR="003E0498">
        <w:rPr>
          <w:rFonts w:ascii="Times New Roman" w:hAnsi="Times New Roman"/>
          <w:color w:val="000000" w:themeColor="text1"/>
          <w:sz w:val="28"/>
          <w:szCs w:val="28"/>
        </w:rPr>
        <w:t>х</w:t>
      </w:r>
      <w:r w:rsidRPr="007D44E2">
        <w:rPr>
          <w:rFonts w:ascii="Times New Roman" w:hAnsi="Times New Roman"/>
          <w:color w:val="000000" w:themeColor="text1"/>
          <w:sz w:val="28"/>
          <w:szCs w:val="28"/>
        </w:rPr>
        <w:t xml:space="preserve"> с загрязнением воды возле Иркутского водозабора в акватории Иркутского водохранилища.</w:t>
      </w:r>
      <w:r w:rsidR="003E0498">
        <w:rPr>
          <w:rFonts w:ascii="Times New Roman" w:hAnsi="Times New Roman"/>
          <w:color w:val="000000" w:themeColor="text1"/>
          <w:sz w:val="28"/>
          <w:szCs w:val="28"/>
        </w:rPr>
        <w:t xml:space="preserve"> </w:t>
      </w:r>
      <w:r w:rsidRPr="007D44E2">
        <w:rPr>
          <w:rFonts w:ascii="Times New Roman" w:hAnsi="Times New Roman"/>
          <w:color w:val="000000" w:themeColor="text1"/>
          <w:sz w:val="28"/>
          <w:szCs w:val="28"/>
        </w:rPr>
        <w:t>Получен ответ о том, что вода возле Иркутского водозабора теперь не является чистой водой, а является условно чистой.</w:t>
      </w:r>
    </w:p>
    <w:p w:rsidR="00BC7DA2" w:rsidRPr="007D44E2" w:rsidRDefault="00BC7DA2" w:rsidP="00BC7DA2">
      <w:pPr>
        <w:ind w:firstLine="709"/>
        <w:jc w:val="both"/>
        <w:rPr>
          <w:rFonts w:ascii="Times New Roman" w:hAnsi="Times New Roman"/>
          <w:color w:val="000000" w:themeColor="text1"/>
          <w:sz w:val="28"/>
          <w:szCs w:val="28"/>
        </w:rPr>
      </w:pPr>
      <w:proofErr w:type="spellStart"/>
      <w:r w:rsidRPr="007D44E2">
        <w:rPr>
          <w:rFonts w:ascii="Times New Roman" w:hAnsi="Times New Roman"/>
          <w:color w:val="000000" w:themeColor="text1"/>
          <w:sz w:val="28"/>
          <w:szCs w:val="28"/>
        </w:rPr>
        <w:t>Нохоев</w:t>
      </w:r>
      <w:proofErr w:type="spellEnd"/>
      <w:r w:rsidRPr="007D44E2">
        <w:rPr>
          <w:rFonts w:ascii="Times New Roman" w:hAnsi="Times New Roman"/>
          <w:color w:val="000000" w:themeColor="text1"/>
          <w:sz w:val="28"/>
          <w:szCs w:val="28"/>
        </w:rPr>
        <w:t xml:space="preserve"> П.И. провел несколько встреч с жителями Усть-Ордынского Бурятского округа, </w:t>
      </w:r>
      <w:proofErr w:type="spellStart"/>
      <w:r w:rsidRPr="007D44E2">
        <w:rPr>
          <w:rFonts w:ascii="Times New Roman" w:hAnsi="Times New Roman"/>
          <w:color w:val="000000" w:themeColor="text1"/>
          <w:sz w:val="28"/>
          <w:szCs w:val="28"/>
        </w:rPr>
        <w:t>Ольхонского</w:t>
      </w:r>
      <w:proofErr w:type="spellEnd"/>
      <w:r w:rsidRPr="007D44E2">
        <w:rPr>
          <w:rFonts w:ascii="Times New Roman" w:hAnsi="Times New Roman"/>
          <w:color w:val="000000" w:themeColor="text1"/>
          <w:sz w:val="28"/>
          <w:szCs w:val="28"/>
        </w:rPr>
        <w:t xml:space="preserve"> района, которые просят поддержки для развития лично-подсобного хозяйства сельских жителей Иркутской области.</w:t>
      </w:r>
    </w:p>
    <w:p w:rsidR="00BC7DA2" w:rsidRPr="007D44E2" w:rsidRDefault="00BC7DA2" w:rsidP="00BC7DA2">
      <w:pPr>
        <w:ind w:firstLine="709"/>
        <w:jc w:val="both"/>
        <w:rPr>
          <w:rFonts w:ascii="Times New Roman" w:hAnsi="Times New Roman"/>
          <w:color w:val="000000" w:themeColor="text1"/>
          <w:sz w:val="28"/>
          <w:szCs w:val="28"/>
        </w:rPr>
      </w:pPr>
      <w:r w:rsidRPr="007D44E2">
        <w:rPr>
          <w:rFonts w:ascii="Times New Roman" w:hAnsi="Times New Roman"/>
          <w:color w:val="000000" w:themeColor="text1"/>
          <w:sz w:val="28"/>
          <w:szCs w:val="28"/>
        </w:rPr>
        <w:t xml:space="preserve">Председатель Совета ветеранов </w:t>
      </w:r>
      <w:proofErr w:type="spellStart"/>
      <w:r w:rsidRPr="007D44E2">
        <w:rPr>
          <w:rFonts w:ascii="Times New Roman" w:hAnsi="Times New Roman"/>
          <w:color w:val="000000" w:themeColor="text1"/>
          <w:sz w:val="28"/>
          <w:szCs w:val="28"/>
        </w:rPr>
        <w:t>Эхирит-Булагатского</w:t>
      </w:r>
      <w:proofErr w:type="spellEnd"/>
      <w:r w:rsidRPr="007D44E2">
        <w:rPr>
          <w:rFonts w:ascii="Times New Roman" w:hAnsi="Times New Roman"/>
          <w:color w:val="000000" w:themeColor="text1"/>
          <w:sz w:val="28"/>
          <w:szCs w:val="28"/>
        </w:rPr>
        <w:t xml:space="preserve"> района обратился за помощью </w:t>
      </w:r>
      <w:r w:rsidR="003E0498">
        <w:rPr>
          <w:rFonts w:ascii="Times New Roman" w:hAnsi="Times New Roman"/>
          <w:color w:val="000000" w:themeColor="text1"/>
          <w:sz w:val="28"/>
          <w:szCs w:val="28"/>
        </w:rPr>
        <w:t xml:space="preserve">в </w:t>
      </w:r>
      <w:r w:rsidRPr="007D44E2">
        <w:rPr>
          <w:rFonts w:ascii="Times New Roman" w:hAnsi="Times New Roman"/>
          <w:color w:val="000000" w:themeColor="text1"/>
          <w:sz w:val="28"/>
          <w:szCs w:val="28"/>
        </w:rPr>
        <w:t xml:space="preserve">решении вопроса о льготном проезде ветеранов по маршруту Усть-Ордынский – Иркутск – Усть-Ордынский. Вопрос рассмотрен в </w:t>
      </w:r>
      <w:r w:rsidR="003E0498">
        <w:rPr>
          <w:rFonts w:ascii="Times New Roman" w:hAnsi="Times New Roman"/>
          <w:color w:val="000000" w:themeColor="text1"/>
          <w:sz w:val="28"/>
          <w:szCs w:val="28"/>
        </w:rPr>
        <w:t>м</w:t>
      </w:r>
      <w:r w:rsidRPr="007D44E2">
        <w:rPr>
          <w:rFonts w:ascii="Times New Roman" w:hAnsi="Times New Roman"/>
          <w:color w:val="000000" w:themeColor="text1"/>
          <w:sz w:val="28"/>
          <w:szCs w:val="28"/>
        </w:rPr>
        <w:t>инистерстве социального развития, опеки и попечительства Иркутской области с участием перевозчика «ИП Петрова».</w:t>
      </w:r>
    </w:p>
    <w:p w:rsidR="00BC7DA2" w:rsidRPr="003E0498" w:rsidRDefault="00BC7DA2" w:rsidP="00BC7DA2">
      <w:pPr>
        <w:ind w:firstLine="709"/>
        <w:jc w:val="both"/>
        <w:rPr>
          <w:rFonts w:ascii="Times New Roman" w:hAnsi="Times New Roman"/>
          <w:color w:val="000000" w:themeColor="text1"/>
          <w:sz w:val="28"/>
          <w:szCs w:val="28"/>
        </w:rPr>
      </w:pPr>
      <w:r w:rsidRPr="003E0498">
        <w:rPr>
          <w:rFonts w:ascii="Times New Roman" w:hAnsi="Times New Roman"/>
          <w:color w:val="000000" w:themeColor="text1"/>
          <w:sz w:val="28"/>
          <w:szCs w:val="28"/>
        </w:rPr>
        <w:lastRenderedPageBreak/>
        <w:t xml:space="preserve">Участники специальной военной операции обратились с вопросом о   выделении земельных участков для индивидуального жилищного строительства. Оказана юридическая помощь. Вопрос рассмотрен в администрации </w:t>
      </w:r>
      <w:proofErr w:type="spellStart"/>
      <w:r w:rsidRPr="003E0498">
        <w:rPr>
          <w:rFonts w:ascii="Times New Roman" w:hAnsi="Times New Roman"/>
          <w:color w:val="000000" w:themeColor="text1"/>
          <w:sz w:val="28"/>
          <w:szCs w:val="28"/>
        </w:rPr>
        <w:t>Эхирит-Булагатского</w:t>
      </w:r>
      <w:proofErr w:type="spellEnd"/>
      <w:r w:rsidRPr="003E0498">
        <w:rPr>
          <w:rFonts w:ascii="Times New Roman" w:hAnsi="Times New Roman"/>
          <w:color w:val="000000" w:themeColor="text1"/>
          <w:sz w:val="28"/>
          <w:szCs w:val="28"/>
        </w:rPr>
        <w:t xml:space="preserve"> района. </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Также на контроле остался вопрос жителей многоквартирных жилых домов по адресу</w:t>
      </w:r>
      <w:r w:rsidR="003E0498">
        <w:rPr>
          <w:rFonts w:ascii="Times New Roman" w:hAnsi="Times New Roman"/>
          <w:sz w:val="28"/>
          <w:szCs w:val="28"/>
        </w:rPr>
        <w:t>:</w:t>
      </w:r>
      <w:r w:rsidRPr="00BC7DA2">
        <w:rPr>
          <w:rFonts w:ascii="Times New Roman" w:hAnsi="Times New Roman"/>
          <w:sz w:val="28"/>
          <w:szCs w:val="28"/>
        </w:rPr>
        <w:t xml:space="preserve"> г. Иркутск, ул. Игошина</w:t>
      </w:r>
      <w:r w:rsidR="003E0498">
        <w:rPr>
          <w:rFonts w:ascii="Times New Roman" w:hAnsi="Times New Roman"/>
          <w:sz w:val="28"/>
          <w:szCs w:val="28"/>
        </w:rPr>
        <w:t xml:space="preserve">, </w:t>
      </w:r>
      <w:r w:rsidRPr="00BC7DA2">
        <w:rPr>
          <w:rFonts w:ascii="Times New Roman" w:hAnsi="Times New Roman"/>
          <w:sz w:val="28"/>
          <w:szCs w:val="28"/>
        </w:rPr>
        <w:t xml:space="preserve"> № 10,12, 14,</w:t>
      </w:r>
      <w:r w:rsidR="003E0498">
        <w:rPr>
          <w:rFonts w:ascii="Times New Roman" w:hAnsi="Times New Roman"/>
          <w:sz w:val="28"/>
          <w:szCs w:val="28"/>
        </w:rPr>
        <w:t xml:space="preserve"> </w:t>
      </w:r>
      <w:r w:rsidRPr="00BC7DA2">
        <w:rPr>
          <w:rFonts w:ascii="Times New Roman" w:hAnsi="Times New Roman"/>
          <w:sz w:val="28"/>
          <w:szCs w:val="28"/>
        </w:rPr>
        <w:t>16, а также жители улиц Академика Курчатова, Ивана Франко и родителей детей, посещающих детский сад № 89</w:t>
      </w:r>
      <w:r w:rsidR="003E0498">
        <w:rPr>
          <w:rFonts w:ascii="Times New Roman" w:hAnsi="Times New Roman"/>
          <w:sz w:val="28"/>
          <w:szCs w:val="28"/>
        </w:rPr>
        <w:t>,</w:t>
      </w:r>
      <w:r w:rsidRPr="00BC7DA2">
        <w:rPr>
          <w:rFonts w:ascii="Times New Roman" w:hAnsi="Times New Roman"/>
          <w:sz w:val="28"/>
          <w:szCs w:val="28"/>
        </w:rPr>
        <w:t xml:space="preserve"> о фактах «точечной» застройки в микрорайоне «Студгородок» и обращение главного врача Областного государственного бюджетного учреждения здравоохранения «Областная больница №</w:t>
      </w:r>
      <w:r w:rsidR="003E0498">
        <w:rPr>
          <w:rFonts w:ascii="Times New Roman" w:hAnsi="Times New Roman"/>
          <w:sz w:val="28"/>
          <w:szCs w:val="28"/>
        </w:rPr>
        <w:t xml:space="preserve"> </w:t>
      </w:r>
      <w:r w:rsidRPr="00BC7DA2">
        <w:rPr>
          <w:rFonts w:ascii="Times New Roman" w:hAnsi="Times New Roman"/>
          <w:sz w:val="28"/>
          <w:szCs w:val="28"/>
        </w:rPr>
        <w:t xml:space="preserve">2» </w:t>
      </w:r>
      <w:proofErr w:type="spellStart"/>
      <w:r w:rsidRPr="00BC7DA2">
        <w:rPr>
          <w:rFonts w:ascii="Times New Roman" w:hAnsi="Times New Roman"/>
          <w:sz w:val="28"/>
          <w:szCs w:val="28"/>
        </w:rPr>
        <w:t>Анганаев</w:t>
      </w:r>
      <w:r w:rsidR="003E0498">
        <w:rPr>
          <w:rFonts w:ascii="Times New Roman" w:hAnsi="Times New Roman"/>
          <w:sz w:val="28"/>
          <w:szCs w:val="28"/>
        </w:rPr>
        <w:t>а</w:t>
      </w:r>
      <w:proofErr w:type="spellEnd"/>
      <w:r w:rsidRPr="00BC7DA2">
        <w:rPr>
          <w:rFonts w:ascii="Times New Roman" w:hAnsi="Times New Roman"/>
          <w:sz w:val="28"/>
          <w:szCs w:val="28"/>
        </w:rPr>
        <w:t xml:space="preserve"> А.Ю. (в части неисправности в данном учреждении здравоохранения </w:t>
      </w:r>
      <w:proofErr w:type="spellStart"/>
      <w:r w:rsidRPr="00BC7DA2">
        <w:rPr>
          <w:rFonts w:ascii="Times New Roman" w:hAnsi="Times New Roman"/>
          <w:sz w:val="28"/>
          <w:szCs w:val="28"/>
        </w:rPr>
        <w:t>мультиспирального</w:t>
      </w:r>
      <w:proofErr w:type="spellEnd"/>
      <w:r w:rsidRPr="00BC7DA2">
        <w:rPr>
          <w:rFonts w:ascii="Times New Roman" w:hAnsi="Times New Roman"/>
          <w:sz w:val="28"/>
          <w:szCs w:val="28"/>
        </w:rPr>
        <w:t xml:space="preserve"> компьютерного томографа и о выделении средств для ремонта МСКТ (замена рентгеновской трубки).</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color w:val="000000"/>
          <w:sz w:val="28"/>
          <w:szCs w:val="28"/>
          <w:shd w:val="clear" w:color="auto" w:fill="FFFFFF"/>
        </w:rPr>
        <w:t>Депутаты фракции оказывают материальную помощь малообеспеченным семьям; приобретают канцелярские принадлежности для занятий в школе</w:t>
      </w:r>
      <w:r w:rsidRPr="00BC7DA2">
        <w:rPr>
          <w:rFonts w:ascii="Times New Roman" w:hAnsi="Times New Roman"/>
          <w:sz w:val="28"/>
          <w:szCs w:val="28"/>
        </w:rPr>
        <w:t>.</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Депутат Сарсенбаев Е.С. реализовывал на территории Ангарского городского округа, а также на территориях других муниципальных образований традиционные социальные проекты и благотворительные акции.</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В частности, реализовывал на территории Ангарского городского округа, а также на территориях других муниципальных образований традиционные социальные проекты и благотворительные акции, в том числе:</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Проект «Спорт»: </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Участие в организации Международного хоккейного матча «</w:t>
      </w:r>
      <w:r w:rsidRPr="00BC7DA2">
        <w:rPr>
          <w:rFonts w:ascii="Times New Roman" w:hAnsi="Times New Roman"/>
          <w:sz w:val="28"/>
          <w:szCs w:val="28"/>
          <w:lang w:val="en-US"/>
        </w:rPr>
        <w:t>Last</w:t>
      </w:r>
      <w:r w:rsidRPr="00BC7DA2">
        <w:rPr>
          <w:rFonts w:ascii="Times New Roman" w:hAnsi="Times New Roman"/>
          <w:sz w:val="28"/>
          <w:szCs w:val="28"/>
        </w:rPr>
        <w:t xml:space="preserve"> </w:t>
      </w:r>
      <w:r w:rsidRPr="00BC7DA2">
        <w:rPr>
          <w:rFonts w:ascii="Times New Roman" w:hAnsi="Times New Roman"/>
          <w:sz w:val="28"/>
          <w:szCs w:val="28"/>
          <w:lang w:val="en-US"/>
        </w:rPr>
        <w:t>Game</w:t>
      </w:r>
      <w:r w:rsidRPr="00BC7DA2">
        <w:rPr>
          <w:rFonts w:ascii="Times New Roman" w:hAnsi="Times New Roman"/>
          <w:sz w:val="28"/>
          <w:szCs w:val="28"/>
        </w:rPr>
        <w:t xml:space="preserve"> </w:t>
      </w:r>
      <w:r w:rsidRPr="00BC7DA2">
        <w:rPr>
          <w:rFonts w:ascii="Times New Roman" w:hAnsi="Times New Roman"/>
          <w:sz w:val="28"/>
          <w:szCs w:val="28"/>
          <w:lang w:val="en-US"/>
        </w:rPr>
        <w:t>Baikal</w:t>
      </w:r>
      <w:r w:rsidRPr="00BC7DA2">
        <w:rPr>
          <w:rFonts w:ascii="Times New Roman" w:hAnsi="Times New Roman"/>
          <w:sz w:val="28"/>
          <w:szCs w:val="28"/>
        </w:rPr>
        <w:t xml:space="preserve"> </w:t>
      </w:r>
      <w:r w:rsidRPr="00BC7DA2">
        <w:rPr>
          <w:rFonts w:ascii="Times New Roman" w:hAnsi="Times New Roman"/>
          <w:sz w:val="28"/>
          <w:szCs w:val="28"/>
          <w:lang w:val="en-US"/>
        </w:rPr>
        <w:t>in</w:t>
      </w:r>
      <w:r w:rsidRPr="00BC7DA2">
        <w:rPr>
          <w:rFonts w:ascii="Times New Roman" w:hAnsi="Times New Roman"/>
          <w:sz w:val="28"/>
          <w:szCs w:val="28"/>
        </w:rPr>
        <w:t xml:space="preserve"> </w:t>
      </w:r>
      <w:r w:rsidRPr="00BC7DA2">
        <w:rPr>
          <w:rFonts w:ascii="Times New Roman" w:hAnsi="Times New Roman"/>
          <w:sz w:val="28"/>
          <w:szCs w:val="28"/>
          <w:lang w:val="en-US"/>
        </w:rPr>
        <w:t>Lake</w:t>
      </w:r>
      <w:r w:rsidRPr="00BC7DA2">
        <w:rPr>
          <w:rFonts w:ascii="Times New Roman" w:hAnsi="Times New Roman"/>
          <w:sz w:val="28"/>
          <w:szCs w:val="28"/>
        </w:rPr>
        <w:t xml:space="preserve"> </w:t>
      </w:r>
      <w:r w:rsidRPr="00BC7DA2">
        <w:rPr>
          <w:rFonts w:ascii="Times New Roman" w:hAnsi="Times New Roman"/>
          <w:sz w:val="28"/>
          <w:szCs w:val="28"/>
          <w:lang w:val="en-US"/>
        </w:rPr>
        <w:t>Baikal</w:t>
      </w:r>
      <w:r w:rsidRPr="00BC7DA2">
        <w:rPr>
          <w:rFonts w:ascii="Times New Roman" w:hAnsi="Times New Roman"/>
          <w:sz w:val="28"/>
          <w:szCs w:val="28"/>
        </w:rPr>
        <w:t xml:space="preserve">» («Последняя игра на Байкале») 23 февраля 2024 года; 20-й матчевой шахматной встречи Ангарск </w:t>
      </w:r>
      <w:r w:rsidR="003E0498">
        <w:rPr>
          <w:rFonts w:ascii="Times New Roman" w:hAnsi="Times New Roman"/>
          <w:sz w:val="28"/>
          <w:szCs w:val="28"/>
        </w:rPr>
        <w:t>–</w:t>
      </w:r>
      <w:r w:rsidRPr="00BC7DA2">
        <w:rPr>
          <w:rFonts w:ascii="Times New Roman" w:hAnsi="Times New Roman"/>
          <w:sz w:val="28"/>
          <w:szCs w:val="28"/>
        </w:rPr>
        <w:t xml:space="preserve"> Иркутск, посвященн</w:t>
      </w:r>
      <w:r w:rsidR="003E0498">
        <w:rPr>
          <w:rFonts w:ascii="Times New Roman" w:hAnsi="Times New Roman"/>
          <w:sz w:val="28"/>
          <w:szCs w:val="28"/>
        </w:rPr>
        <w:t>ой</w:t>
      </w:r>
      <w:r w:rsidRPr="00BC7DA2">
        <w:rPr>
          <w:rFonts w:ascii="Times New Roman" w:hAnsi="Times New Roman"/>
          <w:sz w:val="28"/>
          <w:szCs w:val="28"/>
        </w:rPr>
        <w:t xml:space="preserve"> Усольцевой А.А. 09.03.2024. </w:t>
      </w:r>
      <w:proofErr w:type="spellStart"/>
      <w:r w:rsidRPr="00BC7DA2">
        <w:rPr>
          <w:rFonts w:ascii="Times New Roman" w:hAnsi="Times New Roman"/>
          <w:sz w:val="28"/>
          <w:szCs w:val="28"/>
        </w:rPr>
        <w:t>мотозабега</w:t>
      </w:r>
      <w:proofErr w:type="spellEnd"/>
      <w:r w:rsidRPr="00BC7DA2">
        <w:rPr>
          <w:rFonts w:ascii="Times New Roman" w:hAnsi="Times New Roman"/>
          <w:sz w:val="28"/>
          <w:szCs w:val="28"/>
        </w:rPr>
        <w:t xml:space="preserve"> «Кутузка -</w:t>
      </w:r>
      <w:r w:rsidR="003E0498">
        <w:rPr>
          <w:rFonts w:ascii="Times New Roman" w:hAnsi="Times New Roman"/>
          <w:sz w:val="28"/>
          <w:szCs w:val="28"/>
        </w:rPr>
        <w:t xml:space="preserve"> </w:t>
      </w:r>
      <w:r w:rsidRPr="00BC7DA2">
        <w:rPr>
          <w:rFonts w:ascii="Times New Roman" w:hAnsi="Times New Roman"/>
          <w:sz w:val="28"/>
          <w:szCs w:val="28"/>
        </w:rPr>
        <w:t>2024».</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Проект «Семья»: </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color w:val="000000"/>
          <w:sz w:val="28"/>
          <w:szCs w:val="28"/>
          <w:shd w:val="clear" w:color="auto" w:fill="FFFFFF"/>
        </w:rPr>
        <w:t xml:space="preserve">Участие в конкурсах </w:t>
      </w:r>
      <w:r w:rsidRPr="00BC7DA2">
        <w:rPr>
          <w:rFonts w:ascii="Times New Roman" w:hAnsi="Times New Roman"/>
          <w:sz w:val="28"/>
          <w:szCs w:val="28"/>
        </w:rPr>
        <w:t>Центра помощи детям, оставшимся без попечения родителей, г. Ангарск «За особые успехи в учении» и «Лучшая группа».</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Проведение тематического мероприятия «Мужской разговор» с воспитанниками Центра помощи детям, оставшимся без попечения родителей, г. Ангарск.</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Приобретение подарка для финалиста областного фестиваля детского и юношеского творчества для детей-сирот и детей, оставшихся без попечения родителей, «Байкальская звезда – 2024».</w:t>
      </w:r>
    </w:p>
    <w:p w:rsidR="00BC7DA2" w:rsidRPr="00BC7DA2" w:rsidRDefault="00BC7DA2" w:rsidP="00BC7DA2">
      <w:pPr>
        <w:ind w:firstLine="709"/>
        <w:jc w:val="both"/>
        <w:rPr>
          <w:rFonts w:ascii="Times New Roman" w:hAnsi="Times New Roman"/>
          <w:color w:val="000000"/>
          <w:sz w:val="28"/>
          <w:szCs w:val="28"/>
          <w:shd w:val="clear" w:color="auto" w:fill="FFFFFF"/>
        </w:rPr>
      </w:pPr>
      <w:r w:rsidRPr="00BC7DA2">
        <w:rPr>
          <w:rFonts w:ascii="Times New Roman" w:hAnsi="Times New Roman"/>
          <w:sz w:val="28"/>
          <w:szCs w:val="28"/>
        </w:rPr>
        <w:t>Поддержка проведения Благотворительным фондом «Территория дружбы» (г. Ангарск) двухдневной площадки для семей, воспитывающих детей с ограниченными возможностями здоровья.</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color w:val="000000"/>
          <w:sz w:val="28"/>
          <w:szCs w:val="28"/>
          <w:shd w:val="clear" w:color="auto" w:fill="FFFFFF"/>
        </w:rPr>
        <w:t xml:space="preserve">Проведение </w:t>
      </w:r>
      <w:r w:rsidRPr="00BC7DA2">
        <w:rPr>
          <w:rFonts w:ascii="Times New Roman" w:hAnsi="Times New Roman"/>
          <w:sz w:val="28"/>
          <w:szCs w:val="28"/>
        </w:rPr>
        <w:t xml:space="preserve">детского мероприятия «Праздник двора» в 29 микрорайоне </w:t>
      </w:r>
      <w:r w:rsidR="003E0498">
        <w:rPr>
          <w:rFonts w:ascii="Times New Roman" w:hAnsi="Times New Roman"/>
          <w:sz w:val="28"/>
          <w:szCs w:val="28"/>
        </w:rPr>
        <w:br/>
      </w:r>
      <w:r w:rsidRPr="00BC7DA2">
        <w:rPr>
          <w:rFonts w:ascii="Times New Roman" w:hAnsi="Times New Roman"/>
          <w:sz w:val="28"/>
          <w:szCs w:val="28"/>
        </w:rPr>
        <w:t>г. Ангарска, посвященного празднику «День защиты детей».</w:t>
      </w:r>
    </w:p>
    <w:p w:rsidR="00BC7DA2" w:rsidRPr="00BC7DA2" w:rsidRDefault="00BC7DA2" w:rsidP="00BC7DA2">
      <w:pPr>
        <w:ind w:firstLine="709"/>
        <w:jc w:val="both"/>
        <w:rPr>
          <w:rFonts w:ascii="Times New Roman" w:hAnsi="Times New Roman"/>
          <w:color w:val="000000"/>
          <w:sz w:val="28"/>
          <w:szCs w:val="28"/>
          <w:shd w:val="clear" w:color="auto" w:fill="FFFFFF"/>
        </w:rPr>
      </w:pPr>
      <w:r w:rsidRPr="00BC7DA2">
        <w:rPr>
          <w:rFonts w:ascii="Times New Roman" w:hAnsi="Times New Roman"/>
          <w:color w:val="000000"/>
          <w:sz w:val="28"/>
          <w:szCs w:val="28"/>
          <w:shd w:val="clear" w:color="auto" w:fill="FFFFFF"/>
        </w:rPr>
        <w:t xml:space="preserve">Оказание материальной помощи Благотворительному фонду </w:t>
      </w:r>
      <w:proofErr w:type="spellStart"/>
      <w:r w:rsidRPr="00BC7DA2">
        <w:rPr>
          <w:rFonts w:ascii="Times New Roman" w:hAnsi="Times New Roman"/>
          <w:color w:val="000000"/>
          <w:sz w:val="28"/>
          <w:szCs w:val="28"/>
          <w:shd w:val="clear" w:color="auto" w:fill="FFFFFF"/>
        </w:rPr>
        <w:t>ДоброДомик</w:t>
      </w:r>
      <w:proofErr w:type="spellEnd"/>
      <w:r w:rsidRPr="00BC7DA2">
        <w:rPr>
          <w:rFonts w:ascii="Times New Roman" w:hAnsi="Times New Roman"/>
          <w:color w:val="000000"/>
          <w:sz w:val="28"/>
          <w:szCs w:val="28"/>
          <w:shd w:val="clear" w:color="auto" w:fill="FFFFFF"/>
        </w:rPr>
        <w:t xml:space="preserve"> в целях приготовления бесплатных обедов для пожилых людей (60+) в г. Иркутске и г. Ангарске; Комплексному центру социального обслуживания населения «Веста» в участии на Международной выставке-форуме «Россия».</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Проект «Здоровье»:</w:t>
      </w:r>
    </w:p>
    <w:p w:rsidR="00BC7DA2" w:rsidRPr="00BC7DA2" w:rsidRDefault="00BC7DA2" w:rsidP="00BC7DA2">
      <w:pPr>
        <w:ind w:firstLine="709"/>
        <w:jc w:val="both"/>
        <w:rPr>
          <w:rFonts w:ascii="Times New Roman" w:hAnsi="Times New Roman"/>
          <w:color w:val="000000"/>
          <w:sz w:val="28"/>
          <w:szCs w:val="28"/>
          <w:shd w:val="clear" w:color="auto" w:fill="FFFFFF"/>
        </w:rPr>
      </w:pPr>
      <w:r w:rsidRPr="00BC7DA2">
        <w:rPr>
          <w:rFonts w:ascii="Times New Roman" w:hAnsi="Times New Roman"/>
          <w:color w:val="000000"/>
          <w:sz w:val="28"/>
          <w:szCs w:val="28"/>
          <w:shd w:val="clear" w:color="auto" w:fill="FFFFFF"/>
        </w:rPr>
        <w:lastRenderedPageBreak/>
        <w:t xml:space="preserve">Финансовая поддержка </w:t>
      </w:r>
      <w:proofErr w:type="spellStart"/>
      <w:r w:rsidRPr="00BC7DA2">
        <w:rPr>
          <w:rFonts w:ascii="Times New Roman" w:hAnsi="Times New Roman"/>
          <w:color w:val="000000"/>
          <w:sz w:val="28"/>
          <w:szCs w:val="28"/>
          <w:shd w:val="clear" w:color="auto" w:fill="FFFFFF"/>
        </w:rPr>
        <w:t>Ивано-Матренинской</w:t>
      </w:r>
      <w:proofErr w:type="spellEnd"/>
      <w:r w:rsidRPr="00BC7DA2">
        <w:rPr>
          <w:rFonts w:ascii="Times New Roman" w:hAnsi="Times New Roman"/>
          <w:color w:val="000000"/>
          <w:sz w:val="28"/>
          <w:szCs w:val="28"/>
          <w:shd w:val="clear" w:color="auto" w:fill="FFFFFF"/>
        </w:rPr>
        <w:t xml:space="preserve"> детской клинической больницы; Иркутской областной детской больницы в оборудовании сенсорной комнаты; оказание помощи в обследовании, в реабилитации инвалидов.</w:t>
      </w:r>
    </w:p>
    <w:p w:rsidR="00BC7DA2" w:rsidRPr="00BC7DA2" w:rsidRDefault="00BC7DA2" w:rsidP="00BC7DA2">
      <w:pPr>
        <w:ind w:firstLine="709"/>
        <w:jc w:val="both"/>
        <w:rPr>
          <w:rFonts w:ascii="Times New Roman" w:hAnsi="Times New Roman"/>
          <w:color w:val="000000"/>
          <w:sz w:val="28"/>
          <w:szCs w:val="28"/>
          <w:shd w:val="clear" w:color="auto" w:fill="FFFFFF"/>
        </w:rPr>
      </w:pPr>
      <w:r w:rsidRPr="00BC7DA2">
        <w:rPr>
          <w:rFonts w:ascii="Times New Roman" w:hAnsi="Times New Roman"/>
          <w:color w:val="000000"/>
          <w:sz w:val="28"/>
          <w:szCs w:val="28"/>
          <w:shd w:val="clear" w:color="auto" w:fill="FFFFFF"/>
        </w:rPr>
        <w:t xml:space="preserve">Участие в презентации зала реабилитации Благотворительного фонда «Семья Прибайкалья», где спонсировал приобретение оборудования для </w:t>
      </w:r>
      <w:r w:rsidRPr="00BC7DA2">
        <w:rPr>
          <w:rFonts w:ascii="Times New Roman" w:hAnsi="Times New Roman"/>
          <w:sz w:val="28"/>
          <w:szCs w:val="28"/>
        </w:rPr>
        <w:t>детей с ограниченными возможностями здоровья.</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 xml:space="preserve">Проект «Память»: </w:t>
      </w:r>
    </w:p>
    <w:p w:rsidR="00BC7DA2" w:rsidRPr="00BC7DA2" w:rsidRDefault="00BC7DA2" w:rsidP="00BC7DA2">
      <w:pPr>
        <w:ind w:firstLine="709"/>
        <w:jc w:val="both"/>
        <w:rPr>
          <w:rFonts w:ascii="Times New Roman" w:hAnsi="Times New Roman"/>
          <w:color w:val="000000"/>
          <w:sz w:val="28"/>
          <w:szCs w:val="28"/>
          <w:shd w:val="clear" w:color="auto" w:fill="FFFFFF"/>
        </w:rPr>
      </w:pPr>
      <w:r w:rsidRPr="00BC7DA2">
        <w:rPr>
          <w:rFonts w:ascii="Times New Roman" w:hAnsi="Times New Roman"/>
          <w:color w:val="000000"/>
          <w:sz w:val="28"/>
          <w:szCs w:val="28"/>
          <w:shd w:val="clear" w:color="auto" w:fill="FFFFFF"/>
        </w:rPr>
        <w:t>Материальная поддержка ветеранов Великой Отечественной войны, блокадников Ленинграда, малолетних узников концлагерей.</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color w:val="000000"/>
          <w:sz w:val="28"/>
          <w:szCs w:val="28"/>
          <w:shd w:val="clear" w:color="auto" w:fill="FFFFFF"/>
        </w:rPr>
        <w:t>Оказание помощи в дополнительном издании книг об ангарском спорте (</w:t>
      </w:r>
      <w:r w:rsidRPr="00BC7DA2">
        <w:rPr>
          <w:rFonts w:ascii="Times New Roman" w:hAnsi="Times New Roman"/>
          <w:sz w:val="28"/>
          <w:szCs w:val="28"/>
        </w:rPr>
        <w:t xml:space="preserve">Энциклопедия Ангарского футбола; Энциклопедия Ангарского хоккея; Энциклопедия Ангарской легкой атлетики) его автору – Андрееву С.А. </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Материальная помощь для изготовления и установки мемориальных досок Героям Советского Союза на Аллее славы» в п. Усть-Ордынский.</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Участие в социальном проекте о сибиряках «Тыловики».</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Участие в мероприятиях, связанных с Днем воинской славы – Днем полного освобождения Ленинграда от фашистской блокады, Днем Победы, Днем скорой помощи.</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Проект «Помощь СВО»:</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Финансовая поддержка денежными средствами.</w:t>
      </w:r>
    </w:p>
    <w:p w:rsidR="00BC7DA2" w:rsidRPr="00BC7DA2" w:rsidRDefault="00BC7DA2" w:rsidP="00BC7DA2">
      <w:pPr>
        <w:ind w:firstLine="709"/>
        <w:jc w:val="both"/>
        <w:rPr>
          <w:rFonts w:ascii="Times New Roman" w:hAnsi="Times New Roman"/>
          <w:sz w:val="28"/>
          <w:szCs w:val="28"/>
        </w:rPr>
      </w:pPr>
      <w:r w:rsidRPr="00BC7DA2">
        <w:rPr>
          <w:rFonts w:ascii="Times New Roman" w:hAnsi="Times New Roman"/>
          <w:sz w:val="28"/>
          <w:szCs w:val="28"/>
        </w:rPr>
        <w:t>Приобретение медикаментов, ГСМ в зону СВО.</w:t>
      </w:r>
    </w:p>
    <w:p w:rsidR="00BC7DA2" w:rsidRPr="003E0498" w:rsidRDefault="00BC7DA2" w:rsidP="00BC7DA2">
      <w:pPr>
        <w:ind w:firstLine="709"/>
        <w:jc w:val="both"/>
        <w:rPr>
          <w:rFonts w:ascii="Times New Roman" w:hAnsi="Times New Roman"/>
          <w:color w:val="000000" w:themeColor="text1"/>
          <w:sz w:val="28"/>
          <w:szCs w:val="28"/>
        </w:rPr>
      </w:pPr>
      <w:r w:rsidRPr="003E0498">
        <w:rPr>
          <w:rFonts w:ascii="Times New Roman" w:hAnsi="Times New Roman"/>
          <w:color w:val="000000" w:themeColor="text1"/>
          <w:sz w:val="28"/>
          <w:szCs w:val="28"/>
        </w:rPr>
        <w:t>Передача морозильных ларей Общероссийской организации ветеранов войск правопорядка для использования в зоне СВО.</w:t>
      </w:r>
    </w:p>
    <w:p w:rsidR="00BC7DA2" w:rsidRPr="003E0498" w:rsidRDefault="00BC7DA2" w:rsidP="00BC7DA2">
      <w:pPr>
        <w:ind w:firstLine="709"/>
        <w:jc w:val="both"/>
        <w:rPr>
          <w:rFonts w:ascii="Times New Roman" w:hAnsi="Times New Roman"/>
          <w:color w:val="000000" w:themeColor="text1"/>
          <w:sz w:val="28"/>
          <w:szCs w:val="28"/>
        </w:rPr>
      </w:pPr>
      <w:r w:rsidRPr="003E0498">
        <w:rPr>
          <w:rFonts w:ascii="Times New Roman" w:hAnsi="Times New Roman"/>
          <w:color w:val="000000" w:themeColor="text1"/>
          <w:sz w:val="28"/>
          <w:szCs w:val="28"/>
        </w:rPr>
        <w:t>Передача транспортного средства Благотворительному фонду «Народный Фронт. Все для Победы» и транспортного средства, запасных частей к автомобилю Благотворительному фонду «Вероника» для использования в зоне СВО.</w:t>
      </w:r>
    </w:p>
    <w:p w:rsidR="00BC7DA2" w:rsidRPr="003E0498" w:rsidRDefault="00BC7DA2" w:rsidP="00BC7DA2">
      <w:pPr>
        <w:ind w:firstLine="709"/>
        <w:jc w:val="both"/>
        <w:rPr>
          <w:rFonts w:ascii="Times New Roman" w:hAnsi="Times New Roman"/>
          <w:color w:val="000000" w:themeColor="text1"/>
          <w:sz w:val="28"/>
          <w:szCs w:val="28"/>
        </w:rPr>
      </w:pPr>
      <w:r w:rsidRPr="003E0498">
        <w:rPr>
          <w:rFonts w:ascii="Times New Roman" w:hAnsi="Times New Roman"/>
          <w:color w:val="000000" w:themeColor="text1"/>
          <w:sz w:val="28"/>
          <w:szCs w:val="28"/>
        </w:rPr>
        <w:t xml:space="preserve">Передача двух </w:t>
      </w:r>
      <w:proofErr w:type="spellStart"/>
      <w:r w:rsidRPr="003E0498">
        <w:rPr>
          <w:rFonts w:ascii="Times New Roman" w:hAnsi="Times New Roman"/>
          <w:color w:val="000000" w:themeColor="text1"/>
          <w:sz w:val="28"/>
          <w:szCs w:val="28"/>
        </w:rPr>
        <w:t>бензогенераторов</w:t>
      </w:r>
      <w:proofErr w:type="spellEnd"/>
      <w:r w:rsidRPr="003E0498">
        <w:rPr>
          <w:rFonts w:ascii="Times New Roman" w:hAnsi="Times New Roman"/>
          <w:color w:val="000000" w:themeColor="text1"/>
          <w:sz w:val="28"/>
          <w:szCs w:val="28"/>
        </w:rPr>
        <w:t xml:space="preserve"> Военно-патриотической школе «Мужество» им.</w:t>
      </w:r>
      <w:r w:rsidR="003E0498" w:rsidRPr="003E0498">
        <w:rPr>
          <w:rFonts w:ascii="Times New Roman" w:hAnsi="Times New Roman"/>
          <w:color w:val="000000" w:themeColor="text1"/>
          <w:sz w:val="28"/>
          <w:szCs w:val="28"/>
        </w:rPr>
        <w:t xml:space="preserve"> </w:t>
      </w:r>
      <w:r w:rsidRPr="003E0498">
        <w:rPr>
          <w:rFonts w:ascii="Times New Roman" w:hAnsi="Times New Roman"/>
          <w:color w:val="000000" w:themeColor="text1"/>
          <w:sz w:val="28"/>
          <w:szCs w:val="28"/>
        </w:rPr>
        <w:t>Ю.А.</w:t>
      </w:r>
      <w:r w:rsidR="003E0498" w:rsidRPr="003E0498">
        <w:rPr>
          <w:rFonts w:ascii="Times New Roman" w:hAnsi="Times New Roman"/>
          <w:color w:val="000000" w:themeColor="text1"/>
          <w:sz w:val="28"/>
          <w:szCs w:val="28"/>
        </w:rPr>
        <w:t xml:space="preserve"> </w:t>
      </w:r>
      <w:r w:rsidRPr="003E0498">
        <w:rPr>
          <w:rFonts w:ascii="Times New Roman" w:hAnsi="Times New Roman"/>
          <w:color w:val="000000" w:themeColor="text1"/>
          <w:sz w:val="28"/>
          <w:szCs w:val="28"/>
        </w:rPr>
        <w:t>Болдырева для использования в зоне СВО</w:t>
      </w:r>
      <w:r w:rsidR="003E0498" w:rsidRPr="003E0498">
        <w:rPr>
          <w:rFonts w:ascii="Times New Roman" w:hAnsi="Times New Roman"/>
          <w:color w:val="000000" w:themeColor="text1"/>
          <w:sz w:val="28"/>
          <w:szCs w:val="28"/>
        </w:rPr>
        <w:t>.</w:t>
      </w:r>
    </w:p>
    <w:p w:rsidR="00BC7DA2" w:rsidRPr="003E0498" w:rsidRDefault="00BC7DA2" w:rsidP="00BC7DA2">
      <w:pPr>
        <w:ind w:firstLine="709"/>
        <w:jc w:val="both"/>
        <w:rPr>
          <w:rFonts w:ascii="Times New Roman" w:hAnsi="Times New Roman"/>
          <w:color w:val="000000" w:themeColor="text1"/>
          <w:sz w:val="28"/>
          <w:szCs w:val="28"/>
        </w:rPr>
      </w:pPr>
      <w:r w:rsidRPr="003E0498">
        <w:rPr>
          <w:rFonts w:ascii="Times New Roman" w:hAnsi="Times New Roman"/>
          <w:color w:val="000000" w:themeColor="text1"/>
          <w:sz w:val="28"/>
          <w:szCs w:val="28"/>
        </w:rPr>
        <w:t>Также оказывалась финансовая и материальная поддержка общеобразовательным школам (СОШ № 1, СОШ № 4, Гимназия № 8), детским садам (№№ 46, 39, 75), Ангарскому техникуму строительных технологий.</w:t>
      </w:r>
    </w:p>
    <w:p w:rsidR="00BC7DA2" w:rsidRPr="003E0498" w:rsidRDefault="00BC7DA2" w:rsidP="00BC7DA2">
      <w:pPr>
        <w:ind w:firstLine="709"/>
        <w:jc w:val="both"/>
        <w:rPr>
          <w:rFonts w:ascii="Times New Roman" w:hAnsi="Times New Roman"/>
          <w:color w:val="000000" w:themeColor="text1"/>
          <w:sz w:val="28"/>
          <w:szCs w:val="28"/>
        </w:rPr>
      </w:pPr>
      <w:r w:rsidRPr="003E0498">
        <w:rPr>
          <w:rFonts w:ascii="Times New Roman" w:hAnsi="Times New Roman"/>
          <w:color w:val="000000" w:themeColor="text1"/>
          <w:sz w:val="28"/>
          <w:szCs w:val="28"/>
        </w:rPr>
        <w:t>Депутат</w:t>
      </w:r>
      <w:r w:rsidR="003E0498" w:rsidRPr="003E0498">
        <w:rPr>
          <w:rFonts w:ascii="Times New Roman" w:hAnsi="Times New Roman"/>
          <w:color w:val="000000" w:themeColor="text1"/>
          <w:sz w:val="28"/>
          <w:szCs w:val="28"/>
        </w:rPr>
        <w:t>ом</w:t>
      </w:r>
      <w:r w:rsidRPr="003E0498">
        <w:rPr>
          <w:rFonts w:ascii="Times New Roman" w:hAnsi="Times New Roman"/>
          <w:color w:val="000000" w:themeColor="text1"/>
          <w:sz w:val="28"/>
          <w:szCs w:val="28"/>
        </w:rPr>
        <w:t xml:space="preserve"> Обухов</w:t>
      </w:r>
      <w:r w:rsidR="003E0498" w:rsidRPr="003E0498">
        <w:rPr>
          <w:rFonts w:ascii="Times New Roman" w:hAnsi="Times New Roman"/>
          <w:color w:val="000000" w:themeColor="text1"/>
          <w:sz w:val="28"/>
          <w:szCs w:val="28"/>
        </w:rPr>
        <w:t>ым</w:t>
      </w:r>
      <w:r w:rsidRPr="003E0498">
        <w:rPr>
          <w:rFonts w:ascii="Times New Roman" w:hAnsi="Times New Roman"/>
          <w:color w:val="000000" w:themeColor="text1"/>
          <w:sz w:val="28"/>
          <w:szCs w:val="28"/>
        </w:rPr>
        <w:t xml:space="preserve"> А.В. через благотворительный фонд «Вероника» оказывается помощь участникам СВО правовая и материальная, например, идет постоянный поиск </w:t>
      </w:r>
      <w:proofErr w:type="spellStart"/>
      <w:r w:rsidRPr="003E0498">
        <w:rPr>
          <w:rFonts w:ascii="Times New Roman" w:hAnsi="Times New Roman"/>
          <w:color w:val="000000" w:themeColor="text1"/>
          <w:sz w:val="28"/>
          <w:szCs w:val="28"/>
        </w:rPr>
        <w:t>квадрокоптеров</w:t>
      </w:r>
      <w:proofErr w:type="spellEnd"/>
      <w:r w:rsidRPr="003E0498">
        <w:rPr>
          <w:rFonts w:ascii="Times New Roman" w:hAnsi="Times New Roman"/>
          <w:color w:val="000000" w:themeColor="text1"/>
          <w:sz w:val="28"/>
          <w:szCs w:val="28"/>
        </w:rPr>
        <w:t xml:space="preserve"> и автотранспорта и его отправка в отряд им. преподобного Князя Александра Невского.</w:t>
      </w:r>
    </w:p>
    <w:p w:rsidR="00E3039A" w:rsidRPr="003E0498" w:rsidRDefault="003E0498" w:rsidP="00BC7DA2">
      <w:pPr>
        <w:ind w:firstLine="709"/>
        <w:jc w:val="both"/>
        <w:rPr>
          <w:rFonts w:ascii="Times New Roman" w:hAnsi="Times New Roman"/>
          <w:color w:val="000000" w:themeColor="text1"/>
          <w:sz w:val="28"/>
          <w:szCs w:val="28"/>
        </w:rPr>
      </w:pPr>
      <w:r w:rsidRPr="003E0498">
        <w:rPr>
          <w:rFonts w:ascii="Times New Roman" w:hAnsi="Times New Roman"/>
          <w:color w:val="000000" w:themeColor="text1"/>
          <w:sz w:val="28"/>
          <w:szCs w:val="28"/>
          <w:shd w:val="clear" w:color="auto" w:fill="FFFFFF"/>
        </w:rPr>
        <w:t>В настоящее время</w:t>
      </w:r>
      <w:r w:rsidR="00BC7DA2" w:rsidRPr="003E0498">
        <w:rPr>
          <w:rFonts w:ascii="Times New Roman" w:hAnsi="Times New Roman"/>
          <w:color w:val="000000" w:themeColor="text1"/>
          <w:sz w:val="28"/>
          <w:szCs w:val="28"/>
          <w:shd w:val="clear" w:color="auto" w:fill="FFFFFF"/>
        </w:rPr>
        <w:t xml:space="preserve"> фракция КПРФ Законодательного Собрания Иркутской области активно работает по укреплению авторитета Коммунистической партии среди жителей </w:t>
      </w:r>
      <w:proofErr w:type="spellStart"/>
      <w:r w:rsidR="00BC7DA2" w:rsidRPr="003E0498">
        <w:rPr>
          <w:rFonts w:ascii="Times New Roman" w:hAnsi="Times New Roman"/>
          <w:color w:val="000000" w:themeColor="text1"/>
          <w:sz w:val="28"/>
          <w:szCs w:val="28"/>
          <w:shd w:val="clear" w:color="auto" w:fill="FFFFFF"/>
        </w:rPr>
        <w:t>Приангарья</w:t>
      </w:r>
      <w:proofErr w:type="spellEnd"/>
      <w:r w:rsidR="00BC7DA2" w:rsidRPr="003E0498">
        <w:rPr>
          <w:rFonts w:ascii="Times New Roman" w:hAnsi="Times New Roman"/>
          <w:color w:val="000000" w:themeColor="text1"/>
          <w:sz w:val="28"/>
          <w:szCs w:val="28"/>
          <w:shd w:val="clear" w:color="auto" w:fill="FFFFFF"/>
        </w:rPr>
        <w:t>, завоевывает доверие избирателей, делая ставку на результаты своей работы.</w:t>
      </w:r>
    </w:p>
    <w:p w:rsidR="00E3039A" w:rsidRPr="00353F77" w:rsidRDefault="00E3039A" w:rsidP="00E3039A">
      <w:pPr>
        <w:ind w:firstLine="709"/>
        <w:jc w:val="both"/>
        <w:rPr>
          <w:rFonts w:ascii="Times New Roman" w:eastAsia="Times New Roman" w:hAnsi="Times New Roman"/>
          <w:color w:val="262626"/>
          <w:sz w:val="28"/>
          <w:szCs w:val="28"/>
          <w:lang w:eastAsia="ru-RU"/>
        </w:rPr>
      </w:pPr>
    </w:p>
    <w:p w:rsidR="00245F1B" w:rsidRPr="00353F77" w:rsidRDefault="00266AA9" w:rsidP="00103042">
      <w:pPr>
        <w:pStyle w:val="2"/>
        <w:rPr>
          <w:i/>
        </w:rPr>
      </w:pPr>
      <w:bookmarkStart w:id="19" w:name="_Toc179358155"/>
      <w:r w:rsidRPr="00353F77">
        <w:t xml:space="preserve">Депутатская фракция </w:t>
      </w:r>
      <w:r w:rsidR="00245F1B" w:rsidRPr="00353F77">
        <w:t>ЛДПР</w:t>
      </w:r>
      <w:bookmarkEnd w:id="19"/>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Фракция Политической партии ЛДПР – Либерально-демократической партии России в Законодательном Собрании Иркутской области 4 созыва представ</w:t>
      </w:r>
      <w:r w:rsidRPr="007613AE">
        <w:rPr>
          <w:rFonts w:ascii="Times New Roman" w:hAnsi="Times New Roman"/>
          <w:sz w:val="28"/>
          <w:szCs w:val="28"/>
        </w:rPr>
        <w:lastRenderedPageBreak/>
        <w:t>лена двумя депутатами, избранными по партийным спискам (срок полномочий сентябрь 2023 г. - сентябрь 2028 г.) – Духовников Андрей Михайлович, Попов Олег Николаевич. Руководитель фракции – Попов Олег Николаевич.</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 xml:space="preserve">Деятельность депутатов фракции ЛДПР. Участие фракции ЛДПР в работе сессий, комитетов, комиссий. </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 xml:space="preserve">В течении отчетного периода с января 2024 года по 30 июня 2024 года было проведено 8 сессий Законодательного </w:t>
      </w:r>
      <w:r w:rsidR="003E0498">
        <w:rPr>
          <w:rFonts w:ascii="Times New Roman" w:hAnsi="Times New Roman"/>
          <w:sz w:val="28"/>
          <w:szCs w:val="28"/>
        </w:rPr>
        <w:t>С</w:t>
      </w:r>
      <w:r w:rsidRPr="007613AE">
        <w:rPr>
          <w:rFonts w:ascii="Times New Roman" w:hAnsi="Times New Roman"/>
          <w:sz w:val="28"/>
          <w:szCs w:val="28"/>
        </w:rPr>
        <w:t xml:space="preserve">обрания Иркутской области, одна из которых двухдневная. Депутаты фракции ЛДПР приняли участие в работе всех 8 сессий. </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Состав фракции и работа в комиссиях и комитетах:</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 Попов Олег Николаевич – заместитель председателя комитета по социально- культурному законодательству на неосвобожденной основе; также входит в состав Штаба по обеспечению устойчивого функционирования экономики Иркутской области; член Координационного Совета по вопросам патриотического воспитания при Законодательном Собрании Иркутской обл</w:t>
      </w:r>
      <w:r w:rsidR="003E0498">
        <w:rPr>
          <w:rFonts w:ascii="Times New Roman" w:hAnsi="Times New Roman"/>
          <w:sz w:val="28"/>
          <w:szCs w:val="28"/>
        </w:rPr>
        <w:t>асти;</w:t>
      </w:r>
    </w:p>
    <w:p w:rsidR="007613AE" w:rsidRPr="007613AE" w:rsidRDefault="007613AE" w:rsidP="007613AE">
      <w:pPr>
        <w:ind w:firstLine="709"/>
        <w:jc w:val="both"/>
        <w:rPr>
          <w:rFonts w:ascii="Times New Roman" w:eastAsia="Calibri" w:hAnsi="Times New Roman"/>
          <w:sz w:val="28"/>
          <w:szCs w:val="28"/>
        </w:rPr>
      </w:pPr>
      <w:r w:rsidRPr="007613AE">
        <w:rPr>
          <w:rFonts w:ascii="Times New Roman" w:hAnsi="Times New Roman"/>
          <w:sz w:val="28"/>
          <w:szCs w:val="28"/>
        </w:rPr>
        <w:t xml:space="preserve">- Духовников Андрей Михайлович – заместитель председателя комитета по законодательству о государственном строительстве и местном самоуправлении; </w:t>
      </w:r>
      <w:r w:rsidRPr="007613AE">
        <w:rPr>
          <w:rFonts w:ascii="Times New Roman" w:eastAsia="Calibri" w:hAnsi="Times New Roman"/>
          <w:sz w:val="28"/>
          <w:szCs w:val="28"/>
        </w:rPr>
        <w:t>член жюри на лучшие журналистские материалы о деятельности Законодательного Собрания Иркутской области; член комиссии по организации и проведению областного конкурса на лучший проект по патриотическому воспитанию обучающихся общеобразовательных организаций, посвященн</w:t>
      </w:r>
      <w:r w:rsidR="003E0498">
        <w:rPr>
          <w:rFonts w:ascii="Times New Roman" w:eastAsia="Calibri" w:hAnsi="Times New Roman"/>
          <w:sz w:val="28"/>
          <w:szCs w:val="28"/>
        </w:rPr>
        <w:t>ого</w:t>
      </w:r>
      <w:r w:rsidRPr="007613AE">
        <w:rPr>
          <w:rFonts w:ascii="Times New Roman" w:eastAsia="Calibri" w:hAnsi="Times New Roman"/>
          <w:sz w:val="28"/>
          <w:szCs w:val="28"/>
        </w:rPr>
        <w:t xml:space="preserve"> памяти дважды Героя Советского Союза Белобородова А.П. </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Помимо участия в заседаниях комитетов, членами которых они являются, депутаты</w:t>
      </w:r>
      <w:r>
        <w:rPr>
          <w:rFonts w:ascii="Times New Roman" w:hAnsi="Times New Roman"/>
          <w:sz w:val="28"/>
          <w:szCs w:val="28"/>
        </w:rPr>
        <w:t xml:space="preserve"> </w:t>
      </w:r>
      <w:r w:rsidRPr="007613AE">
        <w:rPr>
          <w:rFonts w:ascii="Times New Roman" w:hAnsi="Times New Roman"/>
          <w:sz w:val="28"/>
          <w:szCs w:val="28"/>
        </w:rPr>
        <w:t>фракции ЛДПР приняли участие в отдельных заседаниях других комитетов (комитета по</w:t>
      </w:r>
      <w:r>
        <w:rPr>
          <w:rFonts w:ascii="Times New Roman" w:hAnsi="Times New Roman"/>
          <w:sz w:val="28"/>
          <w:szCs w:val="28"/>
        </w:rPr>
        <w:t xml:space="preserve"> </w:t>
      </w:r>
      <w:r w:rsidRPr="007613AE">
        <w:rPr>
          <w:rFonts w:ascii="Times New Roman" w:hAnsi="Times New Roman"/>
          <w:sz w:val="28"/>
          <w:szCs w:val="28"/>
        </w:rPr>
        <w:t>здравоохранению и социальной защите, комитета по бюджету, ценообразованию, финансово-экономическому и налоговому законодательству, по законодательству о природопользовании, экологии и сельском хозяйстве. Депутаты фракции в 2024 году участвовали в заседаниях Общественного Совета при Законодательном Собрании, в работе Совета по взаимодействию с представительными органами муниципальных образований, в том числе выездных мероприятиях для представительных органов местного самоуправления, депутатских слушаниях.</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 xml:space="preserve">В условиях проводимой РФ спецоперации важным направлением работы депутатов фракции ЛДПР стала работа по патриотическому воспитанию молодежи и разъяснительная работа среди населения всех возрастных категорий.  </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За отч</w:t>
      </w:r>
      <w:r w:rsidR="003E0498">
        <w:rPr>
          <w:rFonts w:ascii="Times New Roman" w:hAnsi="Times New Roman"/>
          <w:sz w:val="28"/>
          <w:szCs w:val="28"/>
        </w:rPr>
        <w:t>е</w:t>
      </w:r>
      <w:r w:rsidRPr="007613AE">
        <w:rPr>
          <w:rFonts w:ascii="Times New Roman" w:hAnsi="Times New Roman"/>
          <w:sz w:val="28"/>
          <w:szCs w:val="28"/>
        </w:rPr>
        <w:t>тный период состоялось 8 заседаний фракции ЛДПР, на которых рассматривались вопросы повестки сессий Законодательного Собрания для выработки консолидированного решения по ключевым вопросам повестки, а также другие актуальные вопросы работы фракции согласно утвержденно</w:t>
      </w:r>
      <w:r w:rsidR="003E0498">
        <w:rPr>
          <w:rFonts w:ascii="Times New Roman" w:hAnsi="Times New Roman"/>
          <w:sz w:val="28"/>
          <w:szCs w:val="28"/>
        </w:rPr>
        <w:t>му</w:t>
      </w:r>
      <w:r w:rsidRPr="007613AE">
        <w:rPr>
          <w:rFonts w:ascii="Times New Roman" w:hAnsi="Times New Roman"/>
          <w:sz w:val="28"/>
          <w:szCs w:val="28"/>
        </w:rPr>
        <w:t xml:space="preserve"> план</w:t>
      </w:r>
      <w:r w:rsidR="003E0498">
        <w:rPr>
          <w:rFonts w:ascii="Times New Roman" w:hAnsi="Times New Roman"/>
          <w:sz w:val="28"/>
          <w:szCs w:val="28"/>
        </w:rPr>
        <w:t>у</w:t>
      </w:r>
      <w:r w:rsidRPr="007613AE">
        <w:rPr>
          <w:rFonts w:ascii="Times New Roman" w:hAnsi="Times New Roman"/>
          <w:sz w:val="28"/>
          <w:szCs w:val="28"/>
        </w:rPr>
        <w:t xml:space="preserve"> работы. Принимались решения по направлению депутатских запросов от фракции и поддержки законодательных инициатив, рассматривались обращения граждан, поступающие в адрес руководителя фракции. На заседаниях фракции состоялись встречи с представителями </w:t>
      </w:r>
      <w:r w:rsidR="003E0498">
        <w:rPr>
          <w:rFonts w:ascii="Times New Roman" w:hAnsi="Times New Roman"/>
          <w:sz w:val="28"/>
          <w:szCs w:val="28"/>
        </w:rPr>
        <w:t>П</w:t>
      </w:r>
      <w:r w:rsidRPr="007613AE">
        <w:rPr>
          <w:rFonts w:ascii="Times New Roman" w:hAnsi="Times New Roman"/>
          <w:sz w:val="28"/>
          <w:szCs w:val="28"/>
        </w:rPr>
        <w:t>равительства Иркутской области, где депутатами фракции обозначены ключевые вопросы и направления деятельности, требующие усиленного внимания органов региональной власти. В их числе – финансовая поддержка муници</w:t>
      </w:r>
      <w:r w:rsidRPr="007613AE">
        <w:rPr>
          <w:rFonts w:ascii="Times New Roman" w:hAnsi="Times New Roman"/>
          <w:sz w:val="28"/>
          <w:szCs w:val="28"/>
        </w:rPr>
        <w:lastRenderedPageBreak/>
        <w:t>палитетов в виде увеличения субсидии на заработную плату и дотации на сбалансированность местных бюджетов. Внесены на рассмотрение правительства ряд предложений от фракции ЛДПР по мерам поддержки экономики, оказание помощи жителям нашей области, а также участникам СВО.</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Большая работа проведена депутатами всех фракций, в том числе и фракции ЛДПР, в ходе подготовки к рассмотрению законопроектов «О внесении изменений в Закон Иркутской области «Об областном бюджете на 2024 год и на плановый период 2025 и 2026 годов». В результате сформирован и одобрен депутатами пакет, в котором учтены обозначенные депутатами наиболее острые вопросы, требующие увеличения финансирования из областного</w:t>
      </w:r>
      <w:r w:rsidR="003E0498">
        <w:rPr>
          <w:rFonts w:ascii="Times New Roman" w:hAnsi="Times New Roman"/>
          <w:sz w:val="28"/>
          <w:szCs w:val="28"/>
        </w:rPr>
        <w:t xml:space="preserve"> бюджета</w:t>
      </w:r>
      <w:r w:rsidRPr="007613AE">
        <w:rPr>
          <w:rFonts w:ascii="Times New Roman" w:hAnsi="Times New Roman"/>
          <w:sz w:val="28"/>
          <w:szCs w:val="28"/>
        </w:rPr>
        <w:t xml:space="preserve">. </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Результатом активной работы депутатов всех фракций, в том числе фракции ЛДПР, стало принятие закона «О бюджете Иркутской области на 202</w:t>
      </w:r>
      <w:r w:rsidR="003E0498">
        <w:rPr>
          <w:rFonts w:ascii="Times New Roman" w:hAnsi="Times New Roman"/>
          <w:sz w:val="28"/>
          <w:szCs w:val="28"/>
        </w:rPr>
        <w:t xml:space="preserve">4 год и на плановый период 2025 – </w:t>
      </w:r>
      <w:r w:rsidRPr="007613AE">
        <w:rPr>
          <w:rFonts w:ascii="Times New Roman" w:hAnsi="Times New Roman"/>
          <w:sz w:val="28"/>
          <w:szCs w:val="28"/>
        </w:rPr>
        <w:t>2026 годов»</w:t>
      </w:r>
      <w:r w:rsidR="003E0498">
        <w:rPr>
          <w:rFonts w:ascii="Times New Roman" w:hAnsi="Times New Roman"/>
          <w:sz w:val="28"/>
          <w:szCs w:val="28"/>
        </w:rPr>
        <w:t>.</w:t>
      </w:r>
      <w:r w:rsidRPr="007613AE">
        <w:rPr>
          <w:rFonts w:ascii="Times New Roman" w:hAnsi="Times New Roman"/>
          <w:sz w:val="28"/>
          <w:szCs w:val="28"/>
        </w:rPr>
        <w:t xml:space="preserve"> </w:t>
      </w:r>
      <w:r w:rsidR="003E0498">
        <w:rPr>
          <w:rFonts w:ascii="Times New Roman" w:hAnsi="Times New Roman"/>
          <w:sz w:val="28"/>
          <w:szCs w:val="28"/>
        </w:rPr>
        <w:t>У</w:t>
      </w:r>
      <w:r w:rsidRPr="007613AE">
        <w:rPr>
          <w:rFonts w:ascii="Times New Roman" w:hAnsi="Times New Roman"/>
          <w:sz w:val="28"/>
          <w:szCs w:val="28"/>
        </w:rPr>
        <w:t>далось решить значительный круг вопросов, на которых настаивали депутаты. Ряд предложений депутатов фракции вошел в пакет поправок, внесенных Губернатором Иркутской области, они коснулись зарплаты работников бюджетной сферы, финансирования питания льготных категорий школьников, модернизации первичного звена здравоохранения и ряд других.</w:t>
      </w:r>
    </w:p>
    <w:p w:rsidR="007613AE" w:rsidRPr="007613AE" w:rsidRDefault="003E0498" w:rsidP="007613AE">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r w:rsidR="007613AE" w:rsidRPr="007613AE">
        <w:rPr>
          <w:rFonts w:ascii="Times New Roman" w:eastAsia="Times New Roman" w:hAnsi="Times New Roman"/>
          <w:sz w:val="28"/>
          <w:szCs w:val="28"/>
          <w:lang w:eastAsia="ru-RU"/>
        </w:rPr>
        <w:t>лавны</w:t>
      </w:r>
      <w:r>
        <w:rPr>
          <w:rFonts w:ascii="Times New Roman" w:eastAsia="Times New Roman" w:hAnsi="Times New Roman"/>
          <w:sz w:val="28"/>
          <w:szCs w:val="28"/>
          <w:lang w:eastAsia="ru-RU"/>
        </w:rPr>
        <w:t>ми видами</w:t>
      </w:r>
      <w:r w:rsidR="007613AE" w:rsidRPr="007613AE">
        <w:rPr>
          <w:rFonts w:ascii="Times New Roman" w:eastAsia="Times New Roman" w:hAnsi="Times New Roman"/>
          <w:sz w:val="28"/>
          <w:szCs w:val="28"/>
          <w:lang w:eastAsia="ru-RU"/>
        </w:rPr>
        <w:t xml:space="preserve"> работы в первом полугодии 2024 года для </w:t>
      </w:r>
      <w:r w:rsidR="007613AE" w:rsidRPr="007613AE">
        <w:rPr>
          <w:rFonts w:ascii="Times New Roman" w:hAnsi="Times New Roman"/>
          <w:sz w:val="28"/>
          <w:szCs w:val="28"/>
        </w:rPr>
        <w:t xml:space="preserve">заместителя председателя комитета по социально- культурному законодательству </w:t>
      </w:r>
      <w:r w:rsidR="007613AE" w:rsidRPr="007613AE">
        <w:rPr>
          <w:rFonts w:ascii="Times New Roman" w:eastAsia="Times New Roman" w:hAnsi="Times New Roman"/>
          <w:sz w:val="28"/>
          <w:szCs w:val="28"/>
          <w:lang w:eastAsia="ru-RU"/>
        </w:rPr>
        <w:t xml:space="preserve">Законодательного Собрания Иркутской области Попова О.Н. стали совещания и работа в комитете и на территории, работа с обращениями граждан, главная тема </w:t>
      </w:r>
      <w:r w:rsidRPr="007613AE">
        <w:rPr>
          <w:rFonts w:ascii="Times New Roman" w:eastAsia="Times New Roman" w:hAnsi="Times New Roman"/>
          <w:sz w:val="28"/>
          <w:szCs w:val="28"/>
          <w:lang w:eastAsia="ru-RU"/>
        </w:rPr>
        <w:t>которых СВО</w:t>
      </w:r>
      <w:r w:rsidR="007613AE" w:rsidRPr="007613AE">
        <w:rPr>
          <w:rFonts w:ascii="Times New Roman" w:eastAsia="Times New Roman" w:hAnsi="Times New Roman"/>
          <w:sz w:val="28"/>
          <w:szCs w:val="28"/>
          <w:lang w:eastAsia="ru-RU"/>
        </w:rPr>
        <w:t>, а также благотворительная помощь молод</w:t>
      </w:r>
      <w:r>
        <w:rPr>
          <w:rFonts w:ascii="Times New Roman" w:eastAsia="Times New Roman" w:hAnsi="Times New Roman"/>
          <w:sz w:val="28"/>
          <w:szCs w:val="28"/>
          <w:lang w:eastAsia="ru-RU"/>
        </w:rPr>
        <w:t>е</w:t>
      </w:r>
      <w:r w:rsidR="007613AE" w:rsidRPr="007613AE">
        <w:rPr>
          <w:rFonts w:ascii="Times New Roman" w:eastAsia="Times New Roman" w:hAnsi="Times New Roman"/>
          <w:sz w:val="28"/>
          <w:szCs w:val="28"/>
          <w:lang w:eastAsia="ru-RU"/>
        </w:rPr>
        <w:t>жным и ветеранским организациям.</w:t>
      </w:r>
    </w:p>
    <w:p w:rsidR="007613AE" w:rsidRPr="007613AE" w:rsidRDefault="007613AE" w:rsidP="007613AE">
      <w:pPr>
        <w:ind w:firstLine="709"/>
        <w:jc w:val="both"/>
        <w:rPr>
          <w:rFonts w:ascii="Times New Roman" w:eastAsia="Times New Roman" w:hAnsi="Times New Roman"/>
          <w:sz w:val="28"/>
          <w:szCs w:val="28"/>
          <w:lang w:eastAsia="ru-RU"/>
        </w:rPr>
      </w:pPr>
      <w:r w:rsidRPr="007613AE">
        <w:rPr>
          <w:rFonts w:ascii="Times New Roman" w:eastAsia="Times New Roman" w:hAnsi="Times New Roman"/>
          <w:sz w:val="28"/>
          <w:szCs w:val="28"/>
          <w:lang w:eastAsia="ru-RU"/>
        </w:rPr>
        <w:t xml:space="preserve">Депутатами </w:t>
      </w:r>
      <w:proofErr w:type="spellStart"/>
      <w:r w:rsidRPr="007613AE">
        <w:rPr>
          <w:rFonts w:ascii="Times New Roman" w:eastAsia="Times New Roman" w:hAnsi="Times New Roman"/>
          <w:sz w:val="28"/>
          <w:szCs w:val="28"/>
          <w:lang w:eastAsia="ru-RU"/>
        </w:rPr>
        <w:t>Духовниковым</w:t>
      </w:r>
      <w:proofErr w:type="spellEnd"/>
      <w:r w:rsidRPr="007613AE">
        <w:rPr>
          <w:rFonts w:ascii="Times New Roman" w:eastAsia="Times New Roman" w:hAnsi="Times New Roman"/>
          <w:sz w:val="28"/>
          <w:szCs w:val="28"/>
          <w:lang w:eastAsia="ru-RU"/>
        </w:rPr>
        <w:t xml:space="preserve"> А.М., Поповым О.Н. была внесена законодательная инициатива о внесений изменений в </w:t>
      </w:r>
      <w:r w:rsidR="003E0498">
        <w:rPr>
          <w:rFonts w:ascii="Times New Roman" w:eastAsia="Times New Roman" w:hAnsi="Times New Roman"/>
          <w:sz w:val="28"/>
          <w:szCs w:val="28"/>
          <w:lang w:eastAsia="ru-RU"/>
        </w:rPr>
        <w:t>З</w:t>
      </w:r>
      <w:r w:rsidRPr="007613AE">
        <w:rPr>
          <w:rFonts w:ascii="Times New Roman" w:eastAsia="Times New Roman" w:hAnsi="Times New Roman"/>
          <w:sz w:val="28"/>
          <w:szCs w:val="28"/>
          <w:lang w:eastAsia="ru-RU"/>
        </w:rPr>
        <w:t>акон Иркутской области «О дополнительной мере социальной поддержки семей, имеющих детей, в Иркутской области»</w:t>
      </w:r>
      <w:r w:rsidR="003E0498">
        <w:rPr>
          <w:rFonts w:ascii="Times New Roman" w:eastAsia="Times New Roman" w:hAnsi="Times New Roman"/>
          <w:sz w:val="28"/>
          <w:szCs w:val="28"/>
          <w:lang w:eastAsia="ru-RU"/>
        </w:rPr>
        <w:t>, суть</w:t>
      </w:r>
      <w:r w:rsidRPr="007613AE">
        <w:rPr>
          <w:rFonts w:ascii="Times New Roman" w:eastAsia="Times New Roman" w:hAnsi="Times New Roman"/>
          <w:sz w:val="28"/>
          <w:szCs w:val="28"/>
          <w:lang w:eastAsia="ru-RU"/>
        </w:rPr>
        <w:t xml:space="preserve"> которой в том,  чтобы расширить направления распоряжения средствами материнского (семейного) капитала, предусмотренные Законом Иркутской области </w:t>
      </w:r>
      <w:r w:rsidR="003E0498" w:rsidRPr="007613AE">
        <w:rPr>
          <w:rFonts w:ascii="Times New Roman" w:eastAsia="Times New Roman" w:hAnsi="Times New Roman"/>
          <w:sz w:val="28"/>
          <w:szCs w:val="28"/>
          <w:lang w:eastAsia="ru-RU"/>
        </w:rPr>
        <w:t>от 3 ноября 2011</w:t>
      </w:r>
      <w:r w:rsidR="003E0498">
        <w:rPr>
          <w:rFonts w:ascii="Times New Roman" w:eastAsia="Times New Roman" w:hAnsi="Times New Roman"/>
          <w:sz w:val="28"/>
          <w:szCs w:val="28"/>
          <w:lang w:eastAsia="ru-RU"/>
        </w:rPr>
        <w:t xml:space="preserve"> </w:t>
      </w:r>
      <w:r w:rsidR="003E0498" w:rsidRPr="007613AE">
        <w:rPr>
          <w:rFonts w:ascii="Times New Roman" w:eastAsia="Times New Roman" w:hAnsi="Times New Roman"/>
          <w:sz w:val="28"/>
          <w:szCs w:val="28"/>
          <w:lang w:eastAsia="ru-RU"/>
        </w:rPr>
        <w:t>г</w:t>
      </w:r>
      <w:r w:rsidR="003E0498">
        <w:rPr>
          <w:rFonts w:ascii="Times New Roman" w:eastAsia="Times New Roman" w:hAnsi="Times New Roman"/>
          <w:sz w:val="28"/>
          <w:szCs w:val="28"/>
          <w:lang w:eastAsia="ru-RU"/>
        </w:rPr>
        <w:t xml:space="preserve">ода </w:t>
      </w:r>
      <w:r w:rsidRPr="007613AE">
        <w:rPr>
          <w:rFonts w:ascii="Times New Roman" w:eastAsia="Times New Roman" w:hAnsi="Times New Roman"/>
          <w:sz w:val="28"/>
          <w:szCs w:val="28"/>
          <w:lang w:eastAsia="ru-RU"/>
        </w:rPr>
        <w:t>№ 101-</w:t>
      </w:r>
      <w:r w:rsidR="003E0498">
        <w:rPr>
          <w:rFonts w:ascii="Times New Roman" w:eastAsia="Times New Roman" w:hAnsi="Times New Roman"/>
          <w:sz w:val="28"/>
          <w:szCs w:val="28"/>
          <w:lang w:eastAsia="ru-RU"/>
        </w:rPr>
        <w:t>ОЗ</w:t>
      </w:r>
      <w:r w:rsidRPr="007613AE">
        <w:rPr>
          <w:rFonts w:ascii="Times New Roman" w:eastAsia="Times New Roman" w:hAnsi="Times New Roman"/>
          <w:sz w:val="28"/>
          <w:szCs w:val="28"/>
          <w:lang w:eastAsia="ru-RU"/>
        </w:rPr>
        <w:t xml:space="preserve"> «О дополнительной мере социальной поддержки семей , имеющих детей, в Иркутской области», дополнив их возможностью направления средств ОМСК на приобретение для реб</w:t>
      </w:r>
      <w:r w:rsidR="003E0498">
        <w:rPr>
          <w:rFonts w:ascii="Times New Roman" w:eastAsia="Times New Roman" w:hAnsi="Times New Roman"/>
          <w:sz w:val="28"/>
          <w:szCs w:val="28"/>
          <w:lang w:eastAsia="ru-RU"/>
        </w:rPr>
        <w:t>е</w:t>
      </w:r>
      <w:r w:rsidRPr="007613AE">
        <w:rPr>
          <w:rFonts w:ascii="Times New Roman" w:eastAsia="Times New Roman" w:hAnsi="Times New Roman"/>
          <w:sz w:val="28"/>
          <w:szCs w:val="28"/>
          <w:lang w:eastAsia="ru-RU"/>
        </w:rPr>
        <w:t>нка (детей) пут</w:t>
      </w:r>
      <w:r w:rsidR="003E0498">
        <w:rPr>
          <w:rFonts w:ascii="Times New Roman" w:eastAsia="Times New Roman" w:hAnsi="Times New Roman"/>
          <w:sz w:val="28"/>
          <w:szCs w:val="28"/>
          <w:lang w:eastAsia="ru-RU"/>
        </w:rPr>
        <w:t>е</w:t>
      </w:r>
      <w:r w:rsidRPr="007613AE">
        <w:rPr>
          <w:rFonts w:ascii="Times New Roman" w:eastAsia="Times New Roman" w:hAnsi="Times New Roman"/>
          <w:sz w:val="28"/>
          <w:szCs w:val="28"/>
          <w:lang w:eastAsia="ru-RU"/>
        </w:rPr>
        <w:t>вки в организации отдыха детей и их оздоровления,  приобретение пут</w:t>
      </w:r>
      <w:r w:rsidR="003E0498">
        <w:rPr>
          <w:rFonts w:ascii="Times New Roman" w:eastAsia="Times New Roman" w:hAnsi="Times New Roman"/>
          <w:sz w:val="28"/>
          <w:szCs w:val="28"/>
          <w:lang w:eastAsia="ru-RU"/>
        </w:rPr>
        <w:t>е</w:t>
      </w:r>
      <w:r w:rsidRPr="007613AE">
        <w:rPr>
          <w:rFonts w:ascii="Times New Roman" w:eastAsia="Times New Roman" w:hAnsi="Times New Roman"/>
          <w:sz w:val="28"/>
          <w:szCs w:val="28"/>
          <w:lang w:eastAsia="ru-RU"/>
        </w:rPr>
        <w:t>вки для реб</w:t>
      </w:r>
      <w:r w:rsidR="003E0498">
        <w:rPr>
          <w:rFonts w:ascii="Times New Roman" w:eastAsia="Times New Roman" w:hAnsi="Times New Roman"/>
          <w:sz w:val="28"/>
          <w:szCs w:val="28"/>
          <w:lang w:eastAsia="ru-RU"/>
        </w:rPr>
        <w:t>е</w:t>
      </w:r>
      <w:r w:rsidRPr="007613AE">
        <w:rPr>
          <w:rFonts w:ascii="Times New Roman" w:eastAsia="Times New Roman" w:hAnsi="Times New Roman"/>
          <w:sz w:val="28"/>
          <w:szCs w:val="28"/>
          <w:lang w:eastAsia="ru-RU"/>
        </w:rPr>
        <w:t>нка (детей), сопровождающего его (их лица в санаторно- курортные организации, оплату стоимости проезда реб</w:t>
      </w:r>
      <w:r w:rsidR="003E0498">
        <w:rPr>
          <w:rFonts w:ascii="Times New Roman" w:eastAsia="Times New Roman" w:hAnsi="Times New Roman"/>
          <w:sz w:val="28"/>
          <w:szCs w:val="28"/>
          <w:lang w:eastAsia="ru-RU"/>
        </w:rPr>
        <w:t>е</w:t>
      </w:r>
      <w:r w:rsidRPr="007613AE">
        <w:rPr>
          <w:rFonts w:ascii="Times New Roman" w:eastAsia="Times New Roman" w:hAnsi="Times New Roman"/>
          <w:sz w:val="28"/>
          <w:szCs w:val="28"/>
          <w:lang w:eastAsia="ru-RU"/>
        </w:rPr>
        <w:t>нка (детей), сопровождающего его (их) лица в санаторно-курортные организации, оплату стоимости проезда реб</w:t>
      </w:r>
      <w:r w:rsidR="003E0498">
        <w:rPr>
          <w:rFonts w:ascii="Times New Roman" w:eastAsia="Times New Roman" w:hAnsi="Times New Roman"/>
          <w:sz w:val="28"/>
          <w:szCs w:val="28"/>
          <w:lang w:eastAsia="ru-RU"/>
        </w:rPr>
        <w:t>е</w:t>
      </w:r>
      <w:r w:rsidRPr="007613AE">
        <w:rPr>
          <w:rFonts w:ascii="Times New Roman" w:eastAsia="Times New Roman" w:hAnsi="Times New Roman"/>
          <w:sz w:val="28"/>
          <w:szCs w:val="28"/>
          <w:lang w:eastAsia="ru-RU"/>
        </w:rPr>
        <w:t xml:space="preserve">нка (детей), сопровождающего его (их) лица </w:t>
      </w:r>
      <w:r w:rsidR="003E0498">
        <w:rPr>
          <w:rFonts w:ascii="Times New Roman" w:eastAsia="Times New Roman" w:hAnsi="Times New Roman"/>
          <w:sz w:val="28"/>
          <w:szCs w:val="28"/>
          <w:lang w:eastAsia="ru-RU"/>
        </w:rPr>
        <w:t>к</w:t>
      </w:r>
      <w:r w:rsidRPr="007613AE">
        <w:rPr>
          <w:rFonts w:ascii="Times New Roman" w:eastAsia="Times New Roman" w:hAnsi="Times New Roman"/>
          <w:sz w:val="28"/>
          <w:szCs w:val="28"/>
          <w:lang w:eastAsia="ru-RU"/>
        </w:rPr>
        <w:t xml:space="preserve"> месту лечения, включая санаторно-курортное лечение, к месту отдыха детей и их оздоровления и обратно. Принят во втором окончательном чтении Закон</w:t>
      </w:r>
      <w:r w:rsidR="007417BC">
        <w:rPr>
          <w:rFonts w:ascii="Times New Roman" w:eastAsia="Times New Roman" w:hAnsi="Times New Roman"/>
          <w:sz w:val="28"/>
          <w:szCs w:val="28"/>
          <w:lang w:eastAsia="ru-RU"/>
        </w:rPr>
        <w:t xml:space="preserve"> № 25-ОЗ от </w:t>
      </w:r>
      <w:r w:rsidRPr="007613AE">
        <w:rPr>
          <w:rFonts w:ascii="Times New Roman" w:eastAsia="Times New Roman" w:hAnsi="Times New Roman"/>
          <w:sz w:val="28"/>
          <w:szCs w:val="28"/>
          <w:lang w:eastAsia="ru-RU"/>
        </w:rPr>
        <w:t>3</w:t>
      </w:r>
      <w:r w:rsidR="007417BC">
        <w:rPr>
          <w:rFonts w:ascii="Times New Roman" w:eastAsia="Times New Roman" w:hAnsi="Times New Roman"/>
          <w:sz w:val="28"/>
          <w:szCs w:val="28"/>
          <w:lang w:eastAsia="ru-RU"/>
        </w:rPr>
        <w:t xml:space="preserve"> апреля </w:t>
      </w:r>
      <w:r w:rsidRPr="007613AE">
        <w:rPr>
          <w:rFonts w:ascii="Times New Roman" w:eastAsia="Times New Roman" w:hAnsi="Times New Roman"/>
          <w:sz w:val="28"/>
          <w:szCs w:val="28"/>
          <w:lang w:eastAsia="ru-RU"/>
        </w:rPr>
        <w:t>2024</w:t>
      </w:r>
      <w:r w:rsidR="007417BC">
        <w:rPr>
          <w:rFonts w:ascii="Times New Roman" w:eastAsia="Times New Roman" w:hAnsi="Times New Roman"/>
          <w:sz w:val="28"/>
          <w:szCs w:val="28"/>
          <w:lang w:eastAsia="ru-RU"/>
        </w:rPr>
        <w:t xml:space="preserve"> </w:t>
      </w:r>
      <w:r w:rsidRPr="007613AE">
        <w:rPr>
          <w:rFonts w:ascii="Times New Roman" w:eastAsia="Times New Roman" w:hAnsi="Times New Roman"/>
          <w:sz w:val="28"/>
          <w:szCs w:val="28"/>
          <w:lang w:eastAsia="ru-RU"/>
        </w:rPr>
        <w:t>г</w:t>
      </w:r>
      <w:r w:rsidR="007417BC">
        <w:rPr>
          <w:rFonts w:ascii="Times New Roman" w:eastAsia="Times New Roman" w:hAnsi="Times New Roman"/>
          <w:sz w:val="28"/>
          <w:szCs w:val="28"/>
          <w:lang w:eastAsia="ru-RU"/>
        </w:rPr>
        <w:t>ода</w:t>
      </w:r>
      <w:r w:rsidRPr="007613AE">
        <w:rPr>
          <w:rFonts w:ascii="Times New Roman" w:eastAsia="Times New Roman" w:hAnsi="Times New Roman"/>
          <w:sz w:val="28"/>
          <w:szCs w:val="28"/>
          <w:lang w:eastAsia="ru-RU"/>
        </w:rPr>
        <w:t>.</w:t>
      </w:r>
    </w:p>
    <w:p w:rsidR="007613AE" w:rsidRPr="007613AE" w:rsidRDefault="007613AE" w:rsidP="007613AE">
      <w:pPr>
        <w:ind w:firstLine="709"/>
        <w:jc w:val="both"/>
        <w:rPr>
          <w:rFonts w:ascii="Times New Roman" w:eastAsia="Times New Roman" w:hAnsi="Times New Roman"/>
          <w:sz w:val="28"/>
          <w:szCs w:val="28"/>
          <w:lang w:eastAsia="ru-RU"/>
        </w:rPr>
      </w:pPr>
      <w:r w:rsidRPr="007613AE">
        <w:rPr>
          <w:rFonts w:ascii="Times New Roman" w:eastAsia="Times New Roman" w:hAnsi="Times New Roman"/>
          <w:sz w:val="28"/>
          <w:szCs w:val="28"/>
          <w:lang w:eastAsia="ru-RU"/>
        </w:rPr>
        <w:t xml:space="preserve">Поповым О.Н. внесена законодательная инициатива «О внесении изменений в Закон Иркутской области «О социальной поддержке </w:t>
      </w:r>
      <w:r w:rsidR="007417BC">
        <w:rPr>
          <w:rFonts w:ascii="Times New Roman" w:eastAsia="Times New Roman" w:hAnsi="Times New Roman"/>
          <w:sz w:val="28"/>
          <w:szCs w:val="28"/>
          <w:lang w:eastAsia="ru-RU"/>
        </w:rPr>
        <w:t>в</w:t>
      </w:r>
      <w:r w:rsidRPr="007613AE">
        <w:rPr>
          <w:rFonts w:ascii="Times New Roman" w:eastAsia="Times New Roman" w:hAnsi="Times New Roman"/>
          <w:sz w:val="28"/>
          <w:szCs w:val="28"/>
          <w:lang w:eastAsia="ru-RU"/>
        </w:rPr>
        <w:t xml:space="preserve"> Иркутской области семей, имеющих детей», суть которой </w:t>
      </w:r>
      <w:r w:rsidR="007417BC">
        <w:rPr>
          <w:rFonts w:ascii="Times New Roman" w:eastAsia="Times New Roman" w:hAnsi="Times New Roman"/>
          <w:sz w:val="28"/>
          <w:szCs w:val="28"/>
          <w:lang w:eastAsia="ru-RU"/>
        </w:rPr>
        <w:t xml:space="preserve">состоит в </w:t>
      </w:r>
      <w:r w:rsidRPr="007613AE">
        <w:rPr>
          <w:rFonts w:ascii="Times New Roman" w:eastAsia="Times New Roman" w:hAnsi="Times New Roman"/>
          <w:sz w:val="28"/>
          <w:szCs w:val="28"/>
          <w:lang w:eastAsia="ru-RU"/>
        </w:rPr>
        <w:t>определ</w:t>
      </w:r>
      <w:r w:rsidR="007417BC">
        <w:rPr>
          <w:rFonts w:ascii="Times New Roman" w:eastAsia="Times New Roman" w:hAnsi="Times New Roman"/>
          <w:sz w:val="28"/>
          <w:szCs w:val="28"/>
          <w:lang w:eastAsia="ru-RU"/>
        </w:rPr>
        <w:t xml:space="preserve">ении </w:t>
      </w:r>
      <w:r w:rsidRPr="007613AE">
        <w:rPr>
          <w:rFonts w:ascii="Times New Roman" w:eastAsia="Times New Roman" w:hAnsi="Times New Roman"/>
          <w:sz w:val="28"/>
          <w:szCs w:val="28"/>
          <w:lang w:eastAsia="ru-RU"/>
        </w:rPr>
        <w:t>статус</w:t>
      </w:r>
      <w:r w:rsidR="007417BC">
        <w:rPr>
          <w:rFonts w:ascii="Times New Roman" w:eastAsia="Times New Roman" w:hAnsi="Times New Roman"/>
          <w:sz w:val="28"/>
          <w:szCs w:val="28"/>
          <w:lang w:eastAsia="ru-RU"/>
        </w:rPr>
        <w:t>а</w:t>
      </w:r>
      <w:r w:rsidRPr="007613AE">
        <w:rPr>
          <w:rFonts w:ascii="Times New Roman" w:eastAsia="Times New Roman" w:hAnsi="Times New Roman"/>
          <w:sz w:val="28"/>
          <w:szCs w:val="28"/>
          <w:lang w:eastAsia="ru-RU"/>
        </w:rPr>
        <w:t xml:space="preserve"> многодетной семьи в Российской Федерации, к которым отнесены семьи с тремя и более детьми. Также </w:t>
      </w:r>
      <w:r w:rsidRPr="005C3E69">
        <w:rPr>
          <w:rFonts w:ascii="Times New Roman" w:eastAsia="Times New Roman" w:hAnsi="Times New Roman"/>
          <w:sz w:val="28"/>
          <w:szCs w:val="28"/>
          <w:lang w:eastAsia="ru-RU"/>
        </w:rPr>
        <w:t>установлено, что предоставление мер социальной поддержки осуществляется до достижения страшим ребенком возраста 18 лет или 23 лет при условии его обуче</w:t>
      </w:r>
      <w:r w:rsidRPr="005C3E69">
        <w:rPr>
          <w:rFonts w:ascii="Times New Roman" w:eastAsia="Times New Roman" w:hAnsi="Times New Roman"/>
          <w:sz w:val="28"/>
          <w:szCs w:val="28"/>
          <w:lang w:eastAsia="ru-RU"/>
        </w:rPr>
        <w:lastRenderedPageBreak/>
        <w:t>ния</w:t>
      </w:r>
      <w:r w:rsidRPr="007613AE">
        <w:rPr>
          <w:rFonts w:ascii="Times New Roman" w:eastAsia="Times New Roman" w:hAnsi="Times New Roman"/>
          <w:sz w:val="28"/>
          <w:szCs w:val="28"/>
          <w:lang w:eastAsia="ru-RU"/>
        </w:rPr>
        <w:t xml:space="preserve"> в образовательной организации по очной форме обучения, бесплатное обеспечение детей в возрасте до 6 лет лекарственными препаратами по рецептам на лекарственные препараты; предоставление обучающимся общеобразовательных организаций бесплатного проезда автомобильным транспортом (за исключением такси) в городском и пригородном сообщении, городским наземным электрическим транспортом и метрополитеном; предоставление бесплатного питания обучающимся в общеобразовательных и профессиональных образовательных организациях субъектов Российской Федерации; обеспечение обучающихся общеобразовательных организаций в соответствии с установленными нормативами одеждой для посещения учебных занятий, а также спортивной формой на весь период обучения; прием детей в организации, осуществляющие образовательную деятельность по реализации образовательных программ дошкольного образования, в первоочередном порядке;</w:t>
      </w:r>
      <w:r w:rsidRPr="007613AE">
        <w:rPr>
          <w:rFonts w:ascii="Times New Roman" w:hAnsi="Times New Roman"/>
          <w:sz w:val="28"/>
          <w:szCs w:val="28"/>
        </w:rPr>
        <w:t xml:space="preserve"> </w:t>
      </w:r>
      <w:r w:rsidRPr="007613AE">
        <w:rPr>
          <w:rFonts w:ascii="Times New Roman" w:eastAsia="Times New Roman" w:hAnsi="Times New Roman"/>
          <w:sz w:val="28"/>
          <w:szCs w:val="28"/>
          <w:lang w:eastAsia="ru-RU"/>
        </w:rPr>
        <w:t xml:space="preserve">предоставление льгот по оплате жилья и коммунальных услуг в размере не ниже 30 процентов от установленного размера оплаты; содействие в улучшении жилищных условий и предоставлении земельных участков, обеспеченных необходимыми объектами инфраструктуры. Закон принят во втором окончательном чтении </w:t>
      </w:r>
      <w:r>
        <w:rPr>
          <w:rFonts w:ascii="Times New Roman" w:eastAsia="Times New Roman" w:hAnsi="Times New Roman"/>
          <w:sz w:val="28"/>
          <w:szCs w:val="28"/>
          <w:lang w:eastAsia="ru-RU"/>
        </w:rPr>
        <w:t xml:space="preserve">№ </w:t>
      </w:r>
      <w:r w:rsidR="005C3E69">
        <w:rPr>
          <w:rFonts w:ascii="Times New Roman" w:eastAsia="Times New Roman" w:hAnsi="Times New Roman"/>
          <w:sz w:val="28"/>
          <w:szCs w:val="28"/>
          <w:lang w:eastAsia="ru-RU"/>
        </w:rPr>
        <w:t xml:space="preserve">51-ОЗ от 10 июня </w:t>
      </w:r>
      <w:r w:rsidRPr="007613AE">
        <w:rPr>
          <w:rFonts w:ascii="Times New Roman" w:eastAsia="Times New Roman" w:hAnsi="Times New Roman"/>
          <w:sz w:val="28"/>
          <w:szCs w:val="28"/>
          <w:lang w:eastAsia="ru-RU"/>
        </w:rPr>
        <w:t>2024</w:t>
      </w:r>
      <w:r w:rsidR="005C3E69">
        <w:rPr>
          <w:rFonts w:ascii="Times New Roman" w:eastAsia="Times New Roman" w:hAnsi="Times New Roman"/>
          <w:sz w:val="28"/>
          <w:szCs w:val="28"/>
          <w:lang w:eastAsia="ru-RU"/>
        </w:rPr>
        <w:t xml:space="preserve"> </w:t>
      </w:r>
      <w:r w:rsidRPr="007613AE">
        <w:rPr>
          <w:rFonts w:ascii="Times New Roman" w:eastAsia="Times New Roman" w:hAnsi="Times New Roman"/>
          <w:sz w:val="28"/>
          <w:szCs w:val="28"/>
          <w:lang w:eastAsia="ru-RU"/>
        </w:rPr>
        <w:t>г</w:t>
      </w:r>
      <w:r w:rsidR="005C3E69">
        <w:rPr>
          <w:rFonts w:ascii="Times New Roman" w:eastAsia="Times New Roman" w:hAnsi="Times New Roman"/>
          <w:sz w:val="28"/>
          <w:szCs w:val="28"/>
          <w:lang w:eastAsia="ru-RU"/>
        </w:rPr>
        <w:t>ода</w:t>
      </w:r>
      <w:r w:rsidRPr="007613AE">
        <w:rPr>
          <w:rFonts w:ascii="Times New Roman" w:eastAsia="Times New Roman" w:hAnsi="Times New Roman"/>
          <w:sz w:val="28"/>
          <w:szCs w:val="28"/>
          <w:lang w:eastAsia="ru-RU"/>
        </w:rPr>
        <w:t>.</w:t>
      </w:r>
    </w:p>
    <w:p w:rsidR="007613AE" w:rsidRPr="007613AE" w:rsidRDefault="007613AE" w:rsidP="007613AE">
      <w:pPr>
        <w:ind w:firstLine="709"/>
        <w:jc w:val="both"/>
        <w:rPr>
          <w:rFonts w:ascii="Times New Roman" w:eastAsia="Calibri" w:hAnsi="Times New Roman"/>
          <w:sz w:val="28"/>
          <w:szCs w:val="28"/>
        </w:rPr>
      </w:pPr>
      <w:proofErr w:type="spellStart"/>
      <w:r w:rsidRPr="007613AE">
        <w:rPr>
          <w:rFonts w:ascii="Times New Roman" w:eastAsia="Calibri" w:hAnsi="Times New Roman"/>
          <w:sz w:val="28"/>
          <w:szCs w:val="28"/>
        </w:rPr>
        <w:t>Духовниковым</w:t>
      </w:r>
      <w:proofErr w:type="spellEnd"/>
      <w:r w:rsidRPr="007613AE">
        <w:rPr>
          <w:rFonts w:ascii="Times New Roman" w:eastAsia="Calibri" w:hAnsi="Times New Roman"/>
          <w:sz w:val="28"/>
          <w:szCs w:val="28"/>
        </w:rPr>
        <w:t xml:space="preserve"> А.М. совместно с профильным комитетом внесены поправки к следующим проектам закон</w:t>
      </w:r>
      <w:r w:rsidR="005C3E69">
        <w:rPr>
          <w:rFonts w:ascii="Times New Roman" w:eastAsia="Calibri" w:hAnsi="Times New Roman"/>
          <w:sz w:val="28"/>
          <w:szCs w:val="28"/>
        </w:rPr>
        <w:t>ов</w:t>
      </w:r>
      <w:r w:rsidRPr="007613AE">
        <w:rPr>
          <w:rFonts w:ascii="Times New Roman" w:eastAsia="Calibri" w:hAnsi="Times New Roman"/>
          <w:sz w:val="28"/>
          <w:szCs w:val="28"/>
        </w:rPr>
        <w:t xml:space="preserve"> Иркутской области:</w:t>
      </w:r>
    </w:p>
    <w:p w:rsidR="007613AE" w:rsidRPr="007613AE" w:rsidRDefault="007613AE" w:rsidP="007613AE">
      <w:pPr>
        <w:ind w:firstLine="709"/>
        <w:jc w:val="both"/>
        <w:rPr>
          <w:rFonts w:ascii="Times New Roman" w:eastAsia="Calibri" w:hAnsi="Times New Roman"/>
          <w:sz w:val="28"/>
          <w:szCs w:val="28"/>
        </w:rPr>
      </w:pPr>
      <w:r w:rsidRPr="007613AE">
        <w:rPr>
          <w:rFonts w:ascii="Times New Roman" w:eastAsia="Calibri" w:hAnsi="Times New Roman"/>
          <w:sz w:val="28"/>
          <w:szCs w:val="28"/>
        </w:rPr>
        <w:t xml:space="preserve">- № ПЗ-1316 «О внесении изменения в часть 4 статьи 22 Закона Иркутской области «О государственных должностях Иркутской области». Принят в первом чтении Закон Иркутской области </w:t>
      </w:r>
      <w:r w:rsidR="005C3E69">
        <w:rPr>
          <w:rFonts w:ascii="Times New Roman" w:eastAsia="Calibri" w:hAnsi="Times New Roman"/>
          <w:sz w:val="28"/>
          <w:szCs w:val="28"/>
        </w:rPr>
        <w:t xml:space="preserve">от </w:t>
      </w:r>
      <w:r w:rsidRPr="007613AE">
        <w:rPr>
          <w:rFonts w:ascii="Times New Roman" w:eastAsia="Calibri" w:hAnsi="Times New Roman"/>
          <w:sz w:val="28"/>
          <w:szCs w:val="28"/>
        </w:rPr>
        <w:t>1</w:t>
      </w:r>
      <w:r w:rsidR="005C3E69">
        <w:rPr>
          <w:rFonts w:ascii="Times New Roman" w:eastAsia="Calibri" w:hAnsi="Times New Roman"/>
          <w:sz w:val="28"/>
          <w:szCs w:val="28"/>
        </w:rPr>
        <w:t xml:space="preserve"> марта </w:t>
      </w:r>
      <w:r w:rsidRPr="007613AE">
        <w:rPr>
          <w:rFonts w:ascii="Times New Roman" w:eastAsia="Calibri" w:hAnsi="Times New Roman"/>
          <w:sz w:val="28"/>
          <w:szCs w:val="28"/>
        </w:rPr>
        <w:t>2024</w:t>
      </w:r>
      <w:r w:rsidR="005C3E69">
        <w:rPr>
          <w:rFonts w:ascii="Times New Roman" w:eastAsia="Calibri" w:hAnsi="Times New Roman"/>
          <w:sz w:val="28"/>
          <w:szCs w:val="28"/>
        </w:rPr>
        <w:t xml:space="preserve"> </w:t>
      </w:r>
      <w:r w:rsidRPr="007613AE">
        <w:rPr>
          <w:rFonts w:ascii="Times New Roman" w:eastAsia="Calibri" w:hAnsi="Times New Roman"/>
          <w:sz w:val="28"/>
          <w:szCs w:val="28"/>
        </w:rPr>
        <w:t>г</w:t>
      </w:r>
      <w:r w:rsidR="005C3E69">
        <w:rPr>
          <w:rFonts w:ascii="Times New Roman" w:eastAsia="Calibri" w:hAnsi="Times New Roman"/>
          <w:sz w:val="28"/>
          <w:szCs w:val="28"/>
        </w:rPr>
        <w:t>ода</w:t>
      </w:r>
      <w:r w:rsidRPr="007613AE">
        <w:rPr>
          <w:rFonts w:ascii="Times New Roman" w:eastAsia="Calibri" w:hAnsi="Times New Roman"/>
          <w:sz w:val="28"/>
          <w:szCs w:val="28"/>
        </w:rPr>
        <w:t xml:space="preserve"> № 12-ОЗ.</w:t>
      </w:r>
    </w:p>
    <w:p w:rsidR="007613AE" w:rsidRPr="007613AE" w:rsidRDefault="007613AE" w:rsidP="007613AE">
      <w:pPr>
        <w:ind w:firstLine="709"/>
        <w:jc w:val="both"/>
        <w:rPr>
          <w:rFonts w:ascii="Times New Roman" w:eastAsia="Calibri" w:hAnsi="Times New Roman"/>
          <w:sz w:val="28"/>
          <w:szCs w:val="28"/>
        </w:rPr>
      </w:pPr>
      <w:r w:rsidRPr="007613AE">
        <w:rPr>
          <w:rFonts w:ascii="Times New Roman" w:eastAsia="Calibri" w:hAnsi="Times New Roman"/>
          <w:sz w:val="28"/>
          <w:szCs w:val="28"/>
        </w:rPr>
        <w:t>- № ПЗ-1324 «О преобразовании всех поселений, входящих в состав Усть-Илимского муниципального района Иркутской области, путем их объединения». Принят в первом чтении Закон Иркутской области от 02</w:t>
      </w:r>
      <w:r w:rsidR="005C3E69">
        <w:rPr>
          <w:rFonts w:ascii="Times New Roman" w:eastAsia="Calibri" w:hAnsi="Times New Roman"/>
          <w:sz w:val="28"/>
          <w:szCs w:val="28"/>
        </w:rPr>
        <w:t xml:space="preserve"> апреля </w:t>
      </w:r>
      <w:r w:rsidRPr="007613AE">
        <w:rPr>
          <w:rFonts w:ascii="Times New Roman" w:eastAsia="Calibri" w:hAnsi="Times New Roman"/>
          <w:sz w:val="28"/>
          <w:szCs w:val="28"/>
        </w:rPr>
        <w:t>2024 г</w:t>
      </w:r>
      <w:r w:rsidR="005C3E69">
        <w:rPr>
          <w:rFonts w:ascii="Times New Roman" w:eastAsia="Calibri" w:hAnsi="Times New Roman"/>
          <w:sz w:val="28"/>
          <w:szCs w:val="28"/>
        </w:rPr>
        <w:t>ода</w:t>
      </w:r>
      <w:r w:rsidRPr="007613AE">
        <w:rPr>
          <w:rFonts w:ascii="Times New Roman" w:eastAsia="Calibri" w:hAnsi="Times New Roman"/>
          <w:sz w:val="28"/>
          <w:szCs w:val="28"/>
        </w:rPr>
        <w:t xml:space="preserve"> № 24-ОЗ.</w:t>
      </w:r>
    </w:p>
    <w:p w:rsidR="007613AE" w:rsidRPr="007613AE" w:rsidRDefault="007613AE" w:rsidP="007613AE">
      <w:pPr>
        <w:ind w:firstLine="709"/>
        <w:jc w:val="both"/>
        <w:rPr>
          <w:rFonts w:ascii="Times New Roman" w:eastAsia="Calibri" w:hAnsi="Times New Roman"/>
          <w:sz w:val="28"/>
          <w:szCs w:val="28"/>
        </w:rPr>
      </w:pPr>
      <w:r w:rsidRPr="007613AE">
        <w:rPr>
          <w:rFonts w:ascii="Times New Roman" w:eastAsia="Calibri" w:hAnsi="Times New Roman"/>
          <w:sz w:val="28"/>
          <w:szCs w:val="28"/>
        </w:rPr>
        <w:t>- № ПЗ-1337 «О внесении изменения в часть 2 статьи 22 Закона Иркутской области «О государственных должностях Иркутской области». Принят в первом чтении Закон Иркутской области от 1</w:t>
      </w:r>
      <w:r w:rsidR="005C3E69">
        <w:rPr>
          <w:rFonts w:ascii="Times New Roman" w:eastAsia="Calibri" w:hAnsi="Times New Roman"/>
          <w:sz w:val="28"/>
          <w:szCs w:val="28"/>
        </w:rPr>
        <w:t xml:space="preserve"> апреля </w:t>
      </w:r>
      <w:r w:rsidRPr="007613AE">
        <w:rPr>
          <w:rFonts w:ascii="Times New Roman" w:eastAsia="Calibri" w:hAnsi="Times New Roman"/>
          <w:sz w:val="28"/>
          <w:szCs w:val="28"/>
        </w:rPr>
        <w:t>2024 г</w:t>
      </w:r>
      <w:r w:rsidR="005C3E69">
        <w:rPr>
          <w:rFonts w:ascii="Times New Roman" w:eastAsia="Calibri" w:hAnsi="Times New Roman"/>
          <w:sz w:val="28"/>
          <w:szCs w:val="28"/>
        </w:rPr>
        <w:t>ода</w:t>
      </w:r>
      <w:r w:rsidRPr="007613AE">
        <w:rPr>
          <w:rFonts w:ascii="Times New Roman" w:eastAsia="Calibri" w:hAnsi="Times New Roman"/>
          <w:sz w:val="28"/>
          <w:szCs w:val="28"/>
        </w:rPr>
        <w:t xml:space="preserve"> № 21-ОЗ.</w:t>
      </w:r>
    </w:p>
    <w:p w:rsidR="007613AE" w:rsidRPr="007613AE" w:rsidRDefault="005C3E69" w:rsidP="007613AE">
      <w:pPr>
        <w:ind w:firstLine="709"/>
        <w:jc w:val="both"/>
        <w:rPr>
          <w:rFonts w:ascii="Times New Roman" w:eastAsia="Calibri" w:hAnsi="Times New Roman"/>
          <w:sz w:val="28"/>
          <w:szCs w:val="28"/>
        </w:rPr>
      </w:pPr>
      <w:r>
        <w:rPr>
          <w:rFonts w:ascii="Times New Roman" w:eastAsia="Calibri" w:hAnsi="Times New Roman"/>
          <w:sz w:val="28"/>
          <w:szCs w:val="28"/>
        </w:rPr>
        <w:t>- № ПЗ-</w:t>
      </w:r>
      <w:r w:rsidR="007613AE" w:rsidRPr="007613AE">
        <w:rPr>
          <w:rFonts w:ascii="Times New Roman" w:eastAsia="Calibri" w:hAnsi="Times New Roman"/>
          <w:sz w:val="28"/>
          <w:szCs w:val="28"/>
        </w:rPr>
        <w:t>1360 «О внесении изменений в статьи 49 и 87 закона Иркутской области «О муниципальных выборах в Иркутской области». Принят в первом чтении Закон Иркутской области от 30</w:t>
      </w:r>
      <w:r>
        <w:rPr>
          <w:rFonts w:ascii="Times New Roman" w:eastAsia="Calibri" w:hAnsi="Times New Roman"/>
          <w:sz w:val="28"/>
          <w:szCs w:val="28"/>
        </w:rPr>
        <w:t xml:space="preserve"> мая 2024 года № 47-</w:t>
      </w:r>
      <w:r w:rsidR="007613AE" w:rsidRPr="007613AE">
        <w:rPr>
          <w:rFonts w:ascii="Times New Roman" w:eastAsia="Calibri" w:hAnsi="Times New Roman"/>
          <w:sz w:val="28"/>
          <w:szCs w:val="28"/>
        </w:rPr>
        <w:t>ОЗ.</w:t>
      </w:r>
    </w:p>
    <w:p w:rsidR="007613AE" w:rsidRPr="007613AE" w:rsidRDefault="005C3E69" w:rsidP="007613AE">
      <w:pPr>
        <w:ind w:firstLine="709"/>
        <w:jc w:val="both"/>
        <w:rPr>
          <w:rFonts w:ascii="Times New Roman" w:eastAsia="Calibri" w:hAnsi="Times New Roman"/>
          <w:sz w:val="28"/>
          <w:szCs w:val="28"/>
        </w:rPr>
      </w:pPr>
      <w:r>
        <w:rPr>
          <w:rFonts w:ascii="Times New Roman" w:eastAsia="Calibri" w:hAnsi="Times New Roman"/>
          <w:sz w:val="28"/>
          <w:szCs w:val="28"/>
        </w:rPr>
        <w:t>- № ПЗ-1</w:t>
      </w:r>
      <w:r w:rsidR="007613AE" w:rsidRPr="007613AE">
        <w:rPr>
          <w:rFonts w:ascii="Times New Roman" w:eastAsia="Calibri" w:hAnsi="Times New Roman"/>
          <w:sz w:val="28"/>
          <w:szCs w:val="28"/>
        </w:rPr>
        <w:t>280 о поправках к Уставу Иркутской области. Принят в первом чтени</w:t>
      </w:r>
      <w:r>
        <w:rPr>
          <w:rFonts w:ascii="Times New Roman" w:eastAsia="Calibri" w:hAnsi="Times New Roman"/>
          <w:sz w:val="28"/>
          <w:szCs w:val="28"/>
        </w:rPr>
        <w:t>и Закон Иркутской области от 21 февраля</w:t>
      </w:r>
      <w:r w:rsidRPr="007613AE">
        <w:rPr>
          <w:rFonts w:ascii="Times New Roman" w:eastAsia="Calibri" w:hAnsi="Times New Roman"/>
          <w:sz w:val="28"/>
          <w:szCs w:val="28"/>
        </w:rPr>
        <w:t xml:space="preserve"> </w:t>
      </w:r>
      <w:r w:rsidR="007613AE" w:rsidRPr="007613AE">
        <w:rPr>
          <w:rFonts w:ascii="Times New Roman" w:eastAsia="Calibri" w:hAnsi="Times New Roman"/>
          <w:sz w:val="28"/>
          <w:szCs w:val="28"/>
        </w:rPr>
        <w:t>2024 г</w:t>
      </w:r>
      <w:r>
        <w:rPr>
          <w:rFonts w:ascii="Times New Roman" w:eastAsia="Calibri" w:hAnsi="Times New Roman"/>
          <w:sz w:val="28"/>
          <w:szCs w:val="28"/>
        </w:rPr>
        <w:t>ода</w:t>
      </w:r>
      <w:r w:rsidR="007613AE" w:rsidRPr="007613AE">
        <w:rPr>
          <w:rFonts w:ascii="Times New Roman" w:eastAsia="Calibri" w:hAnsi="Times New Roman"/>
          <w:sz w:val="28"/>
          <w:szCs w:val="28"/>
        </w:rPr>
        <w:t xml:space="preserve"> № 1-У.</w:t>
      </w:r>
    </w:p>
    <w:p w:rsidR="007613AE" w:rsidRPr="007613AE" w:rsidRDefault="005C3E69" w:rsidP="007613AE">
      <w:pPr>
        <w:ind w:firstLine="709"/>
        <w:jc w:val="both"/>
        <w:rPr>
          <w:rFonts w:ascii="Times New Roman" w:eastAsia="Calibri" w:hAnsi="Times New Roman"/>
          <w:sz w:val="28"/>
          <w:szCs w:val="28"/>
        </w:rPr>
      </w:pPr>
      <w:r>
        <w:rPr>
          <w:rFonts w:ascii="Times New Roman" w:eastAsia="Calibri" w:hAnsi="Times New Roman"/>
          <w:sz w:val="28"/>
          <w:szCs w:val="28"/>
        </w:rPr>
        <w:t>- № ПЗ-</w:t>
      </w:r>
      <w:r w:rsidR="007613AE" w:rsidRPr="007613AE">
        <w:rPr>
          <w:rFonts w:ascii="Times New Roman" w:eastAsia="Calibri" w:hAnsi="Times New Roman"/>
          <w:sz w:val="28"/>
          <w:szCs w:val="28"/>
        </w:rPr>
        <w:t xml:space="preserve">1298 «О </w:t>
      </w:r>
      <w:r>
        <w:rPr>
          <w:rFonts w:ascii="Times New Roman" w:eastAsia="Calibri" w:hAnsi="Times New Roman"/>
          <w:sz w:val="28"/>
          <w:szCs w:val="28"/>
        </w:rPr>
        <w:t>в</w:t>
      </w:r>
      <w:r w:rsidR="007613AE" w:rsidRPr="007613AE">
        <w:rPr>
          <w:rFonts w:ascii="Times New Roman" w:eastAsia="Calibri" w:hAnsi="Times New Roman"/>
          <w:sz w:val="28"/>
          <w:szCs w:val="28"/>
        </w:rPr>
        <w:t>несении изменений в Закон Иркутской области «Об обеспечении оказания юридической помощи в Иркутской области». Принят в первом чтении Закон Иркут</w:t>
      </w:r>
      <w:r>
        <w:rPr>
          <w:rFonts w:ascii="Times New Roman" w:eastAsia="Calibri" w:hAnsi="Times New Roman"/>
          <w:sz w:val="28"/>
          <w:szCs w:val="28"/>
        </w:rPr>
        <w:t>ской области от 6 марта</w:t>
      </w:r>
      <w:r w:rsidRPr="007613AE">
        <w:rPr>
          <w:rFonts w:ascii="Times New Roman" w:eastAsia="Calibri" w:hAnsi="Times New Roman"/>
          <w:sz w:val="28"/>
          <w:szCs w:val="28"/>
        </w:rPr>
        <w:t xml:space="preserve"> </w:t>
      </w:r>
      <w:r w:rsidR="007613AE" w:rsidRPr="007613AE">
        <w:rPr>
          <w:rFonts w:ascii="Times New Roman" w:eastAsia="Calibri" w:hAnsi="Times New Roman"/>
          <w:sz w:val="28"/>
          <w:szCs w:val="28"/>
        </w:rPr>
        <w:t>2024</w:t>
      </w:r>
      <w:r>
        <w:rPr>
          <w:rFonts w:ascii="Times New Roman" w:eastAsia="Calibri" w:hAnsi="Times New Roman"/>
          <w:sz w:val="28"/>
          <w:szCs w:val="28"/>
        </w:rPr>
        <w:t xml:space="preserve"> </w:t>
      </w:r>
      <w:r w:rsidR="007613AE" w:rsidRPr="007613AE">
        <w:rPr>
          <w:rFonts w:ascii="Times New Roman" w:eastAsia="Calibri" w:hAnsi="Times New Roman"/>
          <w:sz w:val="28"/>
          <w:szCs w:val="28"/>
        </w:rPr>
        <w:t>г</w:t>
      </w:r>
      <w:r>
        <w:rPr>
          <w:rFonts w:ascii="Times New Roman" w:eastAsia="Calibri" w:hAnsi="Times New Roman"/>
          <w:sz w:val="28"/>
          <w:szCs w:val="28"/>
        </w:rPr>
        <w:t>ода</w:t>
      </w:r>
      <w:r w:rsidR="007613AE" w:rsidRPr="007613AE">
        <w:rPr>
          <w:rFonts w:ascii="Times New Roman" w:eastAsia="Calibri" w:hAnsi="Times New Roman"/>
          <w:sz w:val="28"/>
          <w:szCs w:val="28"/>
        </w:rPr>
        <w:t xml:space="preserve"> № 15-ОЗ.</w:t>
      </w:r>
    </w:p>
    <w:p w:rsidR="007613AE" w:rsidRPr="007613AE" w:rsidRDefault="005C3E69" w:rsidP="007613AE">
      <w:pPr>
        <w:ind w:firstLine="709"/>
        <w:jc w:val="both"/>
        <w:rPr>
          <w:rFonts w:ascii="Times New Roman" w:eastAsia="Times New Roman" w:hAnsi="Times New Roman"/>
          <w:sz w:val="28"/>
          <w:szCs w:val="28"/>
          <w:lang w:eastAsia="ru-RU"/>
        </w:rPr>
      </w:pPr>
      <w:r w:rsidRPr="007613AE">
        <w:rPr>
          <w:rFonts w:ascii="Times New Roman" w:eastAsia="Times New Roman" w:hAnsi="Times New Roman"/>
          <w:sz w:val="28"/>
          <w:szCs w:val="28"/>
          <w:lang w:eastAsia="ru-RU"/>
        </w:rPr>
        <w:t>Работа в округах</w:t>
      </w:r>
      <w:r w:rsidR="007613AE" w:rsidRPr="007613AE">
        <w:rPr>
          <w:rFonts w:ascii="Times New Roman" w:eastAsia="Times New Roman" w:hAnsi="Times New Roman"/>
          <w:sz w:val="28"/>
          <w:szCs w:val="28"/>
          <w:lang w:eastAsia="ru-RU"/>
        </w:rPr>
        <w:t>. В</w:t>
      </w:r>
      <w:r w:rsidRPr="007613AE">
        <w:rPr>
          <w:rFonts w:ascii="Times New Roman" w:eastAsia="Times New Roman" w:hAnsi="Times New Roman"/>
          <w:sz w:val="28"/>
          <w:szCs w:val="28"/>
          <w:lang w:eastAsia="ru-RU"/>
        </w:rPr>
        <w:t>заимодействие</w:t>
      </w:r>
      <w:r w:rsidR="007613AE" w:rsidRPr="007613AE">
        <w:rPr>
          <w:rFonts w:ascii="Times New Roman" w:eastAsia="Times New Roman" w:hAnsi="Times New Roman"/>
          <w:sz w:val="28"/>
          <w:szCs w:val="28"/>
          <w:lang w:eastAsia="ru-RU"/>
        </w:rPr>
        <w:t xml:space="preserve"> </w:t>
      </w:r>
      <w:r w:rsidRPr="007613AE">
        <w:rPr>
          <w:rFonts w:ascii="Times New Roman" w:eastAsia="Times New Roman" w:hAnsi="Times New Roman"/>
          <w:sz w:val="28"/>
          <w:szCs w:val="28"/>
          <w:lang w:eastAsia="ru-RU"/>
        </w:rPr>
        <w:t>с органами</w:t>
      </w:r>
      <w:r w:rsidRPr="007613AE">
        <w:rPr>
          <w:rFonts w:ascii="Times New Roman" w:eastAsia="Times New Roman" w:hAnsi="Times New Roman"/>
          <w:sz w:val="28"/>
          <w:szCs w:val="28"/>
          <w:lang w:eastAsia="ru-RU"/>
        </w:rPr>
        <w:br/>
        <w:t>местного самоуправления</w:t>
      </w:r>
      <w:r w:rsidR="007613AE" w:rsidRPr="007613AE">
        <w:rPr>
          <w:rFonts w:ascii="Times New Roman" w:eastAsia="Times New Roman" w:hAnsi="Times New Roman"/>
          <w:sz w:val="28"/>
          <w:szCs w:val="28"/>
          <w:lang w:eastAsia="ru-RU"/>
        </w:rPr>
        <w:t>.</w:t>
      </w:r>
    </w:p>
    <w:p w:rsidR="007613AE" w:rsidRPr="007613AE" w:rsidRDefault="007613AE" w:rsidP="007613AE">
      <w:pPr>
        <w:ind w:firstLine="709"/>
        <w:jc w:val="both"/>
        <w:rPr>
          <w:rFonts w:ascii="Times New Roman" w:eastAsia="Times New Roman" w:hAnsi="Times New Roman"/>
          <w:sz w:val="28"/>
          <w:szCs w:val="28"/>
          <w:lang w:eastAsia="ru-RU"/>
        </w:rPr>
      </w:pPr>
      <w:r w:rsidRPr="007613AE">
        <w:rPr>
          <w:rFonts w:ascii="Times New Roman" w:eastAsia="Times New Roman" w:hAnsi="Times New Roman"/>
          <w:sz w:val="28"/>
          <w:szCs w:val="28"/>
          <w:lang w:eastAsia="ru-RU"/>
        </w:rPr>
        <w:t>Депутаты фракции ЛДПР в 2024 году продолжили активно взаимодействовать с</w:t>
      </w:r>
      <w:r>
        <w:rPr>
          <w:rFonts w:ascii="Times New Roman" w:eastAsia="Times New Roman" w:hAnsi="Times New Roman"/>
          <w:sz w:val="28"/>
          <w:szCs w:val="28"/>
          <w:lang w:eastAsia="ru-RU"/>
        </w:rPr>
        <w:t xml:space="preserve"> </w:t>
      </w:r>
      <w:r w:rsidRPr="007613AE">
        <w:rPr>
          <w:rFonts w:ascii="Times New Roman" w:eastAsia="Times New Roman" w:hAnsi="Times New Roman"/>
          <w:sz w:val="28"/>
          <w:szCs w:val="28"/>
          <w:lang w:eastAsia="ru-RU"/>
        </w:rPr>
        <w:t xml:space="preserve">органами исполнительной власти Иркутской области и муниципальными органами управления на местах. Попов О.Н. регулярно проводит рабочие встречи с главными врачами лечебных учреждений города, что помогает вникать в проблемы медицинских учреждений, с военкомом г. Братска и Иркутска, с общественниками города и района, с руководителями администрации муниципального образования города Братска, с мэром города Братска и его заместителями, с мэром Братского </w:t>
      </w:r>
      <w:r w:rsidR="005C3E69">
        <w:rPr>
          <w:rFonts w:ascii="Times New Roman" w:eastAsia="Times New Roman" w:hAnsi="Times New Roman"/>
          <w:sz w:val="28"/>
          <w:szCs w:val="28"/>
          <w:lang w:eastAsia="ru-RU"/>
        </w:rPr>
        <w:lastRenderedPageBreak/>
        <w:t>района, в том числе</w:t>
      </w:r>
      <w:r w:rsidRPr="007613AE">
        <w:rPr>
          <w:rFonts w:ascii="Times New Roman" w:eastAsia="Times New Roman" w:hAnsi="Times New Roman"/>
          <w:sz w:val="28"/>
          <w:szCs w:val="28"/>
          <w:lang w:eastAsia="ru-RU"/>
        </w:rPr>
        <w:t xml:space="preserve"> в связи с обращениями граждан.  Попов О.Н. активно взаимодействует с Думой города Братска, принимает участие в заседаниях городской Думы, а его помощник участвует в работе комиссий Думы, что помогает быть в курсе актуальных проблем местного самоуправления. Обсуждаемые на заседаниях Думы г. Братска вопросы депутаты неоднократно обозначали на заседаниях профильных комитетов, в письменных обращениях в региональное правительство и на имя председателя Законодательного Собрания Ведерникова А.В. </w:t>
      </w:r>
    </w:p>
    <w:p w:rsidR="007613AE" w:rsidRPr="007613AE" w:rsidRDefault="007613AE" w:rsidP="007613AE">
      <w:pPr>
        <w:ind w:firstLine="709"/>
        <w:jc w:val="both"/>
        <w:rPr>
          <w:rFonts w:ascii="Times New Roman" w:eastAsia="Times New Roman" w:hAnsi="Times New Roman"/>
          <w:sz w:val="28"/>
          <w:szCs w:val="28"/>
          <w:lang w:eastAsia="ru-RU"/>
        </w:rPr>
      </w:pPr>
      <w:r w:rsidRPr="007613AE">
        <w:rPr>
          <w:rFonts w:ascii="Times New Roman" w:eastAsia="Times New Roman" w:hAnsi="Times New Roman"/>
          <w:sz w:val="28"/>
          <w:szCs w:val="28"/>
          <w:lang w:eastAsia="ru-RU"/>
        </w:rPr>
        <w:t>В марте депутат Попов О.Н. принял участие в работе седьмого Братского экономического форума.</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Депутатом Поповым О.Н. в первом полугодии 2024 году проведено в городе Братске 12 плановых приемов граждан и представителей общественных организаций и 38 внеплановых. Рассмотрено 14 письменных и 36 устных обращений граждан (7 находятся в работе).  Общественная при</w:t>
      </w:r>
      <w:r w:rsidR="005C3E69">
        <w:rPr>
          <w:rFonts w:ascii="Times New Roman" w:hAnsi="Times New Roman"/>
          <w:sz w:val="28"/>
          <w:szCs w:val="28"/>
        </w:rPr>
        <w:t>е</w:t>
      </w:r>
      <w:r w:rsidRPr="007613AE">
        <w:rPr>
          <w:rFonts w:ascii="Times New Roman" w:hAnsi="Times New Roman"/>
          <w:sz w:val="28"/>
          <w:szCs w:val="28"/>
        </w:rPr>
        <w:t>мная депутата в г. Братске работает ежедневно с 10.00 до 17.00 по адресу</w:t>
      </w:r>
      <w:r w:rsidR="005C3E69">
        <w:rPr>
          <w:rFonts w:ascii="Times New Roman" w:hAnsi="Times New Roman"/>
          <w:sz w:val="28"/>
          <w:szCs w:val="28"/>
        </w:rPr>
        <w:t>:</w:t>
      </w:r>
      <w:r w:rsidRPr="007613AE">
        <w:rPr>
          <w:rFonts w:ascii="Times New Roman" w:hAnsi="Times New Roman"/>
          <w:sz w:val="28"/>
          <w:szCs w:val="28"/>
        </w:rPr>
        <w:t xml:space="preserve"> г. Братск</w:t>
      </w:r>
      <w:r w:rsidR="005C3E69">
        <w:rPr>
          <w:rFonts w:ascii="Times New Roman" w:hAnsi="Times New Roman"/>
          <w:sz w:val="28"/>
          <w:szCs w:val="28"/>
        </w:rPr>
        <w:t>,</w:t>
      </w:r>
      <w:r w:rsidRPr="007613AE">
        <w:rPr>
          <w:rFonts w:ascii="Times New Roman" w:hAnsi="Times New Roman"/>
          <w:sz w:val="28"/>
          <w:szCs w:val="28"/>
        </w:rPr>
        <w:t xml:space="preserve"> ул. </w:t>
      </w:r>
      <w:proofErr w:type="spellStart"/>
      <w:r w:rsidRPr="007613AE">
        <w:rPr>
          <w:rFonts w:ascii="Times New Roman" w:hAnsi="Times New Roman"/>
          <w:sz w:val="28"/>
          <w:szCs w:val="28"/>
        </w:rPr>
        <w:t>Подбельского</w:t>
      </w:r>
      <w:proofErr w:type="spellEnd"/>
      <w:r w:rsidR="005C3E69">
        <w:rPr>
          <w:rFonts w:ascii="Times New Roman" w:hAnsi="Times New Roman"/>
          <w:sz w:val="28"/>
          <w:szCs w:val="28"/>
        </w:rPr>
        <w:t>,</w:t>
      </w:r>
      <w:r w:rsidRPr="007613AE">
        <w:rPr>
          <w:rFonts w:ascii="Times New Roman" w:hAnsi="Times New Roman"/>
          <w:sz w:val="28"/>
          <w:szCs w:val="28"/>
        </w:rPr>
        <w:t xml:space="preserve"> д. 26</w:t>
      </w:r>
      <w:r w:rsidR="005C3E69">
        <w:rPr>
          <w:rFonts w:ascii="Times New Roman" w:hAnsi="Times New Roman"/>
          <w:sz w:val="28"/>
          <w:szCs w:val="28"/>
        </w:rPr>
        <w:t>,</w:t>
      </w:r>
      <w:r w:rsidRPr="007613AE">
        <w:rPr>
          <w:rFonts w:ascii="Times New Roman" w:hAnsi="Times New Roman"/>
          <w:sz w:val="28"/>
          <w:szCs w:val="28"/>
        </w:rPr>
        <w:t xml:space="preserve"> </w:t>
      </w:r>
      <w:proofErr w:type="spellStart"/>
      <w:r w:rsidRPr="007613AE">
        <w:rPr>
          <w:rFonts w:ascii="Times New Roman" w:hAnsi="Times New Roman"/>
          <w:sz w:val="28"/>
          <w:szCs w:val="28"/>
        </w:rPr>
        <w:t>каб</w:t>
      </w:r>
      <w:proofErr w:type="spellEnd"/>
      <w:r w:rsidRPr="007613AE">
        <w:rPr>
          <w:rFonts w:ascii="Times New Roman" w:hAnsi="Times New Roman"/>
          <w:sz w:val="28"/>
          <w:szCs w:val="28"/>
        </w:rPr>
        <w:t>. 3.</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 xml:space="preserve"> Кроме плановых приемов, проводятся внеплановые, если вопрос избирателя требует неотложного рассмотрения. По обращениям граждан депутатом направлены депутатские запросы и обращения в органы региональной власти и органы власти РФ. Получены все требуемые разъяснения, которые доведены до заявителей.</w:t>
      </w:r>
    </w:p>
    <w:p w:rsidR="007613AE" w:rsidRPr="007613AE" w:rsidRDefault="007613AE" w:rsidP="007613AE">
      <w:pPr>
        <w:ind w:firstLine="709"/>
        <w:jc w:val="both"/>
        <w:rPr>
          <w:rFonts w:ascii="Times New Roman" w:eastAsia="Calibri" w:hAnsi="Times New Roman"/>
          <w:sz w:val="28"/>
          <w:szCs w:val="28"/>
        </w:rPr>
      </w:pPr>
      <w:r w:rsidRPr="007613AE">
        <w:rPr>
          <w:rFonts w:ascii="Times New Roman" w:eastAsia="Calibri" w:hAnsi="Times New Roman"/>
          <w:sz w:val="28"/>
          <w:szCs w:val="28"/>
        </w:rPr>
        <w:t xml:space="preserve">Духовников А.М. в феврале 2024 г. принял участие в научно-практической конференции «Электоральная активность молодежи </w:t>
      </w:r>
      <w:proofErr w:type="spellStart"/>
      <w:r w:rsidRPr="007613AE">
        <w:rPr>
          <w:rFonts w:ascii="Times New Roman" w:eastAsia="Calibri" w:hAnsi="Times New Roman"/>
          <w:sz w:val="28"/>
          <w:szCs w:val="28"/>
        </w:rPr>
        <w:t>Приангарья</w:t>
      </w:r>
      <w:proofErr w:type="spellEnd"/>
      <w:r w:rsidRPr="007613AE">
        <w:rPr>
          <w:rFonts w:ascii="Times New Roman" w:eastAsia="Calibri" w:hAnsi="Times New Roman"/>
          <w:sz w:val="28"/>
          <w:szCs w:val="28"/>
        </w:rPr>
        <w:t xml:space="preserve"> на выборах Президента», разработали ряд рекомендаций по улучшению ситуации</w:t>
      </w:r>
      <w:r w:rsidR="005C3E69">
        <w:rPr>
          <w:rFonts w:ascii="Times New Roman" w:eastAsia="Calibri" w:hAnsi="Times New Roman"/>
          <w:sz w:val="28"/>
          <w:szCs w:val="28"/>
        </w:rPr>
        <w:t>,</w:t>
      </w:r>
      <w:r w:rsidRPr="007613AE">
        <w:rPr>
          <w:rFonts w:ascii="Times New Roman" w:eastAsia="Calibri" w:hAnsi="Times New Roman"/>
          <w:sz w:val="28"/>
          <w:szCs w:val="28"/>
        </w:rPr>
        <w:t xml:space="preserve"> связанной с низкой явкой на выборах, по повышению политической грамотности молодежи.</w:t>
      </w:r>
    </w:p>
    <w:p w:rsidR="007613AE" w:rsidRPr="007613AE" w:rsidRDefault="007613AE" w:rsidP="007613AE">
      <w:pPr>
        <w:ind w:firstLine="709"/>
        <w:jc w:val="both"/>
        <w:rPr>
          <w:rFonts w:ascii="Times New Roman" w:eastAsia="Calibri" w:hAnsi="Times New Roman"/>
          <w:color w:val="000000"/>
          <w:sz w:val="28"/>
          <w:szCs w:val="28"/>
          <w:shd w:val="clear" w:color="auto" w:fill="FFFFFF"/>
        </w:rPr>
      </w:pPr>
      <w:r w:rsidRPr="007613AE">
        <w:rPr>
          <w:rFonts w:ascii="Times New Roman" w:eastAsia="Calibri" w:hAnsi="Times New Roman"/>
          <w:color w:val="000000"/>
          <w:sz w:val="28"/>
          <w:szCs w:val="28"/>
          <w:shd w:val="clear" w:color="auto" w:fill="FFFFFF"/>
        </w:rPr>
        <w:t xml:space="preserve">В рамках проведения Всероссийского форума «Сообщество» принял участие в круглом столе, посвященном теме: </w:t>
      </w:r>
      <w:r w:rsidR="005C3E69">
        <w:rPr>
          <w:rFonts w:ascii="Times New Roman" w:eastAsia="Calibri" w:hAnsi="Times New Roman"/>
          <w:color w:val="000000"/>
          <w:sz w:val="28"/>
          <w:szCs w:val="28"/>
          <w:shd w:val="clear" w:color="auto" w:fill="FFFFFF"/>
        </w:rPr>
        <w:t>«</w:t>
      </w:r>
      <w:r w:rsidRPr="007613AE">
        <w:rPr>
          <w:rFonts w:ascii="Times New Roman" w:eastAsia="Calibri" w:hAnsi="Times New Roman"/>
          <w:color w:val="000000"/>
          <w:sz w:val="28"/>
          <w:szCs w:val="28"/>
          <w:shd w:val="clear" w:color="auto" w:fill="FFFFFF"/>
        </w:rPr>
        <w:t>Возрастание роли негосударственной сферы безопасности как важного элемента системы мер по обеспечению безопасности государства и правопорядка</w:t>
      </w:r>
      <w:r w:rsidR="005C3E69">
        <w:rPr>
          <w:rFonts w:ascii="Times New Roman" w:eastAsia="Calibri" w:hAnsi="Times New Roman"/>
          <w:color w:val="000000"/>
          <w:sz w:val="28"/>
          <w:szCs w:val="28"/>
          <w:shd w:val="clear" w:color="auto" w:fill="FFFFFF"/>
        </w:rPr>
        <w:t>»</w:t>
      </w:r>
      <w:r w:rsidRPr="007613AE">
        <w:rPr>
          <w:rFonts w:ascii="Times New Roman" w:eastAsia="Calibri" w:hAnsi="Times New Roman"/>
          <w:color w:val="000000"/>
          <w:sz w:val="28"/>
          <w:szCs w:val="28"/>
          <w:shd w:val="clear" w:color="auto" w:fill="FFFFFF"/>
        </w:rPr>
        <w:t>.</w:t>
      </w:r>
    </w:p>
    <w:p w:rsidR="007613AE" w:rsidRPr="007613AE" w:rsidRDefault="007613AE" w:rsidP="007613AE">
      <w:pPr>
        <w:ind w:firstLine="709"/>
        <w:jc w:val="both"/>
        <w:rPr>
          <w:rFonts w:ascii="Times New Roman" w:eastAsia="Calibri" w:hAnsi="Times New Roman"/>
          <w:sz w:val="28"/>
          <w:szCs w:val="28"/>
        </w:rPr>
      </w:pPr>
      <w:r w:rsidRPr="007613AE">
        <w:rPr>
          <w:rFonts w:ascii="Times New Roman" w:eastAsia="Calibri" w:hAnsi="Times New Roman"/>
          <w:sz w:val="28"/>
          <w:szCs w:val="28"/>
        </w:rPr>
        <w:t xml:space="preserve">Провел рабочую встречу с депутатом Государственной Думы, председателем комитета по физической культуре и спорту Свищевым Д.А., министром спорта Иркутской области Богатыревым П.А., первым заместителем Председателя Правительства Иркутской области Ситниковым Р.Л., обсудили вопросы развития популярных видов спорта, а именно лыжные гонки и бокс. Особое внимание уделили проекту по строительству спортивно-досугового комплекса «Лунная поляна» с лыжными и </w:t>
      </w:r>
      <w:proofErr w:type="spellStart"/>
      <w:r w:rsidRPr="007613AE">
        <w:rPr>
          <w:rFonts w:ascii="Times New Roman" w:eastAsia="Calibri" w:hAnsi="Times New Roman"/>
          <w:sz w:val="28"/>
          <w:szCs w:val="28"/>
        </w:rPr>
        <w:t>лыжероллерными</w:t>
      </w:r>
      <w:proofErr w:type="spellEnd"/>
      <w:r w:rsidRPr="007613AE">
        <w:rPr>
          <w:rFonts w:ascii="Times New Roman" w:eastAsia="Calibri" w:hAnsi="Times New Roman"/>
          <w:sz w:val="28"/>
          <w:szCs w:val="28"/>
        </w:rPr>
        <w:t xml:space="preserve"> трассами.</w:t>
      </w:r>
    </w:p>
    <w:p w:rsidR="007613AE" w:rsidRPr="007613AE" w:rsidRDefault="007613AE" w:rsidP="007613AE">
      <w:pPr>
        <w:ind w:firstLine="709"/>
        <w:jc w:val="both"/>
        <w:rPr>
          <w:rFonts w:ascii="Times New Roman" w:eastAsia="Calibri" w:hAnsi="Times New Roman"/>
          <w:sz w:val="28"/>
          <w:szCs w:val="28"/>
        </w:rPr>
      </w:pPr>
      <w:r w:rsidRPr="007613AE">
        <w:rPr>
          <w:rFonts w:ascii="Times New Roman" w:eastAsia="Calibri" w:hAnsi="Times New Roman"/>
          <w:sz w:val="28"/>
          <w:szCs w:val="28"/>
        </w:rPr>
        <w:t xml:space="preserve">Провел встречу с членами Всероссийского общества инвалидов в г. </w:t>
      </w:r>
      <w:proofErr w:type="spellStart"/>
      <w:r w:rsidRPr="007613AE">
        <w:rPr>
          <w:rFonts w:ascii="Times New Roman" w:eastAsia="Calibri" w:hAnsi="Times New Roman"/>
          <w:sz w:val="28"/>
          <w:szCs w:val="28"/>
        </w:rPr>
        <w:t>Шелехов</w:t>
      </w:r>
      <w:r w:rsidR="005C3E69">
        <w:rPr>
          <w:rFonts w:ascii="Times New Roman" w:eastAsia="Calibri" w:hAnsi="Times New Roman"/>
          <w:sz w:val="28"/>
          <w:szCs w:val="28"/>
        </w:rPr>
        <w:t>е</w:t>
      </w:r>
      <w:proofErr w:type="spellEnd"/>
      <w:r w:rsidRPr="007613AE">
        <w:rPr>
          <w:rFonts w:ascii="Times New Roman" w:eastAsia="Calibri" w:hAnsi="Times New Roman"/>
          <w:sz w:val="28"/>
          <w:szCs w:val="28"/>
        </w:rPr>
        <w:t xml:space="preserve">. </w:t>
      </w:r>
      <w:r w:rsidRPr="007613AE">
        <w:rPr>
          <w:rFonts w:ascii="Times New Roman" w:eastAsia="Calibri" w:hAnsi="Times New Roman"/>
          <w:color w:val="000000"/>
          <w:sz w:val="28"/>
          <w:szCs w:val="28"/>
          <w:shd w:val="clear" w:color="auto" w:fill="FFFFFF"/>
        </w:rPr>
        <w:t>В рамках встречи обсудили наболевшие проблемы, с которыми ежедневно приходится сталкиваться людям с ограниченными возможностями здоровья.</w:t>
      </w:r>
    </w:p>
    <w:p w:rsidR="007613AE" w:rsidRPr="007613AE" w:rsidRDefault="007613AE" w:rsidP="007613AE">
      <w:pPr>
        <w:ind w:firstLine="709"/>
        <w:jc w:val="both"/>
        <w:rPr>
          <w:rFonts w:ascii="Times New Roman" w:eastAsia="Calibri" w:hAnsi="Times New Roman"/>
          <w:sz w:val="28"/>
          <w:szCs w:val="28"/>
        </w:rPr>
      </w:pPr>
      <w:r w:rsidRPr="007613AE">
        <w:rPr>
          <w:rFonts w:ascii="Times New Roman" w:eastAsia="Calibri" w:hAnsi="Times New Roman"/>
          <w:sz w:val="28"/>
          <w:szCs w:val="28"/>
        </w:rPr>
        <w:t xml:space="preserve">Принял участие в Десятом Городском форуме приемных родителей, где </w:t>
      </w:r>
      <w:r w:rsidRPr="007613AE">
        <w:rPr>
          <w:rFonts w:ascii="Times New Roman" w:eastAsia="Calibri" w:hAnsi="Times New Roman"/>
          <w:color w:val="000000"/>
          <w:sz w:val="28"/>
          <w:szCs w:val="28"/>
        </w:rPr>
        <w:t>обсуждали действующие федеральные, региональные и местные меры поддержки, которые оказывают семьям с усыновл</w:t>
      </w:r>
      <w:r w:rsidR="005C3E69">
        <w:rPr>
          <w:rFonts w:ascii="Times New Roman" w:eastAsia="Calibri" w:hAnsi="Times New Roman"/>
          <w:color w:val="000000"/>
          <w:sz w:val="28"/>
          <w:szCs w:val="28"/>
        </w:rPr>
        <w:t>е</w:t>
      </w:r>
      <w:r w:rsidRPr="007613AE">
        <w:rPr>
          <w:rFonts w:ascii="Times New Roman" w:eastAsia="Calibri" w:hAnsi="Times New Roman"/>
          <w:color w:val="000000"/>
          <w:sz w:val="28"/>
          <w:szCs w:val="28"/>
        </w:rPr>
        <w:t xml:space="preserve">нными детьми. </w:t>
      </w:r>
      <w:r w:rsidRPr="007613AE">
        <w:rPr>
          <w:rFonts w:ascii="Times New Roman" w:eastAsia="Calibri" w:hAnsi="Times New Roman"/>
          <w:sz w:val="28"/>
          <w:szCs w:val="28"/>
        </w:rPr>
        <w:t>Участвовал в круглом столе комитета Государственной Думы Федерального Собрания Российской Федерации «Совершенствование оказания медицинской помощи детям» в рамках Дней медицинской науки на Байкале</w:t>
      </w:r>
      <w:r w:rsidR="005C3E69">
        <w:rPr>
          <w:rFonts w:ascii="Times New Roman" w:eastAsia="Calibri" w:hAnsi="Times New Roman"/>
          <w:sz w:val="28"/>
          <w:szCs w:val="28"/>
        </w:rPr>
        <w:t>,</w:t>
      </w:r>
      <w:r w:rsidRPr="007613AE">
        <w:rPr>
          <w:rFonts w:ascii="Times New Roman" w:eastAsia="Calibri" w:hAnsi="Times New Roman"/>
          <w:sz w:val="28"/>
          <w:szCs w:val="28"/>
        </w:rPr>
        <w:t xml:space="preserve"> </w:t>
      </w:r>
      <w:r w:rsidR="005C3E69">
        <w:rPr>
          <w:rFonts w:ascii="Times New Roman" w:eastAsia="Calibri" w:hAnsi="Times New Roman"/>
          <w:sz w:val="28"/>
          <w:szCs w:val="28"/>
        </w:rPr>
        <w:t>г</w:t>
      </w:r>
      <w:r w:rsidRPr="007613AE">
        <w:rPr>
          <w:rFonts w:ascii="Times New Roman" w:eastAsia="Calibri" w:hAnsi="Times New Roman"/>
          <w:sz w:val="28"/>
          <w:szCs w:val="28"/>
        </w:rPr>
        <w:t xml:space="preserve">де рассмотрели вопросы совершенствования системы детского здравоохранения в регионе.  </w:t>
      </w:r>
    </w:p>
    <w:p w:rsidR="007613AE" w:rsidRPr="007613AE" w:rsidRDefault="007613AE" w:rsidP="007613AE">
      <w:pPr>
        <w:ind w:firstLine="709"/>
        <w:jc w:val="both"/>
        <w:rPr>
          <w:rFonts w:ascii="Times New Roman" w:eastAsia="Calibri" w:hAnsi="Times New Roman"/>
          <w:sz w:val="28"/>
          <w:szCs w:val="28"/>
        </w:rPr>
      </w:pPr>
      <w:r w:rsidRPr="007613AE">
        <w:rPr>
          <w:rFonts w:ascii="Times New Roman" w:eastAsia="Calibri" w:hAnsi="Times New Roman"/>
          <w:sz w:val="28"/>
          <w:szCs w:val="28"/>
          <w:shd w:val="clear" w:color="auto" w:fill="FFFFFF"/>
        </w:rPr>
        <w:lastRenderedPageBreak/>
        <w:t>На Иркутском региональном этапе Всероссийского конкурса «Инженер года-2023» выступил в качестве спикера.</w:t>
      </w:r>
    </w:p>
    <w:p w:rsidR="007613AE" w:rsidRPr="007613AE" w:rsidRDefault="007613AE" w:rsidP="007613AE">
      <w:pPr>
        <w:ind w:firstLine="709"/>
        <w:jc w:val="both"/>
        <w:rPr>
          <w:rFonts w:ascii="Times New Roman" w:eastAsia="Calibri" w:hAnsi="Times New Roman"/>
          <w:sz w:val="28"/>
          <w:szCs w:val="28"/>
        </w:rPr>
      </w:pPr>
      <w:r w:rsidRPr="007613AE">
        <w:rPr>
          <w:rFonts w:ascii="Times New Roman" w:eastAsia="Calibri" w:hAnsi="Times New Roman"/>
          <w:sz w:val="28"/>
          <w:szCs w:val="28"/>
        </w:rPr>
        <w:t>В апреле 2024 г. Духовников А.М. посетил Всероссийский партийный сл</w:t>
      </w:r>
      <w:r w:rsidR="005C3E69">
        <w:rPr>
          <w:rFonts w:ascii="Times New Roman" w:eastAsia="Calibri" w:hAnsi="Times New Roman"/>
          <w:sz w:val="28"/>
          <w:szCs w:val="28"/>
        </w:rPr>
        <w:t>е</w:t>
      </w:r>
      <w:r w:rsidRPr="007613AE">
        <w:rPr>
          <w:rFonts w:ascii="Times New Roman" w:eastAsia="Calibri" w:hAnsi="Times New Roman"/>
          <w:sz w:val="28"/>
          <w:szCs w:val="28"/>
        </w:rPr>
        <w:t xml:space="preserve">т «35 лет ЛДПР: перспективы развития» в г. Москве. </w:t>
      </w:r>
    </w:p>
    <w:p w:rsidR="007613AE" w:rsidRPr="007613AE" w:rsidRDefault="007613AE" w:rsidP="007613AE">
      <w:pPr>
        <w:ind w:firstLine="709"/>
        <w:jc w:val="both"/>
        <w:rPr>
          <w:rFonts w:ascii="Times New Roman" w:eastAsia="Calibri" w:hAnsi="Times New Roman"/>
          <w:sz w:val="28"/>
          <w:szCs w:val="28"/>
        </w:rPr>
      </w:pPr>
      <w:r w:rsidRPr="007613AE">
        <w:rPr>
          <w:rFonts w:ascii="Times New Roman" w:eastAsia="Calibri" w:hAnsi="Times New Roman"/>
          <w:sz w:val="28"/>
          <w:szCs w:val="28"/>
        </w:rPr>
        <w:t xml:space="preserve">Андрей Михайлович активно ведет работу с главами и депутатами МСУ, за отчетный период были проведены встречи с главами </w:t>
      </w:r>
      <w:proofErr w:type="spellStart"/>
      <w:r w:rsidRPr="007613AE">
        <w:rPr>
          <w:rFonts w:ascii="Times New Roman" w:eastAsia="Calibri" w:hAnsi="Times New Roman"/>
          <w:sz w:val="28"/>
          <w:szCs w:val="28"/>
        </w:rPr>
        <w:t>Куретского</w:t>
      </w:r>
      <w:proofErr w:type="spellEnd"/>
      <w:r w:rsidRPr="007613AE">
        <w:rPr>
          <w:rFonts w:ascii="Times New Roman" w:eastAsia="Calibri" w:hAnsi="Times New Roman"/>
          <w:sz w:val="28"/>
          <w:szCs w:val="28"/>
        </w:rPr>
        <w:t xml:space="preserve"> муниципального образования </w:t>
      </w:r>
      <w:proofErr w:type="spellStart"/>
      <w:r w:rsidRPr="007613AE">
        <w:rPr>
          <w:rFonts w:ascii="Times New Roman" w:eastAsia="Calibri" w:hAnsi="Times New Roman"/>
          <w:sz w:val="28"/>
          <w:szCs w:val="28"/>
        </w:rPr>
        <w:t>Ольхонского</w:t>
      </w:r>
      <w:proofErr w:type="spellEnd"/>
      <w:r w:rsidRPr="007613AE">
        <w:rPr>
          <w:rFonts w:ascii="Times New Roman" w:eastAsia="Calibri" w:hAnsi="Times New Roman"/>
          <w:sz w:val="28"/>
          <w:szCs w:val="28"/>
        </w:rPr>
        <w:t xml:space="preserve"> района, </w:t>
      </w:r>
      <w:proofErr w:type="spellStart"/>
      <w:r w:rsidR="005C3E69">
        <w:rPr>
          <w:rFonts w:ascii="Times New Roman" w:eastAsia="Calibri" w:hAnsi="Times New Roman"/>
          <w:sz w:val="28"/>
          <w:szCs w:val="28"/>
          <w:shd w:val="clear" w:color="auto" w:fill="FFFFFF"/>
        </w:rPr>
        <w:t>Бугульдейского</w:t>
      </w:r>
      <w:proofErr w:type="spellEnd"/>
      <w:r w:rsidR="005C3E69">
        <w:rPr>
          <w:rFonts w:ascii="Times New Roman" w:eastAsia="Calibri" w:hAnsi="Times New Roman"/>
          <w:sz w:val="28"/>
          <w:szCs w:val="28"/>
          <w:shd w:val="clear" w:color="auto" w:fill="FFFFFF"/>
        </w:rPr>
        <w:t xml:space="preserve"> МО</w:t>
      </w:r>
      <w:r w:rsidRPr="007613AE">
        <w:rPr>
          <w:rFonts w:ascii="Times New Roman" w:eastAsia="Calibri" w:hAnsi="Times New Roman"/>
          <w:sz w:val="28"/>
          <w:szCs w:val="28"/>
          <w:shd w:val="clear" w:color="auto" w:fill="FFFFFF"/>
        </w:rPr>
        <w:t xml:space="preserve"> </w:t>
      </w:r>
      <w:r w:rsidR="005C3E69">
        <w:rPr>
          <w:rFonts w:ascii="Times New Roman" w:eastAsia="Calibri" w:hAnsi="Times New Roman"/>
          <w:sz w:val="28"/>
          <w:szCs w:val="28"/>
          <w:shd w:val="clear" w:color="auto" w:fill="FFFFFF"/>
        </w:rPr>
        <w:t>(</w:t>
      </w:r>
      <w:r w:rsidRPr="007613AE">
        <w:rPr>
          <w:rFonts w:ascii="Times New Roman" w:eastAsia="Calibri" w:hAnsi="Times New Roman"/>
          <w:sz w:val="28"/>
          <w:szCs w:val="28"/>
          <w:shd w:val="clear" w:color="auto" w:fill="FFFFFF"/>
        </w:rPr>
        <w:t>где также проводил совместные приемы граждан</w:t>
      </w:r>
      <w:r w:rsidR="005C3E69">
        <w:rPr>
          <w:rFonts w:ascii="Times New Roman" w:eastAsia="Calibri" w:hAnsi="Times New Roman"/>
          <w:sz w:val="28"/>
          <w:szCs w:val="28"/>
          <w:shd w:val="clear" w:color="auto" w:fill="FFFFFF"/>
        </w:rPr>
        <w:t>), с м</w:t>
      </w:r>
      <w:r w:rsidRPr="007613AE">
        <w:rPr>
          <w:rFonts w:ascii="Times New Roman" w:eastAsia="Calibri" w:hAnsi="Times New Roman"/>
          <w:sz w:val="28"/>
          <w:szCs w:val="28"/>
          <w:shd w:val="clear" w:color="auto" w:fill="FFFFFF"/>
        </w:rPr>
        <w:t xml:space="preserve">эром </w:t>
      </w:r>
      <w:proofErr w:type="spellStart"/>
      <w:r w:rsidRPr="007613AE">
        <w:rPr>
          <w:rFonts w:ascii="Times New Roman" w:eastAsia="Calibri" w:hAnsi="Times New Roman"/>
          <w:sz w:val="28"/>
          <w:szCs w:val="28"/>
          <w:shd w:val="clear" w:color="auto" w:fill="FFFFFF"/>
        </w:rPr>
        <w:t>Ольхонского</w:t>
      </w:r>
      <w:proofErr w:type="spellEnd"/>
      <w:r w:rsidRPr="007613AE">
        <w:rPr>
          <w:rFonts w:ascii="Times New Roman" w:eastAsia="Calibri" w:hAnsi="Times New Roman"/>
          <w:sz w:val="28"/>
          <w:szCs w:val="28"/>
          <w:shd w:val="clear" w:color="auto" w:fill="FFFFFF"/>
        </w:rPr>
        <w:t xml:space="preserve"> района</w:t>
      </w:r>
      <w:r w:rsidRPr="007613AE">
        <w:rPr>
          <w:rFonts w:ascii="Times New Roman" w:eastAsia="Calibri" w:hAnsi="Times New Roman"/>
          <w:sz w:val="28"/>
          <w:szCs w:val="28"/>
        </w:rPr>
        <w:t xml:space="preserve">, председателем Думы </w:t>
      </w:r>
      <w:proofErr w:type="spellStart"/>
      <w:r w:rsidRPr="007613AE">
        <w:rPr>
          <w:rFonts w:ascii="Times New Roman" w:eastAsia="Calibri" w:hAnsi="Times New Roman"/>
          <w:sz w:val="28"/>
          <w:szCs w:val="28"/>
        </w:rPr>
        <w:t>Ольхонского</w:t>
      </w:r>
      <w:proofErr w:type="spellEnd"/>
      <w:r w:rsidRPr="007613AE">
        <w:rPr>
          <w:rFonts w:ascii="Times New Roman" w:eastAsia="Calibri" w:hAnsi="Times New Roman"/>
          <w:sz w:val="28"/>
          <w:szCs w:val="28"/>
        </w:rPr>
        <w:t xml:space="preserve"> района, м</w:t>
      </w:r>
      <w:r w:rsidRPr="007613AE">
        <w:rPr>
          <w:rFonts w:ascii="Times New Roman" w:eastAsia="Calibri" w:hAnsi="Times New Roman"/>
          <w:color w:val="000000"/>
          <w:sz w:val="28"/>
          <w:szCs w:val="28"/>
          <w:shd w:val="clear" w:color="auto" w:fill="FFFFFF"/>
        </w:rPr>
        <w:t xml:space="preserve">эром г. Усть-Илимска, </w:t>
      </w:r>
      <w:r w:rsidRPr="007613AE">
        <w:rPr>
          <w:rFonts w:ascii="Times New Roman" w:eastAsia="Calibri" w:hAnsi="Times New Roman"/>
          <w:sz w:val="28"/>
          <w:szCs w:val="28"/>
        </w:rPr>
        <w:t xml:space="preserve">а также </w:t>
      </w:r>
      <w:r w:rsidR="005C3E69">
        <w:rPr>
          <w:rFonts w:ascii="Times New Roman" w:eastAsia="Calibri" w:hAnsi="Times New Roman"/>
          <w:sz w:val="28"/>
          <w:szCs w:val="28"/>
        </w:rPr>
        <w:t xml:space="preserve">с </w:t>
      </w:r>
      <w:r w:rsidRPr="007613AE">
        <w:rPr>
          <w:rFonts w:ascii="Times New Roman" w:eastAsia="Calibri" w:hAnsi="Times New Roman"/>
          <w:sz w:val="28"/>
          <w:szCs w:val="28"/>
        </w:rPr>
        <w:t xml:space="preserve">депутатами </w:t>
      </w:r>
      <w:proofErr w:type="spellStart"/>
      <w:r w:rsidRPr="007613AE">
        <w:rPr>
          <w:rFonts w:ascii="Times New Roman" w:eastAsia="Calibri" w:hAnsi="Times New Roman"/>
          <w:sz w:val="28"/>
          <w:szCs w:val="28"/>
        </w:rPr>
        <w:t>Усольского</w:t>
      </w:r>
      <w:proofErr w:type="spellEnd"/>
      <w:r w:rsidRPr="007613AE">
        <w:rPr>
          <w:rFonts w:ascii="Times New Roman" w:eastAsia="Calibri" w:hAnsi="Times New Roman"/>
          <w:sz w:val="28"/>
          <w:szCs w:val="28"/>
        </w:rPr>
        <w:t xml:space="preserve">, </w:t>
      </w:r>
      <w:proofErr w:type="spellStart"/>
      <w:r w:rsidRPr="007613AE">
        <w:rPr>
          <w:rFonts w:ascii="Times New Roman" w:eastAsia="Calibri" w:hAnsi="Times New Roman"/>
          <w:sz w:val="28"/>
          <w:szCs w:val="28"/>
        </w:rPr>
        <w:t>Заларинского</w:t>
      </w:r>
      <w:proofErr w:type="spellEnd"/>
      <w:r w:rsidRPr="007613AE">
        <w:rPr>
          <w:rFonts w:ascii="Times New Roman" w:eastAsia="Calibri" w:hAnsi="Times New Roman"/>
          <w:sz w:val="28"/>
          <w:szCs w:val="28"/>
        </w:rPr>
        <w:t xml:space="preserve">, Иркутского, </w:t>
      </w:r>
      <w:proofErr w:type="spellStart"/>
      <w:r w:rsidRPr="007613AE">
        <w:rPr>
          <w:rFonts w:ascii="Times New Roman" w:eastAsia="Calibri" w:hAnsi="Times New Roman"/>
          <w:sz w:val="28"/>
          <w:szCs w:val="28"/>
        </w:rPr>
        <w:t>Ольхонского</w:t>
      </w:r>
      <w:proofErr w:type="spellEnd"/>
      <w:r w:rsidRPr="007613AE">
        <w:rPr>
          <w:rFonts w:ascii="Times New Roman" w:eastAsia="Calibri" w:hAnsi="Times New Roman"/>
          <w:sz w:val="28"/>
          <w:szCs w:val="28"/>
        </w:rPr>
        <w:t xml:space="preserve"> районов, таким образом уда</w:t>
      </w:r>
      <w:r w:rsidR="005C3E69">
        <w:rPr>
          <w:rFonts w:ascii="Times New Roman" w:eastAsia="Calibri" w:hAnsi="Times New Roman"/>
          <w:sz w:val="28"/>
          <w:szCs w:val="28"/>
        </w:rPr>
        <w:t>е</w:t>
      </w:r>
      <w:r w:rsidRPr="007613AE">
        <w:rPr>
          <w:rFonts w:ascii="Times New Roman" w:eastAsia="Calibri" w:hAnsi="Times New Roman"/>
          <w:sz w:val="28"/>
          <w:szCs w:val="28"/>
        </w:rPr>
        <w:t>тся получить не только срез проблем территорий, но и обсудить возможные пути решения.</w:t>
      </w:r>
    </w:p>
    <w:p w:rsidR="007613AE" w:rsidRPr="007613AE" w:rsidRDefault="007613AE" w:rsidP="007613AE">
      <w:pPr>
        <w:ind w:firstLine="709"/>
        <w:jc w:val="both"/>
        <w:rPr>
          <w:rFonts w:ascii="Times New Roman" w:eastAsia="Calibri" w:hAnsi="Times New Roman"/>
          <w:sz w:val="28"/>
          <w:szCs w:val="28"/>
        </w:rPr>
      </w:pPr>
      <w:r w:rsidRPr="007613AE">
        <w:rPr>
          <w:rFonts w:ascii="Times New Roman" w:eastAsia="Calibri" w:hAnsi="Times New Roman"/>
          <w:sz w:val="28"/>
          <w:szCs w:val="28"/>
        </w:rPr>
        <w:t xml:space="preserve">В марте 2024 г. Духовников А.М. присутствовал на </w:t>
      </w:r>
      <w:r w:rsidRPr="007613AE">
        <w:rPr>
          <w:rFonts w:ascii="Times New Roman" w:eastAsia="Calibri" w:hAnsi="Times New Roman"/>
          <w:color w:val="333333"/>
          <w:sz w:val="28"/>
          <w:szCs w:val="28"/>
          <w:shd w:val="clear" w:color="auto" w:fill="FFFFFF"/>
        </w:rPr>
        <w:t>ежегодном </w:t>
      </w:r>
      <w:r w:rsidRPr="007613AE">
        <w:rPr>
          <w:rFonts w:ascii="Times New Roman" w:eastAsia="Calibri" w:hAnsi="Times New Roman"/>
          <w:sz w:val="28"/>
          <w:szCs w:val="28"/>
        </w:rPr>
        <w:t xml:space="preserve">отчете мэра </w:t>
      </w:r>
      <w:proofErr w:type="spellStart"/>
      <w:r w:rsidRPr="007613AE">
        <w:rPr>
          <w:rFonts w:ascii="Times New Roman" w:eastAsia="Calibri" w:hAnsi="Times New Roman"/>
          <w:sz w:val="28"/>
          <w:szCs w:val="28"/>
        </w:rPr>
        <w:t>Ольхонского</w:t>
      </w:r>
      <w:proofErr w:type="spellEnd"/>
      <w:r w:rsidRPr="007613AE">
        <w:rPr>
          <w:rFonts w:ascii="Times New Roman" w:eastAsia="Calibri" w:hAnsi="Times New Roman"/>
          <w:sz w:val="28"/>
          <w:szCs w:val="28"/>
        </w:rPr>
        <w:t xml:space="preserve"> района о</w:t>
      </w:r>
      <w:r w:rsidRPr="007613AE">
        <w:rPr>
          <w:rFonts w:ascii="Times New Roman" w:eastAsia="Calibri" w:hAnsi="Times New Roman"/>
          <w:color w:val="000000"/>
          <w:sz w:val="28"/>
          <w:szCs w:val="28"/>
          <w:shd w:val="clear" w:color="auto" w:fill="FFFFFF"/>
        </w:rPr>
        <w:t xml:space="preserve"> проделанной работе администрации за 2023 год в </w:t>
      </w:r>
      <w:proofErr w:type="spellStart"/>
      <w:r w:rsidRPr="007613AE">
        <w:rPr>
          <w:rFonts w:ascii="Times New Roman" w:eastAsia="Calibri" w:hAnsi="Times New Roman"/>
          <w:color w:val="000000"/>
          <w:sz w:val="28"/>
          <w:szCs w:val="28"/>
          <w:shd w:val="clear" w:color="auto" w:fill="FFFFFF"/>
        </w:rPr>
        <w:t>Куретском</w:t>
      </w:r>
      <w:proofErr w:type="spellEnd"/>
      <w:r w:rsidRPr="007613AE">
        <w:rPr>
          <w:rFonts w:ascii="Times New Roman" w:eastAsia="Calibri" w:hAnsi="Times New Roman"/>
          <w:color w:val="000000"/>
          <w:sz w:val="28"/>
          <w:szCs w:val="28"/>
          <w:shd w:val="clear" w:color="auto" w:fill="FFFFFF"/>
        </w:rPr>
        <w:t xml:space="preserve"> муниципальном образовании.</w:t>
      </w:r>
    </w:p>
    <w:p w:rsidR="007613AE" w:rsidRPr="007613AE" w:rsidRDefault="007613AE" w:rsidP="007613AE">
      <w:pPr>
        <w:ind w:firstLine="709"/>
        <w:jc w:val="both"/>
        <w:rPr>
          <w:rFonts w:ascii="Times New Roman" w:eastAsia="Times New Roman" w:hAnsi="Times New Roman"/>
          <w:bCs/>
          <w:sz w:val="28"/>
          <w:szCs w:val="28"/>
          <w:lang w:eastAsia="ru-RU"/>
        </w:rPr>
      </w:pPr>
      <w:r w:rsidRPr="007613AE">
        <w:rPr>
          <w:rFonts w:ascii="Times New Roman" w:eastAsia="Times New Roman" w:hAnsi="Times New Roman"/>
          <w:bCs/>
          <w:sz w:val="28"/>
          <w:szCs w:val="28"/>
          <w:lang w:eastAsia="ru-RU"/>
        </w:rPr>
        <w:t xml:space="preserve">В с. Еланцы провел прием граждан совместно с федеральной службой судебных приставов Иркутской области </w:t>
      </w:r>
      <w:r w:rsidRPr="007613AE">
        <w:rPr>
          <w:rFonts w:ascii="Times New Roman" w:eastAsia="Times New Roman" w:hAnsi="Times New Roman"/>
          <w:bCs/>
          <w:sz w:val="28"/>
          <w:szCs w:val="28"/>
          <w:shd w:val="clear" w:color="auto" w:fill="FFFFFF"/>
          <w:lang w:eastAsia="ru-RU"/>
        </w:rPr>
        <w:t xml:space="preserve">по привлечению граждан на </w:t>
      </w:r>
      <w:r w:rsidRPr="007613AE">
        <w:rPr>
          <w:rFonts w:ascii="Times New Roman" w:eastAsia="Times New Roman" w:hAnsi="Times New Roman"/>
          <w:bCs/>
          <w:sz w:val="28"/>
          <w:szCs w:val="28"/>
          <w:lang w:eastAsia="ru-RU"/>
        </w:rPr>
        <w:t>военную службу по контракту в Вооруженные Силы Российской Федерации.</w:t>
      </w:r>
    </w:p>
    <w:p w:rsidR="007613AE" w:rsidRPr="007613AE" w:rsidRDefault="007613AE" w:rsidP="007613AE">
      <w:pPr>
        <w:ind w:firstLine="709"/>
        <w:jc w:val="both"/>
        <w:rPr>
          <w:rFonts w:ascii="Times New Roman" w:eastAsia="Calibri" w:hAnsi="Times New Roman"/>
          <w:sz w:val="28"/>
          <w:szCs w:val="28"/>
        </w:rPr>
      </w:pPr>
      <w:r w:rsidRPr="007613AE">
        <w:rPr>
          <w:rFonts w:ascii="Times New Roman" w:eastAsia="Calibri" w:hAnsi="Times New Roman"/>
          <w:sz w:val="28"/>
          <w:szCs w:val="28"/>
        </w:rPr>
        <w:t>Совместно с депутатами муниципальных образований запустил акцию помощи семьям мобилизованных, матерям</w:t>
      </w:r>
      <w:r w:rsidR="005C3E69">
        <w:rPr>
          <w:rFonts w:ascii="Times New Roman" w:eastAsia="Calibri" w:hAnsi="Times New Roman"/>
          <w:sz w:val="28"/>
          <w:szCs w:val="28"/>
        </w:rPr>
        <w:t>-</w:t>
      </w:r>
      <w:r w:rsidRPr="007613AE">
        <w:rPr>
          <w:rFonts w:ascii="Times New Roman" w:eastAsia="Calibri" w:hAnsi="Times New Roman"/>
          <w:sz w:val="28"/>
          <w:szCs w:val="28"/>
        </w:rPr>
        <w:t xml:space="preserve">одиночкам, пенсионерам региона. </w:t>
      </w:r>
    </w:p>
    <w:p w:rsidR="007613AE" w:rsidRPr="007613AE" w:rsidRDefault="007613AE" w:rsidP="007613AE">
      <w:pPr>
        <w:ind w:firstLine="709"/>
        <w:jc w:val="both"/>
        <w:rPr>
          <w:rFonts w:ascii="Times New Roman" w:eastAsia="Calibri" w:hAnsi="Times New Roman"/>
          <w:sz w:val="28"/>
          <w:szCs w:val="28"/>
        </w:rPr>
      </w:pPr>
      <w:r w:rsidRPr="007613AE">
        <w:rPr>
          <w:rFonts w:ascii="Times New Roman" w:eastAsia="Calibri" w:hAnsi="Times New Roman"/>
          <w:sz w:val="28"/>
          <w:szCs w:val="28"/>
        </w:rPr>
        <w:t xml:space="preserve">Провел встречу с коллективом территориального общественного самоуправления и местной управляющей компании в микрорайоне </w:t>
      </w:r>
      <w:proofErr w:type="spellStart"/>
      <w:r w:rsidRPr="007613AE">
        <w:rPr>
          <w:rFonts w:ascii="Times New Roman" w:eastAsia="Calibri" w:hAnsi="Times New Roman"/>
          <w:sz w:val="28"/>
          <w:szCs w:val="28"/>
        </w:rPr>
        <w:t>Топкинском</w:t>
      </w:r>
      <w:proofErr w:type="spellEnd"/>
      <w:r w:rsidRPr="007613AE">
        <w:rPr>
          <w:rFonts w:ascii="Times New Roman" w:eastAsia="Calibri" w:hAnsi="Times New Roman"/>
          <w:sz w:val="28"/>
          <w:szCs w:val="28"/>
        </w:rPr>
        <w:t xml:space="preserve"> города Иркутска, тема встречи </w:t>
      </w:r>
      <w:r w:rsidR="005C3E69">
        <w:rPr>
          <w:rFonts w:ascii="Times New Roman" w:eastAsia="Calibri" w:hAnsi="Times New Roman"/>
          <w:sz w:val="28"/>
          <w:szCs w:val="28"/>
        </w:rPr>
        <w:t xml:space="preserve">– </w:t>
      </w:r>
      <w:r w:rsidRPr="007613AE">
        <w:rPr>
          <w:rFonts w:ascii="Times New Roman" w:eastAsia="Calibri" w:hAnsi="Times New Roman"/>
          <w:sz w:val="28"/>
          <w:szCs w:val="28"/>
        </w:rPr>
        <w:t>развитие системы и инфраструктуры ЖКХ. </w:t>
      </w:r>
    </w:p>
    <w:p w:rsidR="007613AE" w:rsidRPr="007613AE" w:rsidRDefault="007613AE" w:rsidP="007613AE">
      <w:pPr>
        <w:ind w:firstLine="709"/>
        <w:jc w:val="both"/>
        <w:rPr>
          <w:rFonts w:ascii="Times New Roman" w:eastAsia="Calibri" w:hAnsi="Times New Roman"/>
          <w:sz w:val="28"/>
          <w:szCs w:val="28"/>
        </w:rPr>
      </w:pPr>
      <w:r w:rsidRPr="007613AE">
        <w:rPr>
          <w:rFonts w:ascii="Times New Roman" w:eastAsia="Calibri" w:hAnsi="Times New Roman"/>
          <w:sz w:val="28"/>
          <w:szCs w:val="28"/>
        </w:rPr>
        <w:t>Депутат Духовников А.М. с января 2024 г. провел 9 плановых при</w:t>
      </w:r>
      <w:r w:rsidR="005C3E69">
        <w:rPr>
          <w:rFonts w:ascii="Times New Roman" w:eastAsia="Calibri" w:hAnsi="Times New Roman"/>
          <w:sz w:val="28"/>
          <w:szCs w:val="28"/>
        </w:rPr>
        <w:t>е</w:t>
      </w:r>
      <w:r w:rsidRPr="007613AE">
        <w:rPr>
          <w:rFonts w:ascii="Times New Roman" w:eastAsia="Calibri" w:hAnsi="Times New Roman"/>
          <w:sz w:val="28"/>
          <w:szCs w:val="28"/>
        </w:rPr>
        <w:t xml:space="preserve">мов граждан в г. Иркутске, в том числе выездные в с. </w:t>
      </w:r>
      <w:proofErr w:type="spellStart"/>
      <w:r w:rsidRPr="007613AE">
        <w:rPr>
          <w:rFonts w:ascii="Times New Roman" w:eastAsia="Calibri" w:hAnsi="Times New Roman"/>
          <w:sz w:val="28"/>
          <w:szCs w:val="28"/>
        </w:rPr>
        <w:t>Куреть</w:t>
      </w:r>
      <w:proofErr w:type="spellEnd"/>
      <w:r w:rsidRPr="007613AE">
        <w:rPr>
          <w:rFonts w:ascii="Times New Roman" w:eastAsia="Calibri" w:hAnsi="Times New Roman"/>
          <w:sz w:val="28"/>
          <w:szCs w:val="28"/>
        </w:rPr>
        <w:t xml:space="preserve"> </w:t>
      </w:r>
      <w:proofErr w:type="spellStart"/>
      <w:r w:rsidRPr="007613AE">
        <w:rPr>
          <w:rFonts w:ascii="Times New Roman" w:eastAsia="Calibri" w:hAnsi="Times New Roman"/>
          <w:sz w:val="28"/>
          <w:szCs w:val="28"/>
        </w:rPr>
        <w:t>Ольхонского</w:t>
      </w:r>
      <w:proofErr w:type="spellEnd"/>
      <w:r w:rsidRPr="007613AE">
        <w:rPr>
          <w:rFonts w:ascii="Times New Roman" w:eastAsia="Calibri" w:hAnsi="Times New Roman"/>
          <w:sz w:val="28"/>
          <w:szCs w:val="28"/>
        </w:rPr>
        <w:t xml:space="preserve"> района, Хомутово, </w:t>
      </w:r>
      <w:proofErr w:type="spellStart"/>
      <w:r w:rsidRPr="007613AE">
        <w:rPr>
          <w:rFonts w:ascii="Times New Roman" w:eastAsia="Calibri" w:hAnsi="Times New Roman"/>
          <w:sz w:val="28"/>
          <w:szCs w:val="28"/>
        </w:rPr>
        <w:t>Горохово</w:t>
      </w:r>
      <w:proofErr w:type="spellEnd"/>
      <w:r w:rsidRPr="007613AE">
        <w:rPr>
          <w:rFonts w:ascii="Times New Roman" w:eastAsia="Calibri" w:hAnsi="Times New Roman"/>
          <w:sz w:val="28"/>
          <w:szCs w:val="28"/>
        </w:rPr>
        <w:t xml:space="preserve">, </w:t>
      </w:r>
      <w:proofErr w:type="spellStart"/>
      <w:r w:rsidRPr="007613AE">
        <w:rPr>
          <w:rFonts w:ascii="Times New Roman" w:eastAsia="Calibri" w:hAnsi="Times New Roman"/>
          <w:sz w:val="28"/>
          <w:szCs w:val="28"/>
        </w:rPr>
        <w:t>Пивовариха</w:t>
      </w:r>
      <w:proofErr w:type="spellEnd"/>
      <w:r w:rsidRPr="007613AE">
        <w:rPr>
          <w:rFonts w:ascii="Times New Roman" w:eastAsia="Calibri" w:hAnsi="Times New Roman"/>
          <w:sz w:val="28"/>
          <w:szCs w:val="28"/>
        </w:rPr>
        <w:t xml:space="preserve">, п. Горячий Ключ Иркутского района. Принято 15 человек. Рассмотрено и отработано 15 обращений, 3 </w:t>
      </w:r>
      <w:r w:rsidR="005C3E69">
        <w:rPr>
          <w:rFonts w:ascii="Times New Roman" w:eastAsia="Calibri" w:hAnsi="Times New Roman"/>
          <w:sz w:val="28"/>
          <w:szCs w:val="28"/>
        </w:rPr>
        <w:t xml:space="preserve">– </w:t>
      </w:r>
      <w:r w:rsidRPr="007613AE">
        <w:rPr>
          <w:rFonts w:ascii="Times New Roman" w:eastAsia="Calibri" w:hAnsi="Times New Roman"/>
          <w:sz w:val="28"/>
          <w:szCs w:val="28"/>
        </w:rPr>
        <w:t>в работе. Личный прием граждан проводится не реже 1 раза в месяц, а также по запросам граждан. Общественная приемная депутата находится по адресу</w:t>
      </w:r>
      <w:r w:rsidR="005C3E69">
        <w:rPr>
          <w:rFonts w:ascii="Times New Roman" w:eastAsia="Calibri" w:hAnsi="Times New Roman"/>
          <w:sz w:val="28"/>
          <w:szCs w:val="28"/>
        </w:rPr>
        <w:t>:</w:t>
      </w:r>
      <w:r w:rsidRPr="007613AE">
        <w:rPr>
          <w:rFonts w:ascii="Times New Roman" w:eastAsia="Calibri" w:hAnsi="Times New Roman"/>
          <w:sz w:val="28"/>
          <w:szCs w:val="28"/>
        </w:rPr>
        <w:t xml:space="preserve"> г. Иркутск, ул. Дальневосточная</w:t>
      </w:r>
      <w:r w:rsidR="005C3E69">
        <w:rPr>
          <w:rFonts w:ascii="Times New Roman" w:eastAsia="Calibri" w:hAnsi="Times New Roman"/>
          <w:sz w:val="28"/>
          <w:szCs w:val="28"/>
        </w:rPr>
        <w:t>,</w:t>
      </w:r>
      <w:r w:rsidRPr="007613AE">
        <w:rPr>
          <w:rFonts w:ascii="Times New Roman" w:eastAsia="Calibri" w:hAnsi="Times New Roman"/>
          <w:sz w:val="28"/>
          <w:szCs w:val="28"/>
        </w:rPr>
        <w:t xml:space="preserve"> 144, </w:t>
      </w:r>
      <w:r w:rsidR="005C3E69">
        <w:rPr>
          <w:rFonts w:ascii="Times New Roman" w:eastAsia="Calibri" w:hAnsi="Times New Roman"/>
          <w:sz w:val="28"/>
          <w:szCs w:val="28"/>
        </w:rPr>
        <w:br/>
      </w:r>
      <w:r w:rsidRPr="007613AE">
        <w:rPr>
          <w:rFonts w:ascii="Times New Roman" w:eastAsia="Calibri" w:hAnsi="Times New Roman"/>
          <w:sz w:val="28"/>
          <w:szCs w:val="28"/>
        </w:rPr>
        <w:t>офис №</w:t>
      </w:r>
      <w:r w:rsidR="005C3E69">
        <w:rPr>
          <w:rFonts w:ascii="Times New Roman" w:eastAsia="Calibri" w:hAnsi="Times New Roman"/>
          <w:sz w:val="28"/>
          <w:szCs w:val="28"/>
        </w:rPr>
        <w:t xml:space="preserve"> </w:t>
      </w:r>
      <w:r w:rsidRPr="007613AE">
        <w:rPr>
          <w:rFonts w:ascii="Times New Roman" w:eastAsia="Calibri" w:hAnsi="Times New Roman"/>
          <w:sz w:val="28"/>
          <w:szCs w:val="28"/>
        </w:rPr>
        <w:t xml:space="preserve">2, режим работы: </w:t>
      </w:r>
      <w:proofErr w:type="spellStart"/>
      <w:r w:rsidR="005C3E69">
        <w:rPr>
          <w:rFonts w:ascii="Times New Roman" w:eastAsia="Calibri" w:hAnsi="Times New Roman"/>
          <w:sz w:val="28"/>
          <w:szCs w:val="28"/>
        </w:rPr>
        <w:t>п</w:t>
      </w:r>
      <w:r w:rsidRPr="007613AE">
        <w:rPr>
          <w:rFonts w:ascii="Times New Roman" w:eastAsia="Calibri" w:hAnsi="Times New Roman"/>
          <w:sz w:val="28"/>
          <w:szCs w:val="28"/>
        </w:rPr>
        <w:t>н-пт</w:t>
      </w:r>
      <w:proofErr w:type="spellEnd"/>
      <w:r w:rsidRPr="007613AE">
        <w:rPr>
          <w:rFonts w:ascii="Times New Roman" w:eastAsia="Calibri" w:hAnsi="Times New Roman"/>
          <w:sz w:val="28"/>
          <w:szCs w:val="28"/>
        </w:rPr>
        <w:t>, с 10.00 до 18.00.</w:t>
      </w:r>
    </w:p>
    <w:p w:rsidR="007613AE" w:rsidRPr="007613AE" w:rsidRDefault="005C3E69" w:rsidP="007613AE">
      <w:pPr>
        <w:ind w:firstLine="709"/>
        <w:jc w:val="both"/>
        <w:rPr>
          <w:rFonts w:ascii="Times New Roman" w:hAnsi="Times New Roman"/>
          <w:sz w:val="28"/>
          <w:szCs w:val="28"/>
        </w:rPr>
      </w:pPr>
      <w:r>
        <w:rPr>
          <w:rFonts w:ascii="Times New Roman" w:hAnsi="Times New Roman"/>
          <w:sz w:val="28"/>
          <w:szCs w:val="28"/>
        </w:rPr>
        <w:t>Ш</w:t>
      </w:r>
      <w:r w:rsidRPr="007613AE">
        <w:rPr>
          <w:rFonts w:ascii="Times New Roman" w:hAnsi="Times New Roman"/>
          <w:sz w:val="28"/>
          <w:szCs w:val="28"/>
        </w:rPr>
        <w:t>ефская помощь</w:t>
      </w:r>
      <w:r>
        <w:rPr>
          <w:rFonts w:ascii="Times New Roman" w:hAnsi="Times New Roman"/>
          <w:sz w:val="28"/>
          <w:szCs w:val="28"/>
        </w:rPr>
        <w:t>.</w:t>
      </w:r>
    </w:p>
    <w:p w:rsidR="007613AE" w:rsidRPr="007613AE" w:rsidRDefault="005C3E69" w:rsidP="007613AE">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w:t>
      </w:r>
      <w:r w:rsidR="007613AE" w:rsidRPr="007613AE">
        <w:rPr>
          <w:rFonts w:ascii="Times New Roman" w:eastAsia="Times New Roman" w:hAnsi="Times New Roman"/>
          <w:sz w:val="28"/>
          <w:szCs w:val="28"/>
          <w:lang w:eastAsia="ru-RU"/>
        </w:rPr>
        <w:t>рещенские купания в центральной части Братска – на иордани на Курчатовском</w:t>
      </w:r>
      <w:r>
        <w:rPr>
          <w:rFonts w:ascii="Times New Roman" w:eastAsia="Times New Roman" w:hAnsi="Times New Roman"/>
          <w:sz w:val="28"/>
          <w:szCs w:val="28"/>
          <w:lang w:eastAsia="ru-RU"/>
        </w:rPr>
        <w:t xml:space="preserve"> заливе Братского водохранилища</w:t>
      </w:r>
      <w:r w:rsidR="007613AE" w:rsidRPr="007613AE">
        <w:rPr>
          <w:rFonts w:ascii="Times New Roman" w:eastAsia="Times New Roman" w:hAnsi="Times New Roman"/>
          <w:sz w:val="28"/>
          <w:szCs w:val="28"/>
          <w:lang w:eastAsia="ru-RU"/>
        </w:rPr>
        <w:t xml:space="preserve"> стали доброй традицией при поддержке Попова О.Н. </w:t>
      </w:r>
    </w:p>
    <w:p w:rsidR="007613AE" w:rsidRPr="007613AE" w:rsidRDefault="007613AE" w:rsidP="007613AE">
      <w:pPr>
        <w:ind w:firstLine="709"/>
        <w:jc w:val="both"/>
        <w:rPr>
          <w:rFonts w:ascii="Times New Roman" w:eastAsia="Times New Roman" w:hAnsi="Times New Roman"/>
          <w:sz w:val="28"/>
          <w:szCs w:val="28"/>
          <w:lang w:eastAsia="ru-RU"/>
        </w:rPr>
      </w:pPr>
      <w:r w:rsidRPr="007613AE">
        <w:rPr>
          <w:rFonts w:ascii="Times New Roman" w:eastAsia="Times New Roman" w:hAnsi="Times New Roman"/>
          <w:sz w:val="28"/>
          <w:szCs w:val="28"/>
          <w:lang w:eastAsia="ru-RU"/>
        </w:rPr>
        <w:t>5 февраля была отправлена очередная партия гуманитарной помощи в зону СВО на сумму 285</w:t>
      </w:r>
      <w:r w:rsidR="005C3E69">
        <w:rPr>
          <w:rFonts w:ascii="Times New Roman" w:eastAsia="Times New Roman" w:hAnsi="Times New Roman"/>
          <w:sz w:val="28"/>
          <w:szCs w:val="28"/>
          <w:lang w:eastAsia="ru-RU"/>
        </w:rPr>
        <w:t xml:space="preserve"> 000 </w:t>
      </w:r>
      <w:r w:rsidRPr="007613AE">
        <w:rPr>
          <w:rFonts w:ascii="Times New Roman" w:eastAsia="Times New Roman" w:hAnsi="Times New Roman"/>
          <w:sz w:val="28"/>
          <w:szCs w:val="28"/>
          <w:lang w:eastAsia="ru-RU"/>
        </w:rPr>
        <w:t>рублей, были закуплены медицинские препараты для работы полевым медикам (оплачен</w:t>
      </w:r>
      <w:r w:rsidR="006E22E9">
        <w:rPr>
          <w:rFonts w:ascii="Times New Roman" w:eastAsia="Times New Roman" w:hAnsi="Times New Roman"/>
          <w:sz w:val="28"/>
          <w:szCs w:val="28"/>
          <w:lang w:eastAsia="ru-RU"/>
        </w:rPr>
        <w:t>ы</w:t>
      </w:r>
      <w:r w:rsidRPr="007613AE">
        <w:rPr>
          <w:rFonts w:ascii="Times New Roman" w:eastAsia="Times New Roman" w:hAnsi="Times New Roman"/>
          <w:sz w:val="28"/>
          <w:szCs w:val="28"/>
          <w:lang w:eastAsia="ru-RU"/>
        </w:rPr>
        <w:t xml:space="preserve"> из собственных средств и средств помощника)</w:t>
      </w:r>
      <w:r w:rsidR="006E22E9">
        <w:rPr>
          <w:rFonts w:ascii="Times New Roman" w:eastAsia="Times New Roman" w:hAnsi="Times New Roman"/>
          <w:sz w:val="28"/>
          <w:szCs w:val="28"/>
          <w:lang w:eastAsia="ru-RU"/>
        </w:rPr>
        <w:t>.</w:t>
      </w:r>
    </w:p>
    <w:p w:rsidR="007613AE" w:rsidRPr="007613AE" w:rsidRDefault="007613AE" w:rsidP="007613AE">
      <w:pPr>
        <w:ind w:firstLine="709"/>
        <w:jc w:val="both"/>
        <w:rPr>
          <w:rFonts w:ascii="Times New Roman" w:eastAsia="Times New Roman" w:hAnsi="Times New Roman"/>
          <w:sz w:val="28"/>
          <w:szCs w:val="28"/>
          <w:lang w:eastAsia="ru-RU"/>
        </w:rPr>
      </w:pPr>
      <w:r w:rsidRPr="007613AE">
        <w:rPr>
          <w:rFonts w:ascii="Times New Roman" w:eastAsia="Times New Roman" w:hAnsi="Times New Roman"/>
          <w:sz w:val="28"/>
          <w:szCs w:val="28"/>
          <w:lang w:eastAsia="ru-RU"/>
        </w:rPr>
        <w:t>Для музея под открытым небом «Ангарская деревня» приобретены и переданы в дар старинные лодки – шитики.</w:t>
      </w:r>
    </w:p>
    <w:p w:rsidR="007613AE" w:rsidRPr="007613AE" w:rsidRDefault="007613AE" w:rsidP="007613AE">
      <w:pPr>
        <w:ind w:firstLine="709"/>
        <w:jc w:val="both"/>
        <w:rPr>
          <w:rFonts w:ascii="Times New Roman" w:eastAsia="Times New Roman" w:hAnsi="Times New Roman"/>
          <w:sz w:val="28"/>
          <w:szCs w:val="28"/>
          <w:lang w:eastAsia="ru-RU"/>
        </w:rPr>
      </w:pPr>
      <w:r w:rsidRPr="007613AE">
        <w:rPr>
          <w:rFonts w:ascii="Times New Roman" w:eastAsia="Times New Roman" w:hAnsi="Times New Roman"/>
          <w:sz w:val="28"/>
          <w:szCs w:val="28"/>
          <w:lang w:eastAsia="ru-RU"/>
        </w:rPr>
        <w:t>Ежегодно накануне 23 февраля проводятся соревнования по волейболу «Не стареют душой ветераны» при поддержке парламентария.</w:t>
      </w:r>
    </w:p>
    <w:p w:rsidR="007613AE" w:rsidRPr="007613AE" w:rsidRDefault="007613AE" w:rsidP="007613AE">
      <w:pPr>
        <w:ind w:firstLine="709"/>
        <w:jc w:val="both"/>
        <w:rPr>
          <w:rFonts w:ascii="Times New Roman" w:eastAsia="Times New Roman" w:hAnsi="Times New Roman"/>
          <w:sz w:val="28"/>
          <w:szCs w:val="28"/>
          <w:lang w:eastAsia="ru-RU"/>
        </w:rPr>
      </w:pPr>
      <w:r w:rsidRPr="007613AE">
        <w:rPr>
          <w:rFonts w:ascii="Times New Roman" w:eastAsia="Times New Roman" w:hAnsi="Times New Roman"/>
          <w:sz w:val="28"/>
          <w:szCs w:val="28"/>
          <w:lang w:eastAsia="ru-RU"/>
        </w:rPr>
        <w:t xml:space="preserve">Депутат Законодательного Собрания Иркутской области Попов О.Н. поздравил педагогов и учащихся Братского целлюлозно-бумажного колледжа с юбилеем учебного заведения. </w:t>
      </w:r>
    </w:p>
    <w:p w:rsidR="007613AE" w:rsidRPr="007613AE" w:rsidRDefault="007613AE" w:rsidP="007613AE">
      <w:pPr>
        <w:ind w:firstLine="709"/>
        <w:jc w:val="both"/>
        <w:rPr>
          <w:rFonts w:ascii="Times New Roman" w:eastAsia="Times New Roman" w:hAnsi="Times New Roman"/>
          <w:sz w:val="28"/>
          <w:szCs w:val="28"/>
          <w:lang w:eastAsia="ru-RU"/>
        </w:rPr>
      </w:pPr>
      <w:r w:rsidRPr="007613AE">
        <w:rPr>
          <w:rFonts w:ascii="Times New Roman" w:eastAsia="Times New Roman" w:hAnsi="Times New Roman"/>
          <w:sz w:val="28"/>
          <w:szCs w:val="28"/>
          <w:lang w:eastAsia="ru-RU"/>
        </w:rPr>
        <w:lastRenderedPageBreak/>
        <w:t>Парламентарий вручил благодарственное письмо руководителю колледжа и пожелал педагогам и ветеранам колледжа успехов и благополучия. Братский вечерний техникум, который позже был переименован в целлюлозно-бумажный колледж, был открыт 7 февраля 1963 года по инициативе Братского лесопромышленного комплекса. В 2020 году встал вопрос о переносе учебного заведения в жилой район Энергетик, расположенный в 30 км от центра города. Против выступили преподаватели и студенты колледжа, которые обратились к депутатам Зак</w:t>
      </w:r>
      <w:r w:rsidR="006E22E9">
        <w:rPr>
          <w:rFonts w:ascii="Times New Roman" w:eastAsia="Times New Roman" w:hAnsi="Times New Roman"/>
          <w:sz w:val="28"/>
          <w:szCs w:val="28"/>
          <w:lang w:eastAsia="ru-RU"/>
        </w:rPr>
        <w:t xml:space="preserve">онодательного </w:t>
      </w:r>
      <w:r w:rsidRPr="007613AE">
        <w:rPr>
          <w:rFonts w:ascii="Times New Roman" w:eastAsia="Times New Roman" w:hAnsi="Times New Roman"/>
          <w:sz w:val="28"/>
          <w:szCs w:val="28"/>
          <w:lang w:eastAsia="ru-RU"/>
        </w:rPr>
        <w:t xml:space="preserve">Собрания с просьбой решить проблему. В итоге, в том числе при участии депутата Попова О.Н., удалось сохранить колледж на прежнем месте. Всего за годы существования образовательного учреждения было подготовлено около 20 тысяч специалистов. </w:t>
      </w:r>
    </w:p>
    <w:p w:rsidR="007613AE" w:rsidRPr="007613AE" w:rsidRDefault="007613AE" w:rsidP="007613AE">
      <w:pPr>
        <w:ind w:firstLine="709"/>
        <w:jc w:val="both"/>
        <w:rPr>
          <w:rFonts w:ascii="Times New Roman" w:eastAsia="Calibri" w:hAnsi="Times New Roman"/>
          <w:sz w:val="28"/>
          <w:szCs w:val="28"/>
        </w:rPr>
      </w:pPr>
      <w:r w:rsidRPr="007613AE">
        <w:rPr>
          <w:rFonts w:ascii="Times New Roman" w:eastAsia="Calibri" w:hAnsi="Times New Roman"/>
          <w:sz w:val="28"/>
          <w:szCs w:val="28"/>
        </w:rPr>
        <w:t>«Марафон добрых дел» стал традиционным в г. Братске и, конечно же, депутат Попов О.Н. принял в н</w:t>
      </w:r>
      <w:r w:rsidR="006E22E9">
        <w:rPr>
          <w:rFonts w:ascii="Times New Roman" w:eastAsia="Calibri" w:hAnsi="Times New Roman"/>
          <w:sz w:val="28"/>
          <w:szCs w:val="28"/>
        </w:rPr>
        <w:t>е</w:t>
      </w:r>
      <w:r w:rsidRPr="007613AE">
        <w:rPr>
          <w:rFonts w:ascii="Times New Roman" w:eastAsia="Calibri" w:hAnsi="Times New Roman"/>
          <w:sz w:val="28"/>
          <w:szCs w:val="28"/>
        </w:rPr>
        <w:t>м участие, как и общегородском субботнике, прошедшем в мае 2024 года.</w:t>
      </w:r>
    </w:p>
    <w:p w:rsid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 xml:space="preserve">Неоднократно была оказана помощь спортсменам, инвалидам, ветеранам боевых действий и </w:t>
      </w:r>
      <w:r w:rsidR="006E22E9">
        <w:rPr>
          <w:rFonts w:ascii="Times New Roman" w:hAnsi="Times New Roman"/>
          <w:sz w:val="28"/>
          <w:szCs w:val="28"/>
        </w:rPr>
        <w:t>«</w:t>
      </w:r>
      <w:r w:rsidRPr="007613AE">
        <w:rPr>
          <w:rFonts w:ascii="Times New Roman" w:hAnsi="Times New Roman"/>
          <w:sz w:val="28"/>
          <w:szCs w:val="28"/>
        </w:rPr>
        <w:t>детям войны</w:t>
      </w:r>
      <w:r w:rsidR="006E22E9">
        <w:rPr>
          <w:rFonts w:ascii="Times New Roman" w:hAnsi="Times New Roman"/>
          <w:sz w:val="28"/>
          <w:szCs w:val="28"/>
        </w:rPr>
        <w:t>»</w:t>
      </w:r>
      <w:r w:rsidRPr="007613AE">
        <w:rPr>
          <w:rFonts w:ascii="Times New Roman" w:hAnsi="Times New Roman"/>
          <w:sz w:val="28"/>
          <w:szCs w:val="28"/>
        </w:rPr>
        <w:t>. Так, обратившись в при</w:t>
      </w:r>
      <w:r w:rsidR="006E22E9">
        <w:rPr>
          <w:rFonts w:ascii="Times New Roman" w:hAnsi="Times New Roman"/>
          <w:sz w:val="28"/>
          <w:szCs w:val="28"/>
        </w:rPr>
        <w:t>е</w:t>
      </w:r>
      <w:r w:rsidRPr="007613AE">
        <w:rPr>
          <w:rFonts w:ascii="Times New Roman" w:hAnsi="Times New Roman"/>
          <w:sz w:val="28"/>
          <w:szCs w:val="28"/>
        </w:rPr>
        <w:t>мную депутата</w:t>
      </w:r>
      <w:r w:rsidR="006E22E9">
        <w:rPr>
          <w:rFonts w:ascii="Times New Roman" w:hAnsi="Times New Roman"/>
          <w:sz w:val="28"/>
          <w:szCs w:val="28"/>
        </w:rPr>
        <w:t>,</w:t>
      </w:r>
      <w:r w:rsidRPr="007613AE">
        <w:rPr>
          <w:rFonts w:ascii="Times New Roman" w:hAnsi="Times New Roman"/>
          <w:sz w:val="28"/>
          <w:szCs w:val="28"/>
        </w:rPr>
        <w:t xml:space="preserve"> военнослужащие из подразделения «Ахмат» получили все необходимые выплаты, которые были приостановлены.</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9 мая 2024 года</w:t>
      </w:r>
      <w:r w:rsidR="006E22E9">
        <w:rPr>
          <w:rFonts w:ascii="Times New Roman" w:hAnsi="Times New Roman"/>
          <w:sz w:val="28"/>
          <w:szCs w:val="28"/>
        </w:rPr>
        <w:t xml:space="preserve"> Попон О.Н.</w:t>
      </w:r>
      <w:r w:rsidRPr="007613AE">
        <w:rPr>
          <w:rFonts w:ascii="Times New Roman" w:hAnsi="Times New Roman"/>
          <w:sz w:val="28"/>
          <w:szCs w:val="28"/>
        </w:rPr>
        <w:t xml:space="preserve"> был удостоен чести нести «Вахту памяти» возле Мемориала Славы.</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 xml:space="preserve">В честь праздника Дня России при поддержке депутата Попова О.Н. была организована детская парусная регата. </w:t>
      </w:r>
    </w:p>
    <w:p w:rsidR="007613AE" w:rsidRPr="007613AE" w:rsidRDefault="007613AE" w:rsidP="007613AE">
      <w:pPr>
        <w:ind w:firstLine="709"/>
        <w:jc w:val="both"/>
        <w:rPr>
          <w:rFonts w:ascii="Times New Roman" w:eastAsia="Calibri" w:hAnsi="Times New Roman"/>
          <w:sz w:val="28"/>
          <w:szCs w:val="28"/>
          <w:shd w:val="clear" w:color="auto" w:fill="FFFFFF"/>
        </w:rPr>
      </w:pPr>
      <w:r w:rsidRPr="007613AE">
        <w:rPr>
          <w:rFonts w:ascii="Times New Roman" w:eastAsia="Calibri" w:hAnsi="Times New Roman"/>
          <w:color w:val="000000"/>
          <w:sz w:val="28"/>
          <w:szCs w:val="28"/>
          <w:shd w:val="clear" w:color="auto" w:fill="FFFFFF"/>
        </w:rPr>
        <w:t xml:space="preserve">Духовников А.М. активно поддерживает волонтерские инициативные группы Иркутской области, которые занимаются изготовлением маскировочных сетей, пошивом </w:t>
      </w:r>
      <w:proofErr w:type="spellStart"/>
      <w:r w:rsidRPr="007613AE">
        <w:rPr>
          <w:rFonts w:ascii="Times New Roman" w:eastAsia="Calibri" w:hAnsi="Times New Roman"/>
          <w:color w:val="000000"/>
          <w:sz w:val="28"/>
          <w:szCs w:val="28"/>
          <w:shd w:val="clear" w:color="auto" w:fill="FFFFFF"/>
        </w:rPr>
        <w:t>балаклав</w:t>
      </w:r>
      <w:proofErr w:type="spellEnd"/>
      <w:r w:rsidRPr="007613AE">
        <w:rPr>
          <w:rFonts w:ascii="Times New Roman" w:eastAsia="Calibri" w:hAnsi="Times New Roman"/>
          <w:color w:val="000000"/>
          <w:sz w:val="28"/>
          <w:szCs w:val="28"/>
          <w:shd w:val="clear" w:color="auto" w:fill="FFFFFF"/>
        </w:rPr>
        <w:t xml:space="preserve"> и специальных маскировочных костюмов для участников спецоперации. </w:t>
      </w:r>
      <w:r w:rsidRPr="007613AE">
        <w:rPr>
          <w:rFonts w:ascii="Times New Roman" w:eastAsia="Calibri" w:hAnsi="Times New Roman"/>
          <w:sz w:val="28"/>
          <w:szCs w:val="28"/>
          <w:shd w:val="clear" w:color="auto" w:fill="FFFFFF"/>
        </w:rPr>
        <w:t xml:space="preserve">Поддерживает и взаимодействует с Иркутским гидрометеорологическим техникумом, на постоянной основе приобретает </w:t>
      </w:r>
      <w:r w:rsidRPr="007613AE">
        <w:rPr>
          <w:rFonts w:ascii="Times New Roman" w:eastAsia="Calibri" w:hAnsi="Times New Roman"/>
          <w:color w:val="000000"/>
          <w:sz w:val="28"/>
          <w:szCs w:val="28"/>
          <w:shd w:val="clear" w:color="auto" w:fill="FFFFFF"/>
        </w:rPr>
        <w:t>материал для плетения маскировочных сетей.</w:t>
      </w:r>
      <w:r w:rsidRPr="007613AE">
        <w:rPr>
          <w:rFonts w:ascii="Times New Roman" w:eastAsia="Calibri" w:hAnsi="Times New Roman"/>
          <w:sz w:val="28"/>
          <w:szCs w:val="28"/>
          <w:shd w:val="clear" w:color="auto" w:fill="FFFFFF"/>
        </w:rPr>
        <w:t xml:space="preserve"> </w:t>
      </w:r>
      <w:r w:rsidRPr="007613AE">
        <w:rPr>
          <w:rFonts w:ascii="Times New Roman" w:eastAsia="Calibri" w:hAnsi="Times New Roman"/>
          <w:sz w:val="28"/>
          <w:szCs w:val="28"/>
        </w:rPr>
        <w:t xml:space="preserve">Приобрел необходимую экипировку </w:t>
      </w:r>
      <w:r w:rsidRPr="007613AE">
        <w:rPr>
          <w:rFonts w:ascii="Times New Roman" w:eastAsia="Calibri" w:hAnsi="Times New Roman"/>
          <w:bCs/>
          <w:sz w:val="28"/>
          <w:szCs w:val="28"/>
          <w:shd w:val="clear" w:color="auto" w:fill="FFFFFF"/>
        </w:rPr>
        <w:t>добровольцу</w:t>
      </w:r>
      <w:r w:rsidRPr="007613AE">
        <w:rPr>
          <w:rFonts w:ascii="Times New Roman" w:eastAsia="Calibri" w:hAnsi="Times New Roman"/>
          <w:sz w:val="28"/>
          <w:szCs w:val="28"/>
          <w:shd w:val="clear" w:color="auto" w:fill="FFFFFF"/>
        </w:rPr>
        <w:t>, поступившему на службу по контракту в зону </w:t>
      </w:r>
      <w:r w:rsidRPr="007613AE">
        <w:rPr>
          <w:rFonts w:ascii="Times New Roman" w:eastAsia="Calibri" w:hAnsi="Times New Roman"/>
          <w:bCs/>
          <w:sz w:val="28"/>
          <w:szCs w:val="28"/>
          <w:shd w:val="clear" w:color="auto" w:fill="FFFFFF"/>
        </w:rPr>
        <w:t>СВО</w:t>
      </w:r>
      <w:r w:rsidRPr="007613AE">
        <w:rPr>
          <w:rFonts w:ascii="Times New Roman" w:eastAsia="Calibri" w:hAnsi="Times New Roman"/>
          <w:sz w:val="28"/>
          <w:szCs w:val="28"/>
          <w:shd w:val="clear" w:color="auto" w:fill="FFFFFF"/>
        </w:rPr>
        <w:t>.</w:t>
      </w:r>
    </w:p>
    <w:p w:rsidR="007613AE" w:rsidRPr="007613AE" w:rsidRDefault="007613AE" w:rsidP="007613AE">
      <w:pPr>
        <w:ind w:firstLine="709"/>
        <w:jc w:val="both"/>
        <w:rPr>
          <w:rFonts w:ascii="Times New Roman" w:eastAsia="Calibri" w:hAnsi="Times New Roman"/>
          <w:color w:val="000000"/>
          <w:sz w:val="28"/>
          <w:szCs w:val="28"/>
          <w:shd w:val="clear" w:color="auto" w:fill="FFFFFF"/>
        </w:rPr>
      </w:pPr>
      <w:r w:rsidRPr="007613AE">
        <w:rPr>
          <w:rFonts w:ascii="Times New Roman" w:eastAsia="Calibri" w:hAnsi="Times New Roman"/>
          <w:color w:val="000000"/>
          <w:sz w:val="28"/>
          <w:szCs w:val="28"/>
          <w:shd w:val="clear" w:color="auto" w:fill="FFFFFF"/>
        </w:rPr>
        <w:t>Андрей Михайлович взаимодействует с социально-реабилитационным центром для несовершеннолетних детей Иркутского района, помогает в решении возникающих проблем, оказывает материальную помощь, приобрел ткань и фурнитуру, необходимую для пошива концертных костюмов.</w:t>
      </w:r>
    </w:p>
    <w:p w:rsidR="007613AE" w:rsidRPr="007613AE" w:rsidRDefault="007613AE" w:rsidP="007613AE">
      <w:pPr>
        <w:ind w:firstLine="709"/>
        <w:jc w:val="both"/>
        <w:rPr>
          <w:rFonts w:ascii="Times New Roman" w:eastAsia="Calibri" w:hAnsi="Times New Roman"/>
          <w:color w:val="000000"/>
          <w:sz w:val="28"/>
          <w:szCs w:val="28"/>
          <w:shd w:val="clear" w:color="auto" w:fill="FFFFFF"/>
        </w:rPr>
      </w:pPr>
      <w:r w:rsidRPr="007613AE">
        <w:rPr>
          <w:rFonts w:ascii="Times New Roman" w:eastAsia="Calibri" w:hAnsi="Times New Roman"/>
          <w:sz w:val="28"/>
          <w:szCs w:val="28"/>
        </w:rPr>
        <w:t xml:space="preserve">Одно из направлений работы депутата </w:t>
      </w:r>
      <w:proofErr w:type="spellStart"/>
      <w:r w:rsidRPr="007613AE">
        <w:rPr>
          <w:rFonts w:ascii="Times New Roman" w:eastAsia="Calibri" w:hAnsi="Times New Roman"/>
          <w:sz w:val="28"/>
          <w:szCs w:val="28"/>
        </w:rPr>
        <w:t>Духовникова</w:t>
      </w:r>
      <w:proofErr w:type="spellEnd"/>
      <w:r w:rsidRPr="007613AE">
        <w:rPr>
          <w:rFonts w:ascii="Times New Roman" w:eastAsia="Calibri" w:hAnsi="Times New Roman"/>
          <w:sz w:val="28"/>
          <w:szCs w:val="28"/>
        </w:rPr>
        <w:t xml:space="preserve"> А.М. </w:t>
      </w:r>
      <w:r w:rsidR="006E22E9">
        <w:rPr>
          <w:rFonts w:ascii="Times New Roman" w:eastAsia="Calibri" w:hAnsi="Times New Roman"/>
          <w:sz w:val="28"/>
          <w:szCs w:val="28"/>
        </w:rPr>
        <w:t>–</w:t>
      </w:r>
      <w:r w:rsidRPr="007613AE">
        <w:rPr>
          <w:rFonts w:ascii="Times New Roman" w:eastAsia="Calibri" w:hAnsi="Times New Roman"/>
          <w:bCs/>
          <w:color w:val="333333"/>
          <w:sz w:val="28"/>
          <w:szCs w:val="28"/>
          <w:shd w:val="clear" w:color="auto" w:fill="FFFFFF"/>
        </w:rPr>
        <w:t xml:space="preserve"> </w:t>
      </w:r>
      <w:r w:rsidRPr="007613AE">
        <w:rPr>
          <w:rFonts w:ascii="Times New Roman" w:eastAsia="Calibri" w:hAnsi="Times New Roman"/>
          <w:bCs/>
          <w:sz w:val="28"/>
          <w:szCs w:val="28"/>
          <w:shd w:val="clear" w:color="auto" w:fill="FFFFFF"/>
        </w:rPr>
        <w:t xml:space="preserve">работа по политическому воспитанию </w:t>
      </w:r>
      <w:r w:rsidRPr="007613AE">
        <w:rPr>
          <w:rFonts w:ascii="Times New Roman" w:eastAsia="Calibri" w:hAnsi="Times New Roman"/>
          <w:sz w:val="28"/>
          <w:szCs w:val="28"/>
        </w:rPr>
        <w:t>молодежи</w:t>
      </w:r>
      <w:r w:rsidR="006E22E9">
        <w:rPr>
          <w:rFonts w:ascii="Times New Roman" w:eastAsia="Calibri" w:hAnsi="Times New Roman"/>
          <w:sz w:val="28"/>
          <w:szCs w:val="28"/>
        </w:rPr>
        <w:t>.</w:t>
      </w:r>
      <w:r w:rsidRPr="007613AE">
        <w:rPr>
          <w:rFonts w:ascii="Times New Roman" w:eastAsia="Calibri" w:hAnsi="Times New Roman"/>
          <w:sz w:val="28"/>
          <w:szCs w:val="28"/>
        </w:rPr>
        <w:t xml:space="preserve"> Андрей Михайлович организовал экскурсию в Законодательное Собрание Иркутской области для учащихся 11 класса </w:t>
      </w:r>
      <w:proofErr w:type="spellStart"/>
      <w:r w:rsidRPr="007613AE">
        <w:rPr>
          <w:rFonts w:ascii="Times New Roman" w:eastAsia="Calibri" w:hAnsi="Times New Roman"/>
          <w:sz w:val="28"/>
          <w:szCs w:val="28"/>
        </w:rPr>
        <w:t>Пивоваровской</w:t>
      </w:r>
      <w:proofErr w:type="spellEnd"/>
      <w:r w:rsidRPr="007613AE">
        <w:rPr>
          <w:rFonts w:ascii="Times New Roman" w:eastAsia="Calibri" w:hAnsi="Times New Roman"/>
          <w:sz w:val="28"/>
          <w:szCs w:val="28"/>
        </w:rPr>
        <w:t xml:space="preserve"> средней школы. </w:t>
      </w:r>
      <w:r w:rsidRPr="007613AE">
        <w:rPr>
          <w:rFonts w:ascii="Times New Roman" w:eastAsia="Calibri" w:hAnsi="Times New Roman"/>
          <w:color w:val="000000"/>
          <w:sz w:val="28"/>
          <w:szCs w:val="28"/>
          <w:shd w:val="clear" w:color="auto" w:fill="FFFFFF"/>
        </w:rPr>
        <w:t>В процессе экскурсии школьникам рассказали о законотворческой деятельности и процессе разработки законов, а также о принятии решений, оказывающих влияние на развитие региона и качество жизни жителей Иркутской области. Андрей Михайлович принимает участие в заседаниях молодежного парламента при Законодательном Собрании Иркутской области.</w:t>
      </w:r>
    </w:p>
    <w:p w:rsidR="007613AE" w:rsidRPr="007613AE" w:rsidRDefault="007613AE" w:rsidP="007613AE">
      <w:pPr>
        <w:ind w:firstLine="709"/>
        <w:jc w:val="both"/>
        <w:rPr>
          <w:rFonts w:ascii="Times New Roman" w:eastAsia="Calibri" w:hAnsi="Times New Roman"/>
          <w:sz w:val="28"/>
          <w:szCs w:val="28"/>
        </w:rPr>
      </w:pPr>
      <w:r w:rsidRPr="007613AE">
        <w:rPr>
          <w:rFonts w:ascii="Times New Roman" w:eastAsia="Calibri" w:hAnsi="Times New Roman"/>
          <w:sz w:val="28"/>
          <w:szCs w:val="28"/>
        </w:rPr>
        <w:t>Духовников А.М. поддержал спортивную акцию, посвящ</w:t>
      </w:r>
      <w:r w:rsidR="006E22E9">
        <w:rPr>
          <w:rFonts w:ascii="Times New Roman" w:eastAsia="Calibri" w:hAnsi="Times New Roman"/>
          <w:sz w:val="28"/>
          <w:szCs w:val="28"/>
        </w:rPr>
        <w:t>е</w:t>
      </w:r>
      <w:r w:rsidRPr="007613AE">
        <w:rPr>
          <w:rFonts w:ascii="Times New Roman" w:eastAsia="Calibri" w:hAnsi="Times New Roman"/>
          <w:sz w:val="28"/>
          <w:szCs w:val="28"/>
        </w:rPr>
        <w:t xml:space="preserve">нную Дню Победы. Совместно с городской федерацией бокса организовал турнир «Удар джентльмена». </w:t>
      </w:r>
    </w:p>
    <w:p w:rsidR="006E22E9" w:rsidRDefault="006E22E9" w:rsidP="007613AE">
      <w:pPr>
        <w:ind w:firstLine="709"/>
        <w:jc w:val="both"/>
        <w:rPr>
          <w:rFonts w:ascii="Times New Roman" w:eastAsia="Times New Roman" w:hAnsi="Times New Roman"/>
          <w:sz w:val="28"/>
          <w:szCs w:val="28"/>
          <w:lang w:eastAsia="ru-RU"/>
        </w:rPr>
      </w:pPr>
    </w:p>
    <w:p w:rsidR="007613AE" w:rsidRPr="007613AE" w:rsidRDefault="007613AE" w:rsidP="007613AE">
      <w:pPr>
        <w:ind w:firstLine="709"/>
        <w:jc w:val="both"/>
        <w:rPr>
          <w:rFonts w:ascii="Times New Roman" w:eastAsia="Times New Roman" w:hAnsi="Times New Roman"/>
          <w:sz w:val="28"/>
          <w:szCs w:val="28"/>
          <w:lang w:eastAsia="ru-RU"/>
        </w:rPr>
      </w:pPr>
      <w:r w:rsidRPr="007613AE">
        <w:rPr>
          <w:rFonts w:ascii="Times New Roman" w:eastAsia="Times New Roman" w:hAnsi="Times New Roman"/>
          <w:sz w:val="28"/>
          <w:szCs w:val="28"/>
          <w:lang w:eastAsia="ru-RU"/>
        </w:rPr>
        <w:lastRenderedPageBreak/>
        <w:t>П</w:t>
      </w:r>
      <w:r w:rsidR="006E22E9" w:rsidRPr="007613AE">
        <w:rPr>
          <w:rFonts w:ascii="Times New Roman" w:eastAsia="Times New Roman" w:hAnsi="Times New Roman"/>
          <w:sz w:val="28"/>
          <w:szCs w:val="28"/>
          <w:lang w:eastAsia="ru-RU"/>
        </w:rPr>
        <w:t>убликации</w:t>
      </w:r>
      <w:r w:rsidRPr="007613AE">
        <w:rPr>
          <w:rFonts w:ascii="Times New Roman" w:eastAsia="Times New Roman" w:hAnsi="Times New Roman"/>
          <w:sz w:val="28"/>
          <w:szCs w:val="28"/>
          <w:lang w:eastAsia="ru-RU"/>
        </w:rPr>
        <w:t xml:space="preserve"> в СМИ</w:t>
      </w:r>
      <w:r w:rsidR="006E22E9">
        <w:rPr>
          <w:rFonts w:ascii="Times New Roman" w:eastAsia="Times New Roman" w:hAnsi="Times New Roman"/>
          <w:sz w:val="28"/>
          <w:szCs w:val="28"/>
          <w:lang w:eastAsia="ru-RU"/>
        </w:rPr>
        <w:t>.</w:t>
      </w:r>
    </w:p>
    <w:p w:rsidR="004A7FFA" w:rsidRPr="007613AE" w:rsidRDefault="007613AE" w:rsidP="007613AE">
      <w:pPr>
        <w:ind w:firstLine="709"/>
        <w:jc w:val="both"/>
        <w:rPr>
          <w:rFonts w:ascii="Times New Roman" w:hAnsi="Times New Roman"/>
          <w:iCs/>
          <w:sz w:val="28"/>
          <w:szCs w:val="28"/>
        </w:rPr>
      </w:pPr>
      <w:r w:rsidRPr="007613AE">
        <w:rPr>
          <w:rFonts w:ascii="Times New Roman" w:eastAsia="Times New Roman" w:hAnsi="Times New Roman"/>
          <w:sz w:val="28"/>
          <w:szCs w:val="28"/>
          <w:lang w:eastAsia="ru-RU"/>
        </w:rPr>
        <w:t xml:space="preserve">Информацию о своей деятельности депутаты фракции ЛДПР размещают в средствах массовой информации – печатных изданиях, </w:t>
      </w:r>
      <w:proofErr w:type="spellStart"/>
      <w:r w:rsidRPr="007613AE">
        <w:rPr>
          <w:rFonts w:ascii="Times New Roman" w:eastAsia="Times New Roman" w:hAnsi="Times New Roman"/>
          <w:sz w:val="28"/>
          <w:szCs w:val="28"/>
          <w:lang w:eastAsia="ru-RU"/>
        </w:rPr>
        <w:t>интернет-ресурсах</w:t>
      </w:r>
      <w:proofErr w:type="spellEnd"/>
      <w:r w:rsidRPr="007613AE">
        <w:rPr>
          <w:rFonts w:ascii="Times New Roman" w:eastAsia="Times New Roman" w:hAnsi="Times New Roman"/>
          <w:sz w:val="28"/>
          <w:szCs w:val="28"/>
          <w:lang w:eastAsia="ru-RU"/>
        </w:rPr>
        <w:t>, а также в ИН «</w:t>
      </w:r>
      <w:proofErr w:type="spellStart"/>
      <w:r w:rsidRPr="007613AE">
        <w:rPr>
          <w:rFonts w:ascii="Times New Roman" w:eastAsia="Times New Roman" w:hAnsi="Times New Roman"/>
          <w:sz w:val="28"/>
          <w:szCs w:val="28"/>
          <w:lang w:eastAsia="ru-RU"/>
        </w:rPr>
        <w:t>Телеинформ</w:t>
      </w:r>
      <w:proofErr w:type="spellEnd"/>
      <w:r w:rsidRPr="007613AE">
        <w:rPr>
          <w:rFonts w:ascii="Times New Roman" w:eastAsia="Times New Roman" w:hAnsi="Times New Roman"/>
          <w:sz w:val="28"/>
          <w:szCs w:val="28"/>
          <w:lang w:eastAsia="ru-RU"/>
        </w:rPr>
        <w:t>», «</w:t>
      </w:r>
      <w:proofErr w:type="spellStart"/>
      <w:r w:rsidRPr="007613AE">
        <w:rPr>
          <w:rFonts w:ascii="Times New Roman" w:eastAsia="Times New Roman" w:hAnsi="Times New Roman"/>
          <w:sz w:val="28"/>
          <w:szCs w:val="28"/>
          <w:lang w:eastAsia="ru-RU"/>
        </w:rPr>
        <w:t>Депутатаский</w:t>
      </w:r>
      <w:proofErr w:type="spellEnd"/>
      <w:r w:rsidRPr="007613AE">
        <w:rPr>
          <w:rFonts w:ascii="Times New Roman" w:eastAsia="Times New Roman" w:hAnsi="Times New Roman"/>
          <w:sz w:val="28"/>
          <w:szCs w:val="28"/>
          <w:lang w:eastAsia="ru-RU"/>
        </w:rPr>
        <w:t xml:space="preserve"> дневник»</w:t>
      </w:r>
      <w:r w:rsidR="006E22E9">
        <w:rPr>
          <w:rFonts w:ascii="Times New Roman" w:eastAsia="Times New Roman" w:hAnsi="Times New Roman"/>
          <w:sz w:val="28"/>
          <w:szCs w:val="28"/>
          <w:lang w:eastAsia="ru-RU"/>
        </w:rPr>
        <w:t>, на</w:t>
      </w:r>
      <w:r w:rsidRPr="007613AE">
        <w:rPr>
          <w:rFonts w:ascii="Times New Roman" w:eastAsia="Times New Roman" w:hAnsi="Times New Roman"/>
          <w:sz w:val="28"/>
          <w:szCs w:val="28"/>
          <w:lang w:eastAsia="ru-RU"/>
        </w:rPr>
        <w:t xml:space="preserve"> сайт</w:t>
      </w:r>
      <w:r w:rsidR="006E22E9">
        <w:rPr>
          <w:rFonts w:ascii="Times New Roman" w:eastAsia="Times New Roman" w:hAnsi="Times New Roman"/>
          <w:sz w:val="28"/>
          <w:szCs w:val="28"/>
          <w:lang w:eastAsia="ru-RU"/>
        </w:rPr>
        <w:t>е</w:t>
      </w:r>
      <w:r w:rsidRPr="007613AE">
        <w:rPr>
          <w:rFonts w:ascii="Times New Roman" w:eastAsia="Times New Roman" w:hAnsi="Times New Roman"/>
          <w:sz w:val="28"/>
          <w:szCs w:val="28"/>
          <w:lang w:eastAsia="ru-RU"/>
        </w:rPr>
        <w:t xml:space="preserve"> Законодательного Собрания Иркутской области, «</w:t>
      </w:r>
      <w:proofErr w:type="spellStart"/>
      <w:r w:rsidRPr="007613AE">
        <w:rPr>
          <w:rFonts w:ascii="Times New Roman" w:eastAsia="Times New Roman" w:hAnsi="Times New Roman"/>
          <w:sz w:val="28"/>
          <w:szCs w:val="28"/>
          <w:lang w:eastAsia="ru-RU"/>
        </w:rPr>
        <w:t>Иркутскмедиа</w:t>
      </w:r>
      <w:proofErr w:type="spellEnd"/>
      <w:r w:rsidRPr="007613AE">
        <w:rPr>
          <w:rFonts w:ascii="Times New Roman" w:eastAsia="Times New Roman" w:hAnsi="Times New Roman"/>
          <w:sz w:val="28"/>
          <w:szCs w:val="28"/>
          <w:lang w:eastAsia="ru-RU"/>
        </w:rPr>
        <w:t xml:space="preserve">», «Областная», «ЛДПР в </w:t>
      </w:r>
      <w:proofErr w:type="spellStart"/>
      <w:r w:rsidRPr="007613AE">
        <w:rPr>
          <w:rFonts w:ascii="Times New Roman" w:eastAsia="Times New Roman" w:hAnsi="Times New Roman"/>
          <w:sz w:val="28"/>
          <w:szCs w:val="28"/>
          <w:lang w:eastAsia="ru-RU"/>
        </w:rPr>
        <w:t>Приангарье</w:t>
      </w:r>
      <w:proofErr w:type="spellEnd"/>
      <w:r w:rsidRPr="007613AE">
        <w:rPr>
          <w:rFonts w:ascii="Times New Roman" w:eastAsia="Times New Roman" w:hAnsi="Times New Roman"/>
          <w:sz w:val="28"/>
          <w:szCs w:val="28"/>
          <w:lang w:eastAsia="ru-RU"/>
        </w:rPr>
        <w:t>», «Орда – Инфо», ТК «Город», «Байкальские зори», ИА «Сибирские новости»</w:t>
      </w:r>
      <w:r>
        <w:rPr>
          <w:rFonts w:ascii="Times New Roman" w:eastAsia="Times New Roman" w:hAnsi="Times New Roman"/>
          <w:sz w:val="28"/>
          <w:szCs w:val="28"/>
          <w:lang w:eastAsia="ru-RU"/>
        </w:rPr>
        <w:t xml:space="preserve">. </w:t>
      </w:r>
      <w:r w:rsidRPr="007613AE">
        <w:rPr>
          <w:rFonts w:ascii="Times New Roman" w:eastAsia="Times New Roman" w:hAnsi="Times New Roman"/>
          <w:sz w:val="28"/>
          <w:szCs w:val="28"/>
          <w:lang w:eastAsia="ru-RU"/>
        </w:rPr>
        <w:t>Попов О.Н. неоднократно давал интервью телерадиокомпании «БСТ».</w:t>
      </w:r>
    </w:p>
    <w:p w:rsidR="001B0C5F" w:rsidRPr="00353F77" w:rsidRDefault="001B0C5F" w:rsidP="00765279">
      <w:pPr>
        <w:ind w:firstLine="709"/>
        <w:jc w:val="both"/>
        <w:rPr>
          <w:rFonts w:ascii="Times New Roman" w:hAnsi="Times New Roman"/>
        </w:rPr>
      </w:pPr>
    </w:p>
    <w:p w:rsidR="00245F1B" w:rsidRPr="00353F77" w:rsidRDefault="00245F1B" w:rsidP="00087F55">
      <w:pPr>
        <w:pStyle w:val="2"/>
        <w:ind w:firstLine="0"/>
        <w:jc w:val="both"/>
        <w:rPr>
          <w:i/>
        </w:rPr>
      </w:pPr>
      <w:bookmarkStart w:id="20" w:name="_Toc179358156"/>
      <w:r w:rsidRPr="00353F77">
        <w:t xml:space="preserve">Депутатская фракция </w:t>
      </w:r>
      <w:r w:rsidR="00057378" w:rsidRPr="00353F77">
        <w:t xml:space="preserve">Партии </w:t>
      </w:r>
      <w:r w:rsidRPr="00353F77">
        <w:t>«СПРАВЕДЛИВАЯ РОССИЯ – ПАТРИОТЫ – ЗА ПРАВДУ»</w:t>
      </w:r>
      <w:bookmarkEnd w:id="20"/>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 xml:space="preserve">Фракция Социалистической политической партии </w:t>
      </w:r>
      <w:r w:rsidRPr="007613AE">
        <w:rPr>
          <w:rFonts w:ascii="Times New Roman" w:hAnsi="Times New Roman"/>
          <w:bCs/>
          <w:sz w:val="28"/>
          <w:szCs w:val="28"/>
        </w:rPr>
        <w:t xml:space="preserve">«СПРАВЕДЛИВАЯ РОССИЯ – ПАТРИОТЫ – ЗА ПРАВДУ» </w:t>
      </w:r>
      <w:r w:rsidRPr="007613AE">
        <w:rPr>
          <w:rFonts w:ascii="Times New Roman" w:hAnsi="Times New Roman"/>
          <w:sz w:val="28"/>
          <w:szCs w:val="28"/>
        </w:rPr>
        <w:t xml:space="preserve">в Законодательном Собрании Иркутской области (далее </w:t>
      </w:r>
      <w:r w:rsidR="006E22E9">
        <w:rPr>
          <w:rFonts w:ascii="Times New Roman" w:hAnsi="Times New Roman"/>
          <w:sz w:val="28"/>
          <w:szCs w:val="28"/>
        </w:rPr>
        <w:t xml:space="preserve">– </w:t>
      </w:r>
      <w:r w:rsidRPr="007613AE">
        <w:rPr>
          <w:rFonts w:ascii="Times New Roman" w:hAnsi="Times New Roman"/>
          <w:sz w:val="28"/>
          <w:szCs w:val="28"/>
        </w:rPr>
        <w:t>фракция) представлена двумя депутатами:</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 xml:space="preserve">Егорова Лариса Игоревна </w:t>
      </w:r>
      <w:r w:rsidR="006E22E9">
        <w:rPr>
          <w:rFonts w:ascii="Times New Roman" w:hAnsi="Times New Roman"/>
          <w:sz w:val="28"/>
          <w:szCs w:val="28"/>
        </w:rPr>
        <w:t>–</w:t>
      </w:r>
      <w:r w:rsidRPr="007613AE">
        <w:rPr>
          <w:rFonts w:ascii="Times New Roman" w:hAnsi="Times New Roman"/>
          <w:sz w:val="28"/>
          <w:szCs w:val="28"/>
        </w:rPr>
        <w:t xml:space="preserve"> руководитель фракции, депутат Законодательного Собрания Иркутской области;</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 xml:space="preserve">Малышев Антон Андреевич </w:t>
      </w:r>
      <w:r w:rsidR="006E22E9">
        <w:rPr>
          <w:rFonts w:ascii="Times New Roman" w:hAnsi="Times New Roman"/>
          <w:sz w:val="28"/>
          <w:szCs w:val="28"/>
        </w:rPr>
        <w:t>–</w:t>
      </w:r>
      <w:r w:rsidRPr="007613AE">
        <w:rPr>
          <w:rFonts w:ascii="Times New Roman" w:hAnsi="Times New Roman"/>
          <w:sz w:val="28"/>
          <w:szCs w:val="28"/>
        </w:rPr>
        <w:t xml:space="preserve"> заместитель руководителя фракции, депутат Законодательного Собрания Иркутской области.</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 xml:space="preserve">За </w:t>
      </w:r>
      <w:r w:rsidR="006E22E9">
        <w:rPr>
          <w:rFonts w:ascii="Times New Roman" w:hAnsi="Times New Roman"/>
          <w:sz w:val="28"/>
          <w:szCs w:val="28"/>
        </w:rPr>
        <w:t>1-е</w:t>
      </w:r>
      <w:r w:rsidRPr="007613AE">
        <w:rPr>
          <w:rFonts w:ascii="Times New Roman" w:hAnsi="Times New Roman"/>
          <w:sz w:val="28"/>
          <w:szCs w:val="28"/>
        </w:rPr>
        <w:t xml:space="preserve"> полугодие 2024 года состоялось 14 заседаний фракции, на которых было рассмотрено более 70 вопросов. Осуществлены выездные встречи с гражданами </w:t>
      </w:r>
      <w:proofErr w:type="spellStart"/>
      <w:r w:rsidRPr="007613AE">
        <w:rPr>
          <w:rFonts w:ascii="Times New Roman" w:hAnsi="Times New Roman"/>
          <w:sz w:val="28"/>
          <w:szCs w:val="28"/>
        </w:rPr>
        <w:t>Слюдянского</w:t>
      </w:r>
      <w:proofErr w:type="spellEnd"/>
      <w:r w:rsidRPr="007613AE">
        <w:rPr>
          <w:rFonts w:ascii="Times New Roman" w:hAnsi="Times New Roman"/>
          <w:sz w:val="28"/>
          <w:szCs w:val="28"/>
        </w:rPr>
        <w:t xml:space="preserve">, Братского, </w:t>
      </w:r>
      <w:proofErr w:type="spellStart"/>
      <w:r w:rsidRPr="007613AE">
        <w:rPr>
          <w:rFonts w:ascii="Times New Roman" w:hAnsi="Times New Roman"/>
          <w:sz w:val="28"/>
          <w:szCs w:val="28"/>
        </w:rPr>
        <w:t>Аларского</w:t>
      </w:r>
      <w:proofErr w:type="spellEnd"/>
      <w:r w:rsidRPr="007613AE">
        <w:rPr>
          <w:rFonts w:ascii="Times New Roman" w:hAnsi="Times New Roman"/>
          <w:sz w:val="28"/>
          <w:szCs w:val="28"/>
        </w:rPr>
        <w:t xml:space="preserve"> и </w:t>
      </w:r>
      <w:proofErr w:type="spellStart"/>
      <w:r w:rsidRPr="007613AE">
        <w:rPr>
          <w:rFonts w:ascii="Times New Roman" w:hAnsi="Times New Roman"/>
          <w:sz w:val="28"/>
          <w:szCs w:val="28"/>
        </w:rPr>
        <w:t>Тулунского</w:t>
      </w:r>
      <w:proofErr w:type="spellEnd"/>
      <w:r w:rsidRPr="007613AE">
        <w:rPr>
          <w:rFonts w:ascii="Times New Roman" w:hAnsi="Times New Roman"/>
          <w:sz w:val="28"/>
          <w:szCs w:val="28"/>
        </w:rPr>
        <w:t xml:space="preserve"> районов, Луганской Народной Республики, принято более 50 обращений. </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Депутатами совместно с Региональным отделением партии и общественными организациями были проведе</w:t>
      </w:r>
      <w:r w:rsidR="006E22E9">
        <w:rPr>
          <w:rFonts w:ascii="Times New Roman" w:hAnsi="Times New Roman"/>
          <w:sz w:val="28"/>
          <w:szCs w:val="28"/>
        </w:rPr>
        <w:t xml:space="preserve">ны мероприятия, приуроченные ко </w:t>
      </w:r>
      <w:r w:rsidRPr="007613AE">
        <w:rPr>
          <w:rFonts w:ascii="Times New Roman" w:hAnsi="Times New Roman"/>
          <w:sz w:val="28"/>
          <w:szCs w:val="28"/>
        </w:rPr>
        <w:t xml:space="preserve">Дню Защитника отечества, Международному женскому дню, Празднику Весны и Труда, Дню Победы, Дню Защиты детей. </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 xml:space="preserve">Начиная с момента своего образования, фракция Социалистической политической партии </w:t>
      </w:r>
      <w:r w:rsidRPr="007613AE">
        <w:rPr>
          <w:rFonts w:ascii="Times New Roman" w:hAnsi="Times New Roman"/>
          <w:bCs/>
          <w:sz w:val="28"/>
          <w:szCs w:val="28"/>
        </w:rPr>
        <w:t>«СПРАВЕДЛИВАЯ РОССИЯ – ПАТРИОТЫ – ЗА ПРАВДУ»</w:t>
      </w:r>
      <w:r w:rsidRPr="007613AE">
        <w:rPr>
          <w:rFonts w:ascii="Times New Roman" w:hAnsi="Times New Roman"/>
          <w:sz w:val="28"/>
          <w:szCs w:val="28"/>
        </w:rPr>
        <w:t xml:space="preserve"> в Законодательном Собрании Иркутской области внесла значительный вклад в политическую жизнь области и принимает активное участие в реализации социально-экономических процессов. Фракция отстаивает интересы широких слоев населения, их благополучие, руководствуясь принципом социальной справедливости.</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 xml:space="preserve">В Законодательном Собрании Иркутской области фракция активно проводит парламентскую работу, участвует в законодательном процессе и вносит предложения по важным вопросам развития </w:t>
      </w:r>
      <w:proofErr w:type="spellStart"/>
      <w:r w:rsidRPr="007613AE">
        <w:rPr>
          <w:rFonts w:ascii="Times New Roman" w:hAnsi="Times New Roman"/>
          <w:sz w:val="28"/>
          <w:szCs w:val="28"/>
        </w:rPr>
        <w:t>Приангарья</w:t>
      </w:r>
      <w:proofErr w:type="spellEnd"/>
      <w:r w:rsidRPr="007613AE">
        <w:rPr>
          <w:rFonts w:ascii="Times New Roman" w:hAnsi="Times New Roman"/>
          <w:sz w:val="28"/>
          <w:szCs w:val="28"/>
        </w:rPr>
        <w:t>. Фракция уделяет особое внимание вопросам здравоохранения, образования и науки, культуры и спорта. Ее представители активно и результативно работают в комитетах Законодательного Собрания Иркутской области, принимая участие в подготовке и принятии законов, направленных на улучшение жизни граждан.</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 xml:space="preserve">Важным достижением фракции Социалистической политической партии </w:t>
      </w:r>
      <w:r w:rsidRPr="007613AE">
        <w:rPr>
          <w:rFonts w:ascii="Times New Roman" w:hAnsi="Times New Roman"/>
          <w:bCs/>
          <w:sz w:val="28"/>
          <w:szCs w:val="28"/>
        </w:rPr>
        <w:t xml:space="preserve">«СПРАВЕДЛИВАЯ РОССИЯ – ПАТРИОТЫ – ЗА ПРАВДУ» </w:t>
      </w:r>
      <w:r w:rsidRPr="007613AE">
        <w:rPr>
          <w:rFonts w:ascii="Times New Roman" w:hAnsi="Times New Roman"/>
          <w:sz w:val="28"/>
          <w:szCs w:val="28"/>
        </w:rPr>
        <w:t>является участие в различных политических инициативах и формирование прочных союзов с другими фракциями и политическими силами. Фракция стремится к достижению консенсуса и сотрудничеству на благо Иркутской области.</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 xml:space="preserve">Фракция Социалистической политической партии </w:t>
      </w:r>
      <w:r w:rsidRPr="007613AE">
        <w:rPr>
          <w:rFonts w:ascii="Times New Roman" w:hAnsi="Times New Roman"/>
          <w:bCs/>
          <w:sz w:val="28"/>
          <w:szCs w:val="28"/>
        </w:rPr>
        <w:t xml:space="preserve">«СПРАВЕДЛИВАЯ РОССИЯ – ПАТРИОТЫ – ЗА ПРАВДУ» </w:t>
      </w:r>
      <w:r w:rsidRPr="007613AE">
        <w:rPr>
          <w:rFonts w:ascii="Times New Roman" w:hAnsi="Times New Roman"/>
          <w:sz w:val="28"/>
          <w:szCs w:val="28"/>
        </w:rPr>
        <w:t xml:space="preserve">активно поддерживает диалог с гражданским </w:t>
      </w:r>
      <w:r w:rsidRPr="007613AE">
        <w:rPr>
          <w:rFonts w:ascii="Times New Roman" w:hAnsi="Times New Roman"/>
          <w:sz w:val="28"/>
          <w:szCs w:val="28"/>
        </w:rPr>
        <w:lastRenderedPageBreak/>
        <w:t>обществом, неравнодушными гражданами, инициативными группами, профсоюзами и общественными организациями. Члены фракции в тесном контакте с избирателями, они проводят регулярные выездные приемы, в ходе которых изучают просьбы и предложения граждан. Депутаты пытаются решать проблемы в интересах жителей области в соответствии с законодательством РФ.</w:t>
      </w:r>
    </w:p>
    <w:p w:rsidR="007613AE" w:rsidRPr="007613AE" w:rsidRDefault="007613AE" w:rsidP="007613AE">
      <w:pPr>
        <w:ind w:firstLine="709"/>
        <w:jc w:val="both"/>
        <w:rPr>
          <w:rFonts w:ascii="Times New Roman" w:hAnsi="Times New Roman"/>
          <w:bCs/>
          <w:sz w:val="28"/>
          <w:szCs w:val="28"/>
        </w:rPr>
      </w:pPr>
      <w:r w:rsidRPr="007613AE">
        <w:rPr>
          <w:rFonts w:ascii="Times New Roman" w:hAnsi="Times New Roman"/>
          <w:bCs/>
          <w:sz w:val="28"/>
          <w:szCs w:val="28"/>
        </w:rPr>
        <w:t>Социально-значимые мероприятия фракции</w:t>
      </w:r>
      <w:r w:rsidR="006E22E9">
        <w:rPr>
          <w:rFonts w:ascii="Times New Roman" w:hAnsi="Times New Roman"/>
          <w:bCs/>
          <w:sz w:val="28"/>
          <w:szCs w:val="28"/>
        </w:rPr>
        <w:t>:</w:t>
      </w:r>
    </w:p>
    <w:p w:rsidR="007613AE" w:rsidRPr="007613AE" w:rsidRDefault="007613AE" w:rsidP="008E32A0">
      <w:pPr>
        <w:pStyle w:val="a3"/>
        <w:numPr>
          <w:ilvl w:val="0"/>
          <w:numId w:val="19"/>
        </w:numPr>
        <w:ind w:left="709" w:hanging="709"/>
        <w:jc w:val="both"/>
        <w:rPr>
          <w:rFonts w:ascii="Times New Roman" w:hAnsi="Times New Roman"/>
          <w:sz w:val="28"/>
          <w:szCs w:val="28"/>
        </w:rPr>
      </w:pPr>
      <w:r w:rsidRPr="007613AE">
        <w:rPr>
          <w:rFonts w:ascii="Times New Roman" w:hAnsi="Times New Roman"/>
          <w:sz w:val="28"/>
          <w:szCs w:val="28"/>
        </w:rPr>
        <w:t>Председатель Совета регионального отделения Партии СПРАВЕДЛИВАЯ РОССИЯ – ЗА ПРАВДУ в Иркутской области, депутат Законодательного Собрания Лариса Егорова своей подписью поддержала решение Президента баллотироваться на новый срок.</w:t>
      </w:r>
    </w:p>
    <w:p w:rsidR="007613AE" w:rsidRPr="007613AE" w:rsidRDefault="007613AE" w:rsidP="008E32A0">
      <w:pPr>
        <w:pStyle w:val="a3"/>
        <w:numPr>
          <w:ilvl w:val="0"/>
          <w:numId w:val="19"/>
        </w:numPr>
        <w:ind w:left="709" w:hanging="709"/>
        <w:jc w:val="both"/>
        <w:rPr>
          <w:rFonts w:ascii="Times New Roman" w:hAnsi="Times New Roman"/>
          <w:sz w:val="28"/>
          <w:szCs w:val="28"/>
        </w:rPr>
      </w:pPr>
      <w:r w:rsidRPr="007613AE">
        <w:rPr>
          <w:rFonts w:ascii="Times New Roman" w:hAnsi="Times New Roman"/>
          <w:sz w:val="28"/>
          <w:szCs w:val="28"/>
        </w:rPr>
        <w:t>Лариса Егорова приняла участие в работе Всероссийского семинара "Выбор женщин".</w:t>
      </w:r>
    </w:p>
    <w:p w:rsidR="007613AE" w:rsidRPr="007613AE" w:rsidRDefault="007613AE" w:rsidP="008E32A0">
      <w:pPr>
        <w:pStyle w:val="a3"/>
        <w:numPr>
          <w:ilvl w:val="0"/>
          <w:numId w:val="19"/>
        </w:numPr>
        <w:ind w:left="709" w:hanging="709"/>
        <w:jc w:val="both"/>
        <w:rPr>
          <w:rFonts w:ascii="Times New Roman" w:hAnsi="Times New Roman"/>
          <w:sz w:val="28"/>
          <w:szCs w:val="28"/>
        </w:rPr>
      </w:pPr>
      <w:r w:rsidRPr="007613AE">
        <w:rPr>
          <w:rFonts w:ascii="Times New Roman" w:hAnsi="Times New Roman"/>
          <w:sz w:val="28"/>
          <w:szCs w:val="28"/>
        </w:rPr>
        <w:t xml:space="preserve">Депутат </w:t>
      </w:r>
      <w:proofErr w:type="spellStart"/>
      <w:r w:rsidRPr="007613AE">
        <w:rPr>
          <w:rFonts w:ascii="Times New Roman" w:hAnsi="Times New Roman"/>
          <w:sz w:val="28"/>
          <w:szCs w:val="28"/>
        </w:rPr>
        <w:t>Заксобрания</w:t>
      </w:r>
      <w:proofErr w:type="spellEnd"/>
      <w:r w:rsidRPr="007613AE">
        <w:rPr>
          <w:rFonts w:ascii="Times New Roman" w:hAnsi="Times New Roman"/>
          <w:sz w:val="28"/>
          <w:szCs w:val="28"/>
        </w:rPr>
        <w:t xml:space="preserve"> Антон Малышев провел прием граждан, в очередной раз пообщался с жителями 6-го одномандатного избирательного округа в Центре защиты прав граждан СПРАВЕДЛИВОЙ РОССИИ.</w:t>
      </w:r>
    </w:p>
    <w:p w:rsidR="007613AE" w:rsidRPr="007613AE" w:rsidRDefault="007613AE" w:rsidP="008E32A0">
      <w:pPr>
        <w:pStyle w:val="a3"/>
        <w:numPr>
          <w:ilvl w:val="0"/>
          <w:numId w:val="19"/>
        </w:numPr>
        <w:ind w:left="709" w:hanging="709"/>
        <w:jc w:val="both"/>
        <w:rPr>
          <w:rFonts w:ascii="Times New Roman" w:hAnsi="Times New Roman"/>
          <w:sz w:val="28"/>
          <w:szCs w:val="28"/>
        </w:rPr>
      </w:pPr>
      <w:r w:rsidRPr="007613AE">
        <w:rPr>
          <w:rFonts w:ascii="Times New Roman" w:hAnsi="Times New Roman"/>
          <w:sz w:val="28"/>
          <w:szCs w:val="28"/>
        </w:rPr>
        <w:t xml:space="preserve">В Иркутске прошел круглый стол по проблемам безнадзорных животных. Инициаторами выступили – депутат областного </w:t>
      </w:r>
      <w:proofErr w:type="spellStart"/>
      <w:r w:rsidRPr="007613AE">
        <w:rPr>
          <w:rFonts w:ascii="Times New Roman" w:hAnsi="Times New Roman"/>
          <w:sz w:val="28"/>
          <w:szCs w:val="28"/>
        </w:rPr>
        <w:t>Заксобрания</w:t>
      </w:r>
      <w:proofErr w:type="spellEnd"/>
      <w:r w:rsidRPr="007613AE">
        <w:rPr>
          <w:rFonts w:ascii="Times New Roman" w:hAnsi="Times New Roman"/>
          <w:sz w:val="28"/>
          <w:szCs w:val="28"/>
        </w:rPr>
        <w:t xml:space="preserve"> Лариса Егорова и региональное отделение Партии СПРАВЕДЛИВАЯ РОССИЯ – ЗА ПРАВДУ.</w:t>
      </w:r>
    </w:p>
    <w:p w:rsidR="007613AE" w:rsidRPr="007613AE" w:rsidRDefault="007613AE" w:rsidP="008E32A0">
      <w:pPr>
        <w:pStyle w:val="a3"/>
        <w:numPr>
          <w:ilvl w:val="0"/>
          <w:numId w:val="19"/>
        </w:numPr>
        <w:ind w:left="709" w:hanging="709"/>
        <w:jc w:val="both"/>
        <w:rPr>
          <w:rFonts w:ascii="Times New Roman" w:hAnsi="Times New Roman"/>
          <w:sz w:val="28"/>
          <w:szCs w:val="28"/>
        </w:rPr>
      </w:pPr>
      <w:r w:rsidRPr="007613AE">
        <w:rPr>
          <w:rFonts w:ascii="Times New Roman" w:hAnsi="Times New Roman"/>
          <w:sz w:val="28"/>
          <w:szCs w:val="28"/>
        </w:rPr>
        <w:t>Дни специального назначения: Лариса Егорова посетила ДНР с рабочим визитом. В Донецке парламентарий встретилась с председателем Регионального отделения ОГО "Ассамблея народов России" в ДНР, членом Общественной палаты Викторией Романюк.</w:t>
      </w:r>
    </w:p>
    <w:p w:rsidR="007613AE" w:rsidRPr="007613AE" w:rsidRDefault="007613AE" w:rsidP="008E32A0">
      <w:pPr>
        <w:pStyle w:val="a3"/>
        <w:numPr>
          <w:ilvl w:val="0"/>
          <w:numId w:val="19"/>
        </w:numPr>
        <w:ind w:left="709" w:hanging="709"/>
        <w:jc w:val="both"/>
        <w:rPr>
          <w:rFonts w:ascii="Times New Roman" w:hAnsi="Times New Roman"/>
          <w:sz w:val="28"/>
          <w:szCs w:val="28"/>
        </w:rPr>
      </w:pPr>
      <w:r w:rsidRPr="007613AE">
        <w:rPr>
          <w:rFonts w:ascii="Times New Roman" w:hAnsi="Times New Roman"/>
          <w:sz w:val="28"/>
          <w:szCs w:val="28"/>
        </w:rPr>
        <w:t>В Таганроге прошел Всероссийский форум Социал-демократического союза женщин России, собравший представительниц прекрасного пола из 22 регионов России для обмена опытом оказания помощи участникам СВО.</w:t>
      </w:r>
    </w:p>
    <w:p w:rsidR="007613AE" w:rsidRPr="007613AE" w:rsidRDefault="007613AE" w:rsidP="008E32A0">
      <w:pPr>
        <w:pStyle w:val="a3"/>
        <w:numPr>
          <w:ilvl w:val="0"/>
          <w:numId w:val="19"/>
        </w:numPr>
        <w:ind w:left="709" w:hanging="709"/>
        <w:jc w:val="both"/>
        <w:rPr>
          <w:rFonts w:ascii="Times New Roman" w:hAnsi="Times New Roman"/>
          <w:sz w:val="28"/>
          <w:szCs w:val="28"/>
        </w:rPr>
      </w:pPr>
      <w:r w:rsidRPr="007613AE">
        <w:rPr>
          <w:rFonts w:ascii="Times New Roman" w:hAnsi="Times New Roman"/>
          <w:sz w:val="28"/>
          <w:szCs w:val="28"/>
        </w:rPr>
        <w:t xml:space="preserve">Депутат </w:t>
      </w:r>
      <w:proofErr w:type="spellStart"/>
      <w:r w:rsidRPr="007613AE">
        <w:rPr>
          <w:rFonts w:ascii="Times New Roman" w:hAnsi="Times New Roman"/>
          <w:sz w:val="28"/>
          <w:szCs w:val="28"/>
        </w:rPr>
        <w:t>Заксобрания</w:t>
      </w:r>
      <w:proofErr w:type="spellEnd"/>
      <w:r w:rsidRPr="007613AE">
        <w:rPr>
          <w:rFonts w:ascii="Times New Roman" w:hAnsi="Times New Roman"/>
          <w:sz w:val="28"/>
          <w:szCs w:val="28"/>
        </w:rPr>
        <w:t xml:space="preserve"> Иркутской области Лариса Егорова приняла участие в работе VIII всероссийской научной конференции "Социальные процессы в российском обществе: проблемы современности и перспективы", которая состоялась 19 апреля в Иркутске.</w:t>
      </w:r>
    </w:p>
    <w:p w:rsidR="007613AE" w:rsidRPr="007613AE" w:rsidRDefault="007613AE" w:rsidP="008E32A0">
      <w:pPr>
        <w:pStyle w:val="a3"/>
        <w:numPr>
          <w:ilvl w:val="0"/>
          <w:numId w:val="19"/>
        </w:numPr>
        <w:ind w:left="709" w:hanging="709"/>
        <w:jc w:val="both"/>
        <w:rPr>
          <w:rFonts w:ascii="Times New Roman" w:hAnsi="Times New Roman"/>
          <w:sz w:val="28"/>
          <w:szCs w:val="28"/>
        </w:rPr>
      </w:pPr>
      <w:r w:rsidRPr="007613AE">
        <w:rPr>
          <w:rFonts w:ascii="Times New Roman" w:hAnsi="Times New Roman"/>
          <w:sz w:val="28"/>
          <w:szCs w:val="28"/>
        </w:rPr>
        <w:t xml:space="preserve">В офисе </w:t>
      </w:r>
      <w:proofErr w:type="spellStart"/>
      <w:r w:rsidRPr="007613AE">
        <w:rPr>
          <w:rFonts w:ascii="Times New Roman" w:hAnsi="Times New Roman"/>
          <w:sz w:val="28"/>
          <w:szCs w:val="28"/>
        </w:rPr>
        <w:t>реготделения</w:t>
      </w:r>
      <w:proofErr w:type="spellEnd"/>
      <w:r w:rsidRPr="007613AE">
        <w:rPr>
          <w:rFonts w:ascii="Times New Roman" w:hAnsi="Times New Roman"/>
          <w:sz w:val="28"/>
          <w:szCs w:val="28"/>
        </w:rPr>
        <w:t xml:space="preserve"> СРЗП в Иркутской области участники второго сезона "Политшколы Молодежи СПРАВЕДЛИВОЙ РОССИИ" встретились с Председателем регионального Совета Партии Ларисой Егоровой и Секретарем Бюро Совета Владимиром </w:t>
      </w:r>
      <w:proofErr w:type="spellStart"/>
      <w:r w:rsidRPr="007613AE">
        <w:rPr>
          <w:rFonts w:ascii="Times New Roman" w:hAnsi="Times New Roman"/>
          <w:sz w:val="28"/>
          <w:szCs w:val="28"/>
        </w:rPr>
        <w:t>Буханцовым</w:t>
      </w:r>
      <w:proofErr w:type="spellEnd"/>
      <w:r w:rsidRPr="007613AE">
        <w:rPr>
          <w:rFonts w:ascii="Times New Roman" w:hAnsi="Times New Roman"/>
          <w:sz w:val="28"/>
          <w:szCs w:val="28"/>
        </w:rPr>
        <w:t>.</w:t>
      </w:r>
    </w:p>
    <w:p w:rsidR="007613AE" w:rsidRPr="007613AE" w:rsidRDefault="007613AE" w:rsidP="008E32A0">
      <w:pPr>
        <w:pStyle w:val="a3"/>
        <w:numPr>
          <w:ilvl w:val="0"/>
          <w:numId w:val="19"/>
        </w:numPr>
        <w:ind w:left="709" w:hanging="709"/>
        <w:jc w:val="both"/>
        <w:rPr>
          <w:rFonts w:ascii="Times New Roman" w:hAnsi="Times New Roman"/>
          <w:sz w:val="28"/>
          <w:szCs w:val="28"/>
        </w:rPr>
      </w:pPr>
      <w:r w:rsidRPr="007613AE">
        <w:rPr>
          <w:rFonts w:ascii="Times New Roman" w:hAnsi="Times New Roman"/>
          <w:sz w:val="28"/>
          <w:szCs w:val="28"/>
        </w:rPr>
        <w:t>Участники гуманитарного "Штаба Z" встретили на Иркутской земле школьников из города-героя Севастополя. Все они – воспитанники военно-патриотических организаций и победители конкурса культурных инициатив. В "Штаб Z" входит депутат Законодательного Собрания Иркутской области Лариса Егорова.</w:t>
      </w:r>
    </w:p>
    <w:p w:rsidR="007613AE" w:rsidRPr="007613AE" w:rsidRDefault="007613AE" w:rsidP="008E32A0">
      <w:pPr>
        <w:pStyle w:val="a3"/>
        <w:numPr>
          <w:ilvl w:val="0"/>
          <w:numId w:val="19"/>
        </w:numPr>
        <w:ind w:left="709" w:hanging="709"/>
        <w:jc w:val="both"/>
        <w:rPr>
          <w:rFonts w:ascii="Times New Roman" w:hAnsi="Times New Roman"/>
          <w:sz w:val="28"/>
          <w:szCs w:val="28"/>
        </w:rPr>
      </w:pPr>
      <w:r w:rsidRPr="007613AE">
        <w:rPr>
          <w:rFonts w:ascii="Times New Roman" w:hAnsi="Times New Roman"/>
          <w:sz w:val="28"/>
          <w:szCs w:val="28"/>
        </w:rPr>
        <w:t xml:space="preserve">"Спасение соотечественников стало делом всей жизни". Иркутск посетил руководитель Штаба Захара </w:t>
      </w:r>
      <w:proofErr w:type="spellStart"/>
      <w:r w:rsidRPr="007613AE">
        <w:rPr>
          <w:rFonts w:ascii="Times New Roman" w:hAnsi="Times New Roman"/>
          <w:sz w:val="28"/>
          <w:szCs w:val="28"/>
        </w:rPr>
        <w:t>Прилепина</w:t>
      </w:r>
      <w:proofErr w:type="spellEnd"/>
      <w:r w:rsidRPr="007613AE">
        <w:rPr>
          <w:rFonts w:ascii="Times New Roman" w:hAnsi="Times New Roman"/>
          <w:sz w:val="28"/>
          <w:szCs w:val="28"/>
        </w:rPr>
        <w:t xml:space="preserve"> в ЛНР. В Иркутске волонтер встретился с Председателем Совета регионального отделения СРЗП Ларисой Егоровой, чтобы рассказать о новых способах помощи военнослужащим.</w:t>
      </w:r>
    </w:p>
    <w:p w:rsidR="007613AE" w:rsidRPr="007613AE" w:rsidRDefault="007613AE" w:rsidP="008E32A0">
      <w:pPr>
        <w:pStyle w:val="a3"/>
        <w:numPr>
          <w:ilvl w:val="0"/>
          <w:numId w:val="19"/>
        </w:numPr>
        <w:ind w:left="709" w:hanging="709"/>
        <w:jc w:val="both"/>
        <w:rPr>
          <w:rFonts w:ascii="Times New Roman" w:hAnsi="Times New Roman"/>
          <w:sz w:val="28"/>
          <w:szCs w:val="28"/>
        </w:rPr>
      </w:pPr>
      <w:r w:rsidRPr="007613AE">
        <w:rPr>
          <w:rFonts w:ascii="Times New Roman" w:hAnsi="Times New Roman"/>
          <w:sz w:val="28"/>
          <w:szCs w:val="28"/>
        </w:rPr>
        <w:lastRenderedPageBreak/>
        <w:t>Депутат Законодательного Собрания Иркутской области Лариса Егорова возложила цветы к мемориалу «Вечный огонь» в честь праздника Великой Победы.</w:t>
      </w:r>
    </w:p>
    <w:p w:rsidR="007613AE" w:rsidRPr="007613AE" w:rsidRDefault="007613AE" w:rsidP="008E32A0">
      <w:pPr>
        <w:pStyle w:val="a3"/>
        <w:numPr>
          <w:ilvl w:val="0"/>
          <w:numId w:val="19"/>
        </w:numPr>
        <w:ind w:left="709" w:hanging="709"/>
        <w:jc w:val="both"/>
        <w:rPr>
          <w:rFonts w:ascii="Times New Roman" w:hAnsi="Times New Roman"/>
          <w:sz w:val="28"/>
          <w:szCs w:val="28"/>
        </w:rPr>
      </w:pPr>
      <w:r w:rsidRPr="007613AE">
        <w:rPr>
          <w:rFonts w:ascii="Times New Roman" w:hAnsi="Times New Roman"/>
          <w:sz w:val="28"/>
          <w:szCs w:val="28"/>
        </w:rPr>
        <w:t>1 июня, в День защиты детей, традиционно прошло множество мероприятий для самых маленьких иркутян, организованных региональным отделением партии СПРАВЕДЛИВАЯ РОССИЯ – ЗА ПРАВДУ.</w:t>
      </w:r>
    </w:p>
    <w:p w:rsidR="007613AE" w:rsidRPr="007613AE" w:rsidRDefault="007613AE" w:rsidP="008E32A0">
      <w:pPr>
        <w:pStyle w:val="a3"/>
        <w:numPr>
          <w:ilvl w:val="0"/>
          <w:numId w:val="19"/>
        </w:numPr>
        <w:ind w:left="709" w:hanging="709"/>
        <w:jc w:val="both"/>
        <w:rPr>
          <w:rFonts w:ascii="Times New Roman" w:hAnsi="Times New Roman"/>
          <w:sz w:val="28"/>
          <w:szCs w:val="28"/>
        </w:rPr>
      </w:pPr>
      <w:r w:rsidRPr="007613AE">
        <w:rPr>
          <w:rFonts w:ascii="Times New Roman" w:hAnsi="Times New Roman"/>
          <w:sz w:val="28"/>
          <w:szCs w:val="28"/>
        </w:rPr>
        <w:t>Общественники обратились к Ларисе Егоровой с просьбой поддержать проект строительства садоводства для ветеранов СВО. Вопрос на контроле.</w:t>
      </w:r>
    </w:p>
    <w:p w:rsidR="007613AE" w:rsidRPr="007613AE" w:rsidRDefault="007613AE" w:rsidP="007613AE">
      <w:pPr>
        <w:ind w:firstLine="709"/>
        <w:jc w:val="both"/>
        <w:rPr>
          <w:rFonts w:ascii="Times New Roman" w:hAnsi="Times New Roman"/>
          <w:bCs/>
          <w:sz w:val="28"/>
          <w:szCs w:val="28"/>
        </w:rPr>
      </w:pPr>
      <w:r w:rsidRPr="007613AE">
        <w:rPr>
          <w:rFonts w:ascii="Times New Roman" w:hAnsi="Times New Roman"/>
          <w:bCs/>
          <w:sz w:val="28"/>
          <w:szCs w:val="28"/>
        </w:rPr>
        <w:t>Законотворческая деятельность фракции в Законодательном Собрании Иркутской области третьего созыва.</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 xml:space="preserve">В течение I полугодия 2024 года депутаты фракции Социалистической политической партии </w:t>
      </w:r>
      <w:r w:rsidRPr="007613AE">
        <w:rPr>
          <w:rFonts w:ascii="Times New Roman" w:hAnsi="Times New Roman"/>
          <w:bCs/>
          <w:sz w:val="28"/>
          <w:szCs w:val="28"/>
        </w:rPr>
        <w:t>«СПРАВЕДЛИВАЯ РОССИЯ – ПАТРИОТЫ – ЗА ПРАВДУ»</w:t>
      </w:r>
      <w:r w:rsidRPr="007613AE">
        <w:rPr>
          <w:rFonts w:ascii="Times New Roman" w:hAnsi="Times New Roman"/>
          <w:sz w:val="28"/>
          <w:szCs w:val="28"/>
        </w:rPr>
        <w:t xml:space="preserve"> в Законодательном Собрании Иркутской области продолжали свою активную и продуктивную работу, демонстрируя яркий пример эффективного политического лидерства. За этот период они стали инициаторами 7 законопроектов, сейчас все инициативы на рассмотрении. 1 законопроект внесен совместно с другими фракциями и уже принят.</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 xml:space="preserve">Важной составляющей работы депутатов было решение проблем социально уязвимых слоев населения области. Они неустанно трудились над созданием и поддержкой программ и мер, направленных на повышение качества жизни этих людей. Особенное внимание уделялось многодетным и малоимущим семьям, ветеранам и детям Великой Отечественной войны, детям и ветеранам боевых действий, а также работникам сферы медицины и образования. Депутаты фракции Социалистической политической партии </w:t>
      </w:r>
      <w:r w:rsidRPr="007613AE">
        <w:rPr>
          <w:rFonts w:ascii="Times New Roman" w:hAnsi="Times New Roman"/>
          <w:bCs/>
          <w:sz w:val="28"/>
          <w:szCs w:val="28"/>
        </w:rPr>
        <w:t>«СПРАВЕДЛИВАЯ РОССИЯ – ПАТРИОТЫ – ЗА ПРАВДУ»</w:t>
      </w:r>
      <w:r w:rsidRPr="007613AE">
        <w:rPr>
          <w:rFonts w:ascii="Times New Roman" w:hAnsi="Times New Roman"/>
          <w:sz w:val="28"/>
          <w:szCs w:val="28"/>
        </w:rPr>
        <w:t xml:space="preserve"> в своей работе придерживались принципа справедливости и равноправия, стремясь обеспечить наилучшие условия для этих групп граждан.</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Одновременно с этим депутаты фракции не забывали о важности развития экономики и обеспечения социальной справедливости. Они представляли инициативы и законодательные предложения, направленные на создание благоприятной инвестиционной среды и поддержку предпринимательства. Это способствовало постепенному экономическому подъему области и созданию новых рабочих мест, что</w:t>
      </w:r>
      <w:r w:rsidR="006E22E9">
        <w:rPr>
          <w:rFonts w:ascii="Times New Roman" w:hAnsi="Times New Roman"/>
          <w:sz w:val="28"/>
          <w:szCs w:val="28"/>
        </w:rPr>
        <w:t>,</w:t>
      </w:r>
      <w:r w:rsidRPr="007613AE">
        <w:rPr>
          <w:rFonts w:ascii="Times New Roman" w:hAnsi="Times New Roman"/>
          <w:sz w:val="28"/>
          <w:szCs w:val="28"/>
        </w:rPr>
        <w:t xml:space="preserve"> в свою очередь</w:t>
      </w:r>
      <w:r w:rsidR="006E22E9">
        <w:rPr>
          <w:rFonts w:ascii="Times New Roman" w:hAnsi="Times New Roman"/>
          <w:sz w:val="28"/>
          <w:szCs w:val="28"/>
        </w:rPr>
        <w:t>,</w:t>
      </w:r>
      <w:r w:rsidRPr="007613AE">
        <w:rPr>
          <w:rFonts w:ascii="Times New Roman" w:hAnsi="Times New Roman"/>
          <w:sz w:val="28"/>
          <w:szCs w:val="28"/>
        </w:rPr>
        <w:t xml:space="preserve"> позволило улучшить условия жизни всех жителей региона.</w:t>
      </w:r>
    </w:p>
    <w:p w:rsidR="007613AE" w:rsidRPr="007613AE" w:rsidRDefault="006E22E9" w:rsidP="007613AE">
      <w:pPr>
        <w:ind w:firstLine="709"/>
        <w:jc w:val="both"/>
        <w:rPr>
          <w:rFonts w:ascii="Times New Roman" w:hAnsi="Times New Roman"/>
          <w:sz w:val="28"/>
          <w:szCs w:val="28"/>
        </w:rPr>
      </w:pPr>
      <w:r>
        <w:rPr>
          <w:rFonts w:ascii="Times New Roman" w:hAnsi="Times New Roman"/>
          <w:sz w:val="28"/>
          <w:szCs w:val="28"/>
        </w:rPr>
        <w:t>Д</w:t>
      </w:r>
      <w:r w:rsidR="007613AE" w:rsidRPr="007613AE">
        <w:rPr>
          <w:rFonts w:ascii="Times New Roman" w:hAnsi="Times New Roman"/>
          <w:sz w:val="28"/>
          <w:szCs w:val="28"/>
        </w:rPr>
        <w:t xml:space="preserve">епутаты фракции Социалистической политической партии </w:t>
      </w:r>
      <w:r w:rsidR="007613AE" w:rsidRPr="007613AE">
        <w:rPr>
          <w:rFonts w:ascii="Times New Roman" w:hAnsi="Times New Roman"/>
          <w:bCs/>
          <w:sz w:val="28"/>
          <w:szCs w:val="28"/>
        </w:rPr>
        <w:t>«СПРАВЕДЛИВАЯ РОССИЯ – ПАТРИОТЫ – ЗА ПРАВДУ»</w:t>
      </w:r>
      <w:r w:rsidR="007613AE" w:rsidRPr="007613AE">
        <w:rPr>
          <w:rFonts w:ascii="Times New Roman" w:hAnsi="Times New Roman"/>
          <w:sz w:val="28"/>
          <w:szCs w:val="28"/>
        </w:rPr>
        <w:t xml:space="preserve"> продемонстрировали высокий уровень профессионализма, ответственности и солидарности в своей работе. Созидательный подход и стремление к справедливому, равноправному и благоприятному развитию области сделали их достойными представителями интересов граждан. Своими инициативами и законодательными решениями депутаты смогли повысить качество жизни и благосостояние жителей Иркутской области, сделав значимый вклад в развитие общества и области в целом.</w:t>
      </w:r>
    </w:p>
    <w:p w:rsidR="007613AE" w:rsidRPr="007613AE" w:rsidRDefault="007613AE" w:rsidP="007613AE">
      <w:pPr>
        <w:ind w:firstLine="709"/>
        <w:jc w:val="both"/>
        <w:rPr>
          <w:rFonts w:ascii="Times New Roman" w:hAnsi="Times New Roman"/>
          <w:bCs/>
          <w:iCs/>
          <w:sz w:val="28"/>
          <w:szCs w:val="28"/>
        </w:rPr>
      </w:pPr>
      <w:r w:rsidRPr="007613AE">
        <w:rPr>
          <w:rFonts w:ascii="Times New Roman" w:hAnsi="Times New Roman"/>
          <w:bCs/>
          <w:iCs/>
          <w:sz w:val="28"/>
          <w:szCs w:val="28"/>
        </w:rPr>
        <w:t>Законодательные инициативы:</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Проект закона № ПЗ-1309 от 18.01.2024 «</w:t>
      </w:r>
      <w:r w:rsidRPr="007613AE">
        <w:rPr>
          <w:rFonts w:ascii="Times New Roman" w:hAnsi="Times New Roman"/>
          <w:iCs/>
          <w:sz w:val="28"/>
          <w:szCs w:val="28"/>
        </w:rPr>
        <w:t xml:space="preserve">О внесении изменений в статью 2 Закона Иркутской области «О транспортном налоге» (в части предоставления налоговой льготы)». </w:t>
      </w:r>
      <w:r w:rsidRPr="007613AE">
        <w:rPr>
          <w:rFonts w:ascii="Times New Roman" w:hAnsi="Times New Roman"/>
          <w:sz w:val="28"/>
          <w:szCs w:val="28"/>
        </w:rPr>
        <w:t>Предлагается отмена транспортного налога для ветеранов боевых действий на территории Иркутской области. (ОТОЗВАН)</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lastRenderedPageBreak/>
        <w:t>Проект закона № ПЗ-1338 от 19.03.2024 «</w:t>
      </w:r>
      <w:r w:rsidRPr="007613AE">
        <w:rPr>
          <w:rFonts w:ascii="Times New Roman" w:hAnsi="Times New Roman"/>
          <w:iCs/>
          <w:sz w:val="28"/>
          <w:szCs w:val="28"/>
        </w:rPr>
        <w:t xml:space="preserve">О поддержке и развитии народных художественных промыслов и ремесел на территории Иркутской области». </w:t>
      </w:r>
      <w:r w:rsidRPr="007613AE">
        <w:rPr>
          <w:rFonts w:ascii="Times New Roman" w:hAnsi="Times New Roman"/>
          <w:sz w:val="28"/>
          <w:szCs w:val="28"/>
        </w:rPr>
        <w:t>(ОТОЗВАН)</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Проект закона № ПЗ</w:t>
      </w:r>
      <w:r w:rsidR="006E22E9">
        <w:rPr>
          <w:rFonts w:ascii="Times New Roman" w:hAnsi="Times New Roman"/>
          <w:sz w:val="28"/>
          <w:szCs w:val="28"/>
        </w:rPr>
        <w:t>-</w:t>
      </w:r>
      <w:r w:rsidRPr="007613AE">
        <w:rPr>
          <w:rFonts w:ascii="Times New Roman" w:hAnsi="Times New Roman"/>
          <w:sz w:val="28"/>
          <w:szCs w:val="28"/>
        </w:rPr>
        <w:t xml:space="preserve">1339 от 20.03.2024 </w:t>
      </w:r>
      <w:r w:rsidRPr="007613AE">
        <w:rPr>
          <w:rFonts w:ascii="Times New Roman" w:hAnsi="Times New Roman"/>
          <w:iCs/>
          <w:sz w:val="28"/>
          <w:szCs w:val="28"/>
        </w:rPr>
        <w:t>«О внесении изменений в статью 3 Закона Иркутской области «О статусе детей Великой Отечественной войны, проживающих в Иркутской области, и мерах социальной поддержки граждан, которым присвоен статус детей Великой Отечественной войны, проживающих в Иркутской области».</w:t>
      </w:r>
      <w:r w:rsidRPr="007613AE">
        <w:rPr>
          <w:rFonts w:ascii="Times New Roman" w:hAnsi="Times New Roman"/>
          <w:sz w:val="28"/>
          <w:szCs w:val="28"/>
        </w:rPr>
        <w:t xml:space="preserve"> Предлагается увеличение выплаты ко </w:t>
      </w:r>
      <w:r w:rsidR="006E22E9">
        <w:rPr>
          <w:rFonts w:ascii="Times New Roman" w:hAnsi="Times New Roman"/>
          <w:sz w:val="28"/>
          <w:szCs w:val="28"/>
        </w:rPr>
        <w:t>Д</w:t>
      </w:r>
      <w:r w:rsidRPr="007613AE">
        <w:rPr>
          <w:rFonts w:ascii="Times New Roman" w:hAnsi="Times New Roman"/>
          <w:sz w:val="28"/>
          <w:szCs w:val="28"/>
        </w:rPr>
        <w:t xml:space="preserve">ню </w:t>
      </w:r>
      <w:r w:rsidR="006E22E9">
        <w:rPr>
          <w:rFonts w:ascii="Times New Roman" w:hAnsi="Times New Roman"/>
          <w:sz w:val="28"/>
          <w:szCs w:val="28"/>
        </w:rPr>
        <w:t>П</w:t>
      </w:r>
      <w:r w:rsidRPr="007613AE">
        <w:rPr>
          <w:rFonts w:ascii="Times New Roman" w:hAnsi="Times New Roman"/>
          <w:sz w:val="28"/>
          <w:szCs w:val="28"/>
        </w:rPr>
        <w:t>обеды с 5000 до 7000 рублей. (НА РАССМОТРЕНИИ)</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Проект закона № ПЗ-1340 от 21.03.2024 «О внесении изменения в статью 2 Закона Иркутской области «О транспортном налоге». (НА РАССМОТРЕНИИ)</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 xml:space="preserve">Проект закона № ПЗ-1364 от 22.05.2024 «О внесении изменений в Закон Иркутской области «О социальной поддержке в Иркутской области семей, имеющих детей» </w:t>
      </w:r>
      <w:r w:rsidRPr="007613AE">
        <w:rPr>
          <w:rFonts w:ascii="Times New Roman" w:hAnsi="Times New Roman"/>
          <w:iCs/>
          <w:sz w:val="28"/>
          <w:szCs w:val="28"/>
        </w:rPr>
        <w:t>(в части предоставления бесплатного проезда многодетным семьям)</w:t>
      </w:r>
      <w:r w:rsidRPr="007613AE">
        <w:rPr>
          <w:rFonts w:ascii="Times New Roman" w:hAnsi="Times New Roman"/>
          <w:sz w:val="28"/>
          <w:szCs w:val="28"/>
        </w:rPr>
        <w:t>. (ПРИНЯТ)</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Проект закона № ПЗ-1355 от 07.05.2024 «О внесении изменения в пункт 1 статьи 3 Закона Иркутской области «О статусе детей Великой Отечественной войны, проживающих в Иркутской области, и мерах социальной поддержки граждан, которым присвоен статус детей Великой Отечественной войны, проживающих в Иркутской области» (</w:t>
      </w:r>
      <w:r w:rsidRPr="007613AE">
        <w:rPr>
          <w:rFonts w:ascii="Times New Roman" w:hAnsi="Times New Roman"/>
          <w:iCs/>
          <w:sz w:val="28"/>
          <w:szCs w:val="28"/>
        </w:rPr>
        <w:t>ежемесячная выплата с 383 рублей до 2000 рублей)</w:t>
      </w:r>
      <w:r w:rsidRPr="007613AE">
        <w:rPr>
          <w:rFonts w:ascii="Times New Roman" w:hAnsi="Times New Roman"/>
          <w:sz w:val="28"/>
          <w:szCs w:val="28"/>
        </w:rPr>
        <w:t>. (НА РАССМОТРЕНИИ).</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 xml:space="preserve">Проект закона № ПЗ-1379 от 18.06.2024 </w:t>
      </w:r>
      <w:bookmarkStart w:id="21" w:name="_dx_frag_StartFragment"/>
      <w:bookmarkEnd w:id="21"/>
      <w:r w:rsidR="006E22E9">
        <w:rPr>
          <w:rFonts w:ascii="Times New Roman" w:hAnsi="Times New Roman"/>
          <w:sz w:val="28"/>
          <w:szCs w:val="28"/>
        </w:rPr>
        <w:t>«</w:t>
      </w:r>
      <w:r w:rsidRPr="007613AE">
        <w:rPr>
          <w:rFonts w:ascii="Times New Roman" w:hAnsi="Times New Roman"/>
          <w:sz w:val="28"/>
          <w:szCs w:val="28"/>
        </w:rPr>
        <w:t>О дополнительных мерах социальной поддержки отдельным категориям сотрудников правоохранительных органов Министерства внутренних дел Российской Федерации по Иркутской области, учреждений уголовно-исполнительной системы в Иркутской области Управления Федеральной службы исполнения наказаний по</w:t>
      </w:r>
      <w:r w:rsidR="006E22E9">
        <w:rPr>
          <w:rFonts w:ascii="Times New Roman" w:hAnsi="Times New Roman"/>
          <w:sz w:val="28"/>
          <w:szCs w:val="28"/>
        </w:rPr>
        <w:t xml:space="preserve"> Иркутской области в 2025 году»</w:t>
      </w:r>
      <w:r w:rsidRPr="007613AE">
        <w:rPr>
          <w:rFonts w:ascii="Times New Roman" w:hAnsi="Times New Roman"/>
          <w:sz w:val="28"/>
          <w:szCs w:val="28"/>
        </w:rPr>
        <w:t xml:space="preserve">. </w:t>
      </w:r>
      <w:r w:rsidRPr="007613AE">
        <w:rPr>
          <w:rFonts w:ascii="Times New Roman" w:hAnsi="Times New Roman"/>
          <w:iCs/>
          <w:sz w:val="28"/>
          <w:szCs w:val="28"/>
        </w:rPr>
        <w:t xml:space="preserve">(предоставление ежеквартальных премий сотрудникам МВД и ФСИН в 2025 году). </w:t>
      </w:r>
      <w:r w:rsidRPr="007613AE">
        <w:rPr>
          <w:rFonts w:ascii="Times New Roman" w:hAnsi="Times New Roman"/>
          <w:sz w:val="28"/>
          <w:szCs w:val="28"/>
        </w:rPr>
        <w:t>(НА РАССМОТРЕНИИ).</w:t>
      </w:r>
    </w:p>
    <w:p w:rsidR="007613AE" w:rsidRPr="007613AE" w:rsidRDefault="007613AE" w:rsidP="007613AE">
      <w:pPr>
        <w:ind w:firstLine="709"/>
        <w:jc w:val="both"/>
        <w:rPr>
          <w:rFonts w:ascii="Times New Roman" w:hAnsi="Times New Roman"/>
          <w:bCs/>
          <w:sz w:val="28"/>
          <w:szCs w:val="28"/>
        </w:rPr>
      </w:pPr>
      <w:r w:rsidRPr="007613AE">
        <w:rPr>
          <w:rFonts w:ascii="Times New Roman" w:hAnsi="Times New Roman"/>
          <w:bCs/>
          <w:sz w:val="28"/>
          <w:szCs w:val="28"/>
        </w:rPr>
        <w:t>Работа при</w:t>
      </w:r>
      <w:r w:rsidR="006E22E9">
        <w:rPr>
          <w:rFonts w:ascii="Times New Roman" w:hAnsi="Times New Roman"/>
          <w:bCs/>
          <w:sz w:val="28"/>
          <w:szCs w:val="28"/>
        </w:rPr>
        <w:t>е</w:t>
      </w:r>
      <w:r w:rsidRPr="007613AE">
        <w:rPr>
          <w:rFonts w:ascii="Times New Roman" w:hAnsi="Times New Roman"/>
          <w:bCs/>
          <w:sz w:val="28"/>
          <w:szCs w:val="28"/>
        </w:rPr>
        <w:t xml:space="preserve">мной депутатов фракции </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 xml:space="preserve">В течение отчетного периода депутаты фракции Социалистической политической партии </w:t>
      </w:r>
      <w:r w:rsidRPr="007613AE">
        <w:rPr>
          <w:rFonts w:ascii="Times New Roman" w:hAnsi="Times New Roman"/>
          <w:bCs/>
          <w:sz w:val="28"/>
          <w:szCs w:val="28"/>
        </w:rPr>
        <w:t>«СПРАВЕДЛИВАЯ РОССИЯ – ПАТРИОТЫ – ЗА ПРАВДУ»</w:t>
      </w:r>
      <w:r w:rsidRPr="007613AE">
        <w:rPr>
          <w:rFonts w:ascii="Times New Roman" w:hAnsi="Times New Roman"/>
          <w:sz w:val="28"/>
          <w:szCs w:val="28"/>
        </w:rPr>
        <w:t xml:space="preserve"> проявили высокую ответственность и активно взаимодействовали с избирателями. Одним из важнейших приоритетов работы фракции была работа с гражданами, и в этом направлении были предприняты значительные усилия.</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В приемной Егоровой Л.И., расположенной по адресу: г. Иркутск, ул. Ленина, д. 18, офис 416, проходили регулярные приемы граждан. Здесь депутаты фракции с огромным вниманием выслушивали проблемы и предложения избирателей, помогали разрешать сложные ситуации и находить выход из них. Каждое обращение рассматривалось тщательно, и все возможные меры предпринимались для решения поставленных задач.</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 xml:space="preserve">В офисе Регионального отделения партии "Справедливая Россия – За Правду" в Иркутской области на ул. Российской, д. 20, </w:t>
      </w:r>
      <w:proofErr w:type="spellStart"/>
      <w:r w:rsidRPr="007613AE">
        <w:rPr>
          <w:rFonts w:ascii="Times New Roman" w:hAnsi="Times New Roman"/>
          <w:sz w:val="28"/>
          <w:szCs w:val="28"/>
        </w:rPr>
        <w:t>каб</w:t>
      </w:r>
      <w:proofErr w:type="spellEnd"/>
      <w:r w:rsidRPr="007613AE">
        <w:rPr>
          <w:rFonts w:ascii="Times New Roman" w:hAnsi="Times New Roman"/>
          <w:sz w:val="28"/>
          <w:szCs w:val="28"/>
        </w:rPr>
        <w:t>. 5</w:t>
      </w:r>
      <w:r w:rsidR="006E22E9">
        <w:rPr>
          <w:rFonts w:ascii="Times New Roman" w:hAnsi="Times New Roman"/>
          <w:sz w:val="28"/>
          <w:szCs w:val="28"/>
        </w:rPr>
        <w:t>,</w:t>
      </w:r>
      <w:r w:rsidRPr="007613AE">
        <w:rPr>
          <w:rFonts w:ascii="Times New Roman" w:hAnsi="Times New Roman"/>
          <w:sz w:val="28"/>
          <w:szCs w:val="28"/>
        </w:rPr>
        <w:t xml:space="preserve"> также проводились приемы избирателей. Здесь представители фракции активно обсуждали вопросы, касающиеся различных сфер жизни людей и стремились найти оптимальные решения для улучшения условий жизни и благосостояния жителей.</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lastRenderedPageBreak/>
        <w:t xml:space="preserve">Кроме того, депутаты фракции Социалистической политической партии </w:t>
      </w:r>
      <w:r w:rsidRPr="007613AE">
        <w:rPr>
          <w:rFonts w:ascii="Times New Roman" w:hAnsi="Times New Roman"/>
          <w:bCs/>
          <w:sz w:val="28"/>
          <w:szCs w:val="28"/>
        </w:rPr>
        <w:t>«СПРАВЕДЛИВАЯ РОССИЯ – ПАТРИОТЫ – ЗА ПРАВДУ»</w:t>
      </w:r>
      <w:r w:rsidRPr="007613AE">
        <w:rPr>
          <w:rFonts w:ascii="Times New Roman" w:hAnsi="Times New Roman"/>
          <w:sz w:val="28"/>
          <w:szCs w:val="28"/>
        </w:rPr>
        <w:t xml:space="preserve"> принимали участие в работе "Центра защиты прав граждан", где избиратели могли обратиться за юридической помощью и консультацией. Фракция активно поддерживала инициативы по защите прав граждан и старалась содействовать установлению справедливости и соблюдению законности в обществе.</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Всего за отчетный период было рассмотрено 53 обращения. Все усилия были направлены на то, чтобы найти наилучшие решения и помочь гражданам. Обращения касались различных вопросов: от жилищных и транспортных проблем до вопросов трудоустройства и социальной поддержки.</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В целом работа фракции по работе с избирателями была организована в высшей степени эффективно и ответственно. Представители фракции продемонстрировали глубокое понимание потребностей и интересов населения, а также стремление к улучшению качества жизни и общественного благосостояния.</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 xml:space="preserve">Благодаря постоянному взаимодействию с избирателями и тесному контакту с общественными организациями, депутаты фракции Социалистической политической партии </w:t>
      </w:r>
      <w:r w:rsidRPr="007613AE">
        <w:rPr>
          <w:rFonts w:ascii="Times New Roman" w:hAnsi="Times New Roman"/>
          <w:bCs/>
          <w:sz w:val="28"/>
          <w:szCs w:val="28"/>
        </w:rPr>
        <w:t>«СПРАВЕДЛИВАЯ РОССИЯ – ПАТРИОТЫ – ЗА ПРАВДУ»</w:t>
      </w:r>
      <w:r w:rsidRPr="007613AE">
        <w:rPr>
          <w:rFonts w:ascii="Times New Roman" w:hAnsi="Times New Roman"/>
          <w:sz w:val="28"/>
          <w:szCs w:val="28"/>
        </w:rPr>
        <w:t xml:space="preserve"> нашли эффективные пути решения возникших проблем и смогли привнести позитивные изменения в жизнь людей. Они продолжат работать на благо своих избирателей и всего российского общества, стремясь к созданию справедливого и процветающего государства.</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 xml:space="preserve">По распоряжению Председателя Законодательного Собрания Иркутской области Ведерникова </w:t>
      </w:r>
      <w:r w:rsidR="006E22E9" w:rsidRPr="007613AE">
        <w:rPr>
          <w:rFonts w:ascii="Times New Roman" w:hAnsi="Times New Roman"/>
          <w:sz w:val="28"/>
          <w:szCs w:val="28"/>
        </w:rPr>
        <w:t xml:space="preserve">А.В. </w:t>
      </w:r>
      <w:r w:rsidRPr="007613AE">
        <w:rPr>
          <w:rFonts w:ascii="Times New Roman" w:hAnsi="Times New Roman"/>
          <w:sz w:val="28"/>
          <w:szCs w:val="28"/>
        </w:rPr>
        <w:t>с мая 2024 года проводятся муниципальные недели. В рамках этих мероприятий депутаты фракции проводили встречи с избирателями и представителями местной власти на своих территориях.</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Муниципальные недели направлены на повышение эффективности взаимодействия депутатов с населением и органами местного самоуправления. Они позволяют депутатам лучше понять проблемы своих избирателей и оперативно реагировать на их запросы.</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Встречи проходят в формате открытых диалогов, где каждый желающий может задать вопрос депутату или высказать сво</w:t>
      </w:r>
      <w:r w:rsidR="006E22E9">
        <w:rPr>
          <w:rFonts w:ascii="Times New Roman" w:hAnsi="Times New Roman"/>
          <w:sz w:val="28"/>
          <w:szCs w:val="28"/>
        </w:rPr>
        <w:t>е</w:t>
      </w:r>
      <w:r w:rsidRPr="007613AE">
        <w:rPr>
          <w:rFonts w:ascii="Times New Roman" w:hAnsi="Times New Roman"/>
          <w:sz w:val="28"/>
          <w:szCs w:val="28"/>
        </w:rPr>
        <w:t xml:space="preserve"> мнение по актуальным вопросам. Депутаты также информируют избирателей о своей работе и планах на будущее.</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 xml:space="preserve">Кроме того, силами фракции было собрано снаряжение и отправлены на передовую два бойца: </w:t>
      </w:r>
      <w:proofErr w:type="spellStart"/>
      <w:r w:rsidRPr="007613AE">
        <w:rPr>
          <w:rFonts w:ascii="Times New Roman" w:hAnsi="Times New Roman"/>
          <w:sz w:val="28"/>
          <w:szCs w:val="28"/>
        </w:rPr>
        <w:t>Максимихин</w:t>
      </w:r>
      <w:proofErr w:type="spellEnd"/>
      <w:r w:rsidRPr="007613AE">
        <w:rPr>
          <w:rFonts w:ascii="Times New Roman" w:hAnsi="Times New Roman"/>
          <w:sz w:val="28"/>
          <w:szCs w:val="28"/>
        </w:rPr>
        <w:t xml:space="preserve"> Алексей Степанович (27.08.2000 г.р., </w:t>
      </w:r>
      <w:proofErr w:type="spellStart"/>
      <w:r w:rsidRPr="007613AE">
        <w:rPr>
          <w:rFonts w:ascii="Times New Roman" w:hAnsi="Times New Roman"/>
          <w:sz w:val="28"/>
          <w:szCs w:val="28"/>
        </w:rPr>
        <w:t>г.Иркутск</w:t>
      </w:r>
      <w:proofErr w:type="spellEnd"/>
      <w:r w:rsidRPr="007613AE">
        <w:rPr>
          <w:rFonts w:ascii="Times New Roman" w:hAnsi="Times New Roman"/>
          <w:sz w:val="28"/>
          <w:szCs w:val="28"/>
        </w:rPr>
        <w:t xml:space="preserve">) и </w:t>
      </w:r>
      <w:proofErr w:type="spellStart"/>
      <w:r w:rsidRPr="007613AE">
        <w:rPr>
          <w:rFonts w:ascii="Times New Roman" w:hAnsi="Times New Roman"/>
          <w:sz w:val="28"/>
          <w:szCs w:val="28"/>
        </w:rPr>
        <w:t>Кудашов</w:t>
      </w:r>
      <w:proofErr w:type="spellEnd"/>
      <w:r w:rsidRPr="007613AE">
        <w:rPr>
          <w:rFonts w:ascii="Times New Roman" w:hAnsi="Times New Roman"/>
          <w:sz w:val="28"/>
          <w:szCs w:val="28"/>
        </w:rPr>
        <w:t xml:space="preserve"> Виктор Альфредович (12.09.1976 г.р., г. Иркутск).</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 xml:space="preserve">Фракция Социалистической политической партии </w:t>
      </w:r>
      <w:r w:rsidRPr="007613AE">
        <w:rPr>
          <w:rFonts w:ascii="Times New Roman" w:hAnsi="Times New Roman"/>
          <w:bCs/>
          <w:sz w:val="28"/>
          <w:szCs w:val="28"/>
        </w:rPr>
        <w:t xml:space="preserve">«СПРАВЕДЛИВАЯ РОССИЯ – ПАТРИОТЫ – ЗА ПРАВДУ» </w:t>
      </w:r>
      <w:r w:rsidRPr="007613AE">
        <w:rPr>
          <w:rFonts w:ascii="Times New Roman" w:hAnsi="Times New Roman"/>
          <w:sz w:val="28"/>
          <w:szCs w:val="28"/>
        </w:rPr>
        <w:t>проделала значительную работу в Законодательном Собрании Иркутской области в I полугодии 2024 года. Она проявила активность и эффективность в своей деятельности, внесла ряд значимых законопроектов и добилась их принятия.</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 xml:space="preserve">Одним из приоритетов работы фракции стала поддержка деятельности добровольцев, мобилизованных и военнослужащих, которые несут ответственность за безопасность нашей страны. Депутаты вели разработку законопроектов социальной направленности. Отдельное внимание уделялось таким важным группам, как </w:t>
      </w:r>
      <w:r w:rsidRPr="007613AE">
        <w:rPr>
          <w:rFonts w:ascii="Times New Roman" w:hAnsi="Times New Roman"/>
          <w:sz w:val="28"/>
          <w:szCs w:val="28"/>
        </w:rPr>
        <w:lastRenderedPageBreak/>
        <w:t>многодетные и малоимущие семьи, ветераны Великой Отечественной войны и ветераны боевых действий, а также работники сферы здравоохранения и образования.</w:t>
      </w:r>
    </w:p>
    <w:p w:rsidR="00465D03" w:rsidRDefault="007613AE" w:rsidP="007613AE">
      <w:pPr>
        <w:ind w:firstLine="709"/>
        <w:jc w:val="both"/>
      </w:pPr>
      <w:r w:rsidRPr="007613AE">
        <w:rPr>
          <w:rFonts w:ascii="Times New Roman" w:hAnsi="Times New Roman"/>
          <w:sz w:val="28"/>
          <w:szCs w:val="28"/>
        </w:rPr>
        <w:t xml:space="preserve">В целом, работа фракции Социалистической политической партии </w:t>
      </w:r>
      <w:r w:rsidRPr="007613AE">
        <w:rPr>
          <w:rFonts w:ascii="Times New Roman" w:hAnsi="Times New Roman"/>
          <w:bCs/>
          <w:sz w:val="28"/>
          <w:szCs w:val="28"/>
        </w:rPr>
        <w:t>«СПРАВЕДЛИВАЯ РОССИЯ – ПАТРИОТЫ – ЗА ПРАВДУ»</w:t>
      </w:r>
      <w:r w:rsidRPr="007613AE">
        <w:rPr>
          <w:rFonts w:ascii="Times New Roman" w:hAnsi="Times New Roman"/>
          <w:sz w:val="28"/>
          <w:szCs w:val="28"/>
        </w:rPr>
        <w:t xml:space="preserve"> в Законодательном Собрании Иркутской области прошла успешно и результативно. Фракция продемонстрировала высокий уровень работы, оказывала поддержку различным социальным группам и способствовала развитию области во всех сферах.</w:t>
      </w:r>
    </w:p>
    <w:p w:rsidR="007613AE" w:rsidRDefault="007613AE" w:rsidP="007613AE">
      <w:pPr>
        <w:pStyle w:val="15"/>
        <w:ind w:firstLine="709"/>
        <w:rPr>
          <w:rFonts w:ascii="Times New Roman" w:hAnsi="Times New Roman" w:cs="Times New Roman"/>
          <w:sz w:val="28"/>
          <w:szCs w:val="28"/>
        </w:rPr>
      </w:pPr>
    </w:p>
    <w:p w:rsidR="007613AE" w:rsidRPr="00353F77" w:rsidRDefault="007613AE" w:rsidP="007613AE">
      <w:pPr>
        <w:pStyle w:val="2"/>
        <w:ind w:firstLine="0"/>
        <w:jc w:val="center"/>
        <w:rPr>
          <w:i/>
        </w:rPr>
      </w:pPr>
      <w:bookmarkStart w:id="22" w:name="_Toc179358157"/>
      <w:r w:rsidRPr="00353F77">
        <w:t xml:space="preserve">Депутатская фракция </w:t>
      </w:r>
      <w:r>
        <w:t>Политической п</w:t>
      </w:r>
      <w:r w:rsidRPr="00353F77">
        <w:t>артии «</w:t>
      </w:r>
      <w:r>
        <w:t>НОВЫЕ ЛЮДИ</w:t>
      </w:r>
      <w:r w:rsidRPr="00353F77">
        <w:t>»</w:t>
      </w:r>
      <w:bookmarkEnd w:id="22"/>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 xml:space="preserve">Фракция Политической партии «НОВЫЕ ЛЮДИ» включена в реестр депутатских фракций и депутатских групп Законодательного </w:t>
      </w:r>
      <w:r w:rsidR="006E22E9">
        <w:rPr>
          <w:rFonts w:ascii="Times New Roman" w:hAnsi="Times New Roman"/>
          <w:sz w:val="28"/>
          <w:szCs w:val="28"/>
        </w:rPr>
        <w:t>С</w:t>
      </w:r>
      <w:r w:rsidRPr="007613AE">
        <w:rPr>
          <w:rFonts w:ascii="Times New Roman" w:hAnsi="Times New Roman"/>
          <w:sz w:val="28"/>
          <w:szCs w:val="28"/>
        </w:rPr>
        <w:t>обрания Иркутской области четвертого созыва 11 октября 2023 года решением комиссии по Регламенту, депутатской этике, информационной политике и связям с общественными объединениями. Руководителем фракции является Ус</w:t>
      </w:r>
      <w:r w:rsidR="006E22E9">
        <w:rPr>
          <w:rFonts w:ascii="Times New Roman" w:hAnsi="Times New Roman"/>
          <w:sz w:val="28"/>
          <w:szCs w:val="28"/>
        </w:rPr>
        <w:t xml:space="preserve"> </w:t>
      </w:r>
      <w:r w:rsidR="006E22E9" w:rsidRPr="007613AE">
        <w:rPr>
          <w:rFonts w:ascii="Times New Roman" w:hAnsi="Times New Roman"/>
          <w:sz w:val="28"/>
          <w:szCs w:val="28"/>
        </w:rPr>
        <w:t>В.Г.</w:t>
      </w:r>
      <w:r w:rsidRPr="007613AE">
        <w:rPr>
          <w:rFonts w:ascii="Times New Roman" w:hAnsi="Times New Roman"/>
          <w:sz w:val="28"/>
          <w:szCs w:val="28"/>
        </w:rPr>
        <w:t>, заместителем председателя является Гудков</w:t>
      </w:r>
      <w:r w:rsidR="006E22E9" w:rsidRPr="006E22E9">
        <w:rPr>
          <w:rFonts w:ascii="Times New Roman" w:hAnsi="Times New Roman"/>
          <w:sz w:val="28"/>
          <w:szCs w:val="28"/>
        </w:rPr>
        <w:t xml:space="preserve"> </w:t>
      </w:r>
      <w:r w:rsidR="006E22E9" w:rsidRPr="007613AE">
        <w:rPr>
          <w:rFonts w:ascii="Times New Roman" w:hAnsi="Times New Roman"/>
          <w:sz w:val="28"/>
          <w:szCs w:val="28"/>
        </w:rPr>
        <w:t>А.С.</w:t>
      </w:r>
      <w:r w:rsidRPr="007613AE">
        <w:rPr>
          <w:rFonts w:ascii="Times New Roman" w:hAnsi="Times New Roman"/>
          <w:sz w:val="28"/>
          <w:szCs w:val="28"/>
        </w:rPr>
        <w:t xml:space="preserve"> За отчетный период проведено 2 заседания фракции. Рассмотрено 9 вопросов. </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 xml:space="preserve">Гудков Александр Сергеевич входит в состав комитета по собственности и экономической политике Законодательного Собрания Иркутской области. Ус Валерий Геннадьевич входит в состав комитета по строительству и дорожному хозяйству и комиссии по контрольной деятельности Законодательного Собрания Иркутской области. </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 xml:space="preserve">Помощники депутатов вели прием граждан в первый четверг каждого месяца с 11:00 до 14:00 часов в общественной приемной Регионального отделения Политической партии «НОВЫЕ ЛЮДИ» в г. Иркутске, а также первую субботу каждого месяца в г. Усолье-Сибирское с 09:00 до 11:00. По итогам приемов и обращений граждан 53 запроса отправлено в различные инстанции по вопросам обращения граждан, из которых от Уса </w:t>
      </w:r>
      <w:r w:rsidR="006E22E9" w:rsidRPr="007613AE">
        <w:rPr>
          <w:rFonts w:ascii="Times New Roman" w:hAnsi="Times New Roman"/>
          <w:sz w:val="28"/>
          <w:szCs w:val="28"/>
        </w:rPr>
        <w:t xml:space="preserve">В.Г. </w:t>
      </w:r>
      <w:r w:rsidRPr="007613AE">
        <w:rPr>
          <w:rFonts w:ascii="Times New Roman" w:hAnsi="Times New Roman"/>
          <w:sz w:val="28"/>
          <w:szCs w:val="28"/>
        </w:rPr>
        <w:t xml:space="preserve">— 33, Гудкова </w:t>
      </w:r>
      <w:r w:rsidR="006E22E9" w:rsidRPr="006E22E9">
        <w:rPr>
          <w:rFonts w:ascii="Times New Roman" w:hAnsi="Times New Roman"/>
          <w:sz w:val="28"/>
          <w:szCs w:val="28"/>
        </w:rPr>
        <w:t xml:space="preserve">А.С. </w:t>
      </w:r>
      <w:r w:rsidRPr="007613AE">
        <w:rPr>
          <w:rFonts w:ascii="Times New Roman" w:hAnsi="Times New Roman"/>
          <w:sz w:val="28"/>
          <w:szCs w:val="28"/>
        </w:rPr>
        <w:t>— 20.</w:t>
      </w:r>
    </w:p>
    <w:p w:rsidR="007613AE" w:rsidRPr="007613AE" w:rsidRDefault="007613AE" w:rsidP="007613AE">
      <w:pPr>
        <w:ind w:firstLine="709"/>
        <w:jc w:val="both"/>
        <w:rPr>
          <w:rFonts w:ascii="Times New Roman" w:eastAsia="Times New Roman" w:hAnsi="Times New Roman"/>
          <w:color w:val="000000" w:themeColor="text1"/>
          <w:sz w:val="28"/>
          <w:szCs w:val="28"/>
        </w:rPr>
      </w:pPr>
      <w:r w:rsidRPr="007613AE">
        <w:rPr>
          <w:rFonts w:ascii="Times New Roman" w:hAnsi="Times New Roman"/>
          <w:sz w:val="28"/>
          <w:szCs w:val="28"/>
        </w:rPr>
        <w:t xml:space="preserve">Ус </w:t>
      </w:r>
      <w:r w:rsidR="006E22E9" w:rsidRPr="006E22E9">
        <w:rPr>
          <w:rFonts w:ascii="Times New Roman" w:hAnsi="Times New Roman"/>
          <w:sz w:val="28"/>
          <w:szCs w:val="28"/>
        </w:rPr>
        <w:t xml:space="preserve">В.Г. </w:t>
      </w:r>
      <w:r w:rsidRPr="007613AE">
        <w:rPr>
          <w:rFonts w:ascii="Times New Roman" w:hAnsi="Times New Roman"/>
          <w:sz w:val="28"/>
          <w:szCs w:val="28"/>
        </w:rPr>
        <w:t xml:space="preserve">провел торжественное открытие физкультурно-оздоровительного комплекса в Усолье-Сибирском совместно сенатором Сергеем </w:t>
      </w:r>
      <w:proofErr w:type="spellStart"/>
      <w:r w:rsidRPr="007613AE">
        <w:rPr>
          <w:rFonts w:ascii="Times New Roman" w:hAnsi="Times New Roman"/>
          <w:sz w:val="28"/>
          <w:szCs w:val="28"/>
        </w:rPr>
        <w:t>Брилк</w:t>
      </w:r>
      <w:r w:rsidR="005A2850">
        <w:rPr>
          <w:rFonts w:ascii="Times New Roman" w:hAnsi="Times New Roman"/>
          <w:sz w:val="28"/>
          <w:szCs w:val="28"/>
        </w:rPr>
        <w:t>ой</w:t>
      </w:r>
      <w:proofErr w:type="spellEnd"/>
      <w:r w:rsidRPr="007613AE">
        <w:rPr>
          <w:rFonts w:ascii="Times New Roman" w:hAnsi="Times New Roman"/>
          <w:sz w:val="28"/>
          <w:szCs w:val="28"/>
        </w:rPr>
        <w:t xml:space="preserve">, а также с депутатами других фракций Законодательного Собрания Иркутской области и городской думы. Принял участие в проведении первенства Сибирского федерального округа по тайскому боксу, в организации чемпионата по </w:t>
      </w:r>
      <w:r w:rsidRPr="007613AE">
        <w:rPr>
          <w:rFonts w:ascii="Times New Roman" w:eastAsia="Times New Roman" w:hAnsi="Times New Roman"/>
          <w:color w:val="000000" w:themeColor="text1"/>
          <w:sz w:val="28"/>
          <w:szCs w:val="28"/>
        </w:rPr>
        <w:t>Ушу-</w:t>
      </w:r>
      <w:proofErr w:type="spellStart"/>
      <w:r w:rsidRPr="007613AE">
        <w:rPr>
          <w:rFonts w:ascii="Times New Roman" w:eastAsia="Times New Roman" w:hAnsi="Times New Roman"/>
          <w:color w:val="000000" w:themeColor="text1"/>
          <w:sz w:val="28"/>
          <w:szCs w:val="28"/>
        </w:rPr>
        <w:t>Саньда</w:t>
      </w:r>
      <w:proofErr w:type="spellEnd"/>
      <w:r w:rsidRPr="007613AE">
        <w:rPr>
          <w:rFonts w:ascii="Times New Roman" w:eastAsia="Times New Roman" w:hAnsi="Times New Roman"/>
          <w:color w:val="000000" w:themeColor="text1"/>
          <w:sz w:val="28"/>
          <w:szCs w:val="28"/>
        </w:rPr>
        <w:t xml:space="preserve"> Сибирского федерального округа, участвовал в церемониях открытия и закрытия указанных спортивных мероприятий. Принял участие в привлечение граждан региона к сбору гуманитарной помощи для жителей Оренбургской области, пострадавших от наводнения.</w:t>
      </w:r>
    </w:p>
    <w:p w:rsidR="007613AE" w:rsidRPr="007613AE" w:rsidRDefault="007613AE" w:rsidP="007613AE">
      <w:pPr>
        <w:ind w:firstLine="709"/>
        <w:jc w:val="both"/>
        <w:rPr>
          <w:rFonts w:ascii="Times New Roman" w:eastAsia="Times New Roman" w:hAnsi="Times New Roman"/>
          <w:color w:val="000000" w:themeColor="text1"/>
          <w:sz w:val="28"/>
          <w:szCs w:val="28"/>
        </w:rPr>
      </w:pPr>
      <w:r w:rsidRPr="007613AE">
        <w:rPr>
          <w:rFonts w:ascii="Times New Roman" w:hAnsi="Times New Roman"/>
          <w:sz w:val="28"/>
          <w:szCs w:val="28"/>
        </w:rPr>
        <w:t xml:space="preserve">Гудков </w:t>
      </w:r>
      <w:r w:rsidR="005A2850" w:rsidRPr="005A2850">
        <w:rPr>
          <w:rFonts w:ascii="Times New Roman" w:hAnsi="Times New Roman"/>
          <w:sz w:val="28"/>
          <w:szCs w:val="28"/>
        </w:rPr>
        <w:t>А.С.</w:t>
      </w:r>
      <w:r w:rsidR="005A2850">
        <w:rPr>
          <w:rFonts w:ascii="Times New Roman" w:hAnsi="Times New Roman"/>
          <w:sz w:val="28"/>
          <w:szCs w:val="28"/>
        </w:rPr>
        <w:t xml:space="preserve"> </w:t>
      </w:r>
      <w:r w:rsidRPr="007613AE">
        <w:rPr>
          <w:rFonts w:ascii="Times New Roman" w:eastAsia="Times New Roman" w:hAnsi="Times New Roman"/>
          <w:color w:val="000000" w:themeColor="text1"/>
          <w:sz w:val="28"/>
          <w:szCs w:val="28"/>
        </w:rPr>
        <w:t xml:space="preserve">поддержал оборудованием и расходными материалами проект </w:t>
      </w:r>
      <w:r w:rsidR="005A2850">
        <w:rPr>
          <w:rFonts w:ascii="Times New Roman" w:eastAsia="Times New Roman" w:hAnsi="Times New Roman"/>
          <w:color w:val="000000" w:themeColor="text1"/>
          <w:sz w:val="28"/>
          <w:szCs w:val="28"/>
        </w:rPr>
        <w:t>а</w:t>
      </w:r>
      <w:r w:rsidRPr="007613AE">
        <w:rPr>
          <w:rFonts w:ascii="Times New Roman" w:eastAsia="Times New Roman" w:hAnsi="Times New Roman"/>
          <w:color w:val="000000" w:themeColor="text1"/>
          <w:sz w:val="28"/>
          <w:szCs w:val="28"/>
        </w:rPr>
        <w:t>рт-студии для детей с диагностированным раком. Совместно с волонтерами участвовал в организации мероприятия. К проведению мероприятия также были привлечены специалисты с психологическим, педагогическим и медицинским образованием.</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lastRenderedPageBreak/>
        <w:t>Депутаты Ус</w:t>
      </w:r>
      <w:r w:rsidR="005A2850" w:rsidRPr="005A2850">
        <w:rPr>
          <w:rFonts w:ascii="Times New Roman" w:hAnsi="Times New Roman"/>
          <w:sz w:val="28"/>
          <w:szCs w:val="28"/>
        </w:rPr>
        <w:t xml:space="preserve"> </w:t>
      </w:r>
      <w:r w:rsidR="005A2850" w:rsidRPr="007613AE">
        <w:rPr>
          <w:rFonts w:ascii="Times New Roman" w:hAnsi="Times New Roman"/>
          <w:sz w:val="28"/>
          <w:szCs w:val="28"/>
        </w:rPr>
        <w:t xml:space="preserve">В.Г. </w:t>
      </w:r>
      <w:r w:rsidRPr="007613AE">
        <w:rPr>
          <w:rFonts w:ascii="Times New Roman" w:hAnsi="Times New Roman"/>
          <w:sz w:val="28"/>
          <w:szCs w:val="28"/>
        </w:rPr>
        <w:t>и Гудков</w:t>
      </w:r>
      <w:r w:rsidR="005A2850" w:rsidRPr="005A2850">
        <w:rPr>
          <w:rFonts w:ascii="Times New Roman" w:hAnsi="Times New Roman"/>
          <w:sz w:val="28"/>
          <w:szCs w:val="28"/>
        </w:rPr>
        <w:t xml:space="preserve"> </w:t>
      </w:r>
      <w:r w:rsidR="005A2850" w:rsidRPr="007613AE">
        <w:rPr>
          <w:rFonts w:ascii="Times New Roman" w:hAnsi="Times New Roman"/>
          <w:sz w:val="28"/>
          <w:szCs w:val="28"/>
        </w:rPr>
        <w:t>А.С.</w:t>
      </w:r>
      <w:r w:rsidRPr="007613AE">
        <w:rPr>
          <w:rFonts w:ascii="Times New Roman" w:hAnsi="Times New Roman"/>
          <w:sz w:val="28"/>
          <w:szCs w:val="28"/>
        </w:rPr>
        <w:t xml:space="preserve"> совместно с сотрудниками регионального отделения фракции партии «НОВЫЕ ЛЮДИ» провели образовательно-политиче</w:t>
      </w:r>
      <w:r w:rsidR="005A2850">
        <w:rPr>
          <w:rFonts w:ascii="Times New Roman" w:hAnsi="Times New Roman"/>
          <w:sz w:val="28"/>
          <w:szCs w:val="28"/>
        </w:rPr>
        <w:t>ское мероприятие «День выборов»</w:t>
      </w:r>
      <w:r w:rsidRPr="007613AE">
        <w:rPr>
          <w:rFonts w:ascii="Times New Roman" w:hAnsi="Times New Roman"/>
          <w:sz w:val="28"/>
          <w:szCs w:val="28"/>
        </w:rPr>
        <w:t xml:space="preserve"> </w:t>
      </w:r>
      <w:r w:rsidR="005A2850">
        <w:rPr>
          <w:rFonts w:ascii="Times New Roman" w:hAnsi="Times New Roman"/>
          <w:sz w:val="28"/>
          <w:szCs w:val="28"/>
        </w:rPr>
        <w:t>(</w:t>
      </w:r>
      <w:r w:rsidRPr="007613AE">
        <w:rPr>
          <w:rFonts w:ascii="Times New Roman" w:hAnsi="Times New Roman"/>
          <w:sz w:val="28"/>
          <w:szCs w:val="28"/>
        </w:rPr>
        <w:t>Иркутск</w:t>
      </w:r>
      <w:r w:rsidR="005A2850">
        <w:rPr>
          <w:rFonts w:ascii="Times New Roman" w:hAnsi="Times New Roman"/>
          <w:sz w:val="28"/>
          <w:szCs w:val="28"/>
        </w:rPr>
        <w:t>ий</w:t>
      </w:r>
      <w:r w:rsidRPr="007613AE">
        <w:rPr>
          <w:rFonts w:ascii="Times New Roman" w:hAnsi="Times New Roman"/>
          <w:sz w:val="28"/>
          <w:szCs w:val="28"/>
        </w:rPr>
        <w:t xml:space="preserve"> район, Мельничная падь, Спортивная база “Медик”</w:t>
      </w:r>
      <w:r w:rsidR="005A2850">
        <w:rPr>
          <w:rFonts w:ascii="Times New Roman" w:hAnsi="Times New Roman"/>
          <w:sz w:val="28"/>
          <w:szCs w:val="28"/>
        </w:rPr>
        <w:t>)</w:t>
      </w:r>
      <w:r w:rsidRPr="007613AE">
        <w:rPr>
          <w:rFonts w:ascii="Times New Roman" w:hAnsi="Times New Roman"/>
          <w:sz w:val="28"/>
          <w:szCs w:val="28"/>
        </w:rPr>
        <w:t>. В мероприяти</w:t>
      </w:r>
      <w:r w:rsidR="005A2850">
        <w:rPr>
          <w:rFonts w:ascii="Times New Roman" w:hAnsi="Times New Roman"/>
          <w:sz w:val="28"/>
          <w:szCs w:val="28"/>
        </w:rPr>
        <w:t>и</w:t>
      </w:r>
      <w:r w:rsidRPr="007613AE">
        <w:rPr>
          <w:rFonts w:ascii="Times New Roman" w:hAnsi="Times New Roman"/>
          <w:sz w:val="28"/>
          <w:szCs w:val="28"/>
        </w:rPr>
        <w:t xml:space="preserve"> приняли участие более 70 человек. </w:t>
      </w: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 xml:space="preserve">Ус </w:t>
      </w:r>
      <w:r w:rsidR="005A2850" w:rsidRPr="005A2850">
        <w:rPr>
          <w:rFonts w:ascii="Times New Roman" w:hAnsi="Times New Roman"/>
          <w:sz w:val="28"/>
          <w:szCs w:val="28"/>
        </w:rPr>
        <w:t xml:space="preserve">В.Г. </w:t>
      </w:r>
      <w:r w:rsidRPr="007613AE">
        <w:rPr>
          <w:rFonts w:ascii="Times New Roman" w:hAnsi="Times New Roman"/>
          <w:sz w:val="28"/>
          <w:szCs w:val="28"/>
        </w:rPr>
        <w:t xml:space="preserve">принял участие во всех заседаниях коллегии Законодательного Собрания Иркутской области. Помимо работы в своем комитете Валерий Геннадьевич принимал активное участие в обсуждении повесток остальных комитетов Законодательного собрания. 23 января 2024 года принял участие в заседании комитета по собственности и экономической политике Законодательного Собрания Иркутской области, участвовал в обсуждении проекта закона Иркутской области </w:t>
      </w:r>
      <w:r w:rsidR="005A2850">
        <w:rPr>
          <w:rFonts w:ascii="Times New Roman" w:hAnsi="Times New Roman"/>
          <w:sz w:val="28"/>
          <w:szCs w:val="28"/>
        </w:rPr>
        <w:br/>
      </w:r>
      <w:r w:rsidRPr="007613AE">
        <w:rPr>
          <w:rFonts w:ascii="Times New Roman" w:hAnsi="Times New Roman"/>
          <w:sz w:val="28"/>
          <w:szCs w:val="28"/>
        </w:rPr>
        <w:t xml:space="preserve">№ ПЗ-1302. </w:t>
      </w:r>
    </w:p>
    <w:p w:rsidR="007613AE" w:rsidRPr="007613AE" w:rsidRDefault="007613AE" w:rsidP="007613AE">
      <w:pPr>
        <w:ind w:firstLine="709"/>
        <w:jc w:val="both"/>
        <w:rPr>
          <w:rFonts w:ascii="Times New Roman" w:hAnsi="Times New Roman"/>
          <w:bCs/>
          <w:sz w:val="28"/>
          <w:szCs w:val="28"/>
        </w:rPr>
      </w:pPr>
      <w:r w:rsidRPr="007613AE">
        <w:rPr>
          <w:rFonts w:ascii="Times New Roman" w:hAnsi="Times New Roman"/>
          <w:bCs/>
          <w:sz w:val="28"/>
          <w:szCs w:val="28"/>
        </w:rPr>
        <w:t>Участие депутатов-членов фракции «НОВЫЕ ЛЮДИ» в заседаниях сессий Законодательного Собрания Иркутской области с января по июнь 2024 года</w:t>
      </w:r>
    </w:p>
    <w:tbl>
      <w:tblPr>
        <w:tblStyle w:val="a7"/>
        <w:tblW w:w="0" w:type="auto"/>
        <w:tblLook w:val="04A0" w:firstRow="1" w:lastRow="0" w:firstColumn="1" w:lastColumn="0" w:noHBand="0" w:noVBand="1"/>
      </w:tblPr>
      <w:tblGrid>
        <w:gridCol w:w="4503"/>
        <w:gridCol w:w="2409"/>
        <w:gridCol w:w="2659"/>
      </w:tblGrid>
      <w:tr w:rsidR="007613AE" w:rsidRPr="007613AE" w:rsidTr="00497A45">
        <w:tc>
          <w:tcPr>
            <w:tcW w:w="4503" w:type="dxa"/>
            <w:vMerge w:val="restart"/>
            <w:vAlign w:val="center"/>
          </w:tcPr>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ФИО</w:t>
            </w:r>
          </w:p>
        </w:tc>
        <w:tc>
          <w:tcPr>
            <w:tcW w:w="5068" w:type="dxa"/>
            <w:gridSpan w:val="2"/>
            <w:vAlign w:val="center"/>
          </w:tcPr>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СЕС</w:t>
            </w:r>
            <w:r w:rsidR="005A2850">
              <w:rPr>
                <w:rFonts w:ascii="Times New Roman" w:hAnsi="Times New Roman"/>
                <w:sz w:val="28"/>
                <w:szCs w:val="28"/>
              </w:rPr>
              <w:t>С</w:t>
            </w:r>
            <w:r w:rsidRPr="007613AE">
              <w:rPr>
                <w:rFonts w:ascii="Times New Roman" w:hAnsi="Times New Roman"/>
                <w:sz w:val="28"/>
                <w:szCs w:val="28"/>
              </w:rPr>
              <w:t>ИИ</w:t>
            </w:r>
          </w:p>
        </w:tc>
      </w:tr>
      <w:tr w:rsidR="007613AE" w:rsidRPr="007613AE" w:rsidTr="00497A45">
        <w:tc>
          <w:tcPr>
            <w:tcW w:w="4503" w:type="dxa"/>
            <w:vMerge/>
            <w:vAlign w:val="center"/>
          </w:tcPr>
          <w:p w:rsidR="007613AE" w:rsidRPr="007613AE" w:rsidRDefault="007613AE" w:rsidP="007613AE">
            <w:pPr>
              <w:ind w:firstLine="709"/>
              <w:jc w:val="both"/>
              <w:rPr>
                <w:rFonts w:ascii="Times New Roman" w:hAnsi="Times New Roman"/>
                <w:sz w:val="28"/>
                <w:szCs w:val="28"/>
              </w:rPr>
            </w:pPr>
          </w:p>
        </w:tc>
        <w:tc>
          <w:tcPr>
            <w:tcW w:w="2409" w:type="dxa"/>
            <w:vAlign w:val="center"/>
          </w:tcPr>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ВСЕГО</w:t>
            </w:r>
          </w:p>
        </w:tc>
        <w:tc>
          <w:tcPr>
            <w:tcW w:w="2659" w:type="dxa"/>
            <w:vAlign w:val="center"/>
          </w:tcPr>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ПРИСУТ.</w:t>
            </w:r>
          </w:p>
        </w:tc>
      </w:tr>
      <w:tr w:rsidR="007613AE" w:rsidRPr="007613AE" w:rsidTr="00497A45">
        <w:tc>
          <w:tcPr>
            <w:tcW w:w="4503" w:type="dxa"/>
            <w:vAlign w:val="center"/>
          </w:tcPr>
          <w:p w:rsidR="007613AE" w:rsidRPr="007613AE" w:rsidRDefault="007613AE" w:rsidP="007613AE">
            <w:pPr>
              <w:jc w:val="both"/>
              <w:rPr>
                <w:rFonts w:ascii="Times New Roman" w:hAnsi="Times New Roman"/>
                <w:sz w:val="28"/>
                <w:szCs w:val="28"/>
              </w:rPr>
            </w:pPr>
            <w:r w:rsidRPr="007613AE">
              <w:rPr>
                <w:rFonts w:ascii="Times New Roman" w:hAnsi="Times New Roman"/>
                <w:sz w:val="28"/>
                <w:szCs w:val="28"/>
              </w:rPr>
              <w:t>Гудков Александр Сергеевич</w:t>
            </w:r>
          </w:p>
        </w:tc>
        <w:tc>
          <w:tcPr>
            <w:tcW w:w="2409" w:type="dxa"/>
            <w:vAlign w:val="center"/>
          </w:tcPr>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8</w:t>
            </w:r>
          </w:p>
        </w:tc>
        <w:tc>
          <w:tcPr>
            <w:tcW w:w="2659" w:type="dxa"/>
            <w:vAlign w:val="center"/>
          </w:tcPr>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7</w:t>
            </w:r>
          </w:p>
        </w:tc>
      </w:tr>
      <w:tr w:rsidR="007613AE" w:rsidRPr="007613AE" w:rsidTr="00497A45">
        <w:tc>
          <w:tcPr>
            <w:tcW w:w="4503" w:type="dxa"/>
            <w:vAlign w:val="center"/>
          </w:tcPr>
          <w:p w:rsidR="007613AE" w:rsidRPr="007613AE" w:rsidRDefault="007613AE" w:rsidP="007613AE">
            <w:pPr>
              <w:jc w:val="both"/>
              <w:rPr>
                <w:rFonts w:ascii="Times New Roman" w:hAnsi="Times New Roman"/>
                <w:sz w:val="28"/>
                <w:szCs w:val="28"/>
              </w:rPr>
            </w:pPr>
            <w:r w:rsidRPr="007613AE">
              <w:rPr>
                <w:rFonts w:ascii="Times New Roman" w:hAnsi="Times New Roman"/>
                <w:sz w:val="28"/>
                <w:szCs w:val="28"/>
              </w:rPr>
              <w:t>Ус Валерий Геннадьевич</w:t>
            </w:r>
          </w:p>
        </w:tc>
        <w:tc>
          <w:tcPr>
            <w:tcW w:w="2409" w:type="dxa"/>
            <w:vAlign w:val="center"/>
          </w:tcPr>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8</w:t>
            </w:r>
          </w:p>
        </w:tc>
        <w:tc>
          <w:tcPr>
            <w:tcW w:w="2659" w:type="dxa"/>
            <w:vAlign w:val="center"/>
          </w:tcPr>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8</w:t>
            </w:r>
          </w:p>
        </w:tc>
      </w:tr>
    </w:tbl>
    <w:p w:rsidR="007613AE" w:rsidRPr="007613AE" w:rsidRDefault="007613AE" w:rsidP="007613AE">
      <w:pPr>
        <w:ind w:firstLine="709"/>
        <w:jc w:val="both"/>
        <w:rPr>
          <w:rFonts w:ascii="Times New Roman" w:hAnsi="Times New Roman"/>
          <w:sz w:val="28"/>
          <w:szCs w:val="28"/>
        </w:rPr>
      </w:pP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 xml:space="preserve">Участие депутатов в работе комитета по строительству и дорожному хозяйству Законодательного Собрания Иркутской области </w:t>
      </w:r>
    </w:p>
    <w:tbl>
      <w:tblPr>
        <w:tblStyle w:val="a7"/>
        <w:tblW w:w="8496" w:type="dxa"/>
        <w:tblLayout w:type="fixed"/>
        <w:tblLook w:val="04A0" w:firstRow="1" w:lastRow="0" w:firstColumn="1" w:lastColumn="0" w:noHBand="0" w:noVBand="1"/>
      </w:tblPr>
      <w:tblGrid>
        <w:gridCol w:w="448"/>
        <w:gridCol w:w="1928"/>
        <w:gridCol w:w="680"/>
        <w:gridCol w:w="680"/>
        <w:gridCol w:w="680"/>
        <w:gridCol w:w="680"/>
        <w:gridCol w:w="680"/>
        <w:gridCol w:w="680"/>
        <w:gridCol w:w="680"/>
        <w:gridCol w:w="680"/>
        <w:gridCol w:w="680"/>
      </w:tblGrid>
      <w:tr w:rsidR="007613AE" w:rsidRPr="007613AE" w:rsidTr="00497A45">
        <w:trPr>
          <w:cantSplit/>
          <w:trHeight w:val="1417"/>
        </w:trPr>
        <w:tc>
          <w:tcPr>
            <w:tcW w:w="448" w:type="dxa"/>
          </w:tcPr>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w:t>
            </w:r>
          </w:p>
        </w:tc>
        <w:tc>
          <w:tcPr>
            <w:tcW w:w="1928" w:type="dxa"/>
            <w:vAlign w:val="center"/>
          </w:tcPr>
          <w:p w:rsidR="007613AE" w:rsidRPr="007613AE" w:rsidRDefault="007613AE" w:rsidP="007613AE">
            <w:pPr>
              <w:jc w:val="both"/>
              <w:rPr>
                <w:rFonts w:ascii="Times New Roman" w:hAnsi="Times New Roman"/>
                <w:sz w:val="28"/>
                <w:szCs w:val="28"/>
              </w:rPr>
            </w:pPr>
            <w:r w:rsidRPr="007613AE">
              <w:rPr>
                <w:rFonts w:ascii="Times New Roman" w:hAnsi="Times New Roman"/>
                <w:sz w:val="28"/>
                <w:szCs w:val="28"/>
              </w:rPr>
              <w:t>Депутаты</w:t>
            </w:r>
          </w:p>
        </w:tc>
        <w:tc>
          <w:tcPr>
            <w:tcW w:w="680" w:type="dxa"/>
            <w:textDirection w:val="btLr"/>
            <w:vAlign w:val="center"/>
          </w:tcPr>
          <w:p w:rsidR="007613AE" w:rsidRPr="007613AE" w:rsidRDefault="007613AE" w:rsidP="007613AE">
            <w:pPr>
              <w:jc w:val="both"/>
              <w:rPr>
                <w:rFonts w:ascii="Times New Roman" w:hAnsi="Times New Roman"/>
                <w:sz w:val="28"/>
                <w:szCs w:val="28"/>
              </w:rPr>
            </w:pPr>
            <w:r w:rsidRPr="007613AE">
              <w:rPr>
                <w:rFonts w:ascii="Times New Roman" w:hAnsi="Times New Roman"/>
                <w:sz w:val="28"/>
                <w:szCs w:val="28"/>
              </w:rPr>
              <w:t>16.01.2024</w:t>
            </w:r>
          </w:p>
        </w:tc>
        <w:tc>
          <w:tcPr>
            <w:tcW w:w="680" w:type="dxa"/>
            <w:textDirection w:val="btLr"/>
            <w:vAlign w:val="center"/>
          </w:tcPr>
          <w:p w:rsidR="007613AE" w:rsidRPr="007613AE" w:rsidRDefault="007613AE" w:rsidP="007613AE">
            <w:pPr>
              <w:jc w:val="both"/>
              <w:rPr>
                <w:rFonts w:ascii="Times New Roman" w:hAnsi="Times New Roman"/>
                <w:sz w:val="28"/>
                <w:szCs w:val="28"/>
              </w:rPr>
            </w:pPr>
            <w:r w:rsidRPr="007613AE">
              <w:rPr>
                <w:rFonts w:ascii="Times New Roman" w:hAnsi="Times New Roman"/>
                <w:sz w:val="28"/>
                <w:szCs w:val="28"/>
              </w:rPr>
              <w:t>27.02.2024</w:t>
            </w:r>
          </w:p>
        </w:tc>
        <w:tc>
          <w:tcPr>
            <w:tcW w:w="680" w:type="dxa"/>
            <w:textDirection w:val="btLr"/>
            <w:vAlign w:val="center"/>
          </w:tcPr>
          <w:p w:rsidR="007613AE" w:rsidRPr="007613AE" w:rsidRDefault="007613AE" w:rsidP="007613AE">
            <w:pPr>
              <w:jc w:val="both"/>
              <w:rPr>
                <w:rFonts w:ascii="Times New Roman" w:hAnsi="Times New Roman"/>
                <w:sz w:val="28"/>
                <w:szCs w:val="28"/>
              </w:rPr>
            </w:pPr>
            <w:r w:rsidRPr="007613AE">
              <w:rPr>
                <w:rFonts w:ascii="Times New Roman" w:hAnsi="Times New Roman"/>
                <w:sz w:val="28"/>
                <w:szCs w:val="28"/>
              </w:rPr>
              <w:t>19.03.2024</w:t>
            </w:r>
          </w:p>
        </w:tc>
        <w:tc>
          <w:tcPr>
            <w:tcW w:w="680" w:type="dxa"/>
            <w:textDirection w:val="btLr"/>
            <w:vAlign w:val="center"/>
          </w:tcPr>
          <w:p w:rsidR="007613AE" w:rsidRPr="007613AE" w:rsidRDefault="007613AE" w:rsidP="007613AE">
            <w:pPr>
              <w:jc w:val="both"/>
              <w:rPr>
                <w:rFonts w:ascii="Times New Roman" w:hAnsi="Times New Roman"/>
                <w:sz w:val="28"/>
                <w:szCs w:val="28"/>
              </w:rPr>
            </w:pPr>
            <w:r w:rsidRPr="007613AE">
              <w:rPr>
                <w:rFonts w:ascii="Times New Roman" w:hAnsi="Times New Roman"/>
                <w:sz w:val="28"/>
                <w:szCs w:val="28"/>
              </w:rPr>
              <w:t>27.11.2024</w:t>
            </w:r>
          </w:p>
        </w:tc>
        <w:tc>
          <w:tcPr>
            <w:tcW w:w="680" w:type="dxa"/>
            <w:textDirection w:val="btLr"/>
            <w:vAlign w:val="center"/>
          </w:tcPr>
          <w:p w:rsidR="007613AE" w:rsidRPr="007613AE" w:rsidRDefault="007613AE" w:rsidP="007613AE">
            <w:pPr>
              <w:jc w:val="both"/>
              <w:rPr>
                <w:rFonts w:ascii="Times New Roman" w:hAnsi="Times New Roman"/>
                <w:sz w:val="28"/>
                <w:szCs w:val="28"/>
              </w:rPr>
            </w:pPr>
            <w:r w:rsidRPr="007613AE">
              <w:rPr>
                <w:rFonts w:ascii="Times New Roman" w:hAnsi="Times New Roman"/>
                <w:sz w:val="28"/>
                <w:szCs w:val="28"/>
              </w:rPr>
              <w:t>15.04.2024</w:t>
            </w:r>
          </w:p>
        </w:tc>
        <w:tc>
          <w:tcPr>
            <w:tcW w:w="680" w:type="dxa"/>
            <w:textDirection w:val="btLr"/>
            <w:vAlign w:val="center"/>
          </w:tcPr>
          <w:p w:rsidR="007613AE" w:rsidRPr="007613AE" w:rsidRDefault="007613AE" w:rsidP="007613AE">
            <w:pPr>
              <w:jc w:val="both"/>
              <w:rPr>
                <w:rFonts w:ascii="Times New Roman" w:hAnsi="Times New Roman"/>
                <w:sz w:val="28"/>
                <w:szCs w:val="28"/>
              </w:rPr>
            </w:pPr>
            <w:r w:rsidRPr="007613AE">
              <w:rPr>
                <w:rFonts w:ascii="Times New Roman" w:hAnsi="Times New Roman"/>
                <w:sz w:val="28"/>
                <w:szCs w:val="28"/>
              </w:rPr>
              <w:t>22.04.2024</w:t>
            </w:r>
          </w:p>
        </w:tc>
        <w:tc>
          <w:tcPr>
            <w:tcW w:w="680" w:type="dxa"/>
            <w:textDirection w:val="btLr"/>
            <w:vAlign w:val="center"/>
          </w:tcPr>
          <w:p w:rsidR="007613AE" w:rsidRPr="007613AE" w:rsidRDefault="007613AE" w:rsidP="007613AE">
            <w:pPr>
              <w:jc w:val="both"/>
              <w:rPr>
                <w:rFonts w:ascii="Times New Roman" w:hAnsi="Times New Roman"/>
                <w:sz w:val="28"/>
                <w:szCs w:val="28"/>
              </w:rPr>
            </w:pPr>
            <w:r w:rsidRPr="007613AE">
              <w:rPr>
                <w:rFonts w:ascii="Times New Roman" w:hAnsi="Times New Roman"/>
                <w:sz w:val="28"/>
                <w:szCs w:val="28"/>
              </w:rPr>
              <w:t>27.05.2024</w:t>
            </w:r>
          </w:p>
        </w:tc>
        <w:tc>
          <w:tcPr>
            <w:tcW w:w="680" w:type="dxa"/>
            <w:textDirection w:val="btLr"/>
            <w:vAlign w:val="center"/>
          </w:tcPr>
          <w:p w:rsidR="007613AE" w:rsidRPr="007613AE" w:rsidRDefault="007613AE" w:rsidP="007613AE">
            <w:pPr>
              <w:jc w:val="both"/>
              <w:rPr>
                <w:rFonts w:ascii="Times New Roman" w:hAnsi="Times New Roman"/>
                <w:sz w:val="28"/>
                <w:szCs w:val="28"/>
              </w:rPr>
            </w:pPr>
            <w:r w:rsidRPr="007613AE">
              <w:rPr>
                <w:rFonts w:ascii="Times New Roman" w:hAnsi="Times New Roman"/>
                <w:sz w:val="28"/>
                <w:szCs w:val="28"/>
              </w:rPr>
              <w:t>07.06.2024</w:t>
            </w:r>
          </w:p>
        </w:tc>
        <w:tc>
          <w:tcPr>
            <w:tcW w:w="680" w:type="dxa"/>
            <w:textDirection w:val="btLr"/>
            <w:vAlign w:val="center"/>
          </w:tcPr>
          <w:p w:rsidR="007613AE" w:rsidRPr="007613AE" w:rsidRDefault="007613AE" w:rsidP="007613AE">
            <w:pPr>
              <w:jc w:val="both"/>
              <w:rPr>
                <w:rFonts w:ascii="Times New Roman" w:hAnsi="Times New Roman"/>
                <w:sz w:val="28"/>
                <w:szCs w:val="28"/>
              </w:rPr>
            </w:pPr>
            <w:r w:rsidRPr="007613AE">
              <w:rPr>
                <w:rFonts w:ascii="Times New Roman" w:hAnsi="Times New Roman"/>
                <w:sz w:val="28"/>
                <w:szCs w:val="28"/>
              </w:rPr>
              <w:t>20.06.2024</w:t>
            </w:r>
          </w:p>
        </w:tc>
      </w:tr>
      <w:tr w:rsidR="007613AE" w:rsidRPr="007613AE" w:rsidTr="00497A45">
        <w:trPr>
          <w:trHeight w:val="1417"/>
        </w:trPr>
        <w:tc>
          <w:tcPr>
            <w:tcW w:w="448" w:type="dxa"/>
          </w:tcPr>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1</w:t>
            </w:r>
          </w:p>
        </w:tc>
        <w:tc>
          <w:tcPr>
            <w:tcW w:w="1928" w:type="dxa"/>
            <w:vAlign w:val="center"/>
          </w:tcPr>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Ус В.Г.</w:t>
            </w:r>
          </w:p>
        </w:tc>
        <w:tc>
          <w:tcPr>
            <w:tcW w:w="680" w:type="dxa"/>
            <w:vAlign w:val="center"/>
          </w:tcPr>
          <w:p w:rsidR="007613AE" w:rsidRDefault="007613AE" w:rsidP="007613AE">
            <w:pPr>
              <w:jc w:val="center"/>
              <w:rPr>
                <w:rFonts w:ascii="Times New Roman" w:hAnsi="Times New Roman"/>
                <w:sz w:val="28"/>
                <w:szCs w:val="28"/>
              </w:rPr>
            </w:pPr>
            <w:r>
              <w:rPr>
                <w:rFonts w:ascii="Times New Roman" w:hAnsi="Times New Roman"/>
                <w:sz w:val="28"/>
                <w:szCs w:val="28"/>
              </w:rPr>
              <w:t>+</w:t>
            </w:r>
          </w:p>
        </w:tc>
        <w:tc>
          <w:tcPr>
            <w:tcW w:w="680" w:type="dxa"/>
            <w:vAlign w:val="center"/>
          </w:tcPr>
          <w:p w:rsidR="007613AE" w:rsidRDefault="007613AE" w:rsidP="007613AE">
            <w:pPr>
              <w:jc w:val="center"/>
              <w:rPr>
                <w:rFonts w:ascii="Times New Roman" w:hAnsi="Times New Roman"/>
                <w:sz w:val="28"/>
                <w:szCs w:val="28"/>
              </w:rPr>
            </w:pPr>
            <w:r>
              <w:rPr>
                <w:rFonts w:ascii="Times New Roman" w:hAnsi="Times New Roman"/>
                <w:sz w:val="28"/>
                <w:szCs w:val="28"/>
              </w:rPr>
              <w:t>+</w:t>
            </w:r>
          </w:p>
        </w:tc>
        <w:tc>
          <w:tcPr>
            <w:tcW w:w="680" w:type="dxa"/>
            <w:vAlign w:val="center"/>
          </w:tcPr>
          <w:p w:rsidR="007613AE" w:rsidRDefault="007613AE" w:rsidP="007613AE">
            <w:pPr>
              <w:jc w:val="center"/>
              <w:rPr>
                <w:rFonts w:ascii="Times New Roman" w:hAnsi="Times New Roman"/>
                <w:sz w:val="28"/>
                <w:szCs w:val="28"/>
              </w:rPr>
            </w:pPr>
            <w:r>
              <w:rPr>
                <w:rFonts w:ascii="Times New Roman" w:hAnsi="Times New Roman"/>
                <w:sz w:val="28"/>
                <w:szCs w:val="28"/>
              </w:rPr>
              <w:t>+</w:t>
            </w:r>
          </w:p>
        </w:tc>
        <w:tc>
          <w:tcPr>
            <w:tcW w:w="680" w:type="dxa"/>
            <w:vAlign w:val="center"/>
          </w:tcPr>
          <w:p w:rsidR="007613AE" w:rsidRDefault="007613AE" w:rsidP="007613AE">
            <w:pPr>
              <w:jc w:val="center"/>
              <w:rPr>
                <w:rFonts w:ascii="Times New Roman" w:hAnsi="Times New Roman"/>
                <w:sz w:val="28"/>
                <w:szCs w:val="28"/>
              </w:rPr>
            </w:pPr>
            <w:r>
              <w:rPr>
                <w:rFonts w:ascii="Times New Roman" w:hAnsi="Times New Roman"/>
                <w:sz w:val="28"/>
                <w:szCs w:val="28"/>
              </w:rPr>
              <w:t>+</w:t>
            </w:r>
          </w:p>
        </w:tc>
        <w:tc>
          <w:tcPr>
            <w:tcW w:w="680" w:type="dxa"/>
            <w:vAlign w:val="center"/>
          </w:tcPr>
          <w:p w:rsidR="007613AE" w:rsidRDefault="007613AE" w:rsidP="007613AE">
            <w:pPr>
              <w:jc w:val="center"/>
              <w:rPr>
                <w:rFonts w:ascii="Times New Roman" w:hAnsi="Times New Roman"/>
                <w:sz w:val="28"/>
                <w:szCs w:val="28"/>
              </w:rPr>
            </w:pPr>
            <w:r>
              <w:rPr>
                <w:rFonts w:ascii="Times New Roman" w:hAnsi="Times New Roman"/>
                <w:sz w:val="28"/>
                <w:szCs w:val="28"/>
              </w:rPr>
              <w:t>+</w:t>
            </w:r>
          </w:p>
        </w:tc>
        <w:tc>
          <w:tcPr>
            <w:tcW w:w="680" w:type="dxa"/>
            <w:vAlign w:val="center"/>
          </w:tcPr>
          <w:p w:rsidR="007613AE" w:rsidRDefault="007613AE" w:rsidP="007613AE">
            <w:pPr>
              <w:jc w:val="center"/>
              <w:rPr>
                <w:rFonts w:ascii="Times New Roman" w:hAnsi="Times New Roman"/>
                <w:sz w:val="28"/>
                <w:szCs w:val="28"/>
              </w:rPr>
            </w:pPr>
            <w:r>
              <w:rPr>
                <w:rFonts w:ascii="Times New Roman" w:hAnsi="Times New Roman"/>
                <w:sz w:val="28"/>
                <w:szCs w:val="28"/>
              </w:rPr>
              <w:t>+</w:t>
            </w:r>
          </w:p>
        </w:tc>
        <w:tc>
          <w:tcPr>
            <w:tcW w:w="680" w:type="dxa"/>
            <w:vAlign w:val="center"/>
          </w:tcPr>
          <w:p w:rsidR="007613AE" w:rsidRDefault="007613AE" w:rsidP="007613AE">
            <w:pPr>
              <w:jc w:val="center"/>
              <w:rPr>
                <w:rFonts w:ascii="Times New Roman" w:hAnsi="Times New Roman"/>
                <w:sz w:val="28"/>
                <w:szCs w:val="28"/>
              </w:rPr>
            </w:pPr>
            <w:r>
              <w:rPr>
                <w:rFonts w:ascii="Times New Roman" w:hAnsi="Times New Roman"/>
                <w:sz w:val="28"/>
                <w:szCs w:val="28"/>
              </w:rPr>
              <w:t>+</w:t>
            </w:r>
          </w:p>
        </w:tc>
        <w:tc>
          <w:tcPr>
            <w:tcW w:w="680" w:type="dxa"/>
            <w:vAlign w:val="center"/>
          </w:tcPr>
          <w:p w:rsidR="007613AE" w:rsidRDefault="007613AE" w:rsidP="007613AE">
            <w:pPr>
              <w:jc w:val="center"/>
              <w:rPr>
                <w:rFonts w:ascii="Times New Roman" w:hAnsi="Times New Roman"/>
                <w:sz w:val="28"/>
                <w:szCs w:val="28"/>
              </w:rPr>
            </w:pPr>
            <w:r>
              <w:rPr>
                <w:rFonts w:ascii="Times New Roman" w:hAnsi="Times New Roman"/>
                <w:sz w:val="28"/>
                <w:szCs w:val="28"/>
              </w:rPr>
              <w:t>+</w:t>
            </w:r>
          </w:p>
        </w:tc>
        <w:tc>
          <w:tcPr>
            <w:tcW w:w="680" w:type="dxa"/>
            <w:vAlign w:val="center"/>
          </w:tcPr>
          <w:p w:rsidR="007613AE" w:rsidRDefault="007613AE" w:rsidP="007613AE">
            <w:pPr>
              <w:jc w:val="center"/>
              <w:rPr>
                <w:rFonts w:ascii="Times New Roman" w:hAnsi="Times New Roman"/>
                <w:sz w:val="28"/>
                <w:szCs w:val="28"/>
              </w:rPr>
            </w:pPr>
            <w:r>
              <w:rPr>
                <w:rFonts w:ascii="Times New Roman" w:hAnsi="Times New Roman"/>
                <w:sz w:val="28"/>
                <w:szCs w:val="28"/>
              </w:rPr>
              <w:t>+</w:t>
            </w:r>
          </w:p>
        </w:tc>
      </w:tr>
    </w:tbl>
    <w:p w:rsidR="007613AE" w:rsidRPr="007613AE" w:rsidRDefault="007613AE" w:rsidP="007613AE">
      <w:pPr>
        <w:ind w:firstLine="709"/>
        <w:jc w:val="both"/>
        <w:rPr>
          <w:rFonts w:ascii="Times New Roman" w:hAnsi="Times New Roman"/>
          <w:sz w:val="28"/>
          <w:szCs w:val="28"/>
        </w:rPr>
      </w:pP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Участие депутатов в работе комитета по собственности и экономической политике Законодательного Собрания Иркутской области</w:t>
      </w:r>
    </w:p>
    <w:tbl>
      <w:tblPr>
        <w:tblStyle w:val="a7"/>
        <w:tblW w:w="9885" w:type="dxa"/>
        <w:tblLayout w:type="fixed"/>
        <w:tblLook w:val="04A0" w:firstRow="1" w:lastRow="0" w:firstColumn="1" w:lastColumn="0" w:noHBand="0" w:noVBand="1"/>
      </w:tblPr>
      <w:tblGrid>
        <w:gridCol w:w="484"/>
        <w:gridCol w:w="1751"/>
        <w:gridCol w:w="850"/>
        <w:gridCol w:w="850"/>
        <w:gridCol w:w="850"/>
        <w:gridCol w:w="850"/>
        <w:gridCol w:w="850"/>
        <w:gridCol w:w="850"/>
        <w:gridCol w:w="850"/>
        <w:gridCol w:w="850"/>
        <w:gridCol w:w="850"/>
      </w:tblGrid>
      <w:tr w:rsidR="007613AE" w:rsidRPr="007613AE" w:rsidTr="00497A45">
        <w:trPr>
          <w:cantSplit/>
          <w:trHeight w:val="1757"/>
        </w:trPr>
        <w:tc>
          <w:tcPr>
            <w:tcW w:w="484" w:type="dxa"/>
          </w:tcPr>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w:t>
            </w:r>
          </w:p>
        </w:tc>
        <w:tc>
          <w:tcPr>
            <w:tcW w:w="1751" w:type="dxa"/>
            <w:vAlign w:val="center"/>
          </w:tcPr>
          <w:p w:rsidR="007613AE" w:rsidRPr="007613AE" w:rsidRDefault="007613AE" w:rsidP="007613AE">
            <w:pPr>
              <w:jc w:val="both"/>
              <w:rPr>
                <w:rFonts w:ascii="Times New Roman" w:hAnsi="Times New Roman"/>
                <w:sz w:val="28"/>
                <w:szCs w:val="28"/>
              </w:rPr>
            </w:pPr>
            <w:r w:rsidRPr="007613AE">
              <w:rPr>
                <w:rFonts w:ascii="Times New Roman" w:hAnsi="Times New Roman"/>
                <w:sz w:val="28"/>
                <w:szCs w:val="28"/>
              </w:rPr>
              <w:t>Депутаты</w:t>
            </w:r>
          </w:p>
        </w:tc>
        <w:tc>
          <w:tcPr>
            <w:tcW w:w="850" w:type="dxa"/>
            <w:textDirection w:val="btLr"/>
            <w:vAlign w:val="center"/>
          </w:tcPr>
          <w:p w:rsidR="007613AE" w:rsidRPr="007613AE" w:rsidRDefault="007613AE" w:rsidP="007613AE">
            <w:pPr>
              <w:jc w:val="both"/>
              <w:rPr>
                <w:rFonts w:ascii="Times New Roman" w:hAnsi="Times New Roman"/>
                <w:sz w:val="28"/>
                <w:szCs w:val="28"/>
              </w:rPr>
            </w:pPr>
            <w:r w:rsidRPr="007613AE">
              <w:rPr>
                <w:rFonts w:ascii="Times New Roman" w:hAnsi="Times New Roman"/>
                <w:sz w:val="28"/>
                <w:szCs w:val="28"/>
              </w:rPr>
              <w:t>23.01.2024</w:t>
            </w:r>
          </w:p>
        </w:tc>
        <w:tc>
          <w:tcPr>
            <w:tcW w:w="850" w:type="dxa"/>
            <w:textDirection w:val="btLr"/>
            <w:vAlign w:val="center"/>
          </w:tcPr>
          <w:p w:rsidR="007613AE" w:rsidRPr="007613AE" w:rsidRDefault="007613AE" w:rsidP="007613AE">
            <w:pPr>
              <w:jc w:val="both"/>
              <w:rPr>
                <w:rFonts w:ascii="Times New Roman" w:hAnsi="Times New Roman"/>
                <w:sz w:val="28"/>
                <w:szCs w:val="28"/>
              </w:rPr>
            </w:pPr>
            <w:r w:rsidRPr="007613AE">
              <w:rPr>
                <w:rFonts w:ascii="Times New Roman" w:hAnsi="Times New Roman"/>
                <w:sz w:val="28"/>
                <w:szCs w:val="28"/>
              </w:rPr>
              <w:t>19.02.2024</w:t>
            </w:r>
          </w:p>
        </w:tc>
        <w:tc>
          <w:tcPr>
            <w:tcW w:w="850" w:type="dxa"/>
            <w:textDirection w:val="btLr"/>
            <w:vAlign w:val="center"/>
          </w:tcPr>
          <w:p w:rsidR="007613AE" w:rsidRPr="007613AE" w:rsidRDefault="007613AE" w:rsidP="007613AE">
            <w:pPr>
              <w:jc w:val="both"/>
              <w:rPr>
                <w:rFonts w:ascii="Times New Roman" w:hAnsi="Times New Roman"/>
                <w:sz w:val="28"/>
                <w:szCs w:val="28"/>
              </w:rPr>
            </w:pPr>
            <w:r w:rsidRPr="007613AE">
              <w:rPr>
                <w:rFonts w:ascii="Times New Roman" w:hAnsi="Times New Roman"/>
                <w:sz w:val="28"/>
                <w:szCs w:val="28"/>
              </w:rPr>
              <w:t>22.03.2024</w:t>
            </w:r>
          </w:p>
        </w:tc>
        <w:tc>
          <w:tcPr>
            <w:tcW w:w="850" w:type="dxa"/>
            <w:textDirection w:val="btLr"/>
            <w:vAlign w:val="center"/>
          </w:tcPr>
          <w:p w:rsidR="007613AE" w:rsidRPr="007613AE" w:rsidRDefault="007613AE" w:rsidP="007613AE">
            <w:pPr>
              <w:jc w:val="both"/>
              <w:rPr>
                <w:rFonts w:ascii="Times New Roman" w:hAnsi="Times New Roman"/>
                <w:sz w:val="28"/>
                <w:szCs w:val="28"/>
              </w:rPr>
            </w:pPr>
            <w:r w:rsidRPr="007613AE">
              <w:rPr>
                <w:rFonts w:ascii="Times New Roman" w:hAnsi="Times New Roman"/>
                <w:sz w:val="28"/>
                <w:szCs w:val="28"/>
              </w:rPr>
              <w:t>16.04.2024</w:t>
            </w:r>
          </w:p>
        </w:tc>
        <w:tc>
          <w:tcPr>
            <w:tcW w:w="850" w:type="dxa"/>
            <w:textDirection w:val="btLr"/>
            <w:vAlign w:val="center"/>
          </w:tcPr>
          <w:p w:rsidR="007613AE" w:rsidRPr="007613AE" w:rsidRDefault="007613AE" w:rsidP="007613AE">
            <w:pPr>
              <w:jc w:val="both"/>
              <w:rPr>
                <w:rFonts w:ascii="Times New Roman" w:hAnsi="Times New Roman"/>
                <w:sz w:val="28"/>
                <w:szCs w:val="28"/>
              </w:rPr>
            </w:pPr>
            <w:r w:rsidRPr="007613AE">
              <w:rPr>
                <w:rFonts w:ascii="Times New Roman" w:hAnsi="Times New Roman"/>
                <w:sz w:val="28"/>
                <w:szCs w:val="28"/>
              </w:rPr>
              <w:t>02.05.2024</w:t>
            </w:r>
          </w:p>
        </w:tc>
        <w:tc>
          <w:tcPr>
            <w:tcW w:w="850" w:type="dxa"/>
            <w:textDirection w:val="btLr"/>
            <w:vAlign w:val="center"/>
          </w:tcPr>
          <w:p w:rsidR="007613AE" w:rsidRPr="007613AE" w:rsidRDefault="007613AE" w:rsidP="007613AE">
            <w:pPr>
              <w:jc w:val="both"/>
              <w:rPr>
                <w:rFonts w:ascii="Times New Roman" w:hAnsi="Times New Roman"/>
                <w:sz w:val="28"/>
                <w:szCs w:val="28"/>
              </w:rPr>
            </w:pPr>
            <w:r w:rsidRPr="007613AE">
              <w:rPr>
                <w:rFonts w:ascii="Times New Roman" w:hAnsi="Times New Roman"/>
                <w:sz w:val="28"/>
                <w:szCs w:val="28"/>
              </w:rPr>
              <w:t>13.05.2024</w:t>
            </w:r>
          </w:p>
        </w:tc>
        <w:tc>
          <w:tcPr>
            <w:tcW w:w="850" w:type="dxa"/>
            <w:textDirection w:val="btLr"/>
            <w:vAlign w:val="center"/>
          </w:tcPr>
          <w:p w:rsidR="007613AE" w:rsidRPr="007613AE" w:rsidRDefault="007613AE" w:rsidP="007613AE">
            <w:pPr>
              <w:jc w:val="both"/>
              <w:rPr>
                <w:rFonts w:ascii="Times New Roman" w:hAnsi="Times New Roman"/>
                <w:sz w:val="28"/>
                <w:szCs w:val="28"/>
              </w:rPr>
            </w:pPr>
            <w:r w:rsidRPr="007613AE">
              <w:rPr>
                <w:rFonts w:ascii="Times New Roman" w:hAnsi="Times New Roman"/>
                <w:sz w:val="28"/>
                <w:szCs w:val="28"/>
              </w:rPr>
              <w:t>07.06.2024</w:t>
            </w:r>
          </w:p>
        </w:tc>
        <w:tc>
          <w:tcPr>
            <w:tcW w:w="850" w:type="dxa"/>
            <w:textDirection w:val="btLr"/>
            <w:vAlign w:val="center"/>
          </w:tcPr>
          <w:p w:rsidR="007613AE" w:rsidRPr="007613AE" w:rsidRDefault="007613AE" w:rsidP="007613AE">
            <w:pPr>
              <w:jc w:val="both"/>
              <w:rPr>
                <w:rFonts w:ascii="Times New Roman" w:hAnsi="Times New Roman"/>
                <w:sz w:val="28"/>
                <w:szCs w:val="28"/>
              </w:rPr>
            </w:pPr>
            <w:r w:rsidRPr="007613AE">
              <w:rPr>
                <w:rFonts w:ascii="Times New Roman" w:hAnsi="Times New Roman"/>
                <w:sz w:val="28"/>
                <w:szCs w:val="28"/>
              </w:rPr>
              <w:t>14.06.2024</w:t>
            </w:r>
          </w:p>
        </w:tc>
        <w:tc>
          <w:tcPr>
            <w:tcW w:w="850" w:type="dxa"/>
            <w:textDirection w:val="btLr"/>
            <w:vAlign w:val="center"/>
          </w:tcPr>
          <w:p w:rsidR="007613AE" w:rsidRPr="007613AE" w:rsidRDefault="007613AE" w:rsidP="007613AE">
            <w:pPr>
              <w:jc w:val="both"/>
              <w:rPr>
                <w:rFonts w:ascii="Times New Roman" w:hAnsi="Times New Roman"/>
                <w:sz w:val="28"/>
                <w:szCs w:val="28"/>
              </w:rPr>
            </w:pPr>
            <w:r w:rsidRPr="007613AE">
              <w:rPr>
                <w:rFonts w:ascii="Times New Roman" w:hAnsi="Times New Roman"/>
                <w:sz w:val="28"/>
                <w:szCs w:val="28"/>
              </w:rPr>
              <w:t>19.06.2024</w:t>
            </w:r>
          </w:p>
        </w:tc>
      </w:tr>
      <w:tr w:rsidR="007613AE" w:rsidRPr="007613AE" w:rsidTr="00497A45">
        <w:trPr>
          <w:trHeight w:val="1757"/>
        </w:trPr>
        <w:tc>
          <w:tcPr>
            <w:tcW w:w="484" w:type="dxa"/>
          </w:tcPr>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1</w:t>
            </w:r>
          </w:p>
        </w:tc>
        <w:tc>
          <w:tcPr>
            <w:tcW w:w="1751" w:type="dxa"/>
            <w:vAlign w:val="center"/>
          </w:tcPr>
          <w:p w:rsidR="007613AE" w:rsidRPr="007613AE" w:rsidRDefault="007613AE" w:rsidP="007613AE">
            <w:pPr>
              <w:jc w:val="both"/>
              <w:rPr>
                <w:rFonts w:ascii="Times New Roman" w:hAnsi="Times New Roman"/>
                <w:sz w:val="28"/>
                <w:szCs w:val="28"/>
              </w:rPr>
            </w:pPr>
            <w:r w:rsidRPr="007613AE">
              <w:rPr>
                <w:rFonts w:ascii="Times New Roman" w:hAnsi="Times New Roman"/>
                <w:sz w:val="28"/>
                <w:szCs w:val="28"/>
              </w:rPr>
              <w:t>Гудков А.С</w:t>
            </w:r>
          </w:p>
        </w:tc>
        <w:tc>
          <w:tcPr>
            <w:tcW w:w="850" w:type="dxa"/>
            <w:vAlign w:val="center"/>
          </w:tcPr>
          <w:p w:rsidR="007613AE" w:rsidRDefault="007613AE" w:rsidP="007613AE">
            <w:pPr>
              <w:jc w:val="center"/>
              <w:rPr>
                <w:rFonts w:ascii="Times New Roman" w:hAnsi="Times New Roman"/>
                <w:sz w:val="28"/>
                <w:szCs w:val="28"/>
              </w:rPr>
            </w:pPr>
            <w:r>
              <w:rPr>
                <w:rFonts w:ascii="Times New Roman" w:hAnsi="Times New Roman"/>
                <w:sz w:val="28"/>
                <w:szCs w:val="28"/>
              </w:rPr>
              <w:t>+</w:t>
            </w:r>
          </w:p>
        </w:tc>
        <w:tc>
          <w:tcPr>
            <w:tcW w:w="850" w:type="dxa"/>
            <w:vAlign w:val="center"/>
          </w:tcPr>
          <w:p w:rsidR="007613AE" w:rsidRDefault="007613AE" w:rsidP="007613AE">
            <w:pPr>
              <w:jc w:val="center"/>
              <w:rPr>
                <w:rFonts w:ascii="Times New Roman" w:hAnsi="Times New Roman"/>
                <w:sz w:val="28"/>
                <w:szCs w:val="28"/>
              </w:rPr>
            </w:pPr>
            <w:r>
              <w:rPr>
                <w:rFonts w:ascii="Times New Roman" w:hAnsi="Times New Roman"/>
                <w:sz w:val="28"/>
                <w:szCs w:val="28"/>
              </w:rPr>
              <w:t>+</w:t>
            </w:r>
          </w:p>
        </w:tc>
        <w:tc>
          <w:tcPr>
            <w:tcW w:w="850" w:type="dxa"/>
            <w:vAlign w:val="center"/>
          </w:tcPr>
          <w:p w:rsidR="007613AE" w:rsidRDefault="007613AE" w:rsidP="007613AE">
            <w:pPr>
              <w:jc w:val="center"/>
              <w:rPr>
                <w:rFonts w:ascii="Times New Roman" w:hAnsi="Times New Roman"/>
                <w:sz w:val="28"/>
                <w:szCs w:val="28"/>
              </w:rPr>
            </w:pPr>
            <w:r>
              <w:rPr>
                <w:rFonts w:ascii="Times New Roman" w:hAnsi="Times New Roman"/>
                <w:sz w:val="28"/>
                <w:szCs w:val="28"/>
              </w:rPr>
              <w:t>+</w:t>
            </w:r>
          </w:p>
        </w:tc>
        <w:tc>
          <w:tcPr>
            <w:tcW w:w="850" w:type="dxa"/>
            <w:vAlign w:val="center"/>
          </w:tcPr>
          <w:p w:rsidR="007613AE" w:rsidRDefault="007613AE" w:rsidP="007613AE">
            <w:pPr>
              <w:jc w:val="center"/>
              <w:rPr>
                <w:rFonts w:ascii="Times New Roman" w:hAnsi="Times New Roman"/>
                <w:sz w:val="28"/>
                <w:szCs w:val="28"/>
              </w:rPr>
            </w:pPr>
            <w:r>
              <w:rPr>
                <w:rFonts w:ascii="Times New Roman" w:hAnsi="Times New Roman"/>
                <w:sz w:val="28"/>
                <w:szCs w:val="28"/>
              </w:rPr>
              <w:t>-</w:t>
            </w:r>
          </w:p>
        </w:tc>
        <w:tc>
          <w:tcPr>
            <w:tcW w:w="850" w:type="dxa"/>
            <w:vAlign w:val="center"/>
          </w:tcPr>
          <w:p w:rsidR="007613AE" w:rsidRDefault="007613AE" w:rsidP="007613AE">
            <w:pPr>
              <w:jc w:val="center"/>
              <w:rPr>
                <w:rFonts w:ascii="Times New Roman" w:hAnsi="Times New Roman"/>
                <w:sz w:val="28"/>
                <w:szCs w:val="28"/>
              </w:rPr>
            </w:pPr>
            <w:r>
              <w:rPr>
                <w:rFonts w:ascii="Times New Roman" w:hAnsi="Times New Roman"/>
                <w:sz w:val="28"/>
                <w:szCs w:val="28"/>
              </w:rPr>
              <w:t>+</w:t>
            </w:r>
          </w:p>
        </w:tc>
        <w:tc>
          <w:tcPr>
            <w:tcW w:w="850" w:type="dxa"/>
            <w:vAlign w:val="center"/>
          </w:tcPr>
          <w:p w:rsidR="007613AE" w:rsidRDefault="007613AE" w:rsidP="007613AE">
            <w:pPr>
              <w:jc w:val="center"/>
              <w:rPr>
                <w:rFonts w:ascii="Times New Roman" w:hAnsi="Times New Roman"/>
                <w:sz w:val="28"/>
                <w:szCs w:val="28"/>
              </w:rPr>
            </w:pPr>
            <w:r>
              <w:rPr>
                <w:rFonts w:ascii="Times New Roman" w:hAnsi="Times New Roman"/>
                <w:sz w:val="28"/>
                <w:szCs w:val="28"/>
              </w:rPr>
              <w:t>+</w:t>
            </w:r>
          </w:p>
        </w:tc>
        <w:tc>
          <w:tcPr>
            <w:tcW w:w="850" w:type="dxa"/>
            <w:vAlign w:val="center"/>
          </w:tcPr>
          <w:p w:rsidR="007613AE" w:rsidRDefault="007613AE" w:rsidP="007613AE">
            <w:pPr>
              <w:jc w:val="center"/>
              <w:rPr>
                <w:rFonts w:ascii="Times New Roman" w:hAnsi="Times New Roman"/>
                <w:sz w:val="28"/>
                <w:szCs w:val="28"/>
              </w:rPr>
            </w:pPr>
            <w:r>
              <w:rPr>
                <w:rFonts w:ascii="Times New Roman" w:hAnsi="Times New Roman"/>
                <w:sz w:val="28"/>
                <w:szCs w:val="28"/>
              </w:rPr>
              <w:t>+</w:t>
            </w:r>
          </w:p>
        </w:tc>
        <w:tc>
          <w:tcPr>
            <w:tcW w:w="850" w:type="dxa"/>
            <w:vAlign w:val="center"/>
          </w:tcPr>
          <w:p w:rsidR="007613AE" w:rsidRDefault="007613AE" w:rsidP="007613AE">
            <w:pPr>
              <w:jc w:val="center"/>
              <w:rPr>
                <w:rFonts w:ascii="Times New Roman" w:hAnsi="Times New Roman"/>
                <w:sz w:val="28"/>
                <w:szCs w:val="28"/>
              </w:rPr>
            </w:pPr>
            <w:r>
              <w:rPr>
                <w:rFonts w:ascii="Times New Roman" w:hAnsi="Times New Roman"/>
                <w:sz w:val="28"/>
                <w:szCs w:val="28"/>
              </w:rPr>
              <w:t>+</w:t>
            </w:r>
          </w:p>
        </w:tc>
        <w:tc>
          <w:tcPr>
            <w:tcW w:w="850" w:type="dxa"/>
            <w:vAlign w:val="center"/>
          </w:tcPr>
          <w:p w:rsidR="007613AE" w:rsidRDefault="007613AE" w:rsidP="007613AE">
            <w:pPr>
              <w:jc w:val="center"/>
              <w:rPr>
                <w:rFonts w:ascii="Times New Roman" w:hAnsi="Times New Roman"/>
                <w:sz w:val="28"/>
                <w:szCs w:val="28"/>
              </w:rPr>
            </w:pPr>
            <w:r>
              <w:rPr>
                <w:rFonts w:ascii="Times New Roman" w:hAnsi="Times New Roman"/>
                <w:sz w:val="28"/>
                <w:szCs w:val="28"/>
              </w:rPr>
              <w:t>+</w:t>
            </w:r>
          </w:p>
        </w:tc>
      </w:tr>
    </w:tbl>
    <w:p w:rsidR="007613AE" w:rsidRPr="007613AE" w:rsidRDefault="007613AE" w:rsidP="007613AE">
      <w:pPr>
        <w:ind w:firstLine="709"/>
        <w:jc w:val="both"/>
        <w:rPr>
          <w:rFonts w:ascii="Times New Roman" w:hAnsi="Times New Roman"/>
          <w:sz w:val="28"/>
          <w:szCs w:val="28"/>
        </w:rPr>
      </w:pP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lastRenderedPageBreak/>
        <w:t>Участие депутатов в комиссии по контрольной деятельности Законодательного Собрания Иркутской области</w:t>
      </w:r>
    </w:p>
    <w:tbl>
      <w:tblPr>
        <w:tblStyle w:val="a7"/>
        <w:tblW w:w="9435" w:type="dxa"/>
        <w:tblLook w:val="04A0" w:firstRow="1" w:lastRow="0" w:firstColumn="1" w:lastColumn="0" w:noHBand="0" w:noVBand="1"/>
      </w:tblPr>
      <w:tblGrid>
        <w:gridCol w:w="1065"/>
        <w:gridCol w:w="1872"/>
        <w:gridCol w:w="1083"/>
        <w:gridCol w:w="1083"/>
        <w:gridCol w:w="1083"/>
        <w:gridCol w:w="1083"/>
        <w:gridCol w:w="1083"/>
        <w:gridCol w:w="1083"/>
      </w:tblGrid>
      <w:tr w:rsidR="007613AE" w:rsidRPr="007613AE" w:rsidTr="00497A45">
        <w:trPr>
          <w:cantSplit/>
          <w:trHeight w:val="1474"/>
        </w:trPr>
        <w:tc>
          <w:tcPr>
            <w:tcW w:w="534" w:type="dxa"/>
          </w:tcPr>
          <w:p w:rsidR="007613AE" w:rsidRPr="007613AE" w:rsidRDefault="007613AE" w:rsidP="007613AE">
            <w:pPr>
              <w:jc w:val="both"/>
              <w:rPr>
                <w:rFonts w:ascii="Times New Roman" w:hAnsi="Times New Roman"/>
                <w:sz w:val="28"/>
                <w:szCs w:val="28"/>
              </w:rPr>
            </w:pPr>
            <w:r w:rsidRPr="007613AE">
              <w:rPr>
                <w:rFonts w:ascii="Times New Roman" w:hAnsi="Times New Roman"/>
                <w:sz w:val="28"/>
                <w:szCs w:val="28"/>
              </w:rPr>
              <w:t>№</w:t>
            </w:r>
          </w:p>
        </w:tc>
        <w:tc>
          <w:tcPr>
            <w:tcW w:w="5499" w:type="dxa"/>
            <w:vAlign w:val="center"/>
          </w:tcPr>
          <w:p w:rsidR="007613AE" w:rsidRPr="007613AE" w:rsidRDefault="007613AE" w:rsidP="007613AE">
            <w:pPr>
              <w:jc w:val="both"/>
              <w:rPr>
                <w:rFonts w:ascii="Times New Roman" w:hAnsi="Times New Roman"/>
                <w:sz w:val="28"/>
                <w:szCs w:val="28"/>
              </w:rPr>
            </w:pPr>
            <w:r w:rsidRPr="007613AE">
              <w:rPr>
                <w:rFonts w:ascii="Times New Roman" w:hAnsi="Times New Roman"/>
                <w:sz w:val="28"/>
                <w:szCs w:val="28"/>
              </w:rPr>
              <w:t>Депутаты</w:t>
            </w:r>
          </w:p>
        </w:tc>
        <w:tc>
          <w:tcPr>
            <w:tcW w:w="567" w:type="dxa"/>
            <w:textDirection w:val="btLr"/>
          </w:tcPr>
          <w:p w:rsidR="007613AE" w:rsidRPr="007613AE" w:rsidRDefault="007613AE" w:rsidP="007613AE">
            <w:pPr>
              <w:jc w:val="both"/>
              <w:rPr>
                <w:rFonts w:ascii="Times New Roman" w:hAnsi="Times New Roman"/>
                <w:sz w:val="28"/>
                <w:szCs w:val="28"/>
              </w:rPr>
            </w:pPr>
            <w:r w:rsidRPr="007613AE">
              <w:rPr>
                <w:rFonts w:ascii="Times New Roman" w:hAnsi="Times New Roman"/>
                <w:sz w:val="28"/>
                <w:szCs w:val="28"/>
              </w:rPr>
              <w:t>29.01.2024</w:t>
            </w:r>
          </w:p>
        </w:tc>
        <w:tc>
          <w:tcPr>
            <w:tcW w:w="567" w:type="dxa"/>
            <w:textDirection w:val="btLr"/>
          </w:tcPr>
          <w:p w:rsidR="007613AE" w:rsidRPr="007613AE" w:rsidRDefault="007613AE" w:rsidP="007613AE">
            <w:pPr>
              <w:jc w:val="both"/>
              <w:rPr>
                <w:rFonts w:ascii="Times New Roman" w:hAnsi="Times New Roman"/>
                <w:sz w:val="28"/>
                <w:szCs w:val="28"/>
              </w:rPr>
            </w:pPr>
            <w:r w:rsidRPr="007613AE">
              <w:rPr>
                <w:rFonts w:ascii="Times New Roman" w:hAnsi="Times New Roman"/>
                <w:sz w:val="28"/>
                <w:szCs w:val="28"/>
              </w:rPr>
              <w:t>06.03.2024</w:t>
            </w:r>
          </w:p>
        </w:tc>
        <w:tc>
          <w:tcPr>
            <w:tcW w:w="592" w:type="dxa"/>
            <w:textDirection w:val="btLr"/>
          </w:tcPr>
          <w:p w:rsidR="007613AE" w:rsidRPr="007613AE" w:rsidRDefault="007613AE" w:rsidP="007613AE">
            <w:pPr>
              <w:jc w:val="both"/>
              <w:rPr>
                <w:rFonts w:ascii="Times New Roman" w:hAnsi="Times New Roman"/>
                <w:sz w:val="28"/>
                <w:szCs w:val="28"/>
              </w:rPr>
            </w:pPr>
            <w:r w:rsidRPr="007613AE">
              <w:rPr>
                <w:rFonts w:ascii="Times New Roman" w:hAnsi="Times New Roman"/>
                <w:sz w:val="28"/>
                <w:szCs w:val="28"/>
              </w:rPr>
              <w:t>20.03.2024</w:t>
            </w:r>
          </w:p>
        </w:tc>
        <w:tc>
          <w:tcPr>
            <w:tcW w:w="542" w:type="dxa"/>
            <w:textDirection w:val="btLr"/>
          </w:tcPr>
          <w:p w:rsidR="007613AE" w:rsidRPr="007613AE" w:rsidRDefault="007613AE" w:rsidP="007613AE">
            <w:pPr>
              <w:jc w:val="both"/>
              <w:rPr>
                <w:rFonts w:ascii="Times New Roman" w:hAnsi="Times New Roman"/>
                <w:sz w:val="28"/>
                <w:szCs w:val="28"/>
              </w:rPr>
            </w:pPr>
            <w:r w:rsidRPr="007613AE">
              <w:rPr>
                <w:rFonts w:ascii="Times New Roman" w:hAnsi="Times New Roman"/>
                <w:sz w:val="28"/>
                <w:szCs w:val="28"/>
              </w:rPr>
              <w:t>11.04.2024</w:t>
            </w:r>
          </w:p>
        </w:tc>
        <w:tc>
          <w:tcPr>
            <w:tcW w:w="567" w:type="dxa"/>
            <w:textDirection w:val="btLr"/>
          </w:tcPr>
          <w:p w:rsidR="007613AE" w:rsidRPr="007613AE" w:rsidRDefault="007613AE" w:rsidP="007613AE">
            <w:pPr>
              <w:jc w:val="both"/>
              <w:rPr>
                <w:rFonts w:ascii="Times New Roman" w:hAnsi="Times New Roman"/>
                <w:sz w:val="28"/>
                <w:szCs w:val="28"/>
              </w:rPr>
            </w:pPr>
            <w:r w:rsidRPr="007613AE">
              <w:rPr>
                <w:rFonts w:ascii="Times New Roman" w:hAnsi="Times New Roman"/>
                <w:sz w:val="28"/>
                <w:szCs w:val="28"/>
              </w:rPr>
              <w:t>23.04.2024</w:t>
            </w:r>
          </w:p>
        </w:tc>
        <w:tc>
          <w:tcPr>
            <w:tcW w:w="567" w:type="dxa"/>
            <w:textDirection w:val="btLr"/>
          </w:tcPr>
          <w:p w:rsidR="007613AE" w:rsidRPr="007613AE" w:rsidRDefault="007613AE" w:rsidP="007613AE">
            <w:pPr>
              <w:jc w:val="both"/>
              <w:rPr>
                <w:rFonts w:ascii="Times New Roman" w:hAnsi="Times New Roman"/>
                <w:sz w:val="28"/>
                <w:szCs w:val="28"/>
              </w:rPr>
            </w:pPr>
            <w:r w:rsidRPr="007613AE">
              <w:rPr>
                <w:rFonts w:ascii="Times New Roman" w:hAnsi="Times New Roman"/>
                <w:sz w:val="28"/>
                <w:szCs w:val="28"/>
              </w:rPr>
              <w:t>04.06.2024</w:t>
            </w:r>
          </w:p>
        </w:tc>
      </w:tr>
      <w:tr w:rsidR="007613AE" w:rsidRPr="007613AE" w:rsidTr="00497A45">
        <w:tc>
          <w:tcPr>
            <w:tcW w:w="534" w:type="dxa"/>
          </w:tcPr>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1</w:t>
            </w:r>
          </w:p>
        </w:tc>
        <w:tc>
          <w:tcPr>
            <w:tcW w:w="5499" w:type="dxa"/>
          </w:tcPr>
          <w:p w:rsidR="007613AE" w:rsidRPr="007613AE" w:rsidRDefault="007613AE" w:rsidP="007613AE">
            <w:pPr>
              <w:jc w:val="both"/>
              <w:rPr>
                <w:rFonts w:ascii="Times New Roman" w:hAnsi="Times New Roman"/>
                <w:sz w:val="28"/>
                <w:szCs w:val="28"/>
              </w:rPr>
            </w:pPr>
            <w:r w:rsidRPr="007613AE">
              <w:rPr>
                <w:rFonts w:ascii="Times New Roman" w:hAnsi="Times New Roman"/>
                <w:sz w:val="28"/>
                <w:szCs w:val="28"/>
              </w:rPr>
              <w:t xml:space="preserve">Ус В.Г. </w:t>
            </w:r>
          </w:p>
        </w:tc>
        <w:tc>
          <w:tcPr>
            <w:tcW w:w="567" w:type="dxa"/>
          </w:tcPr>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w:t>
            </w:r>
          </w:p>
        </w:tc>
        <w:tc>
          <w:tcPr>
            <w:tcW w:w="567" w:type="dxa"/>
          </w:tcPr>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w:t>
            </w:r>
          </w:p>
        </w:tc>
        <w:tc>
          <w:tcPr>
            <w:tcW w:w="592" w:type="dxa"/>
          </w:tcPr>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w:t>
            </w:r>
          </w:p>
        </w:tc>
        <w:tc>
          <w:tcPr>
            <w:tcW w:w="542" w:type="dxa"/>
          </w:tcPr>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w:t>
            </w:r>
          </w:p>
        </w:tc>
        <w:tc>
          <w:tcPr>
            <w:tcW w:w="567" w:type="dxa"/>
          </w:tcPr>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w:t>
            </w:r>
          </w:p>
        </w:tc>
        <w:tc>
          <w:tcPr>
            <w:tcW w:w="567" w:type="dxa"/>
          </w:tcPr>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w:t>
            </w:r>
          </w:p>
        </w:tc>
      </w:tr>
    </w:tbl>
    <w:p w:rsidR="007613AE" w:rsidRPr="007613AE" w:rsidRDefault="007613AE" w:rsidP="007613AE">
      <w:pPr>
        <w:ind w:firstLine="709"/>
        <w:jc w:val="both"/>
        <w:rPr>
          <w:rFonts w:ascii="Times New Roman" w:hAnsi="Times New Roman"/>
          <w:sz w:val="28"/>
          <w:szCs w:val="28"/>
        </w:rPr>
      </w:pPr>
    </w:p>
    <w:p w:rsidR="007613AE" w:rsidRPr="007613AE" w:rsidRDefault="007613AE" w:rsidP="007613AE">
      <w:pPr>
        <w:ind w:firstLine="709"/>
        <w:jc w:val="both"/>
        <w:rPr>
          <w:rFonts w:ascii="Times New Roman" w:hAnsi="Times New Roman"/>
          <w:bCs/>
          <w:sz w:val="28"/>
          <w:szCs w:val="28"/>
        </w:rPr>
      </w:pPr>
      <w:r w:rsidRPr="007613AE">
        <w:rPr>
          <w:rFonts w:ascii="Times New Roman" w:hAnsi="Times New Roman"/>
          <w:bCs/>
          <w:sz w:val="28"/>
          <w:szCs w:val="28"/>
        </w:rPr>
        <w:t>Участие депутатов в собраниях фракции Политической партии «НОВЫЕ ЛЮДИ»</w:t>
      </w:r>
    </w:p>
    <w:tbl>
      <w:tblPr>
        <w:tblStyle w:val="a7"/>
        <w:tblW w:w="9351" w:type="dxa"/>
        <w:tblLook w:val="04A0" w:firstRow="1" w:lastRow="0" w:firstColumn="1" w:lastColumn="0" w:noHBand="0" w:noVBand="1"/>
      </w:tblPr>
      <w:tblGrid>
        <w:gridCol w:w="1193"/>
        <w:gridCol w:w="3808"/>
        <w:gridCol w:w="2082"/>
        <w:gridCol w:w="2268"/>
      </w:tblGrid>
      <w:tr w:rsidR="007613AE" w:rsidRPr="007613AE" w:rsidTr="007613AE">
        <w:trPr>
          <w:cantSplit/>
          <w:trHeight w:val="538"/>
        </w:trPr>
        <w:tc>
          <w:tcPr>
            <w:tcW w:w="1193" w:type="dxa"/>
          </w:tcPr>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w:t>
            </w:r>
          </w:p>
        </w:tc>
        <w:tc>
          <w:tcPr>
            <w:tcW w:w="3808" w:type="dxa"/>
            <w:vAlign w:val="center"/>
          </w:tcPr>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Депутаты</w:t>
            </w:r>
          </w:p>
        </w:tc>
        <w:tc>
          <w:tcPr>
            <w:tcW w:w="2082" w:type="dxa"/>
          </w:tcPr>
          <w:p w:rsidR="007613AE" w:rsidRPr="007613AE" w:rsidRDefault="007613AE" w:rsidP="007613AE">
            <w:pPr>
              <w:jc w:val="center"/>
              <w:rPr>
                <w:rFonts w:ascii="Times New Roman" w:hAnsi="Times New Roman"/>
                <w:sz w:val="28"/>
                <w:szCs w:val="28"/>
              </w:rPr>
            </w:pPr>
            <w:r w:rsidRPr="007613AE">
              <w:rPr>
                <w:rFonts w:ascii="Times New Roman" w:hAnsi="Times New Roman"/>
                <w:sz w:val="28"/>
                <w:szCs w:val="28"/>
              </w:rPr>
              <w:t>22.01.2024</w:t>
            </w:r>
          </w:p>
        </w:tc>
        <w:tc>
          <w:tcPr>
            <w:tcW w:w="2268" w:type="dxa"/>
          </w:tcPr>
          <w:p w:rsidR="007613AE" w:rsidRPr="007613AE" w:rsidRDefault="007613AE" w:rsidP="007613AE">
            <w:pPr>
              <w:jc w:val="center"/>
              <w:rPr>
                <w:rFonts w:ascii="Times New Roman" w:hAnsi="Times New Roman"/>
                <w:sz w:val="28"/>
                <w:szCs w:val="28"/>
              </w:rPr>
            </w:pPr>
            <w:r w:rsidRPr="007613AE">
              <w:rPr>
                <w:rFonts w:ascii="Times New Roman" w:hAnsi="Times New Roman"/>
                <w:sz w:val="28"/>
                <w:szCs w:val="28"/>
              </w:rPr>
              <w:t>01.06.2024</w:t>
            </w:r>
          </w:p>
        </w:tc>
      </w:tr>
      <w:tr w:rsidR="007613AE" w:rsidRPr="007613AE" w:rsidTr="007613AE">
        <w:trPr>
          <w:cantSplit/>
          <w:trHeight w:val="343"/>
        </w:trPr>
        <w:tc>
          <w:tcPr>
            <w:tcW w:w="1193" w:type="dxa"/>
          </w:tcPr>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1</w:t>
            </w:r>
          </w:p>
        </w:tc>
        <w:tc>
          <w:tcPr>
            <w:tcW w:w="3808" w:type="dxa"/>
            <w:vAlign w:val="center"/>
          </w:tcPr>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Гудков А.С.</w:t>
            </w:r>
          </w:p>
        </w:tc>
        <w:tc>
          <w:tcPr>
            <w:tcW w:w="2082" w:type="dxa"/>
          </w:tcPr>
          <w:p w:rsidR="007613AE" w:rsidRPr="007613AE" w:rsidRDefault="007613AE" w:rsidP="007613AE">
            <w:pPr>
              <w:ind w:firstLine="709"/>
              <w:rPr>
                <w:rFonts w:ascii="Times New Roman" w:hAnsi="Times New Roman"/>
                <w:sz w:val="28"/>
                <w:szCs w:val="28"/>
              </w:rPr>
            </w:pPr>
            <w:r w:rsidRPr="007613AE">
              <w:rPr>
                <w:rFonts w:ascii="Times New Roman" w:hAnsi="Times New Roman"/>
                <w:sz w:val="28"/>
                <w:szCs w:val="28"/>
              </w:rPr>
              <w:t>+</w:t>
            </w:r>
          </w:p>
        </w:tc>
        <w:tc>
          <w:tcPr>
            <w:tcW w:w="2268" w:type="dxa"/>
          </w:tcPr>
          <w:p w:rsidR="007613AE" w:rsidRPr="007613AE" w:rsidRDefault="007613AE" w:rsidP="007613AE">
            <w:pPr>
              <w:ind w:firstLine="709"/>
              <w:rPr>
                <w:rFonts w:ascii="Times New Roman" w:hAnsi="Times New Roman"/>
                <w:sz w:val="28"/>
                <w:szCs w:val="28"/>
              </w:rPr>
            </w:pPr>
            <w:r w:rsidRPr="007613AE">
              <w:rPr>
                <w:rFonts w:ascii="Times New Roman" w:hAnsi="Times New Roman"/>
                <w:sz w:val="28"/>
                <w:szCs w:val="28"/>
              </w:rPr>
              <w:t>+</w:t>
            </w:r>
          </w:p>
        </w:tc>
      </w:tr>
      <w:tr w:rsidR="007613AE" w:rsidRPr="007613AE" w:rsidTr="007613AE">
        <w:tc>
          <w:tcPr>
            <w:tcW w:w="1193" w:type="dxa"/>
          </w:tcPr>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2</w:t>
            </w:r>
          </w:p>
        </w:tc>
        <w:tc>
          <w:tcPr>
            <w:tcW w:w="3808" w:type="dxa"/>
          </w:tcPr>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 xml:space="preserve">Ус В.Г. </w:t>
            </w:r>
          </w:p>
        </w:tc>
        <w:tc>
          <w:tcPr>
            <w:tcW w:w="2082" w:type="dxa"/>
          </w:tcPr>
          <w:p w:rsidR="007613AE" w:rsidRPr="007613AE" w:rsidRDefault="007613AE" w:rsidP="007613AE">
            <w:pPr>
              <w:ind w:firstLine="709"/>
              <w:rPr>
                <w:rFonts w:ascii="Times New Roman" w:hAnsi="Times New Roman"/>
                <w:sz w:val="28"/>
                <w:szCs w:val="28"/>
              </w:rPr>
            </w:pPr>
            <w:r w:rsidRPr="007613AE">
              <w:rPr>
                <w:rFonts w:ascii="Times New Roman" w:hAnsi="Times New Roman"/>
                <w:sz w:val="28"/>
                <w:szCs w:val="28"/>
              </w:rPr>
              <w:t>+</w:t>
            </w:r>
          </w:p>
        </w:tc>
        <w:tc>
          <w:tcPr>
            <w:tcW w:w="2268" w:type="dxa"/>
          </w:tcPr>
          <w:p w:rsidR="007613AE" w:rsidRPr="007613AE" w:rsidRDefault="007613AE" w:rsidP="007613AE">
            <w:pPr>
              <w:ind w:firstLine="709"/>
              <w:rPr>
                <w:rFonts w:ascii="Times New Roman" w:hAnsi="Times New Roman"/>
                <w:sz w:val="28"/>
                <w:szCs w:val="28"/>
              </w:rPr>
            </w:pPr>
            <w:r w:rsidRPr="007613AE">
              <w:rPr>
                <w:rFonts w:ascii="Times New Roman" w:hAnsi="Times New Roman"/>
                <w:sz w:val="28"/>
                <w:szCs w:val="28"/>
              </w:rPr>
              <w:t>+</w:t>
            </w:r>
          </w:p>
        </w:tc>
      </w:tr>
    </w:tbl>
    <w:p w:rsidR="007613AE" w:rsidRPr="007613AE" w:rsidRDefault="007613AE" w:rsidP="007613AE">
      <w:pPr>
        <w:ind w:firstLine="709"/>
        <w:jc w:val="both"/>
        <w:rPr>
          <w:rFonts w:ascii="Times New Roman" w:hAnsi="Times New Roman"/>
          <w:sz w:val="28"/>
          <w:szCs w:val="28"/>
        </w:rPr>
      </w:pPr>
    </w:p>
    <w:p w:rsidR="007613AE" w:rsidRP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 xml:space="preserve">Депутаты в социальных сетях. </w:t>
      </w:r>
    </w:p>
    <w:p w:rsid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ГУДКОВ АЛЕКСАНДР СЕРГЕЕВИЧ</w:t>
      </w:r>
      <w:r>
        <w:rPr>
          <w:rFonts w:ascii="Times New Roman" w:hAnsi="Times New Roman"/>
          <w:sz w:val="28"/>
          <w:szCs w:val="28"/>
        </w:rPr>
        <w:t>:</w:t>
      </w:r>
      <w:r w:rsidRPr="007613AE">
        <w:rPr>
          <w:rFonts w:ascii="Times New Roman" w:hAnsi="Times New Roman"/>
          <w:sz w:val="28"/>
          <w:szCs w:val="28"/>
        </w:rPr>
        <w:t xml:space="preserve"> </w:t>
      </w:r>
      <w:r>
        <w:rPr>
          <w:rFonts w:ascii="Times New Roman" w:hAnsi="Times New Roman"/>
          <w:sz w:val="28"/>
          <w:szCs w:val="28"/>
        </w:rPr>
        <w:t xml:space="preserve"> </w:t>
      </w:r>
    </w:p>
    <w:p w:rsidR="007613AE" w:rsidRPr="007613AE" w:rsidRDefault="007613AE" w:rsidP="007613AE">
      <w:pPr>
        <w:jc w:val="both"/>
        <w:rPr>
          <w:rStyle w:val="a4"/>
          <w:rFonts w:ascii="Times New Roman" w:hAnsi="Times New Roman"/>
          <w:color w:val="auto"/>
          <w:sz w:val="28"/>
          <w:szCs w:val="28"/>
        </w:rPr>
      </w:pPr>
      <w:r w:rsidRPr="007613AE">
        <w:rPr>
          <w:rFonts w:ascii="Times New Roman" w:hAnsi="Times New Roman"/>
          <w:sz w:val="28"/>
          <w:szCs w:val="28"/>
        </w:rPr>
        <w:t xml:space="preserve">ВК: </w:t>
      </w:r>
      <w:hyperlink r:id="rId19" w:history="1">
        <w:r w:rsidRPr="007613AE">
          <w:rPr>
            <w:rStyle w:val="a4"/>
            <w:rFonts w:ascii="Times New Roman" w:hAnsi="Times New Roman"/>
            <w:color w:val="auto"/>
            <w:sz w:val="28"/>
            <w:szCs w:val="28"/>
          </w:rPr>
          <w:t>https://vk.com/gudkovirk</w:t>
        </w:r>
      </w:hyperlink>
    </w:p>
    <w:p w:rsidR="007613AE" w:rsidRDefault="007613AE" w:rsidP="007613AE">
      <w:pPr>
        <w:jc w:val="both"/>
        <w:rPr>
          <w:rStyle w:val="a4"/>
          <w:rFonts w:ascii="Times New Roman" w:hAnsi="Times New Roman"/>
          <w:color w:val="auto"/>
          <w:sz w:val="28"/>
          <w:szCs w:val="28"/>
        </w:rPr>
      </w:pPr>
      <w:r w:rsidRPr="007613AE">
        <w:rPr>
          <w:rFonts w:ascii="Times New Roman" w:hAnsi="Times New Roman"/>
          <w:sz w:val="28"/>
          <w:szCs w:val="28"/>
        </w:rPr>
        <w:t>ТГ:</w:t>
      </w:r>
      <w:r>
        <w:rPr>
          <w:rFonts w:ascii="Times New Roman" w:hAnsi="Times New Roman"/>
          <w:sz w:val="28"/>
          <w:szCs w:val="28"/>
        </w:rPr>
        <w:t xml:space="preserve"> </w:t>
      </w:r>
      <w:hyperlink r:id="rId20" w:history="1">
        <w:r w:rsidRPr="007613AE">
          <w:rPr>
            <w:rStyle w:val="a4"/>
            <w:rFonts w:ascii="Times New Roman" w:hAnsi="Times New Roman"/>
            <w:color w:val="auto"/>
            <w:sz w:val="28"/>
            <w:szCs w:val="28"/>
          </w:rPr>
          <w:t>https://t.me/gudkovirk</w:t>
        </w:r>
      </w:hyperlink>
      <w:r>
        <w:rPr>
          <w:rStyle w:val="a4"/>
          <w:rFonts w:ascii="Times New Roman" w:hAnsi="Times New Roman"/>
          <w:color w:val="auto"/>
          <w:sz w:val="28"/>
          <w:szCs w:val="28"/>
        </w:rPr>
        <w:t xml:space="preserve"> </w:t>
      </w:r>
    </w:p>
    <w:p w:rsidR="007613AE" w:rsidRPr="007613AE" w:rsidRDefault="007613AE" w:rsidP="007613AE">
      <w:pPr>
        <w:jc w:val="both"/>
        <w:rPr>
          <w:rFonts w:ascii="Times New Roman" w:hAnsi="Times New Roman"/>
          <w:sz w:val="28"/>
          <w:szCs w:val="28"/>
        </w:rPr>
      </w:pPr>
      <w:r w:rsidRPr="007613AE">
        <w:rPr>
          <w:rFonts w:ascii="Times New Roman" w:hAnsi="Times New Roman"/>
          <w:sz w:val="28"/>
          <w:szCs w:val="28"/>
        </w:rPr>
        <w:t xml:space="preserve">ОК: </w:t>
      </w:r>
      <w:hyperlink r:id="rId21" w:history="1">
        <w:r w:rsidRPr="007613AE">
          <w:rPr>
            <w:rStyle w:val="a4"/>
            <w:rFonts w:ascii="Times New Roman" w:hAnsi="Times New Roman"/>
            <w:color w:val="auto"/>
            <w:sz w:val="28"/>
            <w:szCs w:val="28"/>
          </w:rPr>
          <w:t>https://ok.ru/gudkovirk</w:t>
        </w:r>
      </w:hyperlink>
    </w:p>
    <w:p w:rsid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УС ВАЛЕРИЙ ГЕННАДЬЕВИЧ</w:t>
      </w:r>
      <w:r>
        <w:rPr>
          <w:rFonts w:ascii="Times New Roman" w:hAnsi="Times New Roman"/>
          <w:sz w:val="28"/>
          <w:szCs w:val="28"/>
        </w:rPr>
        <w:t>:</w:t>
      </w:r>
      <w:r w:rsidRPr="007613AE">
        <w:rPr>
          <w:rFonts w:ascii="Times New Roman" w:hAnsi="Times New Roman"/>
          <w:sz w:val="28"/>
          <w:szCs w:val="28"/>
        </w:rPr>
        <w:t xml:space="preserve"> </w:t>
      </w:r>
      <w:r>
        <w:rPr>
          <w:rFonts w:ascii="Times New Roman" w:hAnsi="Times New Roman"/>
          <w:sz w:val="28"/>
          <w:szCs w:val="28"/>
        </w:rPr>
        <w:t xml:space="preserve"> </w:t>
      </w:r>
    </w:p>
    <w:p w:rsidR="007613AE" w:rsidRPr="007613AE" w:rsidRDefault="007613AE" w:rsidP="007613AE">
      <w:pPr>
        <w:jc w:val="both"/>
        <w:rPr>
          <w:rStyle w:val="a4"/>
          <w:rFonts w:ascii="Times New Roman" w:hAnsi="Times New Roman"/>
          <w:color w:val="auto"/>
          <w:sz w:val="28"/>
          <w:szCs w:val="28"/>
        </w:rPr>
      </w:pPr>
      <w:r w:rsidRPr="007613AE">
        <w:rPr>
          <w:rFonts w:ascii="Times New Roman" w:hAnsi="Times New Roman"/>
          <w:sz w:val="28"/>
          <w:szCs w:val="28"/>
        </w:rPr>
        <w:t xml:space="preserve">ВК: </w:t>
      </w:r>
      <w:hyperlink r:id="rId22" w:history="1">
        <w:r w:rsidRPr="007613AE">
          <w:rPr>
            <w:rStyle w:val="a4"/>
            <w:rFonts w:ascii="Times New Roman" w:hAnsi="Times New Roman"/>
            <w:color w:val="auto"/>
            <w:sz w:val="28"/>
            <w:szCs w:val="28"/>
          </w:rPr>
          <w:t>https://vk.com/usvaleriy</w:t>
        </w:r>
      </w:hyperlink>
    </w:p>
    <w:p w:rsidR="007613AE" w:rsidRPr="007613AE" w:rsidRDefault="007613AE" w:rsidP="007613AE">
      <w:pPr>
        <w:jc w:val="both"/>
        <w:rPr>
          <w:rFonts w:ascii="Times New Roman" w:hAnsi="Times New Roman"/>
          <w:sz w:val="28"/>
          <w:szCs w:val="28"/>
        </w:rPr>
      </w:pPr>
      <w:r w:rsidRPr="007613AE">
        <w:rPr>
          <w:rFonts w:ascii="Times New Roman" w:hAnsi="Times New Roman"/>
          <w:sz w:val="28"/>
          <w:szCs w:val="28"/>
        </w:rPr>
        <w:t xml:space="preserve">ТГ: </w:t>
      </w:r>
      <w:hyperlink r:id="rId23" w:history="1">
        <w:r w:rsidRPr="007613AE">
          <w:rPr>
            <w:rStyle w:val="a4"/>
            <w:rFonts w:ascii="Times New Roman" w:hAnsi="Times New Roman"/>
            <w:color w:val="auto"/>
            <w:sz w:val="28"/>
            <w:szCs w:val="28"/>
          </w:rPr>
          <w:t>https://t.me/usvaleriy</w:t>
        </w:r>
      </w:hyperlink>
      <w:r w:rsidRPr="007613AE">
        <w:rPr>
          <w:rFonts w:ascii="Times New Roman" w:hAnsi="Times New Roman"/>
          <w:sz w:val="28"/>
          <w:szCs w:val="28"/>
        </w:rPr>
        <w:t xml:space="preserve"> </w:t>
      </w:r>
    </w:p>
    <w:p w:rsidR="007613AE" w:rsidRPr="007613AE" w:rsidRDefault="007613AE" w:rsidP="007613AE">
      <w:pPr>
        <w:jc w:val="both"/>
        <w:rPr>
          <w:rFonts w:ascii="Times New Roman" w:hAnsi="Times New Roman"/>
          <w:sz w:val="28"/>
          <w:szCs w:val="28"/>
        </w:rPr>
      </w:pPr>
      <w:r w:rsidRPr="007613AE">
        <w:rPr>
          <w:rFonts w:ascii="Times New Roman" w:hAnsi="Times New Roman"/>
          <w:sz w:val="28"/>
          <w:szCs w:val="28"/>
        </w:rPr>
        <w:t xml:space="preserve">ОК: </w:t>
      </w:r>
      <w:hyperlink r:id="rId24" w:history="1">
        <w:r w:rsidRPr="007613AE">
          <w:rPr>
            <w:rStyle w:val="a4"/>
            <w:rFonts w:ascii="Times New Roman" w:hAnsi="Times New Roman"/>
            <w:color w:val="auto"/>
            <w:sz w:val="28"/>
            <w:szCs w:val="28"/>
          </w:rPr>
          <w:t>https://ok.ru/profile/usvaleriy</w:t>
        </w:r>
      </w:hyperlink>
    </w:p>
    <w:p w:rsidR="007613AE" w:rsidRDefault="007613AE" w:rsidP="007613AE">
      <w:pPr>
        <w:ind w:firstLine="709"/>
        <w:jc w:val="both"/>
        <w:rPr>
          <w:rFonts w:ascii="Times New Roman" w:hAnsi="Times New Roman"/>
          <w:sz w:val="28"/>
          <w:szCs w:val="28"/>
        </w:rPr>
      </w:pPr>
      <w:r w:rsidRPr="007613AE">
        <w:rPr>
          <w:rFonts w:ascii="Times New Roman" w:hAnsi="Times New Roman"/>
          <w:sz w:val="28"/>
          <w:szCs w:val="28"/>
        </w:rPr>
        <w:t>РЕГИОНАЛЬНОЕ ОТДЕЛЕНИЕ ПОЛИТИЧЕСКОЙ ПАРТИИ «НОВЫЕ ЛЮДИ»</w:t>
      </w:r>
      <w:r>
        <w:rPr>
          <w:rFonts w:ascii="Times New Roman" w:hAnsi="Times New Roman"/>
          <w:sz w:val="28"/>
          <w:szCs w:val="28"/>
        </w:rPr>
        <w:t>:</w:t>
      </w:r>
    </w:p>
    <w:p w:rsidR="007613AE" w:rsidRPr="007613AE" w:rsidRDefault="007613AE" w:rsidP="007613AE">
      <w:pPr>
        <w:jc w:val="both"/>
        <w:rPr>
          <w:rStyle w:val="a4"/>
          <w:rFonts w:ascii="Times New Roman" w:hAnsi="Times New Roman"/>
          <w:color w:val="auto"/>
          <w:sz w:val="28"/>
          <w:szCs w:val="28"/>
        </w:rPr>
      </w:pPr>
      <w:r w:rsidRPr="007613AE">
        <w:rPr>
          <w:rFonts w:ascii="Times New Roman" w:hAnsi="Times New Roman"/>
          <w:sz w:val="28"/>
          <w:szCs w:val="28"/>
        </w:rPr>
        <w:t xml:space="preserve">ВК: </w:t>
      </w:r>
      <w:hyperlink r:id="rId25" w:history="1">
        <w:r w:rsidRPr="007613AE">
          <w:rPr>
            <w:rStyle w:val="a4"/>
            <w:rFonts w:ascii="Times New Roman" w:hAnsi="Times New Roman"/>
            <w:color w:val="auto"/>
            <w:sz w:val="28"/>
            <w:szCs w:val="28"/>
          </w:rPr>
          <w:t>https://vk.com/newpeople.irkutsk</w:t>
        </w:r>
      </w:hyperlink>
    </w:p>
    <w:p w:rsidR="007613AE" w:rsidRPr="007613AE" w:rsidRDefault="007613AE" w:rsidP="007613AE">
      <w:pPr>
        <w:jc w:val="both"/>
        <w:rPr>
          <w:rStyle w:val="a4"/>
          <w:rFonts w:ascii="Times New Roman" w:hAnsi="Times New Roman"/>
          <w:color w:val="auto"/>
          <w:sz w:val="28"/>
          <w:szCs w:val="28"/>
        </w:rPr>
      </w:pPr>
      <w:r w:rsidRPr="007613AE">
        <w:rPr>
          <w:rFonts w:ascii="Times New Roman" w:hAnsi="Times New Roman"/>
          <w:sz w:val="28"/>
          <w:szCs w:val="28"/>
        </w:rPr>
        <w:t xml:space="preserve">ТГ: </w:t>
      </w:r>
      <w:hyperlink r:id="rId26" w:history="1">
        <w:r w:rsidRPr="007613AE">
          <w:rPr>
            <w:rStyle w:val="a4"/>
            <w:rFonts w:ascii="Times New Roman" w:hAnsi="Times New Roman"/>
            <w:color w:val="auto"/>
            <w:sz w:val="28"/>
            <w:szCs w:val="28"/>
          </w:rPr>
          <w:t>https://t.me/newpeople_irkutsk</w:t>
        </w:r>
      </w:hyperlink>
    </w:p>
    <w:p w:rsidR="007613AE" w:rsidRPr="007613AE" w:rsidRDefault="007613AE" w:rsidP="007613AE">
      <w:pPr>
        <w:jc w:val="both"/>
        <w:rPr>
          <w:rFonts w:ascii="Times New Roman" w:hAnsi="Times New Roman"/>
          <w:sz w:val="28"/>
          <w:szCs w:val="28"/>
        </w:rPr>
      </w:pPr>
      <w:r w:rsidRPr="007613AE">
        <w:rPr>
          <w:rFonts w:ascii="Times New Roman" w:hAnsi="Times New Roman"/>
          <w:sz w:val="28"/>
          <w:szCs w:val="28"/>
        </w:rPr>
        <w:t xml:space="preserve">ОК: </w:t>
      </w:r>
      <w:hyperlink r:id="rId27" w:history="1">
        <w:r w:rsidRPr="007613AE">
          <w:rPr>
            <w:rStyle w:val="a4"/>
            <w:rFonts w:ascii="Times New Roman" w:hAnsi="Times New Roman"/>
            <w:color w:val="auto"/>
            <w:sz w:val="28"/>
            <w:szCs w:val="28"/>
          </w:rPr>
          <w:t>https://ok.ru/group/70000002612874</w:t>
        </w:r>
      </w:hyperlink>
    </w:p>
    <w:p w:rsidR="007613AE" w:rsidRDefault="007613AE" w:rsidP="007613AE">
      <w:pPr>
        <w:pStyle w:val="15"/>
        <w:ind w:firstLine="709"/>
        <w:rPr>
          <w:rFonts w:ascii="Times New Roman" w:hAnsi="Times New Roman" w:cs="Times New Roman"/>
          <w:sz w:val="28"/>
          <w:szCs w:val="28"/>
        </w:rPr>
      </w:pPr>
    </w:p>
    <w:p w:rsidR="007613AE" w:rsidRPr="00353F77" w:rsidRDefault="007613AE" w:rsidP="007613AE">
      <w:pPr>
        <w:pStyle w:val="15"/>
        <w:ind w:firstLine="709"/>
        <w:rPr>
          <w:rFonts w:ascii="Times New Roman" w:hAnsi="Times New Roman" w:cs="Times New Roman"/>
          <w:sz w:val="28"/>
          <w:szCs w:val="28"/>
        </w:rPr>
      </w:pPr>
    </w:p>
    <w:p w:rsidR="00465D03" w:rsidRPr="00353F77" w:rsidRDefault="00465D03" w:rsidP="00465D03">
      <w:pPr>
        <w:pStyle w:val="1"/>
        <w:tabs>
          <w:tab w:val="left" w:pos="1134"/>
        </w:tabs>
        <w:ind w:firstLine="709"/>
      </w:pPr>
      <w:bookmarkStart w:id="23" w:name="_Toc127541790"/>
      <w:bookmarkStart w:id="24" w:name="_Toc179358158"/>
      <w:r w:rsidRPr="00353F77">
        <w:t>Информация о контрольной деятельности Законодательного Собрания Иркутской области</w:t>
      </w:r>
      <w:bookmarkEnd w:id="23"/>
      <w:bookmarkEnd w:id="24"/>
    </w:p>
    <w:p w:rsidR="008B7451" w:rsidRPr="00353F77" w:rsidRDefault="008B7451" w:rsidP="008B7451">
      <w:pPr>
        <w:autoSpaceDE w:val="0"/>
        <w:autoSpaceDN w:val="0"/>
        <w:adjustRightInd w:val="0"/>
        <w:ind w:firstLine="709"/>
        <w:jc w:val="both"/>
        <w:rPr>
          <w:rFonts w:ascii="Times New Roman" w:eastAsia="Times New Roman" w:hAnsi="Times New Roman"/>
          <w:bCs/>
          <w:iCs/>
          <w:sz w:val="28"/>
          <w:szCs w:val="28"/>
          <w:lang w:eastAsia="ru-RU"/>
        </w:rPr>
      </w:pPr>
      <w:r w:rsidRPr="00353F77">
        <w:rPr>
          <w:rFonts w:ascii="Times New Roman" w:eastAsia="Times New Roman" w:hAnsi="Times New Roman"/>
          <w:bCs/>
          <w:iCs/>
          <w:sz w:val="28"/>
          <w:szCs w:val="28"/>
          <w:lang w:eastAsia="ru-RU"/>
        </w:rPr>
        <w:t>В соответствии с частью 2 статьи 28 Закона Иркутской области от 8 июня 2009 года № 30-оз «О Законодательном Собрании Иркутской области» контрольные полномочия Законодательного Собрания осуществляются им в следующих формах:</w:t>
      </w:r>
    </w:p>
    <w:p w:rsidR="008B7451" w:rsidRPr="00353F77" w:rsidRDefault="008B7451" w:rsidP="008B7451">
      <w:pPr>
        <w:autoSpaceDE w:val="0"/>
        <w:autoSpaceDN w:val="0"/>
        <w:adjustRightInd w:val="0"/>
        <w:ind w:firstLine="709"/>
        <w:jc w:val="both"/>
        <w:rPr>
          <w:rFonts w:ascii="Times New Roman" w:eastAsia="Times New Roman" w:hAnsi="Times New Roman"/>
          <w:bCs/>
          <w:iCs/>
          <w:sz w:val="28"/>
          <w:szCs w:val="28"/>
          <w:lang w:eastAsia="ru-RU"/>
        </w:rPr>
      </w:pPr>
      <w:r w:rsidRPr="00353F77">
        <w:rPr>
          <w:rFonts w:ascii="Times New Roman" w:eastAsia="Times New Roman" w:hAnsi="Times New Roman"/>
          <w:bCs/>
          <w:iCs/>
          <w:sz w:val="28"/>
          <w:szCs w:val="28"/>
          <w:lang w:eastAsia="ru-RU"/>
        </w:rPr>
        <w:t>1) заслушивание (рассмотрение) отчетов, докладов;</w:t>
      </w:r>
    </w:p>
    <w:p w:rsidR="008B7451" w:rsidRPr="00353F77" w:rsidRDefault="008B7451" w:rsidP="008B7451">
      <w:pPr>
        <w:autoSpaceDE w:val="0"/>
        <w:autoSpaceDN w:val="0"/>
        <w:adjustRightInd w:val="0"/>
        <w:ind w:firstLine="709"/>
        <w:jc w:val="both"/>
        <w:rPr>
          <w:rFonts w:ascii="Times New Roman" w:eastAsia="Times New Roman" w:hAnsi="Times New Roman"/>
          <w:bCs/>
          <w:iCs/>
          <w:sz w:val="28"/>
          <w:szCs w:val="28"/>
          <w:lang w:eastAsia="ru-RU"/>
        </w:rPr>
      </w:pPr>
      <w:r w:rsidRPr="00353F77">
        <w:rPr>
          <w:rFonts w:ascii="Times New Roman" w:eastAsia="Times New Roman" w:hAnsi="Times New Roman"/>
          <w:bCs/>
          <w:iCs/>
          <w:sz w:val="28"/>
          <w:szCs w:val="28"/>
          <w:lang w:eastAsia="ru-RU"/>
        </w:rPr>
        <w:t>2) направление парламентских запросов;</w:t>
      </w:r>
    </w:p>
    <w:p w:rsidR="008B7451" w:rsidRPr="00353F77" w:rsidRDefault="008B7451" w:rsidP="008B7451">
      <w:pPr>
        <w:autoSpaceDE w:val="0"/>
        <w:autoSpaceDN w:val="0"/>
        <w:adjustRightInd w:val="0"/>
        <w:ind w:firstLine="709"/>
        <w:jc w:val="both"/>
        <w:rPr>
          <w:rFonts w:ascii="Times New Roman" w:eastAsia="Times New Roman" w:hAnsi="Times New Roman"/>
          <w:bCs/>
          <w:iCs/>
          <w:sz w:val="28"/>
          <w:szCs w:val="28"/>
          <w:lang w:eastAsia="ru-RU"/>
        </w:rPr>
      </w:pPr>
      <w:r w:rsidRPr="00353F77">
        <w:rPr>
          <w:rFonts w:ascii="Times New Roman" w:eastAsia="Times New Roman" w:hAnsi="Times New Roman"/>
          <w:bCs/>
          <w:iCs/>
          <w:sz w:val="28"/>
          <w:szCs w:val="28"/>
          <w:lang w:eastAsia="ru-RU"/>
        </w:rPr>
        <w:t>3) направление депутатских запросов;</w:t>
      </w:r>
    </w:p>
    <w:p w:rsidR="008B7451" w:rsidRPr="00353F77" w:rsidRDefault="008B7451" w:rsidP="008B7451">
      <w:pPr>
        <w:autoSpaceDE w:val="0"/>
        <w:autoSpaceDN w:val="0"/>
        <w:adjustRightInd w:val="0"/>
        <w:ind w:firstLine="709"/>
        <w:jc w:val="both"/>
        <w:rPr>
          <w:rFonts w:ascii="Times New Roman" w:eastAsia="Times New Roman" w:hAnsi="Times New Roman"/>
          <w:bCs/>
          <w:iCs/>
          <w:sz w:val="28"/>
          <w:szCs w:val="28"/>
          <w:lang w:eastAsia="ru-RU"/>
        </w:rPr>
      </w:pPr>
      <w:r w:rsidRPr="00353F77">
        <w:rPr>
          <w:rFonts w:ascii="Times New Roman" w:eastAsia="Times New Roman" w:hAnsi="Times New Roman"/>
          <w:bCs/>
          <w:iCs/>
          <w:sz w:val="28"/>
          <w:szCs w:val="28"/>
          <w:lang w:eastAsia="ru-RU"/>
        </w:rPr>
        <w:t>4) истребование информации;</w:t>
      </w:r>
    </w:p>
    <w:p w:rsidR="008B7451" w:rsidRPr="00353F77" w:rsidRDefault="008B7451" w:rsidP="008B7451">
      <w:pPr>
        <w:autoSpaceDE w:val="0"/>
        <w:autoSpaceDN w:val="0"/>
        <w:adjustRightInd w:val="0"/>
        <w:ind w:firstLine="709"/>
        <w:jc w:val="both"/>
        <w:rPr>
          <w:rFonts w:ascii="Times New Roman" w:eastAsia="Times New Roman" w:hAnsi="Times New Roman"/>
          <w:bCs/>
          <w:iCs/>
          <w:sz w:val="28"/>
          <w:szCs w:val="28"/>
          <w:lang w:eastAsia="ru-RU"/>
        </w:rPr>
      </w:pPr>
      <w:r w:rsidRPr="00353F77">
        <w:rPr>
          <w:rFonts w:ascii="Times New Roman" w:eastAsia="Times New Roman" w:hAnsi="Times New Roman"/>
          <w:bCs/>
          <w:iCs/>
          <w:sz w:val="28"/>
          <w:szCs w:val="28"/>
          <w:lang w:eastAsia="ru-RU"/>
        </w:rPr>
        <w:t>5) депутатские проверки.</w:t>
      </w:r>
    </w:p>
    <w:p w:rsidR="008B7451" w:rsidRPr="00353F77" w:rsidRDefault="008B7451" w:rsidP="008B7451">
      <w:pPr>
        <w:autoSpaceDE w:val="0"/>
        <w:autoSpaceDN w:val="0"/>
        <w:adjustRightInd w:val="0"/>
        <w:ind w:firstLine="709"/>
        <w:jc w:val="both"/>
        <w:rPr>
          <w:rFonts w:ascii="Times New Roman" w:eastAsia="Times New Roman" w:hAnsi="Times New Roman"/>
          <w:bCs/>
          <w:iCs/>
          <w:sz w:val="28"/>
          <w:szCs w:val="28"/>
          <w:lang w:eastAsia="ru-RU"/>
        </w:rPr>
      </w:pPr>
      <w:r w:rsidRPr="00353F77">
        <w:rPr>
          <w:rFonts w:ascii="Times New Roman" w:eastAsia="Times New Roman" w:hAnsi="Times New Roman"/>
          <w:bCs/>
          <w:iCs/>
          <w:sz w:val="28"/>
          <w:szCs w:val="28"/>
          <w:lang w:eastAsia="ru-RU"/>
        </w:rPr>
        <w:lastRenderedPageBreak/>
        <w:t>Информацию о заслушивании (рассмотрении) отчетов, докладов можно найти в разделе «Контрольные мероприятия» данного отчета, а также в отчете комитета по законодательству о государственном строительстве области и местном самоуправлении Законодательного Собрания.</w:t>
      </w:r>
    </w:p>
    <w:p w:rsidR="008B7451" w:rsidRPr="00353F77" w:rsidRDefault="008B7451" w:rsidP="008B7451">
      <w:pPr>
        <w:autoSpaceDE w:val="0"/>
        <w:autoSpaceDN w:val="0"/>
        <w:adjustRightInd w:val="0"/>
        <w:ind w:firstLine="709"/>
        <w:jc w:val="both"/>
        <w:rPr>
          <w:rFonts w:ascii="Times New Roman" w:eastAsia="Times New Roman" w:hAnsi="Times New Roman"/>
          <w:bCs/>
          <w:iCs/>
          <w:sz w:val="28"/>
          <w:szCs w:val="28"/>
          <w:lang w:eastAsia="ru-RU"/>
        </w:rPr>
      </w:pPr>
      <w:r w:rsidRPr="00353F77">
        <w:rPr>
          <w:rFonts w:ascii="Times New Roman" w:eastAsia="Times New Roman" w:hAnsi="Times New Roman"/>
          <w:bCs/>
          <w:iCs/>
          <w:sz w:val="28"/>
          <w:szCs w:val="28"/>
          <w:lang w:eastAsia="ru-RU"/>
        </w:rPr>
        <w:t>Информация по исполнению депутатских, парламентских запросов представлена в данном отчете в приложении № 6.</w:t>
      </w:r>
    </w:p>
    <w:p w:rsidR="008B7451" w:rsidRPr="00353F77" w:rsidRDefault="008B7451" w:rsidP="008B7451">
      <w:pPr>
        <w:pStyle w:val="a6"/>
        <w:spacing w:before="0" w:beforeAutospacing="0" w:after="240" w:afterAutospacing="0"/>
        <w:ind w:firstLine="709"/>
        <w:jc w:val="both"/>
        <w:rPr>
          <w:bCs/>
          <w:iCs/>
          <w:sz w:val="28"/>
          <w:szCs w:val="28"/>
        </w:rPr>
      </w:pPr>
      <w:r w:rsidRPr="00353F77">
        <w:rPr>
          <w:bCs/>
          <w:iCs/>
          <w:sz w:val="28"/>
          <w:szCs w:val="28"/>
        </w:rPr>
        <w:t>Депутаты Законодательного Собрания осуществляют также контрольные функции посредством рабочих поездок в муниципальные образования Иркутской области с приглашением представителей Правительства Иркутской области, депутатов представительных органов муниципальных образований Иркутской области, иных заинтересованных лиц.</w:t>
      </w:r>
    </w:p>
    <w:p w:rsidR="008B7451" w:rsidRPr="00353F77" w:rsidRDefault="008B7451" w:rsidP="008B7451">
      <w:pPr>
        <w:autoSpaceDE w:val="0"/>
        <w:autoSpaceDN w:val="0"/>
        <w:adjustRightInd w:val="0"/>
        <w:ind w:firstLine="709"/>
        <w:contextualSpacing/>
        <w:jc w:val="both"/>
        <w:rPr>
          <w:rFonts w:ascii="Times New Roman" w:eastAsia="Times New Roman" w:hAnsi="Times New Roman"/>
          <w:b/>
          <w:bCs/>
          <w:iCs/>
          <w:sz w:val="28"/>
          <w:szCs w:val="28"/>
          <w:lang w:eastAsia="ru-RU"/>
        </w:rPr>
      </w:pPr>
      <w:r w:rsidRPr="00353F77">
        <w:rPr>
          <w:rFonts w:ascii="Times New Roman" w:eastAsia="Times New Roman" w:hAnsi="Times New Roman"/>
          <w:b/>
          <w:bCs/>
          <w:iCs/>
          <w:sz w:val="28"/>
          <w:szCs w:val="28"/>
          <w:lang w:eastAsia="ru-RU"/>
        </w:rPr>
        <w:t>Контрольные мероприятия</w:t>
      </w:r>
    </w:p>
    <w:p w:rsidR="008B7451" w:rsidRPr="00353F77" w:rsidRDefault="008B7451" w:rsidP="008B7451">
      <w:pPr>
        <w:shd w:val="clear" w:color="auto" w:fill="FFFFFF" w:themeFill="background1"/>
        <w:autoSpaceDE w:val="0"/>
        <w:autoSpaceDN w:val="0"/>
        <w:adjustRightInd w:val="0"/>
        <w:ind w:firstLine="709"/>
        <w:contextualSpacing/>
        <w:jc w:val="both"/>
        <w:rPr>
          <w:rFonts w:ascii="Times New Roman" w:eastAsia="Times New Roman" w:hAnsi="Times New Roman"/>
          <w:bCs/>
          <w:iCs/>
          <w:sz w:val="28"/>
          <w:szCs w:val="28"/>
          <w:lang w:eastAsia="ru-RU"/>
        </w:rPr>
      </w:pPr>
      <w:r w:rsidRPr="00353F77">
        <w:rPr>
          <w:rFonts w:ascii="Times New Roman" w:eastAsia="Times New Roman" w:hAnsi="Times New Roman"/>
          <w:bCs/>
          <w:iCs/>
          <w:sz w:val="28"/>
          <w:szCs w:val="28"/>
          <w:lang w:eastAsia="ru-RU"/>
        </w:rPr>
        <w:t>В первом полугодии 2024 года на сессиях были рассмотрены следующие вопросы:</w:t>
      </w:r>
    </w:p>
    <w:p w:rsidR="008B7451" w:rsidRPr="00353F77" w:rsidRDefault="008B7451" w:rsidP="008E32A0">
      <w:pPr>
        <w:pStyle w:val="a3"/>
        <w:numPr>
          <w:ilvl w:val="0"/>
          <w:numId w:val="12"/>
        </w:numPr>
        <w:shd w:val="clear" w:color="auto" w:fill="FFFFFF" w:themeFill="background1"/>
        <w:autoSpaceDE w:val="0"/>
        <w:autoSpaceDN w:val="0"/>
        <w:adjustRightInd w:val="0"/>
        <w:ind w:left="426"/>
        <w:jc w:val="both"/>
        <w:rPr>
          <w:rFonts w:ascii="Times New Roman" w:eastAsia="Times New Roman" w:hAnsi="Times New Roman"/>
          <w:bCs/>
          <w:iCs/>
          <w:sz w:val="28"/>
          <w:szCs w:val="28"/>
          <w:lang w:eastAsia="ru-RU"/>
        </w:rPr>
      </w:pPr>
      <w:r w:rsidRPr="00353F77">
        <w:rPr>
          <w:rFonts w:ascii="Times New Roman" w:eastAsia="Times New Roman" w:hAnsi="Times New Roman"/>
          <w:bCs/>
          <w:iCs/>
          <w:sz w:val="28"/>
          <w:szCs w:val="28"/>
          <w:lang w:eastAsia="ru-RU"/>
        </w:rPr>
        <w:t>на 7-й сессии 31.01.2024 г. рассмотрен отчет о деятельности редакции общественно-политической газеты «Областная» по вопросам обнародования (официального опубликования) правовых актов органов государственной власти Иркутской области и Губернатора Иркутской области, иной официальной информации за 2023 год;</w:t>
      </w:r>
    </w:p>
    <w:p w:rsidR="008B7451" w:rsidRPr="00353F77" w:rsidRDefault="008B7451" w:rsidP="008E32A0">
      <w:pPr>
        <w:pStyle w:val="a3"/>
        <w:numPr>
          <w:ilvl w:val="0"/>
          <w:numId w:val="12"/>
        </w:numPr>
        <w:shd w:val="clear" w:color="auto" w:fill="FFFFFF" w:themeFill="background1"/>
        <w:autoSpaceDE w:val="0"/>
        <w:autoSpaceDN w:val="0"/>
        <w:adjustRightInd w:val="0"/>
        <w:ind w:left="426"/>
        <w:jc w:val="both"/>
        <w:rPr>
          <w:rFonts w:ascii="Times New Roman" w:eastAsia="Times New Roman" w:hAnsi="Times New Roman"/>
          <w:bCs/>
          <w:iCs/>
          <w:sz w:val="28"/>
          <w:szCs w:val="28"/>
          <w:lang w:eastAsia="ru-RU"/>
        </w:rPr>
      </w:pPr>
      <w:r w:rsidRPr="00353F77">
        <w:rPr>
          <w:rFonts w:ascii="Times New Roman" w:eastAsia="Times New Roman" w:hAnsi="Times New Roman"/>
          <w:bCs/>
          <w:iCs/>
          <w:sz w:val="28"/>
          <w:szCs w:val="28"/>
          <w:lang w:eastAsia="ru-RU"/>
        </w:rPr>
        <w:t>на 7-й сессии 31.01.2024 г. рассмотрен отчет о деятельности редакции сетевого издания «Официальный интернет-портал правовой информации Иркутской области» по вопросам обнародования (официального опубликования) правовых актов органов государственной власти Иркутской области и Губернатора Иркутской области, иной официальной информации за 2023 год;</w:t>
      </w:r>
    </w:p>
    <w:p w:rsidR="008B7451" w:rsidRPr="00353F77" w:rsidRDefault="008B7451" w:rsidP="008E32A0">
      <w:pPr>
        <w:pStyle w:val="a3"/>
        <w:numPr>
          <w:ilvl w:val="0"/>
          <w:numId w:val="12"/>
        </w:numPr>
        <w:shd w:val="clear" w:color="auto" w:fill="FFFFFF" w:themeFill="background1"/>
        <w:autoSpaceDE w:val="0"/>
        <w:autoSpaceDN w:val="0"/>
        <w:adjustRightInd w:val="0"/>
        <w:ind w:left="426"/>
        <w:jc w:val="both"/>
        <w:rPr>
          <w:rFonts w:ascii="Times New Roman" w:eastAsia="Times New Roman" w:hAnsi="Times New Roman"/>
          <w:bCs/>
          <w:iCs/>
          <w:sz w:val="28"/>
          <w:szCs w:val="28"/>
          <w:lang w:eastAsia="ru-RU"/>
        </w:rPr>
      </w:pPr>
      <w:r w:rsidRPr="00353F77">
        <w:rPr>
          <w:rFonts w:ascii="Times New Roman" w:eastAsia="Times New Roman" w:hAnsi="Times New Roman"/>
          <w:bCs/>
          <w:iCs/>
          <w:sz w:val="28"/>
          <w:szCs w:val="28"/>
          <w:lang w:eastAsia="ru-RU"/>
        </w:rPr>
        <w:t>на 7-й сессии 31.01.2024 г. рассмотрен</w:t>
      </w:r>
      <w:r w:rsidRPr="00353F77">
        <w:rPr>
          <w:rFonts w:ascii="Times New Roman" w:hAnsi="Times New Roman"/>
          <w:b/>
          <w:iCs/>
          <w:color w:val="000000"/>
          <w:sz w:val="32"/>
          <w:szCs w:val="32"/>
          <w:shd w:val="clear" w:color="auto" w:fill="FFFFFF"/>
        </w:rPr>
        <w:t xml:space="preserve"> </w:t>
      </w:r>
      <w:r w:rsidRPr="00353F77">
        <w:rPr>
          <w:rFonts w:ascii="Times New Roman" w:eastAsia="Times New Roman" w:hAnsi="Times New Roman"/>
          <w:bCs/>
          <w:iCs/>
          <w:sz w:val="28"/>
          <w:szCs w:val="28"/>
          <w:lang w:eastAsia="ru-RU"/>
        </w:rPr>
        <w:t>отчет о деятельности редакции государственного регионального аудиовизуального средства массовой информации по вопросам размещения информации о деятельности государственных органов Иркутской области за 2023 год;</w:t>
      </w:r>
    </w:p>
    <w:p w:rsidR="008B7451" w:rsidRPr="00353F77" w:rsidRDefault="008B7451" w:rsidP="008E32A0">
      <w:pPr>
        <w:pStyle w:val="a3"/>
        <w:numPr>
          <w:ilvl w:val="0"/>
          <w:numId w:val="12"/>
        </w:numPr>
        <w:shd w:val="clear" w:color="auto" w:fill="FFFFFF" w:themeFill="background1"/>
        <w:autoSpaceDE w:val="0"/>
        <w:autoSpaceDN w:val="0"/>
        <w:adjustRightInd w:val="0"/>
        <w:ind w:left="426"/>
        <w:jc w:val="both"/>
        <w:rPr>
          <w:rFonts w:ascii="Times New Roman" w:eastAsia="Times New Roman" w:hAnsi="Times New Roman"/>
          <w:bCs/>
          <w:iCs/>
          <w:sz w:val="28"/>
          <w:szCs w:val="28"/>
          <w:lang w:eastAsia="ru-RU"/>
        </w:rPr>
      </w:pPr>
      <w:r w:rsidRPr="00353F77">
        <w:rPr>
          <w:rFonts w:ascii="Times New Roman" w:eastAsia="Times New Roman" w:hAnsi="Times New Roman"/>
          <w:bCs/>
          <w:iCs/>
          <w:sz w:val="28"/>
          <w:szCs w:val="28"/>
          <w:lang w:eastAsia="ru-RU"/>
        </w:rPr>
        <w:t>на 7-й сессии 31.01.2024 г. рассмотрен отчет о деятельности комитета по законодательству о государственном строительстве области и местном самоуправлении за 2023 год;</w:t>
      </w:r>
    </w:p>
    <w:p w:rsidR="008B7451" w:rsidRPr="00353F77" w:rsidRDefault="008B7451" w:rsidP="008E32A0">
      <w:pPr>
        <w:pStyle w:val="a3"/>
        <w:numPr>
          <w:ilvl w:val="0"/>
          <w:numId w:val="12"/>
        </w:numPr>
        <w:shd w:val="clear" w:color="auto" w:fill="FFFFFF" w:themeFill="background1"/>
        <w:autoSpaceDE w:val="0"/>
        <w:autoSpaceDN w:val="0"/>
        <w:adjustRightInd w:val="0"/>
        <w:ind w:left="426"/>
        <w:jc w:val="both"/>
        <w:rPr>
          <w:rFonts w:ascii="Times New Roman" w:eastAsia="Times New Roman" w:hAnsi="Times New Roman"/>
          <w:bCs/>
          <w:iCs/>
          <w:sz w:val="28"/>
          <w:szCs w:val="28"/>
          <w:lang w:eastAsia="ru-RU"/>
        </w:rPr>
      </w:pPr>
      <w:r w:rsidRPr="00353F77">
        <w:rPr>
          <w:rFonts w:ascii="Times New Roman" w:eastAsia="Times New Roman" w:hAnsi="Times New Roman"/>
          <w:bCs/>
          <w:iCs/>
          <w:sz w:val="28"/>
          <w:szCs w:val="28"/>
          <w:lang w:eastAsia="ru-RU"/>
        </w:rPr>
        <w:t>на 7-й сессии 31.01.2024 г. рассмотрен отчет о деятельности комитета по бюджету, ценообразованию, финансово-экономическому и налоговому законодательству за 2023 год;</w:t>
      </w:r>
    </w:p>
    <w:p w:rsidR="008B7451" w:rsidRPr="00353F77" w:rsidRDefault="008B7451" w:rsidP="008E32A0">
      <w:pPr>
        <w:pStyle w:val="a3"/>
        <w:numPr>
          <w:ilvl w:val="0"/>
          <w:numId w:val="12"/>
        </w:numPr>
        <w:shd w:val="clear" w:color="auto" w:fill="FFFFFF" w:themeFill="background1"/>
        <w:autoSpaceDE w:val="0"/>
        <w:autoSpaceDN w:val="0"/>
        <w:adjustRightInd w:val="0"/>
        <w:ind w:left="426"/>
        <w:jc w:val="both"/>
        <w:rPr>
          <w:rFonts w:ascii="Times New Roman" w:eastAsia="Times New Roman" w:hAnsi="Times New Roman"/>
          <w:bCs/>
          <w:iCs/>
          <w:sz w:val="28"/>
          <w:szCs w:val="28"/>
          <w:lang w:eastAsia="ru-RU"/>
        </w:rPr>
      </w:pPr>
      <w:r w:rsidRPr="00353F77">
        <w:rPr>
          <w:rFonts w:ascii="Times New Roman" w:eastAsia="Times New Roman" w:hAnsi="Times New Roman"/>
          <w:bCs/>
          <w:iCs/>
          <w:sz w:val="28"/>
          <w:szCs w:val="28"/>
          <w:lang w:eastAsia="ru-RU"/>
        </w:rPr>
        <w:t>на 7-й сессии 31.01.2024 г. рассмотрен отчет о деятельности комитета по социально-культурному законодательству за 20232 год;</w:t>
      </w:r>
    </w:p>
    <w:p w:rsidR="008B7451" w:rsidRPr="00353F77" w:rsidRDefault="008B7451" w:rsidP="008E32A0">
      <w:pPr>
        <w:pStyle w:val="a3"/>
        <w:numPr>
          <w:ilvl w:val="0"/>
          <w:numId w:val="12"/>
        </w:numPr>
        <w:shd w:val="clear" w:color="auto" w:fill="FFFFFF" w:themeFill="background1"/>
        <w:autoSpaceDE w:val="0"/>
        <w:autoSpaceDN w:val="0"/>
        <w:adjustRightInd w:val="0"/>
        <w:ind w:left="426"/>
        <w:jc w:val="both"/>
        <w:rPr>
          <w:rFonts w:ascii="Times New Roman" w:eastAsia="Times New Roman" w:hAnsi="Times New Roman"/>
          <w:bCs/>
          <w:iCs/>
          <w:sz w:val="28"/>
          <w:szCs w:val="28"/>
          <w:lang w:eastAsia="ru-RU"/>
        </w:rPr>
      </w:pPr>
      <w:r w:rsidRPr="00353F77">
        <w:rPr>
          <w:rFonts w:ascii="Times New Roman" w:eastAsia="Times New Roman" w:hAnsi="Times New Roman"/>
          <w:bCs/>
          <w:iCs/>
          <w:sz w:val="28"/>
          <w:szCs w:val="28"/>
          <w:lang w:eastAsia="ru-RU"/>
        </w:rPr>
        <w:t xml:space="preserve"> на 7-й сессии 31.01.2024 г. рассмотрен отчет о деятельности комитета по здравоохранению и социальной защите Законодательного Собрания Иркутской области за 2023 год;</w:t>
      </w:r>
    </w:p>
    <w:p w:rsidR="008B7451" w:rsidRPr="00353F77" w:rsidRDefault="008B7451" w:rsidP="008E32A0">
      <w:pPr>
        <w:pStyle w:val="a3"/>
        <w:numPr>
          <w:ilvl w:val="0"/>
          <w:numId w:val="12"/>
        </w:numPr>
        <w:shd w:val="clear" w:color="auto" w:fill="FFFFFF" w:themeFill="background1"/>
        <w:autoSpaceDE w:val="0"/>
        <w:autoSpaceDN w:val="0"/>
        <w:adjustRightInd w:val="0"/>
        <w:ind w:left="426"/>
        <w:jc w:val="both"/>
        <w:rPr>
          <w:rFonts w:ascii="Times New Roman" w:eastAsia="Times New Roman" w:hAnsi="Times New Roman"/>
          <w:bCs/>
          <w:iCs/>
          <w:sz w:val="28"/>
          <w:szCs w:val="28"/>
          <w:lang w:eastAsia="ru-RU"/>
        </w:rPr>
      </w:pPr>
      <w:r w:rsidRPr="00353F77">
        <w:rPr>
          <w:rFonts w:ascii="Times New Roman" w:eastAsia="Times New Roman" w:hAnsi="Times New Roman"/>
          <w:bCs/>
          <w:iCs/>
          <w:sz w:val="28"/>
          <w:szCs w:val="28"/>
          <w:lang w:eastAsia="ru-RU"/>
        </w:rPr>
        <w:t>на 7-й сессии 31.01.2024 г. рассмотрен отчет о деятельности комитета по собственности и экономической политике Законодательного Собрания Иркутской области за 2023 год;</w:t>
      </w:r>
    </w:p>
    <w:p w:rsidR="008B7451" w:rsidRPr="00353F77" w:rsidRDefault="008B7451" w:rsidP="008E32A0">
      <w:pPr>
        <w:pStyle w:val="a3"/>
        <w:numPr>
          <w:ilvl w:val="0"/>
          <w:numId w:val="12"/>
        </w:numPr>
        <w:shd w:val="clear" w:color="auto" w:fill="FFFFFF" w:themeFill="background1"/>
        <w:autoSpaceDE w:val="0"/>
        <w:autoSpaceDN w:val="0"/>
        <w:adjustRightInd w:val="0"/>
        <w:ind w:left="426"/>
        <w:jc w:val="both"/>
        <w:rPr>
          <w:rFonts w:ascii="Times New Roman" w:eastAsia="Times New Roman" w:hAnsi="Times New Roman"/>
          <w:bCs/>
          <w:iCs/>
          <w:sz w:val="28"/>
          <w:szCs w:val="28"/>
          <w:lang w:eastAsia="ru-RU"/>
        </w:rPr>
      </w:pPr>
      <w:r w:rsidRPr="00353F77">
        <w:rPr>
          <w:rFonts w:ascii="Times New Roman" w:eastAsia="Times New Roman" w:hAnsi="Times New Roman"/>
          <w:bCs/>
          <w:iCs/>
          <w:sz w:val="28"/>
          <w:szCs w:val="28"/>
          <w:lang w:eastAsia="ru-RU"/>
        </w:rPr>
        <w:lastRenderedPageBreak/>
        <w:t>на 7-й сессии 31.01.2024 г. рассмотрен отчет о деятельности комитета по законодательству о природопользовании, экологии и сельском хозяйстве Законодательного Собрания Иркутской области за 2023 год;</w:t>
      </w:r>
    </w:p>
    <w:p w:rsidR="008B7451" w:rsidRPr="00353F77" w:rsidRDefault="008B7451" w:rsidP="008E32A0">
      <w:pPr>
        <w:pStyle w:val="a3"/>
        <w:numPr>
          <w:ilvl w:val="0"/>
          <w:numId w:val="12"/>
        </w:numPr>
        <w:shd w:val="clear" w:color="auto" w:fill="FFFFFF" w:themeFill="background1"/>
        <w:autoSpaceDE w:val="0"/>
        <w:autoSpaceDN w:val="0"/>
        <w:adjustRightInd w:val="0"/>
        <w:ind w:left="426"/>
        <w:jc w:val="both"/>
        <w:rPr>
          <w:rFonts w:ascii="Times New Roman" w:eastAsia="Times New Roman" w:hAnsi="Times New Roman"/>
          <w:bCs/>
          <w:iCs/>
          <w:sz w:val="28"/>
          <w:szCs w:val="28"/>
          <w:lang w:eastAsia="ru-RU"/>
        </w:rPr>
      </w:pPr>
      <w:r w:rsidRPr="00353F77">
        <w:rPr>
          <w:rFonts w:ascii="Times New Roman" w:eastAsia="Times New Roman" w:hAnsi="Times New Roman"/>
          <w:bCs/>
          <w:iCs/>
          <w:sz w:val="28"/>
          <w:szCs w:val="28"/>
          <w:lang w:eastAsia="ru-RU"/>
        </w:rPr>
        <w:t>на 7-й сессии 31.01.2024 г. рассмотрен отчет о деятельности комитета по строительству и дорожному хозяйству Законодательного Собрания Иркутской области за 2023 год;</w:t>
      </w:r>
    </w:p>
    <w:p w:rsidR="008B7451" w:rsidRPr="00353F77" w:rsidRDefault="008B7451" w:rsidP="008E32A0">
      <w:pPr>
        <w:pStyle w:val="a3"/>
        <w:numPr>
          <w:ilvl w:val="0"/>
          <w:numId w:val="12"/>
        </w:numPr>
        <w:shd w:val="clear" w:color="auto" w:fill="FFFFFF" w:themeFill="background1"/>
        <w:autoSpaceDE w:val="0"/>
        <w:autoSpaceDN w:val="0"/>
        <w:adjustRightInd w:val="0"/>
        <w:ind w:left="426"/>
        <w:jc w:val="both"/>
        <w:rPr>
          <w:rFonts w:ascii="Times New Roman" w:eastAsia="Times New Roman" w:hAnsi="Times New Roman"/>
          <w:bCs/>
          <w:iCs/>
          <w:sz w:val="28"/>
          <w:szCs w:val="28"/>
          <w:lang w:eastAsia="ru-RU"/>
        </w:rPr>
      </w:pPr>
      <w:r w:rsidRPr="00353F77">
        <w:rPr>
          <w:rFonts w:ascii="Times New Roman" w:eastAsia="Times New Roman" w:hAnsi="Times New Roman"/>
          <w:bCs/>
          <w:iCs/>
          <w:sz w:val="28"/>
          <w:szCs w:val="28"/>
          <w:lang w:eastAsia="ru-RU"/>
        </w:rPr>
        <w:t xml:space="preserve">на 7-й сессии 31.01.2024 г. рассмотрен отчет о деятельности комиссии по Регламенту, депутатской этике, информационной политике и связям с общественными объединениями Законодательного Собрания Иркутской области за </w:t>
      </w:r>
      <w:r w:rsidR="005A2850">
        <w:rPr>
          <w:rFonts w:ascii="Times New Roman" w:eastAsia="Times New Roman" w:hAnsi="Times New Roman"/>
          <w:bCs/>
          <w:iCs/>
          <w:sz w:val="28"/>
          <w:szCs w:val="28"/>
          <w:lang w:eastAsia="ru-RU"/>
        </w:rPr>
        <w:br/>
      </w:r>
      <w:r w:rsidRPr="00353F77">
        <w:rPr>
          <w:rFonts w:ascii="Times New Roman" w:eastAsia="Times New Roman" w:hAnsi="Times New Roman"/>
          <w:bCs/>
          <w:iCs/>
          <w:sz w:val="28"/>
          <w:szCs w:val="28"/>
          <w:lang w:eastAsia="ru-RU"/>
        </w:rPr>
        <w:t>2023 год;</w:t>
      </w:r>
    </w:p>
    <w:p w:rsidR="008B7451" w:rsidRPr="00353F77" w:rsidRDefault="008B7451" w:rsidP="008E32A0">
      <w:pPr>
        <w:pStyle w:val="a3"/>
        <w:numPr>
          <w:ilvl w:val="0"/>
          <w:numId w:val="12"/>
        </w:numPr>
        <w:shd w:val="clear" w:color="auto" w:fill="FFFFFF" w:themeFill="background1"/>
        <w:autoSpaceDE w:val="0"/>
        <w:autoSpaceDN w:val="0"/>
        <w:adjustRightInd w:val="0"/>
        <w:ind w:left="426"/>
        <w:jc w:val="both"/>
        <w:rPr>
          <w:rFonts w:ascii="Times New Roman" w:eastAsia="Times New Roman" w:hAnsi="Times New Roman"/>
          <w:bCs/>
          <w:iCs/>
          <w:sz w:val="28"/>
          <w:szCs w:val="28"/>
          <w:lang w:eastAsia="ru-RU"/>
        </w:rPr>
      </w:pPr>
      <w:r w:rsidRPr="00353F77">
        <w:rPr>
          <w:rFonts w:ascii="Times New Roman" w:eastAsia="Times New Roman" w:hAnsi="Times New Roman"/>
          <w:bCs/>
          <w:iCs/>
          <w:sz w:val="28"/>
          <w:szCs w:val="28"/>
          <w:lang w:eastAsia="ru-RU"/>
        </w:rPr>
        <w:t xml:space="preserve">на 7-й сессии 31.01.2024 г. рассмотрен отчет о деятельности комиссии по контрольной деятельности Законодательного Собрания Иркутской области за </w:t>
      </w:r>
      <w:r w:rsidR="005A2850">
        <w:rPr>
          <w:rFonts w:ascii="Times New Roman" w:eastAsia="Times New Roman" w:hAnsi="Times New Roman"/>
          <w:bCs/>
          <w:iCs/>
          <w:sz w:val="28"/>
          <w:szCs w:val="28"/>
          <w:lang w:eastAsia="ru-RU"/>
        </w:rPr>
        <w:br/>
      </w:r>
      <w:r w:rsidRPr="00353F77">
        <w:rPr>
          <w:rFonts w:ascii="Times New Roman" w:eastAsia="Times New Roman" w:hAnsi="Times New Roman"/>
          <w:bCs/>
          <w:iCs/>
          <w:sz w:val="28"/>
          <w:szCs w:val="28"/>
          <w:lang w:eastAsia="ru-RU"/>
        </w:rPr>
        <w:t>2023 год;</w:t>
      </w:r>
    </w:p>
    <w:p w:rsidR="008B7451" w:rsidRPr="00353F77" w:rsidRDefault="008B7451" w:rsidP="008E32A0">
      <w:pPr>
        <w:pStyle w:val="a3"/>
        <w:numPr>
          <w:ilvl w:val="0"/>
          <w:numId w:val="12"/>
        </w:numPr>
        <w:shd w:val="clear" w:color="auto" w:fill="FFFFFF" w:themeFill="background1"/>
        <w:autoSpaceDE w:val="0"/>
        <w:autoSpaceDN w:val="0"/>
        <w:adjustRightInd w:val="0"/>
        <w:ind w:left="426"/>
        <w:jc w:val="both"/>
        <w:rPr>
          <w:rFonts w:ascii="Times New Roman" w:eastAsia="Times New Roman" w:hAnsi="Times New Roman"/>
          <w:bCs/>
          <w:iCs/>
          <w:sz w:val="28"/>
          <w:szCs w:val="28"/>
          <w:lang w:eastAsia="ru-RU"/>
        </w:rPr>
      </w:pPr>
      <w:r w:rsidRPr="00353F77">
        <w:rPr>
          <w:rFonts w:ascii="Times New Roman" w:eastAsia="Times New Roman" w:hAnsi="Times New Roman"/>
          <w:bCs/>
          <w:iCs/>
          <w:sz w:val="28"/>
          <w:szCs w:val="28"/>
          <w:lang w:eastAsia="ru-RU"/>
        </w:rPr>
        <w:t>на 7-й сессии 31.01.2024 г. рассмотрена</w:t>
      </w:r>
      <w:r w:rsidRPr="00353F77">
        <w:rPr>
          <w:rFonts w:ascii="Times New Roman" w:hAnsi="Times New Roman"/>
          <w:b/>
          <w:bCs/>
          <w:sz w:val="32"/>
          <w:szCs w:val="32"/>
        </w:rPr>
        <w:t xml:space="preserve"> </w:t>
      </w:r>
      <w:r w:rsidRPr="00353F77">
        <w:rPr>
          <w:rFonts w:ascii="Times New Roman" w:eastAsia="Times New Roman" w:hAnsi="Times New Roman"/>
          <w:bCs/>
          <w:iCs/>
          <w:sz w:val="28"/>
          <w:szCs w:val="28"/>
          <w:lang w:eastAsia="ru-RU"/>
        </w:rPr>
        <w:t>информация о деятельности депутатской фракции Всероссийской политической партии «ЕДИНАЯ РОССИЯ» в Законодательном Собрании Иркутской области за 2023 год;</w:t>
      </w:r>
    </w:p>
    <w:p w:rsidR="008B7451" w:rsidRPr="00353F77" w:rsidRDefault="008B7451" w:rsidP="008E32A0">
      <w:pPr>
        <w:pStyle w:val="a3"/>
        <w:numPr>
          <w:ilvl w:val="0"/>
          <w:numId w:val="12"/>
        </w:numPr>
        <w:shd w:val="clear" w:color="auto" w:fill="FFFFFF" w:themeFill="background1"/>
        <w:autoSpaceDE w:val="0"/>
        <w:autoSpaceDN w:val="0"/>
        <w:adjustRightInd w:val="0"/>
        <w:ind w:left="426"/>
        <w:jc w:val="both"/>
        <w:rPr>
          <w:rFonts w:ascii="Times New Roman" w:eastAsia="Times New Roman" w:hAnsi="Times New Roman"/>
          <w:bCs/>
          <w:iCs/>
          <w:sz w:val="28"/>
          <w:szCs w:val="28"/>
          <w:lang w:eastAsia="ru-RU"/>
        </w:rPr>
      </w:pPr>
      <w:r w:rsidRPr="00353F77">
        <w:rPr>
          <w:rFonts w:ascii="Times New Roman" w:eastAsia="Times New Roman" w:hAnsi="Times New Roman"/>
          <w:bCs/>
          <w:iCs/>
          <w:sz w:val="28"/>
          <w:szCs w:val="28"/>
          <w:lang w:eastAsia="ru-RU"/>
        </w:rPr>
        <w:t>на 7-й сессии 31.01.2024 г. рассмотрена информация о деятельности депутатской фракции Политической партии «Коммунистическая партия Российской Федерации» в Законодательном Собрании Иркутской области за 2023 год;</w:t>
      </w:r>
    </w:p>
    <w:p w:rsidR="008B7451" w:rsidRPr="00353F77" w:rsidRDefault="008B7451" w:rsidP="008E32A0">
      <w:pPr>
        <w:pStyle w:val="a3"/>
        <w:numPr>
          <w:ilvl w:val="0"/>
          <w:numId w:val="12"/>
        </w:numPr>
        <w:shd w:val="clear" w:color="auto" w:fill="FFFFFF" w:themeFill="background1"/>
        <w:autoSpaceDE w:val="0"/>
        <w:autoSpaceDN w:val="0"/>
        <w:adjustRightInd w:val="0"/>
        <w:ind w:left="426"/>
        <w:jc w:val="both"/>
        <w:rPr>
          <w:rFonts w:ascii="Times New Roman" w:eastAsia="Times New Roman" w:hAnsi="Times New Roman"/>
          <w:bCs/>
          <w:iCs/>
          <w:sz w:val="28"/>
          <w:szCs w:val="28"/>
          <w:lang w:eastAsia="ru-RU"/>
        </w:rPr>
      </w:pPr>
      <w:r w:rsidRPr="00353F77">
        <w:rPr>
          <w:rFonts w:ascii="Times New Roman" w:eastAsia="Times New Roman" w:hAnsi="Times New Roman"/>
          <w:bCs/>
          <w:iCs/>
          <w:sz w:val="28"/>
          <w:szCs w:val="28"/>
          <w:lang w:eastAsia="ru-RU"/>
        </w:rPr>
        <w:t>на 7-й сессии 31.01.2024 г. рассмотрена информация о деятельности депутатской фракции Политической партии ЛДПР – Либерально-демократической партии России в Законодательном Собрании Иркутской области за 2023 год;</w:t>
      </w:r>
    </w:p>
    <w:p w:rsidR="008B7451" w:rsidRPr="00353F77" w:rsidRDefault="008B7451" w:rsidP="008E32A0">
      <w:pPr>
        <w:pStyle w:val="a3"/>
        <w:numPr>
          <w:ilvl w:val="0"/>
          <w:numId w:val="12"/>
        </w:numPr>
        <w:shd w:val="clear" w:color="auto" w:fill="FFFFFF" w:themeFill="background1"/>
        <w:autoSpaceDE w:val="0"/>
        <w:autoSpaceDN w:val="0"/>
        <w:adjustRightInd w:val="0"/>
        <w:ind w:left="426"/>
        <w:jc w:val="both"/>
        <w:rPr>
          <w:rFonts w:ascii="Times New Roman" w:eastAsia="Times New Roman" w:hAnsi="Times New Roman"/>
          <w:bCs/>
          <w:iCs/>
          <w:sz w:val="28"/>
          <w:szCs w:val="28"/>
          <w:lang w:eastAsia="ru-RU"/>
        </w:rPr>
      </w:pPr>
      <w:r w:rsidRPr="00353F77">
        <w:rPr>
          <w:rFonts w:ascii="Times New Roman" w:eastAsia="Times New Roman" w:hAnsi="Times New Roman"/>
          <w:bCs/>
          <w:iCs/>
          <w:sz w:val="28"/>
          <w:szCs w:val="28"/>
          <w:lang w:eastAsia="ru-RU"/>
        </w:rPr>
        <w:t>на 7-й сессии 31.01.2024 г. рассмотрена информация о деятельности депутатской фракции Партии «СПРАВЕДЛИВАЯ РОССИЯ – ПАТРИОТЫ – ЗА ПРАВДУ» в Законодательном Собрании Иркутской области за 2023 год;</w:t>
      </w:r>
    </w:p>
    <w:p w:rsidR="008B7451" w:rsidRPr="00353F77" w:rsidRDefault="008B7451" w:rsidP="008E32A0">
      <w:pPr>
        <w:pStyle w:val="a3"/>
        <w:numPr>
          <w:ilvl w:val="0"/>
          <w:numId w:val="12"/>
        </w:numPr>
        <w:shd w:val="clear" w:color="auto" w:fill="FFFFFF" w:themeFill="background1"/>
        <w:autoSpaceDE w:val="0"/>
        <w:autoSpaceDN w:val="0"/>
        <w:adjustRightInd w:val="0"/>
        <w:ind w:left="426"/>
        <w:jc w:val="both"/>
        <w:rPr>
          <w:rFonts w:ascii="Times New Roman" w:eastAsia="Times New Roman" w:hAnsi="Times New Roman"/>
          <w:bCs/>
          <w:iCs/>
          <w:sz w:val="28"/>
          <w:szCs w:val="28"/>
          <w:lang w:eastAsia="ru-RU"/>
        </w:rPr>
      </w:pPr>
      <w:r w:rsidRPr="00353F77">
        <w:rPr>
          <w:rFonts w:ascii="Times New Roman" w:eastAsia="Times New Roman" w:hAnsi="Times New Roman"/>
          <w:bCs/>
          <w:iCs/>
          <w:sz w:val="28"/>
          <w:szCs w:val="28"/>
          <w:lang w:eastAsia="ru-RU"/>
        </w:rPr>
        <w:t>на 7-й сессии 31.01.2024 г. рассмотрена информация</w:t>
      </w:r>
      <w:r w:rsidRPr="00353F77">
        <w:rPr>
          <w:rFonts w:ascii="Times New Roman" w:hAnsi="Times New Roman"/>
          <w:b/>
          <w:bCs/>
          <w:sz w:val="32"/>
          <w:szCs w:val="32"/>
        </w:rPr>
        <w:t xml:space="preserve"> </w:t>
      </w:r>
      <w:r w:rsidRPr="00353F77">
        <w:rPr>
          <w:rFonts w:ascii="Times New Roman" w:eastAsia="Times New Roman" w:hAnsi="Times New Roman"/>
          <w:bCs/>
          <w:iCs/>
          <w:sz w:val="28"/>
          <w:szCs w:val="28"/>
          <w:lang w:eastAsia="ru-RU"/>
        </w:rPr>
        <w:t>о деятельности депутатской фракции Политической партии «НОВЫЕ ЛЮДИ» в Законодательном Собрании Иркутской области за 2023 год;</w:t>
      </w:r>
    </w:p>
    <w:p w:rsidR="008B7451" w:rsidRPr="00353F77" w:rsidRDefault="008B7451" w:rsidP="008E32A0">
      <w:pPr>
        <w:pStyle w:val="a3"/>
        <w:numPr>
          <w:ilvl w:val="0"/>
          <w:numId w:val="12"/>
        </w:numPr>
        <w:shd w:val="clear" w:color="auto" w:fill="FFFFFF" w:themeFill="background1"/>
        <w:autoSpaceDE w:val="0"/>
        <w:autoSpaceDN w:val="0"/>
        <w:adjustRightInd w:val="0"/>
        <w:ind w:left="426"/>
        <w:jc w:val="both"/>
        <w:rPr>
          <w:rFonts w:ascii="Times New Roman" w:eastAsia="Times New Roman" w:hAnsi="Times New Roman"/>
          <w:bCs/>
          <w:iCs/>
          <w:sz w:val="28"/>
          <w:szCs w:val="28"/>
          <w:lang w:eastAsia="ru-RU"/>
        </w:rPr>
      </w:pPr>
      <w:r w:rsidRPr="00353F77">
        <w:rPr>
          <w:rFonts w:ascii="Times New Roman" w:eastAsia="Times New Roman" w:hAnsi="Times New Roman"/>
          <w:bCs/>
          <w:iCs/>
          <w:sz w:val="28"/>
          <w:szCs w:val="28"/>
          <w:lang w:eastAsia="ru-RU"/>
        </w:rPr>
        <w:t>на 8-й сессии 21.02.2024 г. рассмотрен доклад о деятельности Уполномоченного по правам человека в Иркутской области в 2023 г.;</w:t>
      </w:r>
    </w:p>
    <w:p w:rsidR="008B7451" w:rsidRPr="00353F77" w:rsidRDefault="008B7451" w:rsidP="008E32A0">
      <w:pPr>
        <w:pStyle w:val="a3"/>
        <w:numPr>
          <w:ilvl w:val="0"/>
          <w:numId w:val="12"/>
        </w:numPr>
        <w:shd w:val="clear" w:color="auto" w:fill="FFFFFF" w:themeFill="background1"/>
        <w:autoSpaceDE w:val="0"/>
        <w:autoSpaceDN w:val="0"/>
        <w:adjustRightInd w:val="0"/>
        <w:ind w:left="426"/>
        <w:jc w:val="both"/>
        <w:rPr>
          <w:rFonts w:ascii="Times New Roman" w:eastAsia="Times New Roman" w:hAnsi="Times New Roman"/>
          <w:bCs/>
          <w:iCs/>
          <w:sz w:val="28"/>
          <w:szCs w:val="28"/>
          <w:lang w:eastAsia="ru-RU"/>
        </w:rPr>
      </w:pPr>
      <w:r w:rsidRPr="00353F77">
        <w:rPr>
          <w:rFonts w:ascii="Times New Roman" w:eastAsia="Times New Roman" w:hAnsi="Times New Roman"/>
          <w:bCs/>
          <w:iCs/>
          <w:sz w:val="28"/>
          <w:szCs w:val="28"/>
          <w:lang w:eastAsia="ru-RU"/>
        </w:rPr>
        <w:t>на 9-й сессии 26.03.2024 г. рассмотрен отчет начальника Главного управления Министерства внутренних дел Российской Федерации по Иркутской области Ильичева Дмитрия Анатольевича;</w:t>
      </w:r>
    </w:p>
    <w:p w:rsidR="008B7451" w:rsidRPr="00353F77" w:rsidRDefault="008B7451" w:rsidP="008E32A0">
      <w:pPr>
        <w:pStyle w:val="a3"/>
        <w:numPr>
          <w:ilvl w:val="0"/>
          <w:numId w:val="12"/>
        </w:numPr>
        <w:shd w:val="clear" w:color="auto" w:fill="FFFFFF" w:themeFill="background1"/>
        <w:autoSpaceDE w:val="0"/>
        <w:autoSpaceDN w:val="0"/>
        <w:adjustRightInd w:val="0"/>
        <w:ind w:left="426"/>
        <w:jc w:val="both"/>
        <w:rPr>
          <w:rFonts w:ascii="Times New Roman" w:eastAsia="Times New Roman" w:hAnsi="Times New Roman"/>
          <w:bCs/>
          <w:iCs/>
          <w:sz w:val="28"/>
          <w:szCs w:val="28"/>
          <w:lang w:eastAsia="ru-RU"/>
        </w:rPr>
      </w:pPr>
      <w:r w:rsidRPr="00353F77">
        <w:rPr>
          <w:rFonts w:ascii="Times New Roman" w:eastAsia="Times New Roman" w:hAnsi="Times New Roman"/>
          <w:bCs/>
          <w:iCs/>
          <w:sz w:val="28"/>
          <w:szCs w:val="28"/>
          <w:shd w:val="clear" w:color="auto" w:fill="FFFFFF" w:themeFill="background1"/>
          <w:lang w:eastAsia="ru-RU"/>
        </w:rPr>
        <w:t>на 9-й сессии 26.03.2024 г. рассмотрен доклад Уполномоченного по правам ребенка в Иркутской области «О результатах деятельности Уполномоченного по правам ребенка в Иркутской области в 2023 году г.;</w:t>
      </w:r>
    </w:p>
    <w:p w:rsidR="008B7451" w:rsidRPr="00353F77" w:rsidRDefault="008B7451" w:rsidP="008E32A0">
      <w:pPr>
        <w:pStyle w:val="a3"/>
        <w:numPr>
          <w:ilvl w:val="0"/>
          <w:numId w:val="12"/>
        </w:numPr>
        <w:shd w:val="clear" w:color="auto" w:fill="FFFFFF" w:themeFill="background1"/>
        <w:autoSpaceDE w:val="0"/>
        <w:autoSpaceDN w:val="0"/>
        <w:adjustRightInd w:val="0"/>
        <w:ind w:left="426"/>
        <w:jc w:val="both"/>
        <w:rPr>
          <w:rFonts w:ascii="Times New Roman" w:eastAsia="Times New Roman" w:hAnsi="Times New Roman"/>
          <w:bCs/>
          <w:iCs/>
          <w:sz w:val="28"/>
          <w:szCs w:val="28"/>
          <w:lang w:eastAsia="ru-RU"/>
        </w:rPr>
      </w:pPr>
      <w:r w:rsidRPr="00353F77">
        <w:rPr>
          <w:rFonts w:ascii="Times New Roman" w:eastAsia="Times New Roman" w:hAnsi="Times New Roman"/>
          <w:bCs/>
          <w:iCs/>
          <w:sz w:val="28"/>
          <w:szCs w:val="28"/>
          <w:lang w:eastAsia="ru-RU"/>
        </w:rPr>
        <w:t xml:space="preserve">на </w:t>
      </w:r>
      <w:r w:rsidRPr="00353F77">
        <w:rPr>
          <w:rFonts w:ascii="Times New Roman" w:eastAsia="Times New Roman" w:hAnsi="Times New Roman"/>
          <w:bCs/>
          <w:iCs/>
          <w:sz w:val="28"/>
          <w:szCs w:val="28"/>
          <w:shd w:val="clear" w:color="auto" w:fill="FFFFFF" w:themeFill="background1"/>
          <w:lang w:eastAsia="ru-RU"/>
        </w:rPr>
        <w:t>9-й сессии 26.03.2024 г.</w:t>
      </w:r>
      <w:r w:rsidRPr="00353F77">
        <w:rPr>
          <w:rFonts w:ascii="Times New Roman" w:eastAsia="Times New Roman" w:hAnsi="Times New Roman"/>
          <w:bCs/>
          <w:iCs/>
          <w:sz w:val="28"/>
          <w:szCs w:val="28"/>
          <w:lang w:eastAsia="ru-RU"/>
        </w:rPr>
        <w:t xml:space="preserve"> рассмотрен отчет сенатора Российской Федерации </w:t>
      </w:r>
      <w:r w:rsidR="005A2850">
        <w:rPr>
          <w:rFonts w:ascii="Times New Roman" w:eastAsia="Times New Roman" w:hAnsi="Times New Roman"/>
          <w:bCs/>
          <w:iCs/>
          <w:sz w:val="28"/>
          <w:szCs w:val="28"/>
          <w:lang w:eastAsia="ru-RU"/>
        </w:rPr>
        <w:t>–</w:t>
      </w:r>
      <w:r w:rsidRPr="00353F77">
        <w:rPr>
          <w:rFonts w:ascii="Times New Roman" w:eastAsia="Times New Roman" w:hAnsi="Times New Roman"/>
          <w:bCs/>
          <w:iCs/>
          <w:sz w:val="28"/>
          <w:szCs w:val="28"/>
          <w:lang w:eastAsia="ru-RU"/>
        </w:rPr>
        <w:t xml:space="preserve"> представителя от Законодательного Собрания Иркутской области </w:t>
      </w:r>
      <w:proofErr w:type="spellStart"/>
      <w:r w:rsidRPr="00353F77">
        <w:rPr>
          <w:rFonts w:ascii="Times New Roman" w:eastAsia="Times New Roman" w:hAnsi="Times New Roman"/>
          <w:bCs/>
          <w:iCs/>
          <w:sz w:val="28"/>
          <w:szCs w:val="28"/>
          <w:lang w:eastAsia="ru-RU"/>
        </w:rPr>
        <w:t>Брилки</w:t>
      </w:r>
      <w:proofErr w:type="spellEnd"/>
      <w:r w:rsidRPr="00353F77">
        <w:rPr>
          <w:rFonts w:ascii="Times New Roman" w:eastAsia="Times New Roman" w:hAnsi="Times New Roman"/>
          <w:bCs/>
          <w:iCs/>
          <w:sz w:val="28"/>
          <w:szCs w:val="28"/>
          <w:lang w:eastAsia="ru-RU"/>
        </w:rPr>
        <w:t xml:space="preserve"> Сергея </w:t>
      </w:r>
      <w:proofErr w:type="spellStart"/>
      <w:r w:rsidRPr="00353F77">
        <w:rPr>
          <w:rFonts w:ascii="Times New Roman" w:eastAsia="Times New Roman" w:hAnsi="Times New Roman"/>
          <w:bCs/>
          <w:iCs/>
          <w:sz w:val="28"/>
          <w:szCs w:val="28"/>
          <w:lang w:eastAsia="ru-RU"/>
        </w:rPr>
        <w:t>Фатеевича</w:t>
      </w:r>
      <w:proofErr w:type="spellEnd"/>
      <w:r w:rsidRPr="00353F77">
        <w:rPr>
          <w:rFonts w:ascii="Times New Roman" w:eastAsia="Times New Roman" w:hAnsi="Times New Roman"/>
          <w:bCs/>
          <w:iCs/>
          <w:sz w:val="28"/>
          <w:szCs w:val="28"/>
          <w:lang w:eastAsia="ru-RU"/>
        </w:rPr>
        <w:t xml:space="preserve"> за 2023 год;</w:t>
      </w:r>
    </w:p>
    <w:p w:rsidR="008B7451" w:rsidRPr="00353F77" w:rsidRDefault="008B7451" w:rsidP="008E32A0">
      <w:pPr>
        <w:pStyle w:val="a3"/>
        <w:numPr>
          <w:ilvl w:val="0"/>
          <w:numId w:val="12"/>
        </w:numPr>
        <w:shd w:val="clear" w:color="auto" w:fill="FFFFFF" w:themeFill="background1"/>
        <w:autoSpaceDE w:val="0"/>
        <w:autoSpaceDN w:val="0"/>
        <w:adjustRightInd w:val="0"/>
        <w:ind w:left="426"/>
        <w:jc w:val="both"/>
        <w:rPr>
          <w:rFonts w:ascii="Times New Roman" w:eastAsia="Times New Roman" w:hAnsi="Times New Roman"/>
          <w:sz w:val="28"/>
          <w:szCs w:val="28"/>
          <w:lang w:eastAsia="ru-RU"/>
        </w:rPr>
      </w:pPr>
      <w:r w:rsidRPr="00353F77">
        <w:rPr>
          <w:rFonts w:ascii="Times New Roman" w:eastAsia="Times New Roman" w:hAnsi="Times New Roman"/>
          <w:sz w:val="28"/>
          <w:szCs w:val="28"/>
          <w:lang w:eastAsia="ru-RU"/>
        </w:rPr>
        <w:t>на 10-й сессии 18.04.2024 г. ежегодного послания Губернатора Иркутской области о положении дел в Иркутской области и основных направлениях областной государственной политики</w:t>
      </w:r>
    </w:p>
    <w:p w:rsidR="008B7451" w:rsidRPr="00353F77" w:rsidRDefault="008B7451" w:rsidP="008E32A0">
      <w:pPr>
        <w:pStyle w:val="a3"/>
        <w:numPr>
          <w:ilvl w:val="0"/>
          <w:numId w:val="12"/>
        </w:numPr>
        <w:shd w:val="clear" w:color="auto" w:fill="FFFFFF" w:themeFill="background1"/>
        <w:autoSpaceDE w:val="0"/>
        <w:autoSpaceDN w:val="0"/>
        <w:adjustRightInd w:val="0"/>
        <w:ind w:left="426"/>
        <w:jc w:val="both"/>
        <w:rPr>
          <w:rFonts w:ascii="Times New Roman" w:eastAsia="Times New Roman" w:hAnsi="Times New Roman"/>
          <w:bCs/>
          <w:iCs/>
          <w:sz w:val="28"/>
          <w:szCs w:val="28"/>
          <w:lang w:eastAsia="ru-RU"/>
        </w:rPr>
      </w:pPr>
      <w:r w:rsidRPr="00353F77">
        <w:rPr>
          <w:rFonts w:ascii="Times New Roman" w:eastAsia="Times New Roman" w:hAnsi="Times New Roman"/>
          <w:bCs/>
          <w:iCs/>
          <w:sz w:val="28"/>
          <w:szCs w:val="28"/>
          <w:lang w:eastAsia="ru-RU"/>
        </w:rPr>
        <w:t xml:space="preserve">на </w:t>
      </w:r>
      <w:r w:rsidRPr="00353F77">
        <w:rPr>
          <w:rFonts w:ascii="Times New Roman" w:eastAsia="Times New Roman" w:hAnsi="Times New Roman"/>
          <w:sz w:val="28"/>
          <w:szCs w:val="28"/>
          <w:lang w:eastAsia="ru-RU"/>
        </w:rPr>
        <w:t>10-й сессии 18.04.2024 г.</w:t>
      </w:r>
      <w:r w:rsidRPr="00353F77">
        <w:rPr>
          <w:rFonts w:ascii="Times New Roman" w:eastAsia="Times New Roman" w:hAnsi="Times New Roman"/>
          <w:bCs/>
          <w:iCs/>
          <w:sz w:val="28"/>
          <w:szCs w:val="28"/>
          <w:lang w:eastAsia="ru-RU"/>
        </w:rPr>
        <w:t xml:space="preserve"> рассмотрен доклад о результатах деятельности Уполномоченного по защите прав предпринимателей в Иркутской области в </w:t>
      </w:r>
      <w:r w:rsidRPr="00353F77">
        <w:rPr>
          <w:rFonts w:ascii="Times New Roman" w:eastAsia="Times New Roman" w:hAnsi="Times New Roman"/>
          <w:bCs/>
          <w:iCs/>
          <w:sz w:val="28"/>
          <w:szCs w:val="28"/>
          <w:lang w:eastAsia="ru-RU"/>
        </w:rPr>
        <w:lastRenderedPageBreak/>
        <w:t>2023 году с оценкой условий осуществления предпринимательской деятельности в Иркутской области и предложениями о совершенствовании правового положения субъектов предпринимательской деятельности;</w:t>
      </w:r>
    </w:p>
    <w:p w:rsidR="008B7451" w:rsidRPr="00353F77" w:rsidRDefault="008B7451" w:rsidP="008E32A0">
      <w:pPr>
        <w:pStyle w:val="a3"/>
        <w:numPr>
          <w:ilvl w:val="0"/>
          <w:numId w:val="12"/>
        </w:numPr>
        <w:shd w:val="clear" w:color="auto" w:fill="FFFFFF" w:themeFill="background1"/>
        <w:autoSpaceDE w:val="0"/>
        <w:autoSpaceDN w:val="0"/>
        <w:adjustRightInd w:val="0"/>
        <w:ind w:left="426"/>
        <w:jc w:val="both"/>
        <w:rPr>
          <w:rFonts w:ascii="Times New Roman" w:eastAsia="Times New Roman" w:hAnsi="Times New Roman"/>
          <w:bCs/>
          <w:iCs/>
          <w:sz w:val="28"/>
          <w:szCs w:val="28"/>
          <w:lang w:eastAsia="ru-RU"/>
        </w:rPr>
      </w:pPr>
      <w:r w:rsidRPr="00353F77">
        <w:rPr>
          <w:rFonts w:ascii="Times New Roman" w:eastAsia="Times New Roman" w:hAnsi="Times New Roman"/>
          <w:bCs/>
          <w:iCs/>
          <w:sz w:val="28"/>
          <w:szCs w:val="28"/>
          <w:lang w:eastAsia="ru-RU"/>
        </w:rPr>
        <w:t>на 11-й сессии 15.05.2024 г. рассмотрен отчет о деятельности Контрольно-счетной палаты Иркутской области за 2023 год;</w:t>
      </w:r>
    </w:p>
    <w:p w:rsidR="008B7451" w:rsidRPr="00353F77" w:rsidRDefault="008B7451" w:rsidP="008E32A0">
      <w:pPr>
        <w:pStyle w:val="a3"/>
        <w:numPr>
          <w:ilvl w:val="0"/>
          <w:numId w:val="12"/>
        </w:numPr>
        <w:shd w:val="clear" w:color="auto" w:fill="FFFFFF" w:themeFill="background1"/>
        <w:tabs>
          <w:tab w:val="left" w:pos="426"/>
        </w:tabs>
        <w:autoSpaceDE w:val="0"/>
        <w:autoSpaceDN w:val="0"/>
        <w:adjustRightInd w:val="0"/>
        <w:ind w:left="426" w:hanging="426"/>
        <w:jc w:val="both"/>
        <w:rPr>
          <w:rFonts w:ascii="Times New Roman" w:eastAsia="Times New Roman" w:hAnsi="Times New Roman"/>
          <w:bCs/>
          <w:iCs/>
          <w:sz w:val="28"/>
          <w:szCs w:val="28"/>
          <w:lang w:eastAsia="ru-RU"/>
        </w:rPr>
      </w:pPr>
      <w:r w:rsidRPr="00353F77">
        <w:rPr>
          <w:rFonts w:ascii="Times New Roman" w:eastAsia="Times New Roman" w:hAnsi="Times New Roman"/>
          <w:bCs/>
          <w:iCs/>
          <w:sz w:val="28"/>
          <w:szCs w:val="28"/>
          <w:lang w:eastAsia="ru-RU"/>
        </w:rPr>
        <w:t>на 12-й сессии 10.06.2024 г. рассмотрен отчет о результатах деятельности Правительства Иркутской области за 2023 год;</w:t>
      </w:r>
    </w:p>
    <w:p w:rsidR="008B7451" w:rsidRPr="00353F77" w:rsidRDefault="008B7451" w:rsidP="008E32A0">
      <w:pPr>
        <w:pStyle w:val="a3"/>
        <w:numPr>
          <w:ilvl w:val="0"/>
          <w:numId w:val="12"/>
        </w:numPr>
        <w:shd w:val="clear" w:color="auto" w:fill="FFFFFF" w:themeFill="background1"/>
        <w:tabs>
          <w:tab w:val="left" w:pos="426"/>
        </w:tabs>
        <w:autoSpaceDE w:val="0"/>
        <w:autoSpaceDN w:val="0"/>
        <w:adjustRightInd w:val="0"/>
        <w:ind w:left="426" w:hanging="426"/>
        <w:jc w:val="both"/>
        <w:rPr>
          <w:rFonts w:ascii="Times New Roman" w:eastAsia="Times New Roman" w:hAnsi="Times New Roman"/>
          <w:bCs/>
          <w:iCs/>
          <w:sz w:val="28"/>
          <w:szCs w:val="28"/>
          <w:lang w:eastAsia="ru-RU"/>
        </w:rPr>
      </w:pPr>
      <w:r w:rsidRPr="00353F77">
        <w:rPr>
          <w:rFonts w:ascii="Times New Roman" w:eastAsia="Times New Roman" w:hAnsi="Times New Roman"/>
          <w:bCs/>
          <w:iCs/>
          <w:sz w:val="28"/>
          <w:szCs w:val="28"/>
          <w:lang w:eastAsia="ru-RU"/>
        </w:rPr>
        <w:t>на 12-й сессии 10.06.2024 г. рассмотрен</w:t>
      </w:r>
      <w:r w:rsidRPr="00353F77">
        <w:rPr>
          <w:rFonts w:ascii="Times New Roman" w:eastAsia="Times New Roman" w:hAnsi="Times New Roman"/>
          <w:sz w:val="28"/>
          <w:szCs w:val="28"/>
          <w:lang w:eastAsia="ru-RU"/>
        </w:rPr>
        <w:t xml:space="preserve"> сводный годовой доклад о ходе реализации и об оценке эффективности государственных программ Иркутской области по итогам 2023 года;</w:t>
      </w:r>
    </w:p>
    <w:p w:rsidR="008B7451" w:rsidRPr="00353F77" w:rsidRDefault="008B7451" w:rsidP="008E32A0">
      <w:pPr>
        <w:pStyle w:val="a3"/>
        <w:numPr>
          <w:ilvl w:val="0"/>
          <w:numId w:val="12"/>
        </w:numPr>
        <w:shd w:val="clear" w:color="auto" w:fill="FFFFFF" w:themeFill="background1"/>
        <w:tabs>
          <w:tab w:val="left" w:pos="426"/>
        </w:tabs>
        <w:autoSpaceDE w:val="0"/>
        <w:autoSpaceDN w:val="0"/>
        <w:adjustRightInd w:val="0"/>
        <w:ind w:left="426" w:hanging="426"/>
        <w:jc w:val="both"/>
        <w:rPr>
          <w:rFonts w:ascii="Times New Roman" w:eastAsia="Times New Roman" w:hAnsi="Times New Roman"/>
          <w:bCs/>
          <w:iCs/>
          <w:sz w:val="28"/>
          <w:szCs w:val="28"/>
          <w:lang w:eastAsia="ru-RU"/>
        </w:rPr>
      </w:pPr>
      <w:r w:rsidRPr="00353F77">
        <w:rPr>
          <w:rFonts w:ascii="Times New Roman" w:eastAsia="Times New Roman" w:hAnsi="Times New Roman"/>
          <w:bCs/>
          <w:iCs/>
          <w:sz w:val="28"/>
          <w:szCs w:val="28"/>
          <w:lang w:eastAsia="ru-RU"/>
        </w:rPr>
        <w:t>на 12-й сессии 10.06.2024 г. рассмотрен отчет Правительства Иркутской области о распоряжении государственной собственностью Иркутской области за 2023 год»;</w:t>
      </w:r>
    </w:p>
    <w:p w:rsidR="008B7451" w:rsidRPr="00353F77" w:rsidRDefault="008B7451" w:rsidP="008B7451">
      <w:pPr>
        <w:pStyle w:val="a3"/>
        <w:shd w:val="clear" w:color="auto" w:fill="FFFFFF" w:themeFill="background1"/>
        <w:ind w:left="0" w:firstLine="709"/>
        <w:jc w:val="both"/>
        <w:rPr>
          <w:rFonts w:ascii="Times New Roman" w:eastAsia="Times New Roman" w:hAnsi="Times New Roman"/>
          <w:bCs/>
          <w:iCs/>
          <w:sz w:val="28"/>
          <w:szCs w:val="28"/>
          <w:lang w:eastAsia="ru-RU"/>
        </w:rPr>
      </w:pPr>
      <w:r w:rsidRPr="00353F77">
        <w:rPr>
          <w:rFonts w:ascii="Times New Roman" w:eastAsia="Times New Roman" w:hAnsi="Times New Roman"/>
          <w:sz w:val="28"/>
          <w:szCs w:val="28"/>
          <w:lang w:eastAsia="ru-RU"/>
        </w:rPr>
        <w:t>В течение второго квартала была проведена проверка достоверности</w:t>
      </w:r>
      <w:r w:rsidRPr="00353F77">
        <w:rPr>
          <w:rFonts w:ascii="Times New Roman" w:eastAsia="Times New Roman" w:hAnsi="Times New Roman"/>
          <w:bCs/>
          <w:iCs/>
          <w:sz w:val="28"/>
          <w:szCs w:val="28"/>
          <w:lang w:eastAsia="ru-RU"/>
        </w:rPr>
        <w:t xml:space="preserve"> и полноты сведений о доходах, расходах, об имуществе и обязательствах имущественного характера, представленных депутатами Законодательного Собрания Иркутской области, соблюдения  депутатами Законодательного Собрания ограничений и запретов, установленных </w:t>
      </w:r>
      <w:r w:rsidR="005A2850">
        <w:rPr>
          <w:rFonts w:ascii="Times New Roman" w:eastAsia="Times New Roman" w:hAnsi="Times New Roman"/>
          <w:bCs/>
          <w:iCs/>
          <w:sz w:val="28"/>
          <w:szCs w:val="28"/>
          <w:lang w:eastAsia="ru-RU"/>
        </w:rPr>
        <w:t>ф</w:t>
      </w:r>
      <w:r w:rsidRPr="00353F77">
        <w:rPr>
          <w:rFonts w:ascii="Times New Roman" w:eastAsia="Times New Roman" w:hAnsi="Times New Roman"/>
          <w:bCs/>
          <w:iCs/>
          <w:sz w:val="28"/>
          <w:szCs w:val="28"/>
          <w:lang w:eastAsia="ru-RU"/>
        </w:rPr>
        <w:t>едеральным</w:t>
      </w:r>
      <w:r w:rsidR="005A2850">
        <w:rPr>
          <w:rFonts w:ascii="Times New Roman" w:eastAsia="Times New Roman" w:hAnsi="Times New Roman"/>
          <w:bCs/>
          <w:iCs/>
          <w:sz w:val="28"/>
          <w:szCs w:val="28"/>
          <w:lang w:eastAsia="ru-RU"/>
        </w:rPr>
        <w:t>и</w:t>
      </w:r>
      <w:r w:rsidRPr="00353F77">
        <w:rPr>
          <w:rFonts w:ascii="Times New Roman" w:eastAsia="Times New Roman" w:hAnsi="Times New Roman"/>
          <w:bCs/>
          <w:iCs/>
          <w:sz w:val="28"/>
          <w:szCs w:val="28"/>
          <w:lang w:eastAsia="ru-RU"/>
        </w:rPr>
        <w:t xml:space="preserve"> </w:t>
      </w:r>
      <w:r w:rsidR="005A2850">
        <w:rPr>
          <w:rFonts w:ascii="Times New Roman" w:eastAsia="Times New Roman" w:hAnsi="Times New Roman"/>
          <w:bCs/>
          <w:iCs/>
          <w:sz w:val="28"/>
          <w:szCs w:val="28"/>
          <w:lang w:eastAsia="ru-RU"/>
        </w:rPr>
        <w:t>законами,</w:t>
      </w:r>
      <w:r w:rsidRPr="00353F77">
        <w:rPr>
          <w:rFonts w:ascii="Times New Roman" w:eastAsia="Times New Roman" w:hAnsi="Times New Roman"/>
          <w:bCs/>
          <w:iCs/>
          <w:sz w:val="28"/>
          <w:szCs w:val="28"/>
          <w:lang w:eastAsia="ru-RU"/>
        </w:rPr>
        <w:t xml:space="preserve"> </w:t>
      </w:r>
      <w:hyperlink r:id="rId28" w:history="1">
        <w:r w:rsidRPr="00353F77">
          <w:rPr>
            <w:rFonts w:ascii="Times New Roman" w:eastAsia="Times New Roman" w:hAnsi="Times New Roman"/>
            <w:bCs/>
            <w:iCs/>
            <w:sz w:val="28"/>
            <w:szCs w:val="28"/>
            <w:lang w:eastAsia="ru-RU"/>
          </w:rPr>
          <w:t>Уставом</w:t>
        </w:r>
      </w:hyperlink>
      <w:r w:rsidRPr="00353F77">
        <w:rPr>
          <w:rFonts w:ascii="Times New Roman" w:eastAsia="Times New Roman" w:hAnsi="Times New Roman"/>
          <w:bCs/>
          <w:iCs/>
          <w:sz w:val="28"/>
          <w:szCs w:val="28"/>
          <w:lang w:eastAsia="ru-RU"/>
        </w:rPr>
        <w:t xml:space="preserve"> Иркутской области и законами Иркутской области.</w:t>
      </w:r>
    </w:p>
    <w:p w:rsidR="008B7451" w:rsidRPr="00353F77" w:rsidRDefault="008B7451" w:rsidP="008B7451">
      <w:pPr>
        <w:pStyle w:val="a3"/>
        <w:shd w:val="clear" w:color="auto" w:fill="FFFFFF" w:themeFill="background1"/>
        <w:ind w:left="0" w:firstLine="709"/>
        <w:jc w:val="both"/>
        <w:rPr>
          <w:rFonts w:ascii="Times New Roman" w:eastAsia="Times New Roman" w:hAnsi="Times New Roman"/>
          <w:bCs/>
          <w:iCs/>
          <w:sz w:val="28"/>
          <w:szCs w:val="28"/>
          <w:lang w:eastAsia="ru-RU"/>
        </w:rPr>
      </w:pPr>
      <w:r w:rsidRPr="00353F77">
        <w:rPr>
          <w:rFonts w:ascii="Times New Roman" w:eastAsia="Times New Roman" w:hAnsi="Times New Roman"/>
          <w:bCs/>
          <w:iCs/>
          <w:sz w:val="28"/>
          <w:szCs w:val="28"/>
          <w:lang w:eastAsia="ru-RU"/>
        </w:rPr>
        <w:t>Также проведена работа по обработке и подготовке к опубликованию на сайте Законодательного Собрания Иркутской области сведений о доходах и расходах депутатов Законодательного Собрания за 2023 год, об имуществе и обязательствах имущественного характера, а также сведений о доходах и расходах, об имуществе и обязательствах имущественного характера супруги (супруга) и несовершеннолетних детей депутатов.</w:t>
      </w:r>
    </w:p>
    <w:p w:rsidR="008B7451" w:rsidRPr="00353F77" w:rsidRDefault="008B7451" w:rsidP="008B7451">
      <w:pPr>
        <w:shd w:val="clear" w:color="auto" w:fill="FFFFFF" w:themeFill="background1"/>
        <w:jc w:val="both"/>
        <w:rPr>
          <w:rFonts w:ascii="Times New Roman" w:hAnsi="Times New Roman"/>
          <w:b/>
          <w:i/>
          <w:sz w:val="18"/>
        </w:rPr>
      </w:pPr>
    </w:p>
    <w:p w:rsidR="008B7451" w:rsidRPr="00353F77" w:rsidRDefault="008B7451" w:rsidP="008B7451">
      <w:pPr>
        <w:jc w:val="center"/>
        <w:rPr>
          <w:rFonts w:ascii="Times New Roman" w:hAnsi="Times New Roman"/>
          <w:b/>
          <w:sz w:val="28"/>
          <w:szCs w:val="28"/>
        </w:rPr>
      </w:pPr>
      <w:r w:rsidRPr="00353F77">
        <w:rPr>
          <w:rFonts w:ascii="Times New Roman" w:eastAsia="Times New Roman" w:hAnsi="Times New Roman"/>
          <w:b/>
          <w:sz w:val="28"/>
          <w:szCs w:val="28"/>
          <w:lang w:eastAsia="ru-RU"/>
        </w:rPr>
        <w:t>Мониторинг исполнения законов Иркутской области</w:t>
      </w:r>
    </w:p>
    <w:p w:rsidR="008B7451" w:rsidRPr="00353F77" w:rsidRDefault="008B7451" w:rsidP="008B7451">
      <w:pPr>
        <w:ind w:firstLine="709"/>
        <w:jc w:val="both"/>
        <w:rPr>
          <w:rFonts w:ascii="Times New Roman" w:hAnsi="Times New Roman"/>
          <w:sz w:val="28"/>
          <w:szCs w:val="28"/>
        </w:rPr>
      </w:pPr>
      <w:r w:rsidRPr="00353F77">
        <w:rPr>
          <w:rFonts w:ascii="Times New Roman" w:hAnsi="Times New Roman"/>
          <w:sz w:val="28"/>
          <w:szCs w:val="28"/>
        </w:rPr>
        <w:t>Информация о ходе исполнения постановления Законодательного Собрания Иркутской области от 14.12.2022 № 62/34-ЗС «О предложениях Законодательного Собрания Иркутской области по исполнению Закона Иркутской области «Об областном бюджете на 2023 год и на плановый период 2024 и 2025 годов» рассмотрена на заседании комитета по бюджету, ценообразованию, финансово-экономическому и налоговому законодательству 21 марта 2024 г. Заслушана информация, представленная профильными министерствами. Информация принята к сведению, комитетом принято решение продолжить работу.</w:t>
      </w:r>
    </w:p>
    <w:p w:rsidR="008B7451" w:rsidRPr="00353F77" w:rsidRDefault="008B7451" w:rsidP="008B7451">
      <w:pPr>
        <w:ind w:firstLine="709"/>
        <w:jc w:val="both"/>
        <w:rPr>
          <w:rFonts w:ascii="Times New Roman" w:hAnsi="Times New Roman"/>
          <w:sz w:val="28"/>
          <w:szCs w:val="28"/>
        </w:rPr>
      </w:pPr>
      <w:r w:rsidRPr="00353F77">
        <w:rPr>
          <w:rFonts w:ascii="Times New Roman" w:hAnsi="Times New Roman"/>
          <w:sz w:val="28"/>
          <w:szCs w:val="28"/>
        </w:rPr>
        <w:t xml:space="preserve">В рамках осуществления мониторинга исполнения постановления Законодательного Собрания Иркутской области от 13.12.2023 № 6/2-ЗС «О предложениях Законодательного Собрания Иркутской области по исполнению Закона Иркутской области «Об областном бюджете на 2024 год и на плановый период 2025 и </w:t>
      </w:r>
      <w:r w:rsidR="005A2850">
        <w:rPr>
          <w:rFonts w:ascii="Times New Roman" w:hAnsi="Times New Roman"/>
          <w:sz w:val="28"/>
          <w:szCs w:val="28"/>
        </w:rPr>
        <w:br/>
      </w:r>
      <w:r w:rsidRPr="00353F77">
        <w:rPr>
          <w:rFonts w:ascii="Times New Roman" w:hAnsi="Times New Roman"/>
          <w:sz w:val="28"/>
          <w:szCs w:val="28"/>
        </w:rPr>
        <w:t>2026 годов» комитетом по бюджету, ценообразованию, финансово-экономическому и налоговому законодательству проведено рабочее совещание 6 июня 2024 г. Заслушана информация, представленная профильными министерствами, комитетом принято решение продолжить работу.</w:t>
      </w:r>
    </w:p>
    <w:p w:rsidR="008B7451" w:rsidRPr="00353F77" w:rsidRDefault="008B7451" w:rsidP="008B7451">
      <w:pPr>
        <w:ind w:firstLine="709"/>
        <w:jc w:val="both"/>
        <w:rPr>
          <w:rFonts w:ascii="Times New Roman" w:hAnsi="Times New Roman"/>
          <w:sz w:val="28"/>
          <w:szCs w:val="28"/>
        </w:rPr>
      </w:pPr>
      <w:r w:rsidRPr="00353F77">
        <w:rPr>
          <w:rFonts w:ascii="Times New Roman" w:hAnsi="Times New Roman"/>
          <w:sz w:val="28"/>
          <w:szCs w:val="28"/>
        </w:rPr>
        <w:lastRenderedPageBreak/>
        <w:t xml:space="preserve">Работа по мониторингу состояния бюджетов муниципальных районов, городских округов, городских и сельских поселений Иркутской области в 2024 году проведена комитетом по бюджету, ценообразованию, финансово-экономическому и налоговому законодательству в рамках корректировки областного бюджета на </w:t>
      </w:r>
      <w:r w:rsidR="005A2850">
        <w:rPr>
          <w:rFonts w:ascii="Times New Roman" w:hAnsi="Times New Roman"/>
          <w:sz w:val="28"/>
          <w:szCs w:val="28"/>
        </w:rPr>
        <w:br/>
      </w:r>
      <w:r w:rsidRPr="00353F77">
        <w:rPr>
          <w:rFonts w:ascii="Times New Roman" w:hAnsi="Times New Roman"/>
          <w:sz w:val="28"/>
          <w:szCs w:val="28"/>
        </w:rPr>
        <w:t>2024 год и на плановый период 2025 и 2026 годов.</w:t>
      </w:r>
    </w:p>
    <w:p w:rsidR="008B7451" w:rsidRPr="00353F77" w:rsidRDefault="008B7451" w:rsidP="008B7451">
      <w:pPr>
        <w:pStyle w:val="a8"/>
        <w:ind w:firstLine="567"/>
        <w:jc w:val="both"/>
        <w:rPr>
          <w:bCs w:val="0"/>
          <w:iCs w:val="0"/>
          <w:sz w:val="28"/>
          <w:szCs w:val="28"/>
        </w:rPr>
      </w:pPr>
    </w:p>
    <w:p w:rsidR="008B7451" w:rsidRPr="00353F77" w:rsidRDefault="008B7451" w:rsidP="008B7451">
      <w:pPr>
        <w:jc w:val="center"/>
        <w:rPr>
          <w:rFonts w:ascii="Times New Roman" w:eastAsia="Times New Roman" w:hAnsi="Times New Roman"/>
          <w:b/>
          <w:bCs/>
          <w:iCs/>
          <w:sz w:val="28"/>
          <w:szCs w:val="28"/>
          <w:lang w:eastAsia="ru-RU"/>
        </w:rPr>
      </w:pPr>
    </w:p>
    <w:p w:rsidR="008B7451" w:rsidRPr="00353F77" w:rsidRDefault="008B7451" w:rsidP="008B7451">
      <w:pPr>
        <w:autoSpaceDE w:val="0"/>
        <w:autoSpaceDN w:val="0"/>
        <w:adjustRightInd w:val="0"/>
        <w:ind w:firstLine="709"/>
        <w:jc w:val="center"/>
        <w:rPr>
          <w:rFonts w:ascii="Times New Roman" w:eastAsia="Times New Roman" w:hAnsi="Times New Roman"/>
          <w:b/>
          <w:bCs/>
          <w:iCs/>
          <w:sz w:val="28"/>
          <w:szCs w:val="28"/>
          <w:lang w:eastAsia="ru-RU"/>
        </w:rPr>
      </w:pPr>
      <w:r w:rsidRPr="00353F77">
        <w:rPr>
          <w:rFonts w:ascii="Times New Roman" w:eastAsia="Times New Roman" w:hAnsi="Times New Roman"/>
          <w:b/>
          <w:bCs/>
          <w:iCs/>
          <w:sz w:val="28"/>
          <w:szCs w:val="28"/>
          <w:lang w:eastAsia="ru-RU"/>
        </w:rPr>
        <w:t>Контроль за исполнением государственных программ</w:t>
      </w:r>
    </w:p>
    <w:p w:rsidR="008B7451" w:rsidRPr="00353F77" w:rsidRDefault="008B7451" w:rsidP="008B7451">
      <w:pPr>
        <w:autoSpaceDE w:val="0"/>
        <w:autoSpaceDN w:val="0"/>
        <w:adjustRightInd w:val="0"/>
        <w:ind w:firstLine="709"/>
        <w:jc w:val="both"/>
        <w:rPr>
          <w:rFonts w:ascii="Times New Roman" w:hAnsi="Times New Roman"/>
          <w:sz w:val="28"/>
          <w:szCs w:val="28"/>
        </w:rPr>
      </w:pPr>
      <w:r w:rsidRPr="00353F77">
        <w:rPr>
          <w:rFonts w:ascii="Times New Roman" w:hAnsi="Times New Roman"/>
          <w:sz w:val="28"/>
          <w:szCs w:val="28"/>
        </w:rPr>
        <w:t>Мониторинг реализации подпрограммы «Обеспечение реализации полномочий Правительства Иркутской области по защите населения и территорий от чрезвычайных ситуаций, гражданской обороне и пожарной безопасности» на 2019 – 2025 годы государственной программы Иркутской области «Обеспечение комплексных мер противодействия чрезвычайным ситуациям природного и техногенного характера, построение и развитие аппаратно-программного комплекса «Безопасный город» на 2019 – 2024 годы</w:t>
      </w:r>
      <w:r w:rsidRPr="00353F77">
        <w:rPr>
          <w:rFonts w:ascii="Times New Roman" w:hAnsi="Times New Roman"/>
          <w:i/>
          <w:sz w:val="28"/>
          <w:szCs w:val="28"/>
        </w:rPr>
        <w:t xml:space="preserve"> </w:t>
      </w:r>
      <w:r w:rsidRPr="00353F77">
        <w:rPr>
          <w:rFonts w:ascii="Times New Roman" w:hAnsi="Times New Roman"/>
          <w:sz w:val="28"/>
          <w:szCs w:val="28"/>
        </w:rPr>
        <w:t>был проведен комитетом по законодательству о государственном строительстве области и местном самоуправлении в рамках подготовки к рассмотрению на 13-й сессии Законодательного Собрания Иркутской области 10.06.2024 г. проекта постановления «О сводном годовом докладе о ходе реализации и об оценке эффективности государственных программ Иркутской области по итогам 2023 года».</w:t>
      </w:r>
    </w:p>
    <w:p w:rsidR="00465D03" w:rsidRPr="00353F77" w:rsidRDefault="00465D03" w:rsidP="00465D03">
      <w:pPr>
        <w:autoSpaceDE w:val="0"/>
        <w:autoSpaceDN w:val="0"/>
        <w:adjustRightInd w:val="0"/>
        <w:ind w:firstLine="709"/>
        <w:contextualSpacing/>
        <w:jc w:val="both"/>
        <w:rPr>
          <w:rFonts w:ascii="Times New Roman" w:eastAsia="Times New Roman" w:hAnsi="Times New Roman"/>
          <w:b/>
          <w:bCs/>
          <w:iCs/>
          <w:sz w:val="28"/>
          <w:szCs w:val="28"/>
          <w:lang w:eastAsia="ru-RU"/>
        </w:rPr>
      </w:pPr>
    </w:p>
    <w:p w:rsidR="00465D03" w:rsidRPr="00353F77" w:rsidRDefault="00465D03" w:rsidP="00BF2E3D">
      <w:pPr>
        <w:jc w:val="both"/>
        <w:rPr>
          <w:rFonts w:ascii="Times New Roman" w:hAnsi="Times New Roman"/>
          <w:b/>
          <w:i/>
          <w:sz w:val="18"/>
        </w:rPr>
      </w:pPr>
    </w:p>
    <w:p w:rsidR="00986C55" w:rsidRPr="00353F77" w:rsidRDefault="00986C55" w:rsidP="00411240">
      <w:pPr>
        <w:pStyle w:val="1"/>
      </w:pPr>
      <w:bookmarkStart w:id="25" w:name="_Toc179358159"/>
      <w:r w:rsidRPr="00353F77">
        <w:t>Информация о взаимодействии Законодательного Собрания Иркутской области с Федеральным Собранием Российской Федерации и федеральными органами государственной власти</w:t>
      </w:r>
      <w:bookmarkEnd w:id="25"/>
    </w:p>
    <w:p w:rsidR="009E3EEE" w:rsidRPr="00353F77" w:rsidRDefault="009E3EEE" w:rsidP="009E3EEE">
      <w:pPr>
        <w:ind w:firstLine="709"/>
        <w:jc w:val="both"/>
        <w:rPr>
          <w:rFonts w:ascii="Times New Roman" w:hAnsi="Times New Roman"/>
          <w:sz w:val="28"/>
          <w:szCs w:val="28"/>
        </w:rPr>
      </w:pPr>
      <w:r w:rsidRPr="00353F77">
        <w:rPr>
          <w:rFonts w:ascii="Times New Roman" w:hAnsi="Times New Roman"/>
          <w:sz w:val="28"/>
          <w:szCs w:val="28"/>
        </w:rPr>
        <w:t>В 1-м полугодии 2024 года продолжилось взаимодействие Законодательного Собрания Иркутской области с Советом Федерации Федерального Собрания Российской Федерации в соответствии с Соглашением о взаимодействии, заключенным в мае 2009 года.</w:t>
      </w:r>
    </w:p>
    <w:p w:rsidR="009E3EEE" w:rsidRPr="00353F77" w:rsidRDefault="009E3EEE" w:rsidP="009E3EEE">
      <w:pPr>
        <w:ind w:firstLine="709"/>
        <w:jc w:val="both"/>
        <w:rPr>
          <w:rFonts w:ascii="Times New Roman" w:hAnsi="Times New Roman"/>
          <w:sz w:val="28"/>
          <w:szCs w:val="28"/>
        </w:rPr>
      </w:pPr>
      <w:r w:rsidRPr="00353F77">
        <w:rPr>
          <w:rFonts w:ascii="Times New Roman" w:hAnsi="Times New Roman"/>
          <w:sz w:val="28"/>
          <w:szCs w:val="28"/>
        </w:rPr>
        <w:t>Через информационные каналы осуществлялся постоянный обмен оперативной информацией между Советом Федерации Федерального Собрания Российской Федерации и Законодательным Собранием.</w:t>
      </w:r>
    </w:p>
    <w:p w:rsidR="009E3EEE" w:rsidRPr="00353F77" w:rsidRDefault="009E3EEE" w:rsidP="009E3EEE">
      <w:pPr>
        <w:ind w:firstLine="709"/>
        <w:jc w:val="both"/>
        <w:rPr>
          <w:rFonts w:ascii="Times New Roman" w:hAnsi="Times New Roman"/>
          <w:sz w:val="28"/>
          <w:szCs w:val="28"/>
        </w:rPr>
      </w:pPr>
      <w:r w:rsidRPr="00353F77">
        <w:rPr>
          <w:rFonts w:ascii="Times New Roman" w:hAnsi="Times New Roman"/>
          <w:sz w:val="28"/>
          <w:szCs w:val="28"/>
        </w:rPr>
        <w:t>Правовым управлением Законодательного Собрания подготовлено 5 обзоров новых федеральных законов, при подготовке которых проанализировано 128 федеральных закон</w:t>
      </w:r>
      <w:r w:rsidR="005A2850">
        <w:rPr>
          <w:rFonts w:ascii="Times New Roman" w:hAnsi="Times New Roman"/>
          <w:sz w:val="28"/>
          <w:szCs w:val="28"/>
        </w:rPr>
        <w:t>ов</w:t>
      </w:r>
      <w:r w:rsidRPr="00353F77">
        <w:rPr>
          <w:rFonts w:ascii="Times New Roman" w:hAnsi="Times New Roman"/>
          <w:sz w:val="28"/>
          <w:szCs w:val="28"/>
        </w:rPr>
        <w:t>.</w:t>
      </w:r>
    </w:p>
    <w:p w:rsidR="009E3EEE" w:rsidRPr="00353F77" w:rsidRDefault="009E3EEE" w:rsidP="009E3EEE">
      <w:pPr>
        <w:ind w:firstLine="709"/>
        <w:jc w:val="both"/>
        <w:rPr>
          <w:rFonts w:ascii="Times New Roman" w:hAnsi="Times New Roman"/>
          <w:sz w:val="28"/>
          <w:szCs w:val="28"/>
        </w:rPr>
      </w:pPr>
      <w:r w:rsidRPr="00353F77">
        <w:rPr>
          <w:rFonts w:ascii="Times New Roman" w:hAnsi="Times New Roman"/>
          <w:sz w:val="28"/>
          <w:szCs w:val="28"/>
        </w:rPr>
        <w:t>В 1-м полугодии 2024 года на сессиях</w:t>
      </w:r>
      <w:r w:rsidRPr="00353F77">
        <w:rPr>
          <w:rFonts w:ascii="Times New Roman" w:hAnsi="Times New Roman"/>
          <w:b/>
          <w:sz w:val="28"/>
          <w:szCs w:val="28"/>
        </w:rPr>
        <w:t xml:space="preserve"> </w:t>
      </w:r>
      <w:r w:rsidRPr="00353F77">
        <w:rPr>
          <w:rFonts w:ascii="Times New Roman" w:hAnsi="Times New Roman"/>
          <w:sz w:val="28"/>
          <w:szCs w:val="28"/>
        </w:rPr>
        <w:t>Законодательного Собрания Иркутской области приняты постановления:</w:t>
      </w:r>
    </w:p>
    <w:p w:rsidR="009E3EEE" w:rsidRPr="00353F77" w:rsidRDefault="009E3EEE" w:rsidP="008E32A0">
      <w:pPr>
        <w:pStyle w:val="a3"/>
        <w:numPr>
          <w:ilvl w:val="0"/>
          <w:numId w:val="17"/>
        </w:numPr>
        <w:ind w:left="426"/>
        <w:jc w:val="both"/>
        <w:rPr>
          <w:rFonts w:ascii="Times New Roman" w:hAnsi="Times New Roman"/>
          <w:sz w:val="28"/>
          <w:szCs w:val="28"/>
        </w:rPr>
      </w:pPr>
      <w:r w:rsidRPr="00353F77">
        <w:rPr>
          <w:rFonts w:ascii="Times New Roman" w:hAnsi="Times New Roman"/>
          <w:sz w:val="28"/>
          <w:szCs w:val="28"/>
        </w:rPr>
        <w:t>«Об отзыве на проект федерального закона № 578685-8 «О внесении изменений в отдельные законодательные акты Российской Федерации»</w:t>
      </w:r>
    </w:p>
    <w:p w:rsidR="009E3EEE" w:rsidRPr="00353F77" w:rsidRDefault="009E3EEE" w:rsidP="008E32A0">
      <w:pPr>
        <w:pStyle w:val="a3"/>
        <w:numPr>
          <w:ilvl w:val="0"/>
          <w:numId w:val="17"/>
        </w:numPr>
        <w:ind w:left="426"/>
        <w:jc w:val="both"/>
        <w:rPr>
          <w:rFonts w:ascii="Times New Roman" w:hAnsi="Times New Roman"/>
          <w:sz w:val="28"/>
          <w:szCs w:val="28"/>
        </w:rPr>
      </w:pPr>
      <w:r w:rsidRPr="00353F77">
        <w:rPr>
          <w:rFonts w:ascii="Times New Roman" w:hAnsi="Times New Roman"/>
          <w:sz w:val="28"/>
          <w:szCs w:val="28"/>
        </w:rPr>
        <w:t>«Об отзыве на проект федерального закона № 639663-8 «О внесении изменений в части первую и вторую Налогового кодекса Российской Федерации и отдельные законодательные акты Российской Федерации»</w:t>
      </w:r>
    </w:p>
    <w:p w:rsidR="009E3EEE" w:rsidRPr="00353F77" w:rsidRDefault="009E3EEE" w:rsidP="008E32A0">
      <w:pPr>
        <w:pStyle w:val="a3"/>
        <w:numPr>
          <w:ilvl w:val="0"/>
          <w:numId w:val="17"/>
        </w:numPr>
        <w:ind w:left="426"/>
        <w:jc w:val="both"/>
        <w:rPr>
          <w:rFonts w:ascii="Times New Roman" w:hAnsi="Times New Roman"/>
          <w:sz w:val="28"/>
          <w:szCs w:val="28"/>
        </w:rPr>
      </w:pPr>
      <w:r w:rsidRPr="00353F77">
        <w:rPr>
          <w:rFonts w:ascii="Times New Roman" w:hAnsi="Times New Roman"/>
          <w:sz w:val="28"/>
          <w:szCs w:val="28"/>
        </w:rPr>
        <w:lastRenderedPageBreak/>
        <w:t>«Об отзыве на проект федерального закона № 639660-8 «О внесении изменений в Бюджетный кодекс Российской Федерации и отдельные законодательные акты Российской Федерации»</w:t>
      </w:r>
    </w:p>
    <w:p w:rsidR="009E3EEE" w:rsidRPr="00353F77" w:rsidRDefault="009E3EEE" w:rsidP="009E3EEE">
      <w:pPr>
        <w:spacing w:before="240"/>
        <w:ind w:firstLine="709"/>
        <w:jc w:val="both"/>
        <w:rPr>
          <w:rFonts w:ascii="Times New Roman" w:hAnsi="Times New Roman"/>
          <w:sz w:val="28"/>
          <w:szCs w:val="28"/>
        </w:rPr>
      </w:pPr>
      <w:r w:rsidRPr="00353F77">
        <w:rPr>
          <w:rFonts w:ascii="Times New Roman" w:hAnsi="Times New Roman"/>
          <w:b/>
          <w:sz w:val="28"/>
          <w:szCs w:val="28"/>
        </w:rPr>
        <w:t>1 марта</w:t>
      </w:r>
      <w:r w:rsidRPr="00353F77">
        <w:rPr>
          <w:rFonts w:ascii="Times New Roman" w:hAnsi="Times New Roman"/>
          <w:sz w:val="28"/>
          <w:szCs w:val="28"/>
        </w:rPr>
        <w:t xml:space="preserve"> состоялся круглый стол</w:t>
      </w:r>
      <w:r w:rsidRPr="00353F77">
        <w:rPr>
          <w:rFonts w:ascii="Times New Roman" w:hAnsi="Times New Roman"/>
          <w:b/>
          <w:sz w:val="28"/>
          <w:szCs w:val="28"/>
        </w:rPr>
        <w:t xml:space="preserve"> </w:t>
      </w:r>
      <w:r w:rsidRPr="00353F77">
        <w:rPr>
          <w:rFonts w:ascii="Times New Roman" w:hAnsi="Times New Roman"/>
          <w:sz w:val="28"/>
          <w:szCs w:val="28"/>
        </w:rPr>
        <w:t>Комитета по охране здоровья Государственной Думы Федерального Собрания Российской Федерации «Совершенствование оказания медицинской помощи детям. Научные достижения и законодательные основы»</w:t>
      </w:r>
      <w:r w:rsidR="005A2850">
        <w:rPr>
          <w:rFonts w:ascii="Times New Roman" w:hAnsi="Times New Roman"/>
          <w:sz w:val="28"/>
          <w:szCs w:val="28"/>
        </w:rPr>
        <w:t>.</w:t>
      </w:r>
    </w:p>
    <w:p w:rsidR="009E3EEE" w:rsidRPr="00353F77" w:rsidRDefault="009E3EEE" w:rsidP="009E3EEE">
      <w:pPr>
        <w:ind w:firstLine="709"/>
        <w:jc w:val="both"/>
        <w:rPr>
          <w:rFonts w:ascii="Times New Roman" w:hAnsi="Times New Roman"/>
          <w:sz w:val="28"/>
          <w:szCs w:val="28"/>
        </w:rPr>
      </w:pPr>
      <w:r w:rsidRPr="00353F77">
        <w:rPr>
          <w:rFonts w:ascii="Times New Roman" w:hAnsi="Times New Roman"/>
          <w:b/>
          <w:sz w:val="28"/>
          <w:szCs w:val="28"/>
        </w:rPr>
        <w:t>26 марта</w:t>
      </w:r>
      <w:r w:rsidRPr="00353F77">
        <w:rPr>
          <w:rFonts w:ascii="Times New Roman" w:hAnsi="Times New Roman"/>
          <w:sz w:val="28"/>
          <w:szCs w:val="28"/>
        </w:rPr>
        <w:t xml:space="preserve"> на 9 сессии Законодательного Собрания Иркутской области </w:t>
      </w:r>
      <w:r w:rsidRPr="00353F77">
        <w:rPr>
          <w:rFonts w:ascii="Times New Roman" w:hAnsi="Times New Roman"/>
          <w:sz w:val="28"/>
          <w:szCs w:val="28"/>
        </w:rPr>
        <w:br/>
      </w:r>
      <w:hyperlink r:id="rId29" w:history="1">
        <w:r w:rsidRPr="00353F77">
          <w:rPr>
            <w:rFonts w:ascii="Times New Roman" w:hAnsi="Times New Roman"/>
            <w:sz w:val="28"/>
            <w:szCs w:val="28"/>
          </w:rPr>
          <w:t xml:space="preserve">заслушан отчет сенатора Российской Федерации </w:t>
        </w:r>
        <w:r w:rsidR="005A2850">
          <w:rPr>
            <w:rFonts w:ascii="Times New Roman" w:hAnsi="Times New Roman"/>
            <w:sz w:val="28"/>
            <w:szCs w:val="28"/>
          </w:rPr>
          <w:t>–</w:t>
        </w:r>
        <w:r w:rsidRPr="00353F77">
          <w:rPr>
            <w:rFonts w:ascii="Times New Roman" w:hAnsi="Times New Roman"/>
            <w:sz w:val="28"/>
            <w:szCs w:val="28"/>
          </w:rPr>
          <w:t xml:space="preserve"> представителя от Законодательного Собрания Иркутской области </w:t>
        </w:r>
        <w:proofErr w:type="spellStart"/>
        <w:r w:rsidRPr="00353F77">
          <w:rPr>
            <w:rFonts w:ascii="Times New Roman" w:hAnsi="Times New Roman"/>
            <w:sz w:val="28"/>
            <w:szCs w:val="28"/>
          </w:rPr>
          <w:t>Брилки</w:t>
        </w:r>
        <w:proofErr w:type="spellEnd"/>
        <w:r w:rsidRPr="00353F77">
          <w:rPr>
            <w:rFonts w:ascii="Times New Roman" w:hAnsi="Times New Roman"/>
            <w:sz w:val="28"/>
            <w:szCs w:val="28"/>
          </w:rPr>
          <w:t xml:space="preserve"> С.Ф. за 2023 год</w:t>
        </w:r>
      </w:hyperlink>
      <w:r w:rsidR="005A2850">
        <w:rPr>
          <w:rFonts w:ascii="Times New Roman" w:hAnsi="Times New Roman"/>
          <w:sz w:val="28"/>
          <w:szCs w:val="28"/>
        </w:rPr>
        <w:t>.</w:t>
      </w:r>
    </w:p>
    <w:p w:rsidR="009E3EEE" w:rsidRPr="00353F77" w:rsidRDefault="009E3EEE" w:rsidP="009E3EEE">
      <w:pPr>
        <w:ind w:firstLine="709"/>
        <w:jc w:val="both"/>
        <w:rPr>
          <w:rFonts w:ascii="Times New Roman" w:hAnsi="Times New Roman"/>
          <w:sz w:val="28"/>
          <w:szCs w:val="28"/>
        </w:rPr>
      </w:pPr>
      <w:r w:rsidRPr="00353F77">
        <w:rPr>
          <w:rFonts w:ascii="Times New Roman" w:hAnsi="Times New Roman"/>
          <w:sz w:val="28"/>
          <w:szCs w:val="28"/>
        </w:rPr>
        <w:t xml:space="preserve">Депутат Законодательного Собрания Иркутской области Литвинов Д.В. вошел в состав Палаты молодых законодателей, созданной при Совете Федерации Российской Федерации. </w:t>
      </w:r>
      <w:r w:rsidRPr="00353F77">
        <w:rPr>
          <w:rFonts w:ascii="Times New Roman" w:hAnsi="Times New Roman"/>
          <w:b/>
          <w:sz w:val="28"/>
          <w:szCs w:val="28"/>
        </w:rPr>
        <w:t>17 апреля</w:t>
      </w:r>
      <w:r w:rsidRPr="00353F77">
        <w:rPr>
          <w:rFonts w:ascii="Times New Roman" w:hAnsi="Times New Roman"/>
          <w:sz w:val="28"/>
          <w:szCs w:val="28"/>
        </w:rPr>
        <w:t xml:space="preserve"> вместе с другими молодыми политиками со всей страны он принял участие в заседании, на котором обсуждались важнейшие вопросы развития молодежного парламентаризма, поддержки законодательных и добровольческих инициатив. </w:t>
      </w:r>
    </w:p>
    <w:p w:rsidR="009E3EEE" w:rsidRPr="00353F77" w:rsidRDefault="009E3EEE" w:rsidP="009E3EEE">
      <w:pPr>
        <w:ind w:firstLine="709"/>
        <w:jc w:val="both"/>
        <w:rPr>
          <w:rFonts w:ascii="Times New Roman" w:hAnsi="Times New Roman"/>
          <w:sz w:val="28"/>
          <w:szCs w:val="28"/>
        </w:rPr>
      </w:pPr>
      <w:r w:rsidRPr="00353F77">
        <w:rPr>
          <w:rFonts w:ascii="Times New Roman" w:hAnsi="Times New Roman"/>
          <w:b/>
          <w:sz w:val="28"/>
          <w:szCs w:val="28"/>
        </w:rPr>
        <w:t>3 апреля</w:t>
      </w:r>
      <w:r w:rsidRPr="00353F77">
        <w:rPr>
          <w:rFonts w:ascii="Times New Roman" w:hAnsi="Times New Roman"/>
          <w:sz w:val="28"/>
          <w:szCs w:val="28"/>
        </w:rPr>
        <w:t xml:space="preserve"> в Государственной Думе Российской Федерации состоялся ежегодный отчет федерального </w:t>
      </w:r>
      <w:r w:rsidR="005A2850">
        <w:rPr>
          <w:rFonts w:ascii="Times New Roman" w:hAnsi="Times New Roman"/>
          <w:sz w:val="28"/>
          <w:szCs w:val="28"/>
        </w:rPr>
        <w:t>П</w:t>
      </w:r>
      <w:r w:rsidRPr="00353F77">
        <w:rPr>
          <w:rFonts w:ascii="Times New Roman" w:hAnsi="Times New Roman"/>
          <w:sz w:val="28"/>
          <w:szCs w:val="28"/>
        </w:rPr>
        <w:t xml:space="preserve">равительства. Перед депутатами выступил председатель </w:t>
      </w:r>
      <w:r w:rsidR="005A2850">
        <w:rPr>
          <w:rFonts w:ascii="Times New Roman" w:hAnsi="Times New Roman"/>
          <w:sz w:val="28"/>
          <w:szCs w:val="28"/>
        </w:rPr>
        <w:t>П</w:t>
      </w:r>
      <w:r w:rsidRPr="00353F77">
        <w:rPr>
          <w:rFonts w:ascii="Times New Roman" w:hAnsi="Times New Roman"/>
          <w:sz w:val="28"/>
          <w:szCs w:val="28"/>
        </w:rPr>
        <w:t xml:space="preserve">равительства Российской Федерации </w:t>
      </w:r>
      <w:proofErr w:type="spellStart"/>
      <w:r w:rsidRPr="00353F77">
        <w:rPr>
          <w:rFonts w:ascii="Times New Roman" w:hAnsi="Times New Roman"/>
          <w:sz w:val="28"/>
          <w:szCs w:val="28"/>
        </w:rPr>
        <w:t>Мишустин</w:t>
      </w:r>
      <w:proofErr w:type="spellEnd"/>
      <w:r w:rsidRPr="00353F77">
        <w:rPr>
          <w:rFonts w:ascii="Times New Roman" w:hAnsi="Times New Roman"/>
          <w:sz w:val="28"/>
          <w:szCs w:val="28"/>
        </w:rPr>
        <w:t xml:space="preserve"> М.В. с докладом о деятельности кабинета министров в 2023 году.</w:t>
      </w:r>
    </w:p>
    <w:p w:rsidR="00EB7CFA" w:rsidRDefault="009E3EEE" w:rsidP="00EB7CFA">
      <w:pPr>
        <w:ind w:firstLine="709"/>
        <w:jc w:val="both"/>
        <w:rPr>
          <w:rFonts w:ascii="Times New Roman" w:hAnsi="Times New Roman"/>
          <w:sz w:val="28"/>
          <w:szCs w:val="28"/>
        </w:rPr>
      </w:pPr>
      <w:r w:rsidRPr="00353F77">
        <w:rPr>
          <w:rFonts w:ascii="Times New Roman" w:hAnsi="Times New Roman"/>
          <w:sz w:val="28"/>
          <w:szCs w:val="28"/>
        </w:rPr>
        <w:t>Председатель Законодательного Собрания Иркутской области Ведерников А.В. принял участие при рассмотрении вопроса об отчете в режиме видео</w:t>
      </w:r>
      <w:r w:rsidR="005A2850">
        <w:rPr>
          <w:rFonts w:ascii="Times New Roman" w:hAnsi="Times New Roman"/>
          <w:sz w:val="28"/>
          <w:szCs w:val="28"/>
        </w:rPr>
        <w:t>-</w:t>
      </w:r>
      <w:r w:rsidRPr="00353F77">
        <w:rPr>
          <w:rFonts w:ascii="Times New Roman" w:hAnsi="Times New Roman"/>
          <w:sz w:val="28"/>
          <w:szCs w:val="28"/>
        </w:rPr>
        <w:t>конференц</w:t>
      </w:r>
      <w:r w:rsidR="005A2850">
        <w:rPr>
          <w:rFonts w:ascii="Times New Roman" w:hAnsi="Times New Roman"/>
          <w:sz w:val="28"/>
          <w:szCs w:val="28"/>
        </w:rPr>
        <w:t>-</w:t>
      </w:r>
      <w:r w:rsidRPr="00353F77">
        <w:rPr>
          <w:rFonts w:ascii="Times New Roman" w:hAnsi="Times New Roman"/>
          <w:sz w:val="28"/>
          <w:szCs w:val="28"/>
        </w:rPr>
        <w:t xml:space="preserve">связи. </w:t>
      </w:r>
    </w:p>
    <w:p w:rsidR="009E3EEE" w:rsidRPr="00353F77" w:rsidRDefault="009E3EEE" w:rsidP="00EB7CFA">
      <w:pPr>
        <w:ind w:firstLine="709"/>
        <w:jc w:val="both"/>
        <w:rPr>
          <w:rFonts w:ascii="Times New Roman" w:hAnsi="Times New Roman"/>
          <w:sz w:val="28"/>
          <w:szCs w:val="28"/>
        </w:rPr>
      </w:pPr>
      <w:r w:rsidRPr="00353F77">
        <w:rPr>
          <w:rFonts w:ascii="Times New Roman" w:hAnsi="Times New Roman"/>
          <w:b/>
          <w:sz w:val="28"/>
          <w:szCs w:val="28"/>
        </w:rPr>
        <w:t>25</w:t>
      </w:r>
      <w:r w:rsidR="005A2850">
        <w:rPr>
          <w:rFonts w:ascii="Times New Roman" w:hAnsi="Times New Roman"/>
          <w:b/>
          <w:sz w:val="28"/>
          <w:szCs w:val="28"/>
        </w:rPr>
        <w:t xml:space="preserve"> – </w:t>
      </w:r>
      <w:r w:rsidRPr="00353F77">
        <w:rPr>
          <w:rFonts w:ascii="Times New Roman" w:hAnsi="Times New Roman"/>
          <w:b/>
          <w:sz w:val="28"/>
          <w:szCs w:val="28"/>
        </w:rPr>
        <w:t>26</w:t>
      </w:r>
      <w:r w:rsidRPr="00353F77">
        <w:rPr>
          <w:rFonts w:ascii="Times New Roman" w:hAnsi="Times New Roman"/>
          <w:b/>
          <w:color w:val="000000"/>
          <w:sz w:val="29"/>
          <w:szCs w:val="29"/>
          <w:shd w:val="clear" w:color="auto" w:fill="FFFFFF"/>
        </w:rPr>
        <w:t xml:space="preserve"> </w:t>
      </w:r>
      <w:r w:rsidRPr="00353F77">
        <w:rPr>
          <w:rFonts w:ascii="Times New Roman" w:hAnsi="Times New Roman"/>
          <w:b/>
          <w:sz w:val="28"/>
          <w:szCs w:val="28"/>
        </w:rPr>
        <w:t>апреля</w:t>
      </w:r>
      <w:r w:rsidRPr="00353F77">
        <w:rPr>
          <w:rFonts w:ascii="Times New Roman" w:hAnsi="Times New Roman"/>
          <w:sz w:val="28"/>
          <w:szCs w:val="28"/>
        </w:rPr>
        <w:t xml:space="preserve"> председатель Законодательного Собрания Иркутской области Ведерников А.В. принял участие в мероприятиях Совета законодателей при Федеральном Собрании Российской Федерации, которые проходили в Санкт-Петербурге. </w:t>
      </w:r>
    </w:p>
    <w:p w:rsidR="009E3EEE" w:rsidRPr="00353F77" w:rsidRDefault="009E3EEE" w:rsidP="009E3EEE">
      <w:pPr>
        <w:ind w:firstLine="709"/>
        <w:jc w:val="both"/>
        <w:rPr>
          <w:rFonts w:ascii="Times New Roman" w:hAnsi="Times New Roman"/>
          <w:sz w:val="28"/>
          <w:szCs w:val="28"/>
        </w:rPr>
      </w:pPr>
      <w:r w:rsidRPr="00353F77">
        <w:rPr>
          <w:rFonts w:ascii="Times New Roman" w:hAnsi="Times New Roman"/>
          <w:sz w:val="28"/>
          <w:szCs w:val="28"/>
        </w:rPr>
        <w:t>На заседании Совета обсуждались актуальные вопросы повышения рождаемости, поддержки семей с детьми, в том числе по использованию материнского капитала</w:t>
      </w:r>
      <w:r w:rsidR="005A2850">
        <w:rPr>
          <w:rFonts w:ascii="Times New Roman" w:hAnsi="Times New Roman"/>
          <w:sz w:val="28"/>
          <w:szCs w:val="28"/>
        </w:rPr>
        <w:t>,</w:t>
      </w:r>
      <w:r w:rsidRPr="00353F77">
        <w:rPr>
          <w:rFonts w:ascii="Times New Roman" w:hAnsi="Times New Roman"/>
          <w:sz w:val="28"/>
          <w:szCs w:val="28"/>
        </w:rPr>
        <w:t xml:space="preserve"> в рамках реализации Послания Президента России Федеральному Собранию, а также действие программы «Комплексное развитие сельских территорий» в части комплексного развития инфраструктуры сельских населенных пунктов.</w:t>
      </w:r>
    </w:p>
    <w:p w:rsidR="00EB7CFA" w:rsidRDefault="009E3EEE" w:rsidP="00EB7CFA">
      <w:pPr>
        <w:ind w:firstLine="709"/>
        <w:jc w:val="both"/>
        <w:rPr>
          <w:rFonts w:ascii="Times New Roman" w:hAnsi="Times New Roman"/>
          <w:sz w:val="28"/>
          <w:szCs w:val="28"/>
        </w:rPr>
      </w:pPr>
      <w:r w:rsidRPr="00353F77">
        <w:rPr>
          <w:rFonts w:ascii="Times New Roman" w:hAnsi="Times New Roman"/>
          <w:sz w:val="28"/>
          <w:szCs w:val="28"/>
        </w:rPr>
        <w:t xml:space="preserve">Также Ведерников А.В. принял участие в работе комиссии Совета законодателей по вопросам межбюджетных отношений и налоговому законодательству. На ней обсуждались вопросы снижения долговой нагрузки на региональные бюджеты, расширение использования субъектами Российской Федерации инфраструктурных бюджетных и казначейских кредитов. Применение предлагаемых финансовых инструментов позволит регионам высвобождать средства на развитие инфраструктуры и привлечение инвестиций по вопросам межбюджетных отношений и налоговому законодательству. </w:t>
      </w:r>
    </w:p>
    <w:p w:rsidR="00EB7CFA" w:rsidRDefault="009E3EEE" w:rsidP="00EB7CFA">
      <w:pPr>
        <w:ind w:firstLine="709"/>
        <w:jc w:val="both"/>
        <w:rPr>
          <w:rFonts w:ascii="Times New Roman" w:hAnsi="Times New Roman"/>
          <w:sz w:val="28"/>
          <w:szCs w:val="28"/>
        </w:rPr>
      </w:pPr>
      <w:r w:rsidRPr="00353F77">
        <w:rPr>
          <w:rFonts w:ascii="Times New Roman" w:hAnsi="Times New Roman"/>
          <w:b/>
          <w:sz w:val="28"/>
          <w:szCs w:val="28"/>
        </w:rPr>
        <w:t>24 мая</w:t>
      </w:r>
      <w:r w:rsidRPr="00353F77">
        <w:rPr>
          <w:rFonts w:ascii="Times New Roman" w:hAnsi="Times New Roman"/>
          <w:sz w:val="28"/>
          <w:szCs w:val="28"/>
        </w:rPr>
        <w:t xml:space="preserve"> председатель Законодательного Собрания Иркутской области Ведерников А.В., заместитель председателя Законодательного Собрания </w:t>
      </w:r>
      <w:r w:rsidR="005A2850">
        <w:rPr>
          <w:rFonts w:ascii="Times New Roman" w:hAnsi="Times New Roman"/>
          <w:sz w:val="28"/>
          <w:szCs w:val="28"/>
        </w:rPr>
        <w:br/>
      </w:r>
      <w:r w:rsidRPr="00353F77">
        <w:rPr>
          <w:rFonts w:ascii="Times New Roman" w:hAnsi="Times New Roman"/>
          <w:sz w:val="28"/>
          <w:szCs w:val="28"/>
        </w:rPr>
        <w:t xml:space="preserve">Дикусарова Н.И. и председатель комитета по бюджету, ценообразованию, финансово-экономическому и налоговому законодательству Законодательного Собрания </w:t>
      </w:r>
      <w:proofErr w:type="spellStart"/>
      <w:r w:rsidRPr="00353F77">
        <w:rPr>
          <w:rFonts w:ascii="Times New Roman" w:hAnsi="Times New Roman"/>
          <w:sz w:val="28"/>
          <w:szCs w:val="28"/>
        </w:rPr>
        <w:lastRenderedPageBreak/>
        <w:t>Лаутин</w:t>
      </w:r>
      <w:proofErr w:type="spellEnd"/>
      <w:r w:rsidRPr="00353F77">
        <w:rPr>
          <w:rFonts w:ascii="Times New Roman" w:hAnsi="Times New Roman"/>
          <w:sz w:val="28"/>
          <w:szCs w:val="28"/>
        </w:rPr>
        <w:t xml:space="preserve"> А.Ю. приняли участие в парламентских слушаниях Государственной Думы по совершенствованию налогового законодательства в режиме видео</w:t>
      </w:r>
      <w:r w:rsidR="005A2850">
        <w:rPr>
          <w:rFonts w:ascii="Times New Roman" w:hAnsi="Times New Roman"/>
          <w:sz w:val="28"/>
          <w:szCs w:val="28"/>
        </w:rPr>
        <w:t>-</w:t>
      </w:r>
      <w:r w:rsidRPr="00353F77">
        <w:rPr>
          <w:rFonts w:ascii="Times New Roman" w:hAnsi="Times New Roman"/>
          <w:sz w:val="28"/>
          <w:szCs w:val="28"/>
        </w:rPr>
        <w:t>конференц</w:t>
      </w:r>
      <w:r w:rsidR="005A2850">
        <w:rPr>
          <w:rFonts w:ascii="Times New Roman" w:hAnsi="Times New Roman"/>
          <w:sz w:val="28"/>
          <w:szCs w:val="28"/>
        </w:rPr>
        <w:t>-</w:t>
      </w:r>
      <w:r w:rsidRPr="00353F77">
        <w:rPr>
          <w:rFonts w:ascii="Times New Roman" w:hAnsi="Times New Roman"/>
          <w:sz w:val="28"/>
          <w:szCs w:val="28"/>
        </w:rPr>
        <w:t>связи. Заседание прошло в Государственной Думе Федерального Собрания Российской Федерации под председательством спикера Володина В.В. В них приняли участие более 700 экспертов, представителей делового сообщества, региональных органов государственной власти.</w:t>
      </w:r>
    </w:p>
    <w:p w:rsidR="009E3EEE" w:rsidRPr="00353F77" w:rsidRDefault="009E3EEE" w:rsidP="00EB7CFA">
      <w:pPr>
        <w:ind w:firstLine="709"/>
        <w:jc w:val="both"/>
        <w:rPr>
          <w:rFonts w:ascii="Times New Roman" w:hAnsi="Times New Roman"/>
          <w:sz w:val="28"/>
          <w:szCs w:val="28"/>
        </w:rPr>
      </w:pPr>
      <w:r w:rsidRPr="00353F77">
        <w:rPr>
          <w:rFonts w:ascii="Times New Roman" w:hAnsi="Times New Roman"/>
          <w:sz w:val="28"/>
          <w:szCs w:val="28"/>
        </w:rPr>
        <w:t xml:space="preserve"> </w:t>
      </w:r>
      <w:r w:rsidRPr="00353F77">
        <w:rPr>
          <w:rFonts w:ascii="Times New Roman" w:hAnsi="Times New Roman"/>
          <w:b/>
          <w:sz w:val="28"/>
          <w:szCs w:val="28"/>
        </w:rPr>
        <w:t>29 мая</w:t>
      </w:r>
      <w:r w:rsidRPr="00353F77">
        <w:rPr>
          <w:rFonts w:ascii="Times New Roman" w:hAnsi="Times New Roman"/>
          <w:sz w:val="28"/>
          <w:szCs w:val="28"/>
        </w:rPr>
        <w:t xml:space="preserve"> состоялся </w:t>
      </w:r>
      <w:r w:rsidR="005A2850">
        <w:rPr>
          <w:rFonts w:ascii="Times New Roman" w:hAnsi="Times New Roman"/>
          <w:sz w:val="28"/>
          <w:szCs w:val="28"/>
        </w:rPr>
        <w:t>к</w:t>
      </w:r>
      <w:r w:rsidRPr="00353F77">
        <w:rPr>
          <w:rFonts w:ascii="Times New Roman" w:hAnsi="Times New Roman"/>
          <w:sz w:val="28"/>
          <w:szCs w:val="28"/>
        </w:rPr>
        <w:t xml:space="preserve">руглый стол «Совершенствование региональных институтов поддержки отечественных производителей» под руководством председателя комитета по собственности и экономической политике </w:t>
      </w:r>
      <w:proofErr w:type="spellStart"/>
      <w:r w:rsidRPr="00353F77">
        <w:rPr>
          <w:rFonts w:ascii="Times New Roman" w:hAnsi="Times New Roman"/>
          <w:sz w:val="28"/>
          <w:szCs w:val="28"/>
        </w:rPr>
        <w:t>Ружникова</w:t>
      </w:r>
      <w:proofErr w:type="spellEnd"/>
      <w:r w:rsidRPr="00353F77">
        <w:rPr>
          <w:rFonts w:ascii="Times New Roman" w:hAnsi="Times New Roman"/>
          <w:sz w:val="28"/>
          <w:szCs w:val="28"/>
        </w:rPr>
        <w:t xml:space="preserve"> Д.О. Участие в обсуждении приняли депутаты областного парламента, члены правительства Иркутской области, представители научного сообщества и общественных организа</w:t>
      </w:r>
      <w:r w:rsidRPr="00353F77">
        <w:rPr>
          <w:rFonts w:ascii="Times New Roman" w:hAnsi="Times New Roman"/>
          <w:color w:val="000000"/>
          <w:sz w:val="29"/>
          <w:szCs w:val="29"/>
          <w:shd w:val="clear" w:color="auto" w:fill="FFFFFF"/>
        </w:rPr>
        <w:t>ций.</w:t>
      </w:r>
    </w:p>
    <w:p w:rsidR="009E3EEE" w:rsidRPr="00353F77" w:rsidRDefault="009E3EEE" w:rsidP="009E3EEE">
      <w:pPr>
        <w:ind w:firstLine="709"/>
        <w:jc w:val="both"/>
        <w:rPr>
          <w:rFonts w:ascii="Times New Roman" w:hAnsi="Times New Roman"/>
          <w:sz w:val="28"/>
          <w:szCs w:val="28"/>
        </w:rPr>
      </w:pPr>
      <w:r w:rsidRPr="00353F77">
        <w:rPr>
          <w:rFonts w:ascii="Times New Roman" w:hAnsi="Times New Roman"/>
          <w:sz w:val="28"/>
          <w:szCs w:val="28"/>
        </w:rPr>
        <w:t xml:space="preserve">По итогам </w:t>
      </w:r>
      <w:r w:rsidR="005A2850">
        <w:rPr>
          <w:rFonts w:ascii="Times New Roman" w:hAnsi="Times New Roman"/>
          <w:sz w:val="28"/>
          <w:szCs w:val="28"/>
        </w:rPr>
        <w:t>к</w:t>
      </w:r>
      <w:r w:rsidRPr="00353F77">
        <w:rPr>
          <w:rFonts w:ascii="Times New Roman" w:hAnsi="Times New Roman"/>
          <w:sz w:val="28"/>
          <w:szCs w:val="28"/>
        </w:rPr>
        <w:t>руглого стола комитет по собственности и экономической политике сформировал предложения от Иркутской области, касающиеся поддержки и развития отечественных производств. Эти предложения направлены в Совет законодателей при Федеральном Собрании Российской Федерации.</w:t>
      </w:r>
    </w:p>
    <w:p w:rsidR="00DC6D7F" w:rsidRPr="00353F77" w:rsidRDefault="00DC6D7F" w:rsidP="00765279">
      <w:pPr>
        <w:ind w:firstLine="709"/>
        <w:jc w:val="both"/>
        <w:rPr>
          <w:rFonts w:ascii="Times New Roman" w:hAnsi="Times New Roman"/>
        </w:rPr>
      </w:pPr>
    </w:p>
    <w:p w:rsidR="00D22722" w:rsidRPr="00353F77" w:rsidRDefault="00D22722" w:rsidP="00765279">
      <w:pPr>
        <w:rPr>
          <w:rFonts w:ascii="Times New Roman" w:hAnsi="Times New Roman"/>
        </w:rPr>
      </w:pPr>
    </w:p>
    <w:p w:rsidR="00EE787E" w:rsidRPr="00353F77" w:rsidRDefault="00245F1B" w:rsidP="00411240">
      <w:pPr>
        <w:pStyle w:val="1"/>
      </w:pPr>
      <w:bookmarkStart w:id="26" w:name="_Toc179358160"/>
      <w:r w:rsidRPr="00353F77">
        <w:t>Деятельность структурных подразделений аппарата Законодательного Собрания Иркутской области</w:t>
      </w:r>
      <w:bookmarkEnd w:id="26"/>
    </w:p>
    <w:p w:rsidR="00245F1B" w:rsidRPr="00353F77" w:rsidRDefault="00245F1B" w:rsidP="00103042">
      <w:pPr>
        <w:pStyle w:val="2"/>
        <w:rPr>
          <w:i/>
        </w:rPr>
      </w:pPr>
      <w:bookmarkStart w:id="27" w:name="_Toc179358161"/>
      <w:r w:rsidRPr="00353F77">
        <w:t>Правовое управление</w:t>
      </w:r>
      <w:bookmarkEnd w:id="27"/>
    </w:p>
    <w:p w:rsidR="00497A45" w:rsidRPr="00443DA0" w:rsidRDefault="00497A45" w:rsidP="00497A45">
      <w:pPr>
        <w:suppressAutoHyphens/>
        <w:autoSpaceDN w:val="0"/>
        <w:ind w:firstLine="709"/>
        <w:jc w:val="both"/>
        <w:textAlignment w:val="baseline"/>
        <w:rPr>
          <w:rFonts w:ascii="Times New Roman" w:eastAsia="Times New Roman" w:hAnsi="Times New Roman"/>
          <w:sz w:val="28"/>
          <w:szCs w:val="28"/>
          <w:lang w:eastAsia="ru-RU"/>
        </w:rPr>
      </w:pPr>
      <w:r w:rsidRPr="002A27AD">
        <w:rPr>
          <w:rFonts w:ascii="Times New Roman" w:hAnsi="Times New Roman"/>
          <w:sz w:val="28"/>
          <w:szCs w:val="28"/>
        </w:rPr>
        <w:t>В отчетный период правовое управление аппарата Законодательного Собрания (далее – правовое управление) осуществляло правово</w:t>
      </w:r>
      <w:r>
        <w:rPr>
          <w:rFonts w:ascii="Times New Roman" w:hAnsi="Times New Roman"/>
          <w:sz w:val="28"/>
          <w:szCs w:val="28"/>
        </w:rPr>
        <w:t>е обеспечение</w:t>
      </w:r>
      <w:r w:rsidRPr="002A27AD">
        <w:rPr>
          <w:rFonts w:ascii="Times New Roman" w:hAnsi="Times New Roman"/>
          <w:sz w:val="28"/>
          <w:szCs w:val="28"/>
        </w:rPr>
        <w:t xml:space="preserve"> деятельност</w:t>
      </w:r>
      <w:r>
        <w:rPr>
          <w:rFonts w:ascii="Times New Roman" w:hAnsi="Times New Roman"/>
          <w:sz w:val="28"/>
          <w:szCs w:val="28"/>
        </w:rPr>
        <w:t>и Законодательного Собрания,</w:t>
      </w:r>
      <w:r w:rsidRPr="002A27AD">
        <w:rPr>
          <w:rFonts w:ascii="Times New Roman" w:hAnsi="Times New Roman"/>
          <w:sz w:val="28"/>
          <w:szCs w:val="28"/>
        </w:rPr>
        <w:t xml:space="preserve"> структурных подразделений</w:t>
      </w:r>
      <w:r>
        <w:rPr>
          <w:rFonts w:ascii="Times New Roman" w:hAnsi="Times New Roman"/>
          <w:sz w:val="28"/>
          <w:szCs w:val="28"/>
        </w:rPr>
        <w:t xml:space="preserve"> аппарата Законодательного Собрания </w:t>
      </w:r>
      <w:r w:rsidRPr="002A27AD">
        <w:rPr>
          <w:rFonts w:ascii="Times New Roman" w:hAnsi="Times New Roman"/>
          <w:sz w:val="28"/>
          <w:szCs w:val="28"/>
        </w:rPr>
        <w:t>в соответствии с П</w:t>
      </w:r>
      <w:r>
        <w:rPr>
          <w:rFonts w:ascii="Times New Roman" w:hAnsi="Times New Roman"/>
          <w:sz w:val="28"/>
          <w:szCs w:val="28"/>
        </w:rPr>
        <w:t xml:space="preserve">оложением о правовом управлении, </w:t>
      </w:r>
      <w:r w:rsidRPr="00443DA0">
        <w:rPr>
          <w:rFonts w:ascii="Times New Roman" w:eastAsia="Times New Roman" w:hAnsi="Times New Roman"/>
          <w:sz w:val="28"/>
          <w:szCs w:val="28"/>
          <w:lang w:eastAsia="ru-RU"/>
        </w:rPr>
        <w:t>руководствуясь планом работы Законодательного Собрания, планом работы правового управления.</w:t>
      </w:r>
    </w:p>
    <w:p w:rsidR="00497A45" w:rsidRDefault="00497A45" w:rsidP="00497A45">
      <w:pPr>
        <w:ind w:firstLine="709"/>
        <w:jc w:val="both"/>
        <w:rPr>
          <w:rFonts w:ascii="Times New Roman" w:eastAsia="Times New Roman" w:hAnsi="Times New Roman"/>
          <w:sz w:val="28"/>
          <w:szCs w:val="28"/>
          <w:lang w:eastAsia="ru-RU"/>
        </w:rPr>
      </w:pPr>
      <w:r w:rsidRPr="002A27AD">
        <w:rPr>
          <w:rFonts w:ascii="Times New Roman" w:hAnsi="Times New Roman"/>
          <w:sz w:val="28"/>
          <w:szCs w:val="28"/>
        </w:rPr>
        <w:t>Указанные задачи решались путем</w:t>
      </w:r>
      <w:r>
        <w:rPr>
          <w:rFonts w:ascii="Times New Roman" w:hAnsi="Times New Roman"/>
          <w:sz w:val="28"/>
          <w:szCs w:val="28"/>
        </w:rPr>
        <w:t xml:space="preserve"> </w:t>
      </w:r>
      <w:r w:rsidRPr="00443DA0">
        <w:rPr>
          <w:rFonts w:ascii="Times New Roman" w:eastAsia="Times New Roman" w:hAnsi="Times New Roman"/>
          <w:sz w:val="28"/>
          <w:szCs w:val="28"/>
          <w:lang w:eastAsia="ru-RU"/>
        </w:rPr>
        <w:t>о</w:t>
      </w:r>
      <w:r>
        <w:rPr>
          <w:rFonts w:ascii="Times New Roman" w:eastAsia="Times New Roman" w:hAnsi="Times New Roman"/>
          <w:sz w:val="28"/>
          <w:szCs w:val="28"/>
          <w:lang w:eastAsia="ru-RU"/>
        </w:rPr>
        <w:t>существления правового сопровождения</w:t>
      </w:r>
      <w:r w:rsidRPr="00443DA0">
        <w:rPr>
          <w:rFonts w:ascii="Times New Roman" w:eastAsia="Times New Roman" w:hAnsi="Times New Roman"/>
          <w:sz w:val="28"/>
          <w:szCs w:val="28"/>
          <w:lang w:eastAsia="ru-RU"/>
        </w:rPr>
        <w:t xml:space="preserve"> проведения сессий Законодательно</w:t>
      </w:r>
      <w:r>
        <w:rPr>
          <w:rFonts w:ascii="Times New Roman" w:eastAsia="Times New Roman" w:hAnsi="Times New Roman"/>
          <w:sz w:val="28"/>
          <w:szCs w:val="28"/>
          <w:lang w:eastAsia="ru-RU"/>
        </w:rPr>
        <w:t xml:space="preserve">го Собрания, </w:t>
      </w:r>
      <w:r>
        <w:rPr>
          <w:rFonts w:ascii="Times New Roman" w:hAnsi="Times New Roman"/>
          <w:sz w:val="28"/>
          <w:szCs w:val="28"/>
        </w:rPr>
        <w:t xml:space="preserve">заседаний </w:t>
      </w:r>
      <w:r w:rsidRPr="00443DA0">
        <w:rPr>
          <w:rFonts w:ascii="Times New Roman" w:hAnsi="Times New Roman"/>
          <w:sz w:val="28"/>
          <w:szCs w:val="28"/>
        </w:rPr>
        <w:t xml:space="preserve"> постоянных комитетов, постоянных комиссий Законодательного Собрания</w:t>
      </w:r>
      <w:r>
        <w:rPr>
          <w:rFonts w:ascii="Times New Roman" w:eastAsia="Times New Roman" w:hAnsi="Times New Roman"/>
          <w:sz w:val="28"/>
          <w:szCs w:val="28"/>
          <w:lang w:eastAsia="ru-RU"/>
        </w:rPr>
        <w:t xml:space="preserve"> и</w:t>
      </w:r>
      <w:r w:rsidRPr="00443DA0">
        <w:rPr>
          <w:rFonts w:ascii="Times New Roman" w:hAnsi="Times New Roman"/>
          <w:sz w:val="28"/>
          <w:szCs w:val="28"/>
        </w:rPr>
        <w:t xml:space="preserve"> иных меропри</w:t>
      </w:r>
      <w:r>
        <w:rPr>
          <w:rFonts w:ascii="Times New Roman" w:hAnsi="Times New Roman"/>
          <w:sz w:val="28"/>
          <w:szCs w:val="28"/>
        </w:rPr>
        <w:t>ятий Законодательного Собрания,</w:t>
      </w:r>
      <w:r w:rsidRPr="00443DA0">
        <w:rPr>
          <w:rFonts w:ascii="Times New Roman" w:hAnsi="Times New Roman"/>
          <w:sz w:val="28"/>
          <w:szCs w:val="28"/>
        </w:rPr>
        <w:t xml:space="preserve"> </w:t>
      </w:r>
      <w:r w:rsidRPr="002A27AD">
        <w:rPr>
          <w:rFonts w:ascii="Times New Roman" w:hAnsi="Times New Roman"/>
          <w:sz w:val="28"/>
          <w:szCs w:val="28"/>
        </w:rPr>
        <w:t>правовой экспертизы поступивших в Законодательное Собрание проектов областных законов, правовых актов Законодательного Собрания, рассмотрения и подготовки ответов на обращения депутатов Законодательного Собрания, органов государственной власти, органов местного самоуправления</w:t>
      </w:r>
      <w:r>
        <w:rPr>
          <w:rFonts w:ascii="Times New Roman" w:hAnsi="Times New Roman"/>
          <w:sz w:val="28"/>
          <w:szCs w:val="28"/>
        </w:rPr>
        <w:t xml:space="preserve"> муниципальных образований Иркутской области</w:t>
      </w:r>
      <w:r w:rsidRPr="002A27AD">
        <w:rPr>
          <w:rFonts w:ascii="Times New Roman" w:hAnsi="Times New Roman"/>
          <w:sz w:val="28"/>
          <w:szCs w:val="28"/>
        </w:rPr>
        <w:t>, организаций, граждан, разработки законопроектов, проведения мониторинга федерального и областного законодательств</w:t>
      </w:r>
      <w:r w:rsidR="005A2850">
        <w:rPr>
          <w:rFonts w:ascii="Times New Roman" w:hAnsi="Times New Roman"/>
          <w:sz w:val="28"/>
          <w:szCs w:val="28"/>
        </w:rPr>
        <w:t>а</w:t>
      </w:r>
      <w:r w:rsidRPr="002A27AD">
        <w:rPr>
          <w:rFonts w:ascii="Times New Roman" w:hAnsi="Times New Roman"/>
          <w:sz w:val="28"/>
          <w:szCs w:val="28"/>
        </w:rPr>
        <w:t xml:space="preserve">, подготовки </w:t>
      </w:r>
      <w:r>
        <w:rPr>
          <w:rFonts w:ascii="Times New Roman" w:hAnsi="Times New Roman"/>
          <w:sz w:val="28"/>
          <w:szCs w:val="28"/>
        </w:rPr>
        <w:t xml:space="preserve">правовой и </w:t>
      </w:r>
      <w:r w:rsidRPr="002A27AD">
        <w:rPr>
          <w:rFonts w:ascii="Times New Roman" w:hAnsi="Times New Roman"/>
          <w:sz w:val="28"/>
          <w:szCs w:val="28"/>
        </w:rPr>
        <w:t>аналитическо</w:t>
      </w:r>
      <w:r>
        <w:rPr>
          <w:rFonts w:ascii="Times New Roman" w:hAnsi="Times New Roman"/>
          <w:sz w:val="28"/>
          <w:szCs w:val="28"/>
        </w:rPr>
        <w:t>й информации по вопросам</w:t>
      </w:r>
      <w:r>
        <w:rPr>
          <w:rFonts w:ascii="Times New Roman" w:eastAsia="Times New Roman" w:hAnsi="Times New Roman"/>
          <w:sz w:val="28"/>
          <w:szCs w:val="28"/>
          <w:lang w:eastAsia="ru-RU"/>
        </w:rPr>
        <w:t>, входящим</w:t>
      </w:r>
      <w:r w:rsidRPr="00443DA0">
        <w:rPr>
          <w:rFonts w:ascii="Times New Roman" w:eastAsia="Times New Roman" w:hAnsi="Times New Roman"/>
          <w:sz w:val="28"/>
          <w:szCs w:val="28"/>
          <w:lang w:eastAsia="ru-RU"/>
        </w:rPr>
        <w:t xml:space="preserve"> в компетенцию правового управления</w:t>
      </w:r>
      <w:r>
        <w:rPr>
          <w:rFonts w:ascii="Times New Roman" w:eastAsia="Times New Roman" w:hAnsi="Times New Roman"/>
          <w:sz w:val="28"/>
          <w:szCs w:val="28"/>
          <w:lang w:eastAsia="ru-RU"/>
        </w:rPr>
        <w:t>.</w:t>
      </w:r>
    </w:p>
    <w:p w:rsidR="00497A45" w:rsidRDefault="00497A45" w:rsidP="00497A45">
      <w:pPr>
        <w:suppressAutoHyphens/>
        <w:autoSpaceDN w:val="0"/>
        <w:spacing w:before="120" w:after="120"/>
        <w:jc w:val="center"/>
        <w:textAlignment w:val="baseline"/>
        <w:rPr>
          <w:rFonts w:ascii="Times New Roman" w:eastAsia="Times New Roman" w:hAnsi="Times New Roman"/>
          <w:b/>
          <w:sz w:val="28"/>
          <w:szCs w:val="28"/>
          <w:lang w:eastAsia="ru-RU"/>
        </w:rPr>
      </w:pPr>
      <w:r w:rsidRPr="002A27AD">
        <w:rPr>
          <w:rFonts w:ascii="Times New Roman" w:eastAsia="Times New Roman" w:hAnsi="Times New Roman"/>
          <w:b/>
          <w:sz w:val="28"/>
          <w:szCs w:val="28"/>
          <w:lang w:eastAsia="ru-RU"/>
        </w:rPr>
        <w:t>Основные показатели</w:t>
      </w:r>
    </w:p>
    <w:tbl>
      <w:tblPr>
        <w:tblStyle w:val="a7"/>
        <w:tblW w:w="9498" w:type="dxa"/>
        <w:tblInd w:w="108" w:type="dxa"/>
        <w:tblLayout w:type="fixed"/>
        <w:tblLook w:val="04A0" w:firstRow="1" w:lastRow="0" w:firstColumn="1" w:lastColumn="0" w:noHBand="0" w:noVBand="1"/>
      </w:tblPr>
      <w:tblGrid>
        <w:gridCol w:w="567"/>
        <w:gridCol w:w="7655"/>
        <w:gridCol w:w="1276"/>
      </w:tblGrid>
      <w:tr w:rsidR="00497A45" w:rsidRPr="000C131E" w:rsidTr="00497A45">
        <w:trPr>
          <w:trHeight w:val="389"/>
        </w:trPr>
        <w:tc>
          <w:tcPr>
            <w:tcW w:w="567" w:type="dxa"/>
          </w:tcPr>
          <w:p w:rsidR="00497A45" w:rsidRPr="000C131E" w:rsidRDefault="00497A45" w:rsidP="00497A45">
            <w:pPr>
              <w:rPr>
                <w:rFonts w:ascii="Times New Roman" w:hAnsi="Times New Roman"/>
                <w:sz w:val="28"/>
                <w:szCs w:val="28"/>
              </w:rPr>
            </w:pPr>
            <w:r>
              <w:rPr>
                <w:rFonts w:ascii="Times New Roman" w:hAnsi="Times New Roman"/>
                <w:sz w:val="28"/>
                <w:szCs w:val="28"/>
              </w:rPr>
              <w:t xml:space="preserve">1. </w:t>
            </w:r>
          </w:p>
        </w:tc>
        <w:tc>
          <w:tcPr>
            <w:tcW w:w="8931" w:type="dxa"/>
            <w:gridSpan w:val="2"/>
          </w:tcPr>
          <w:p w:rsidR="00497A45" w:rsidRPr="000C131E" w:rsidRDefault="00497A45" w:rsidP="00497A45">
            <w:pPr>
              <w:rPr>
                <w:rFonts w:ascii="Times New Roman" w:hAnsi="Times New Roman"/>
                <w:sz w:val="28"/>
                <w:szCs w:val="28"/>
              </w:rPr>
            </w:pPr>
            <w:r>
              <w:rPr>
                <w:rFonts w:ascii="Times New Roman" w:hAnsi="Times New Roman"/>
                <w:sz w:val="28"/>
                <w:szCs w:val="28"/>
              </w:rPr>
              <w:t>Подготовлено:</w:t>
            </w:r>
          </w:p>
        </w:tc>
      </w:tr>
      <w:tr w:rsidR="00497A45" w:rsidRPr="000C131E" w:rsidTr="00497A45">
        <w:tc>
          <w:tcPr>
            <w:tcW w:w="567" w:type="dxa"/>
            <w:vMerge w:val="restart"/>
          </w:tcPr>
          <w:p w:rsidR="00497A45" w:rsidRPr="000C131E" w:rsidRDefault="00497A45" w:rsidP="00497A45">
            <w:pPr>
              <w:rPr>
                <w:rFonts w:ascii="Times New Roman" w:hAnsi="Times New Roman"/>
                <w:sz w:val="28"/>
                <w:szCs w:val="28"/>
              </w:rPr>
            </w:pPr>
          </w:p>
        </w:tc>
        <w:tc>
          <w:tcPr>
            <w:tcW w:w="7655" w:type="dxa"/>
          </w:tcPr>
          <w:p w:rsidR="00497A45" w:rsidRPr="000C131E" w:rsidRDefault="00497A45" w:rsidP="00497A45">
            <w:pPr>
              <w:rPr>
                <w:rFonts w:ascii="Times New Roman" w:hAnsi="Times New Roman"/>
                <w:sz w:val="28"/>
                <w:szCs w:val="28"/>
              </w:rPr>
            </w:pPr>
            <w:r w:rsidRPr="000C131E">
              <w:rPr>
                <w:rFonts w:ascii="Times New Roman" w:eastAsia="Times New Roman" w:hAnsi="Times New Roman"/>
                <w:sz w:val="28"/>
                <w:szCs w:val="28"/>
                <w:lang w:eastAsia="ru-RU"/>
              </w:rPr>
              <w:t xml:space="preserve">проектов законов </w:t>
            </w:r>
            <w:r>
              <w:rPr>
                <w:rFonts w:ascii="Times New Roman" w:eastAsia="Times New Roman" w:hAnsi="Times New Roman"/>
                <w:sz w:val="28"/>
                <w:szCs w:val="28"/>
                <w:lang w:eastAsia="ru-RU"/>
              </w:rPr>
              <w:t xml:space="preserve">Иркутской </w:t>
            </w:r>
            <w:r w:rsidRPr="000C131E">
              <w:rPr>
                <w:rFonts w:ascii="Times New Roman" w:eastAsia="Times New Roman" w:hAnsi="Times New Roman"/>
                <w:sz w:val="28"/>
                <w:szCs w:val="28"/>
                <w:lang w:eastAsia="ru-RU"/>
              </w:rPr>
              <w:t xml:space="preserve">области, </w:t>
            </w:r>
            <w:r>
              <w:rPr>
                <w:rFonts w:ascii="Times New Roman" w:eastAsia="Times New Roman" w:hAnsi="Times New Roman"/>
                <w:sz w:val="28"/>
                <w:szCs w:val="28"/>
                <w:lang w:eastAsia="ru-RU"/>
              </w:rPr>
              <w:t>внесенных</w:t>
            </w:r>
            <w:r w:rsidRPr="000C131E">
              <w:rPr>
                <w:rFonts w:ascii="Times New Roman" w:eastAsia="Times New Roman" w:hAnsi="Times New Roman"/>
                <w:sz w:val="28"/>
                <w:szCs w:val="28"/>
                <w:lang w:eastAsia="ru-RU"/>
              </w:rPr>
              <w:t xml:space="preserve"> в Законодательное Собрание  </w:t>
            </w:r>
          </w:p>
        </w:tc>
        <w:tc>
          <w:tcPr>
            <w:tcW w:w="1276" w:type="dxa"/>
            <w:vAlign w:val="center"/>
          </w:tcPr>
          <w:p w:rsidR="00497A45" w:rsidRPr="000C131E" w:rsidRDefault="00497A45" w:rsidP="00497A45">
            <w:pPr>
              <w:jc w:val="center"/>
              <w:rPr>
                <w:rFonts w:ascii="Times New Roman" w:hAnsi="Times New Roman"/>
                <w:sz w:val="28"/>
                <w:szCs w:val="28"/>
              </w:rPr>
            </w:pPr>
            <w:r>
              <w:rPr>
                <w:rFonts w:ascii="Times New Roman" w:hAnsi="Times New Roman"/>
                <w:sz w:val="28"/>
                <w:szCs w:val="28"/>
              </w:rPr>
              <w:t>17</w:t>
            </w:r>
          </w:p>
        </w:tc>
      </w:tr>
      <w:tr w:rsidR="00497A45" w:rsidRPr="000C131E" w:rsidTr="00497A45">
        <w:tc>
          <w:tcPr>
            <w:tcW w:w="567" w:type="dxa"/>
            <w:vMerge/>
          </w:tcPr>
          <w:p w:rsidR="00497A45" w:rsidRPr="000C131E" w:rsidRDefault="00497A45" w:rsidP="00497A45">
            <w:pPr>
              <w:rPr>
                <w:rFonts w:ascii="Times New Roman" w:hAnsi="Times New Roman"/>
                <w:sz w:val="28"/>
                <w:szCs w:val="28"/>
              </w:rPr>
            </w:pPr>
          </w:p>
        </w:tc>
        <w:tc>
          <w:tcPr>
            <w:tcW w:w="7655" w:type="dxa"/>
          </w:tcPr>
          <w:p w:rsidR="00497A45" w:rsidRPr="000C131E" w:rsidRDefault="00497A45" w:rsidP="00497A45">
            <w:pPr>
              <w:rPr>
                <w:rFonts w:ascii="Times New Roman" w:hAnsi="Times New Roman"/>
                <w:sz w:val="28"/>
                <w:szCs w:val="28"/>
              </w:rPr>
            </w:pPr>
            <w:r w:rsidRPr="000C131E">
              <w:rPr>
                <w:rFonts w:ascii="Times New Roman" w:eastAsia="Times New Roman" w:hAnsi="Times New Roman"/>
                <w:sz w:val="28"/>
                <w:szCs w:val="28"/>
                <w:lang w:eastAsia="ru-RU"/>
              </w:rPr>
              <w:t xml:space="preserve">таблиц поправок к проектам законов </w:t>
            </w:r>
            <w:r>
              <w:rPr>
                <w:rFonts w:ascii="Times New Roman" w:eastAsia="Times New Roman" w:hAnsi="Times New Roman"/>
                <w:sz w:val="28"/>
                <w:szCs w:val="28"/>
                <w:lang w:eastAsia="ru-RU"/>
              </w:rPr>
              <w:t xml:space="preserve">Иркутской </w:t>
            </w:r>
            <w:r w:rsidRPr="000C131E">
              <w:rPr>
                <w:rFonts w:ascii="Times New Roman" w:eastAsia="Times New Roman" w:hAnsi="Times New Roman"/>
                <w:sz w:val="28"/>
                <w:szCs w:val="28"/>
                <w:lang w:eastAsia="ru-RU"/>
              </w:rPr>
              <w:t>области</w:t>
            </w:r>
          </w:p>
        </w:tc>
        <w:tc>
          <w:tcPr>
            <w:tcW w:w="1276" w:type="dxa"/>
            <w:vAlign w:val="center"/>
          </w:tcPr>
          <w:p w:rsidR="00497A45" w:rsidRPr="000C131E" w:rsidRDefault="00497A45" w:rsidP="00497A45">
            <w:pPr>
              <w:jc w:val="center"/>
              <w:rPr>
                <w:rFonts w:ascii="Times New Roman" w:hAnsi="Times New Roman"/>
                <w:sz w:val="28"/>
                <w:szCs w:val="28"/>
              </w:rPr>
            </w:pPr>
            <w:r>
              <w:rPr>
                <w:rFonts w:ascii="Times New Roman" w:hAnsi="Times New Roman"/>
                <w:sz w:val="28"/>
                <w:szCs w:val="28"/>
              </w:rPr>
              <w:t>29</w:t>
            </w:r>
          </w:p>
        </w:tc>
      </w:tr>
      <w:tr w:rsidR="00497A45" w:rsidRPr="000C131E" w:rsidTr="00497A45">
        <w:tc>
          <w:tcPr>
            <w:tcW w:w="567" w:type="dxa"/>
            <w:vMerge/>
          </w:tcPr>
          <w:p w:rsidR="00497A45" w:rsidRPr="000C131E" w:rsidRDefault="00497A45" w:rsidP="00497A45">
            <w:pPr>
              <w:rPr>
                <w:rFonts w:ascii="Times New Roman" w:hAnsi="Times New Roman"/>
                <w:sz w:val="28"/>
                <w:szCs w:val="28"/>
              </w:rPr>
            </w:pPr>
          </w:p>
        </w:tc>
        <w:tc>
          <w:tcPr>
            <w:tcW w:w="7655" w:type="dxa"/>
          </w:tcPr>
          <w:p w:rsidR="00497A45" w:rsidRPr="000C131E" w:rsidRDefault="00497A45" w:rsidP="00497A45">
            <w:pPr>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правовых позиций по результатам предварительного рассмотрения проектов законов Иркутской области, подготовленных для внесения в Законодательное Собрание</w:t>
            </w:r>
          </w:p>
        </w:tc>
        <w:tc>
          <w:tcPr>
            <w:tcW w:w="1276" w:type="dxa"/>
            <w:vAlign w:val="center"/>
          </w:tcPr>
          <w:p w:rsidR="00497A45" w:rsidRPr="000C131E" w:rsidRDefault="00497A45" w:rsidP="00497A45">
            <w:pPr>
              <w:jc w:val="center"/>
              <w:rPr>
                <w:rFonts w:ascii="Times New Roman" w:hAnsi="Times New Roman"/>
                <w:sz w:val="28"/>
                <w:szCs w:val="28"/>
              </w:rPr>
            </w:pPr>
            <w:r>
              <w:rPr>
                <w:rFonts w:ascii="Times New Roman" w:hAnsi="Times New Roman"/>
                <w:sz w:val="28"/>
                <w:szCs w:val="28"/>
              </w:rPr>
              <w:t>67</w:t>
            </w:r>
          </w:p>
        </w:tc>
      </w:tr>
      <w:tr w:rsidR="00497A45" w:rsidRPr="000C131E" w:rsidTr="00497A45">
        <w:tc>
          <w:tcPr>
            <w:tcW w:w="567" w:type="dxa"/>
            <w:vMerge/>
          </w:tcPr>
          <w:p w:rsidR="00497A45" w:rsidRPr="000C131E" w:rsidRDefault="00497A45" w:rsidP="00497A45">
            <w:pPr>
              <w:rPr>
                <w:rFonts w:ascii="Times New Roman" w:hAnsi="Times New Roman"/>
                <w:sz w:val="28"/>
                <w:szCs w:val="28"/>
              </w:rPr>
            </w:pPr>
          </w:p>
        </w:tc>
        <w:tc>
          <w:tcPr>
            <w:tcW w:w="7655" w:type="dxa"/>
          </w:tcPr>
          <w:p w:rsidR="00497A45" w:rsidRPr="000C131E" w:rsidRDefault="00497A45" w:rsidP="00497A45">
            <w:pPr>
              <w:rPr>
                <w:rFonts w:ascii="Times New Roman" w:eastAsia="Times New Roman" w:hAnsi="Times New Roman"/>
                <w:sz w:val="28"/>
                <w:szCs w:val="28"/>
                <w:lang w:eastAsia="ru-RU"/>
              </w:rPr>
            </w:pPr>
            <w:r w:rsidRPr="000C131E">
              <w:rPr>
                <w:rFonts w:ascii="Times New Roman" w:eastAsia="Times New Roman" w:hAnsi="Times New Roman"/>
                <w:sz w:val="28"/>
                <w:szCs w:val="28"/>
                <w:lang w:eastAsia="ru-RU"/>
              </w:rPr>
              <w:t xml:space="preserve">проектов отзывов на проекты федеральных законов </w:t>
            </w:r>
            <w:r w:rsidRPr="002A27AD">
              <w:rPr>
                <w:rFonts w:ascii="Times New Roman" w:eastAsia="Times New Roman" w:hAnsi="Times New Roman"/>
                <w:sz w:val="28"/>
                <w:szCs w:val="28"/>
                <w:lang w:eastAsia="ru-RU"/>
              </w:rPr>
              <w:t xml:space="preserve">по предметам совместного ведения Российской Федерации и субъектов Российской Федерации, внесенных в </w:t>
            </w:r>
            <w:r w:rsidRPr="002A27AD">
              <w:rPr>
                <w:rFonts w:ascii="Times New Roman" w:hAnsi="Times New Roman"/>
                <w:sz w:val="28"/>
                <w:szCs w:val="28"/>
              </w:rPr>
              <w:t>Государственную Думу Федерального Собрания Российской Федерации</w:t>
            </w:r>
          </w:p>
        </w:tc>
        <w:tc>
          <w:tcPr>
            <w:tcW w:w="1276" w:type="dxa"/>
            <w:vAlign w:val="center"/>
          </w:tcPr>
          <w:p w:rsidR="00497A45" w:rsidRPr="000C131E" w:rsidRDefault="00497A45" w:rsidP="00497A45">
            <w:pPr>
              <w:jc w:val="center"/>
              <w:rPr>
                <w:rFonts w:ascii="Times New Roman" w:hAnsi="Times New Roman"/>
                <w:sz w:val="28"/>
                <w:szCs w:val="28"/>
              </w:rPr>
            </w:pPr>
            <w:r>
              <w:rPr>
                <w:rFonts w:ascii="Times New Roman" w:hAnsi="Times New Roman"/>
                <w:sz w:val="28"/>
                <w:szCs w:val="28"/>
              </w:rPr>
              <w:t>4</w:t>
            </w:r>
          </w:p>
        </w:tc>
      </w:tr>
      <w:tr w:rsidR="00497A45" w:rsidRPr="000C131E" w:rsidTr="00497A45">
        <w:tc>
          <w:tcPr>
            <w:tcW w:w="567" w:type="dxa"/>
            <w:vMerge/>
          </w:tcPr>
          <w:p w:rsidR="00497A45" w:rsidRPr="000C131E" w:rsidRDefault="00497A45" w:rsidP="00497A45">
            <w:pPr>
              <w:rPr>
                <w:rFonts w:ascii="Times New Roman" w:hAnsi="Times New Roman"/>
                <w:sz w:val="28"/>
                <w:szCs w:val="28"/>
              </w:rPr>
            </w:pPr>
          </w:p>
        </w:tc>
        <w:tc>
          <w:tcPr>
            <w:tcW w:w="7655" w:type="dxa"/>
          </w:tcPr>
          <w:p w:rsidR="00497A45" w:rsidRPr="000C131E" w:rsidRDefault="00497A45" w:rsidP="00497A45">
            <w:pPr>
              <w:rPr>
                <w:rFonts w:ascii="Times New Roman" w:eastAsia="Times New Roman" w:hAnsi="Times New Roman"/>
                <w:sz w:val="28"/>
                <w:szCs w:val="28"/>
                <w:lang w:eastAsia="ru-RU"/>
              </w:rPr>
            </w:pPr>
            <w:r w:rsidRPr="000C131E">
              <w:rPr>
                <w:rFonts w:ascii="Times New Roman" w:eastAsia="Times New Roman" w:hAnsi="Times New Roman"/>
                <w:sz w:val="28"/>
                <w:szCs w:val="28"/>
                <w:lang w:eastAsia="ru-RU"/>
              </w:rPr>
              <w:t>проектов постановлений Законодательного Собрания</w:t>
            </w:r>
          </w:p>
        </w:tc>
        <w:tc>
          <w:tcPr>
            <w:tcW w:w="1276" w:type="dxa"/>
            <w:vAlign w:val="center"/>
          </w:tcPr>
          <w:p w:rsidR="00497A45" w:rsidRPr="000C131E" w:rsidRDefault="00497A45" w:rsidP="00497A45">
            <w:pPr>
              <w:jc w:val="center"/>
              <w:rPr>
                <w:rFonts w:ascii="Times New Roman" w:hAnsi="Times New Roman"/>
                <w:sz w:val="28"/>
                <w:szCs w:val="28"/>
              </w:rPr>
            </w:pPr>
            <w:r>
              <w:rPr>
                <w:rFonts w:ascii="Times New Roman" w:hAnsi="Times New Roman"/>
                <w:sz w:val="28"/>
                <w:szCs w:val="28"/>
              </w:rPr>
              <w:t>54</w:t>
            </w:r>
          </w:p>
        </w:tc>
      </w:tr>
      <w:tr w:rsidR="00497A45" w:rsidRPr="000C131E" w:rsidTr="00497A45">
        <w:tc>
          <w:tcPr>
            <w:tcW w:w="567" w:type="dxa"/>
            <w:vMerge/>
          </w:tcPr>
          <w:p w:rsidR="00497A45" w:rsidRPr="000C131E" w:rsidRDefault="00497A45" w:rsidP="00497A45">
            <w:pPr>
              <w:rPr>
                <w:rFonts w:ascii="Times New Roman" w:hAnsi="Times New Roman"/>
                <w:sz w:val="28"/>
                <w:szCs w:val="28"/>
              </w:rPr>
            </w:pPr>
          </w:p>
        </w:tc>
        <w:tc>
          <w:tcPr>
            <w:tcW w:w="7655" w:type="dxa"/>
          </w:tcPr>
          <w:p w:rsidR="00497A45" w:rsidRPr="000C131E" w:rsidRDefault="00497A45" w:rsidP="00497A45">
            <w:pPr>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проектов решений постоянных комитетов (постоянных комиссий)</w:t>
            </w:r>
            <w:r w:rsidRPr="000C131E">
              <w:rPr>
                <w:rFonts w:ascii="Times New Roman" w:eastAsia="Times New Roman" w:hAnsi="Times New Roman"/>
                <w:sz w:val="28"/>
                <w:szCs w:val="28"/>
                <w:lang w:eastAsia="ru-RU"/>
              </w:rPr>
              <w:t xml:space="preserve"> Законодательного Собрания</w:t>
            </w:r>
          </w:p>
        </w:tc>
        <w:tc>
          <w:tcPr>
            <w:tcW w:w="1276" w:type="dxa"/>
            <w:vAlign w:val="center"/>
          </w:tcPr>
          <w:p w:rsidR="00497A45" w:rsidRPr="000C131E" w:rsidRDefault="00497A45" w:rsidP="00497A45">
            <w:pPr>
              <w:jc w:val="center"/>
              <w:rPr>
                <w:rFonts w:ascii="Times New Roman" w:hAnsi="Times New Roman"/>
                <w:sz w:val="28"/>
                <w:szCs w:val="28"/>
              </w:rPr>
            </w:pPr>
            <w:r>
              <w:rPr>
                <w:rFonts w:ascii="Times New Roman" w:hAnsi="Times New Roman"/>
                <w:sz w:val="28"/>
                <w:szCs w:val="28"/>
              </w:rPr>
              <w:t>43</w:t>
            </w:r>
          </w:p>
        </w:tc>
      </w:tr>
      <w:tr w:rsidR="00497A45" w:rsidRPr="000C131E" w:rsidTr="00497A45">
        <w:tc>
          <w:tcPr>
            <w:tcW w:w="567" w:type="dxa"/>
            <w:vMerge/>
          </w:tcPr>
          <w:p w:rsidR="00497A45" w:rsidRPr="000C131E" w:rsidRDefault="00497A45" w:rsidP="00497A45">
            <w:pPr>
              <w:rPr>
                <w:rFonts w:ascii="Times New Roman" w:hAnsi="Times New Roman"/>
                <w:sz w:val="28"/>
                <w:szCs w:val="28"/>
              </w:rPr>
            </w:pPr>
          </w:p>
        </w:tc>
        <w:tc>
          <w:tcPr>
            <w:tcW w:w="7655" w:type="dxa"/>
          </w:tcPr>
          <w:p w:rsidR="00497A45" w:rsidRPr="000C131E" w:rsidRDefault="00497A45" w:rsidP="00497A45">
            <w:pPr>
              <w:rPr>
                <w:rFonts w:ascii="Times New Roman" w:eastAsia="Times New Roman" w:hAnsi="Times New Roman"/>
                <w:sz w:val="28"/>
                <w:szCs w:val="28"/>
                <w:lang w:eastAsia="ru-RU"/>
              </w:rPr>
            </w:pPr>
            <w:r w:rsidRPr="000C131E">
              <w:rPr>
                <w:rFonts w:ascii="Times New Roman" w:eastAsia="Times New Roman" w:hAnsi="Times New Roman"/>
                <w:sz w:val="28"/>
                <w:szCs w:val="28"/>
                <w:lang w:eastAsia="ru-RU"/>
              </w:rPr>
              <w:t xml:space="preserve">проектов распоряжений </w:t>
            </w:r>
            <w:r w:rsidRPr="000C131E">
              <w:rPr>
                <w:rFonts w:ascii="Times New Roman" w:hAnsi="Times New Roman"/>
                <w:sz w:val="28"/>
                <w:szCs w:val="28"/>
              </w:rPr>
              <w:t>председа</w:t>
            </w:r>
            <w:r>
              <w:rPr>
                <w:rFonts w:ascii="Times New Roman" w:hAnsi="Times New Roman"/>
                <w:sz w:val="28"/>
                <w:szCs w:val="28"/>
              </w:rPr>
              <w:t>теля Законодательного Собрания</w:t>
            </w:r>
          </w:p>
        </w:tc>
        <w:tc>
          <w:tcPr>
            <w:tcW w:w="1276" w:type="dxa"/>
            <w:vAlign w:val="center"/>
          </w:tcPr>
          <w:p w:rsidR="00497A45" w:rsidRPr="000C131E" w:rsidRDefault="00497A45" w:rsidP="00497A45">
            <w:pPr>
              <w:jc w:val="center"/>
              <w:rPr>
                <w:rFonts w:ascii="Times New Roman" w:hAnsi="Times New Roman"/>
                <w:sz w:val="28"/>
                <w:szCs w:val="28"/>
              </w:rPr>
            </w:pPr>
            <w:r>
              <w:rPr>
                <w:rFonts w:ascii="Times New Roman" w:hAnsi="Times New Roman"/>
                <w:sz w:val="28"/>
                <w:szCs w:val="28"/>
              </w:rPr>
              <w:t>32</w:t>
            </w:r>
          </w:p>
        </w:tc>
      </w:tr>
      <w:tr w:rsidR="00497A45" w:rsidRPr="000C131E" w:rsidTr="00497A45">
        <w:tc>
          <w:tcPr>
            <w:tcW w:w="567" w:type="dxa"/>
            <w:vMerge/>
          </w:tcPr>
          <w:p w:rsidR="00497A45" w:rsidRPr="000C131E" w:rsidRDefault="00497A45" w:rsidP="00497A45">
            <w:pPr>
              <w:rPr>
                <w:rFonts w:ascii="Times New Roman" w:hAnsi="Times New Roman"/>
                <w:sz w:val="28"/>
                <w:szCs w:val="28"/>
              </w:rPr>
            </w:pPr>
          </w:p>
        </w:tc>
        <w:tc>
          <w:tcPr>
            <w:tcW w:w="7655" w:type="dxa"/>
          </w:tcPr>
          <w:p w:rsidR="00497A45" w:rsidRPr="000C131E" w:rsidRDefault="00497A45" w:rsidP="00497A45">
            <w:pPr>
              <w:rPr>
                <w:rFonts w:ascii="Times New Roman" w:eastAsia="Times New Roman" w:hAnsi="Times New Roman"/>
                <w:sz w:val="28"/>
                <w:szCs w:val="28"/>
                <w:lang w:eastAsia="ru-RU"/>
              </w:rPr>
            </w:pPr>
            <w:r w:rsidRPr="000C131E">
              <w:rPr>
                <w:rFonts w:ascii="Times New Roman" w:eastAsia="Times New Roman" w:hAnsi="Times New Roman"/>
                <w:sz w:val="28"/>
                <w:szCs w:val="28"/>
                <w:lang w:eastAsia="ru-RU"/>
              </w:rPr>
              <w:t xml:space="preserve">проектов распоряжений </w:t>
            </w:r>
            <w:r w:rsidRPr="000C131E">
              <w:rPr>
                <w:rFonts w:ascii="Times New Roman" w:hAnsi="Times New Roman"/>
                <w:sz w:val="28"/>
                <w:szCs w:val="28"/>
              </w:rPr>
              <w:t>руководителя аппарата Законодательного Собрания</w:t>
            </w:r>
          </w:p>
        </w:tc>
        <w:tc>
          <w:tcPr>
            <w:tcW w:w="1276" w:type="dxa"/>
            <w:vAlign w:val="center"/>
          </w:tcPr>
          <w:p w:rsidR="00497A45" w:rsidRPr="000C131E" w:rsidRDefault="00497A45" w:rsidP="00497A45">
            <w:pPr>
              <w:jc w:val="center"/>
              <w:rPr>
                <w:rFonts w:ascii="Times New Roman" w:hAnsi="Times New Roman"/>
                <w:sz w:val="28"/>
                <w:szCs w:val="28"/>
              </w:rPr>
            </w:pPr>
            <w:r>
              <w:rPr>
                <w:rFonts w:ascii="Times New Roman" w:hAnsi="Times New Roman"/>
                <w:sz w:val="28"/>
                <w:szCs w:val="28"/>
              </w:rPr>
              <w:t>9</w:t>
            </w:r>
          </w:p>
        </w:tc>
      </w:tr>
      <w:tr w:rsidR="00497A45" w:rsidRPr="000C131E" w:rsidTr="00497A45">
        <w:tc>
          <w:tcPr>
            <w:tcW w:w="567" w:type="dxa"/>
            <w:vMerge/>
          </w:tcPr>
          <w:p w:rsidR="00497A45" w:rsidRPr="000C131E" w:rsidRDefault="00497A45" w:rsidP="00497A45">
            <w:pPr>
              <w:rPr>
                <w:rFonts w:ascii="Times New Roman" w:hAnsi="Times New Roman"/>
                <w:sz w:val="28"/>
                <w:szCs w:val="28"/>
              </w:rPr>
            </w:pPr>
          </w:p>
        </w:tc>
        <w:tc>
          <w:tcPr>
            <w:tcW w:w="7655" w:type="dxa"/>
          </w:tcPr>
          <w:p w:rsidR="00497A45" w:rsidRPr="000C131E" w:rsidRDefault="00497A45" w:rsidP="00497A45">
            <w:pPr>
              <w:rPr>
                <w:rFonts w:ascii="Times New Roman" w:hAnsi="Times New Roman"/>
                <w:sz w:val="28"/>
                <w:szCs w:val="28"/>
              </w:rPr>
            </w:pPr>
            <w:r>
              <w:rPr>
                <w:rFonts w:ascii="Times New Roman" w:eastAsia="Times New Roman" w:hAnsi="Times New Roman"/>
                <w:sz w:val="28"/>
                <w:szCs w:val="28"/>
                <w:lang w:eastAsia="ru-RU"/>
              </w:rPr>
              <w:t>исходящих писем</w:t>
            </w:r>
          </w:p>
        </w:tc>
        <w:tc>
          <w:tcPr>
            <w:tcW w:w="1276" w:type="dxa"/>
            <w:vAlign w:val="center"/>
          </w:tcPr>
          <w:p w:rsidR="00497A45" w:rsidRPr="000C131E" w:rsidRDefault="00497A45" w:rsidP="00497A45">
            <w:pPr>
              <w:jc w:val="center"/>
              <w:rPr>
                <w:rFonts w:ascii="Times New Roman" w:hAnsi="Times New Roman"/>
                <w:sz w:val="28"/>
                <w:szCs w:val="28"/>
              </w:rPr>
            </w:pPr>
            <w:r>
              <w:rPr>
                <w:rFonts w:ascii="Times New Roman" w:hAnsi="Times New Roman"/>
                <w:sz w:val="28"/>
                <w:szCs w:val="28"/>
              </w:rPr>
              <w:t>175</w:t>
            </w:r>
          </w:p>
        </w:tc>
      </w:tr>
      <w:tr w:rsidR="00497A45" w:rsidRPr="000C131E" w:rsidTr="00497A45">
        <w:tc>
          <w:tcPr>
            <w:tcW w:w="567" w:type="dxa"/>
            <w:vMerge/>
          </w:tcPr>
          <w:p w:rsidR="00497A45" w:rsidRPr="000C131E" w:rsidRDefault="00497A45" w:rsidP="00497A45">
            <w:pPr>
              <w:rPr>
                <w:rFonts w:ascii="Times New Roman" w:hAnsi="Times New Roman"/>
                <w:sz w:val="28"/>
                <w:szCs w:val="28"/>
              </w:rPr>
            </w:pPr>
          </w:p>
        </w:tc>
        <w:tc>
          <w:tcPr>
            <w:tcW w:w="7655" w:type="dxa"/>
          </w:tcPr>
          <w:p w:rsidR="00497A45" w:rsidRPr="000C131E" w:rsidRDefault="00497A45" w:rsidP="00497A45">
            <w:pPr>
              <w:rPr>
                <w:rFonts w:ascii="Times New Roman" w:eastAsia="Times New Roman" w:hAnsi="Times New Roman"/>
                <w:sz w:val="28"/>
                <w:szCs w:val="28"/>
                <w:lang w:eastAsia="ru-RU"/>
              </w:rPr>
            </w:pPr>
            <w:r w:rsidRPr="000C131E">
              <w:rPr>
                <w:rFonts w:ascii="Times New Roman" w:eastAsia="Times New Roman" w:hAnsi="Times New Roman"/>
                <w:sz w:val="28"/>
                <w:szCs w:val="28"/>
                <w:lang w:eastAsia="ru-RU"/>
              </w:rPr>
              <w:t>правовы</w:t>
            </w:r>
            <w:r>
              <w:rPr>
                <w:rFonts w:ascii="Times New Roman" w:eastAsia="Times New Roman" w:hAnsi="Times New Roman"/>
                <w:sz w:val="28"/>
                <w:szCs w:val="28"/>
                <w:lang w:eastAsia="ru-RU"/>
              </w:rPr>
              <w:t>х справок, аналитических материалов</w:t>
            </w:r>
          </w:p>
        </w:tc>
        <w:tc>
          <w:tcPr>
            <w:tcW w:w="1276" w:type="dxa"/>
            <w:vAlign w:val="center"/>
          </w:tcPr>
          <w:p w:rsidR="00497A45" w:rsidRPr="000C131E" w:rsidRDefault="00497A45" w:rsidP="00497A45">
            <w:pPr>
              <w:jc w:val="center"/>
              <w:rPr>
                <w:rFonts w:ascii="Times New Roman" w:hAnsi="Times New Roman"/>
                <w:sz w:val="28"/>
                <w:szCs w:val="28"/>
              </w:rPr>
            </w:pPr>
            <w:r>
              <w:rPr>
                <w:rFonts w:ascii="Times New Roman" w:hAnsi="Times New Roman"/>
                <w:sz w:val="28"/>
                <w:szCs w:val="28"/>
              </w:rPr>
              <w:t>430</w:t>
            </w:r>
          </w:p>
        </w:tc>
      </w:tr>
      <w:tr w:rsidR="00497A45" w:rsidRPr="000C131E" w:rsidTr="00497A45">
        <w:trPr>
          <w:trHeight w:val="727"/>
        </w:trPr>
        <w:tc>
          <w:tcPr>
            <w:tcW w:w="567" w:type="dxa"/>
            <w:vMerge w:val="restart"/>
          </w:tcPr>
          <w:p w:rsidR="00497A45" w:rsidRPr="000C131E" w:rsidRDefault="00497A45" w:rsidP="00497A45">
            <w:pPr>
              <w:rPr>
                <w:rFonts w:ascii="Times New Roman" w:hAnsi="Times New Roman"/>
                <w:sz w:val="28"/>
                <w:szCs w:val="28"/>
              </w:rPr>
            </w:pPr>
            <w:r>
              <w:rPr>
                <w:rFonts w:ascii="Times New Roman" w:hAnsi="Times New Roman"/>
                <w:sz w:val="28"/>
                <w:szCs w:val="28"/>
              </w:rPr>
              <w:t>2.</w:t>
            </w:r>
          </w:p>
        </w:tc>
        <w:tc>
          <w:tcPr>
            <w:tcW w:w="7655" w:type="dxa"/>
            <w:vMerge w:val="restart"/>
          </w:tcPr>
          <w:p w:rsidR="00497A45" w:rsidRPr="0090787A" w:rsidRDefault="00497A45" w:rsidP="00497A45">
            <w:pPr>
              <w:rPr>
                <w:rFonts w:ascii="Times New Roman" w:hAnsi="Times New Roman"/>
                <w:sz w:val="28"/>
                <w:szCs w:val="28"/>
              </w:rPr>
            </w:pPr>
            <w:r>
              <w:rPr>
                <w:rFonts w:ascii="Times New Roman" w:eastAsia="Times New Roman" w:hAnsi="Times New Roman"/>
                <w:sz w:val="28"/>
                <w:szCs w:val="28"/>
                <w:lang w:eastAsia="ru-RU"/>
              </w:rPr>
              <w:t>Проведено правовых (</w:t>
            </w:r>
            <w:r w:rsidRPr="0090787A">
              <w:rPr>
                <w:rFonts w:ascii="Times New Roman" w:hAnsi="Times New Roman"/>
                <w:sz w:val="28"/>
                <w:szCs w:val="28"/>
              </w:rPr>
              <w:t>антикоррупционных</w:t>
            </w:r>
            <w:r>
              <w:rPr>
                <w:rFonts w:ascii="Times New Roman" w:hAnsi="Times New Roman"/>
                <w:sz w:val="28"/>
                <w:szCs w:val="28"/>
              </w:rPr>
              <w:t>)</w:t>
            </w:r>
            <w:r w:rsidRPr="0090787A">
              <w:rPr>
                <w:rFonts w:ascii="Times New Roman" w:hAnsi="Times New Roman"/>
                <w:sz w:val="28"/>
                <w:szCs w:val="28"/>
              </w:rPr>
              <w:t xml:space="preserve"> экспертиз проектов законов Иркутской области </w:t>
            </w:r>
            <w:r>
              <w:rPr>
                <w:rFonts w:ascii="Times New Roman" w:hAnsi="Times New Roman"/>
                <w:sz w:val="28"/>
                <w:szCs w:val="28"/>
              </w:rPr>
              <w:t>с подготовкой</w:t>
            </w:r>
            <w:r w:rsidRPr="0090787A">
              <w:rPr>
                <w:rFonts w:ascii="Times New Roman" w:hAnsi="Times New Roman"/>
                <w:sz w:val="28"/>
                <w:szCs w:val="28"/>
              </w:rPr>
              <w:t xml:space="preserve"> заключений, из них: </w:t>
            </w:r>
          </w:p>
          <w:p w:rsidR="00497A45" w:rsidRPr="0090787A" w:rsidRDefault="00497A45" w:rsidP="00497A45">
            <w:pPr>
              <w:rPr>
                <w:rFonts w:ascii="Times New Roman" w:hAnsi="Times New Roman"/>
                <w:sz w:val="28"/>
                <w:szCs w:val="28"/>
              </w:rPr>
            </w:pPr>
            <w:r w:rsidRPr="0090787A">
              <w:rPr>
                <w:rFonts w:ascii="Times New Roman" w:hAnsi="Times New Roman"/>
                <w:sz w:val="28"/>
                <w:szCs w:val="28"/>
              </w:rPr>
              <w:t xml:space="preserve">- выявлено </w:t>
            </w:r>
            <w:proofErr w:type="spellStart"/>
            <w:r w:rsidRPr="0090787A">
              <w:rPr>
                <w:rFonts w:ascii="Times New Roman" w:hAnsi="Times New Roman"/>
                <w:sz w:val="28"/>
                <w:szCs w:val="28"/>
              </w:rPr>
              <w:t>коррупциогенных</w:t>
            </w:r>
            <w:proofErr w:type="spellEnd"/>
            <w:r w:rsidRPr="0090787A">
              <w:rPr>
                <w:rFonts w:ascii="Times New Roman" w:hAnsi="Times New Roman"/>
                <w:sz w:val="28"/>
                <w:szCs w:val="28"/>
              </w:rPr>
              <w:t xml:space="preserve"> факторов </w:t>
            </w:r>
          </w:p>
          <w:p w:rsidR="00497A45" w:rsidRPr="0090787A" w:rsidRDefault="00497A45" w:rsidP="00497A45">
            <w:pPr>
              <w:rPr>
                <w:rFonts w:ascii="Times New Roman" w:eastAsia="Times New Roman" w:hAnsi="Times New Roman"/>
                <w:sz w:val="28"/>
                <w:szCs w:val="28"/>
                <w:lang w:eastAsia="ru-RU"/>
              </w:rPr>
            </w:pPr>
            <w:r w:rsidRPr="0090787A">
              <w:rPr>
                <w:rFonts w:ascii="Times New Roman" w:hAnsi="Times New Roman"/>
                <w:sz w:val="28"/>
                <w:szCs w:val="28"/>
              </w:rPr>
              <w:t xml:space="preserve">- исключено  </w:t>
            </w:r>
            <w:proofErr w:type="spellStart"/>
            <w:r w:rsidRPr="0090787A">
              <w:rPr>
                <w:rFonts w:ascii="Times New Roman" w:hAnsi="Times New Roman"/>
                <w:sz w:val="28"/>
                <w:szCs w:val="28"/>
              </w:rPr>
              <w:t>коррупциогенных</w:t>
            </w:r>
            <w:proofErr w:type="spellEnd"/>
            <w:r w:rsidRPr="0090787A">
              <w:rPr>
                <w:rFonts w:ascii="Times New Roman" w:hAnsi="Times New Roman"/>
                <w:sz w:val="28"/>
                <w:szCs w:val="28"/>
              </w:rPr>
              <w:t xml:space="preserve"> факторов </w:t>
            </w:r>
          </w:p>
        </w:tc>
        <w:tc>
          <w:tcPr>
            <w:tcW w:w="1276" w:type="dxa"/>
            <w:vAlign w:val="center"/>
          </w:tcPr>
          <w:p w:rsidR="00497A45" w:rsidRPr="000C131E" w:rsidRDefault="00497A45" w:rsidP="00497A45">
            <w:pPr>
              <w:jc w:val="center"/>
              <w:rPr>
                <w:rFonts w:ascii="Times New Roman" w:hAnsi="Times New Roman"/>
                <w:sz w:val="28"/>
                <w:szCs w:val="28"/>
              </w:rPr>
            </w:pPr>
            <w:r>
              <w:rPr>
                <w:rFonts w:ascii="Times New Roman" w:hAnsi="Times New Roman"/>
                <w:sz w:val="28"/>
                <w:szCs w:val="28"/>
              </w:rPr>
              <w:t>70</w:t>
            </w:r>
          </w:p>
        </w:tc>
      </w:tr>
      <w:tr w:rsidR="00497A45" w:rsidRPr="000C131E" w:rsidTr="00497A45">
        <w:trPr>
          <w:trHeight w:val="430"/>
        </w:trPr>
        <w:tc>
          <w:tcPr>
            <w:tcW w:w="567" w:type="dxa"/>
            <w:vMerge/>
          </w:tcPr>
          <w:p w:rsidR="00497A45" w:rsidRDefault="00497A45" w:rsidP="00497A45">
            <w:pPr>
              <w:rPr>
                <w:rFonts w:ascii="Times New Roman" w:hAnsi="Times New Roman"/>
                <w:sz w:val="28"/>
                <w:szCs w:val="28"/>
              </w:rPr>
            </w:pPr>
          </w:p>
        </w:tc>
        <w:tc>
          <w:tcPr>
            <w:tcW w:w="7655" w:type="dxa"/>
            <w:vMerge/>
          </w:tcPr>
          <w:p w:rsidR="00497A45" w:rsidRPr="000C131E" w:rsidRDefault="00497A45" w:rsidP="00497A45">
            <w:pPr>
              <w:rPr>
                <w:rFonts w:ascii="Times New Roman" w:eastAsia="Times New Roman" w:hAnsi="Times New Roman"/>
                <w:sz w:val="28"/>
                <w:szCs w:val="28"/>
                <w:lang w:eastAsia="ru-RU"/>
              </w:rPr>
            </w:pPr>
          </w:p>
        </w:tc>
        <w:tc>
          <w:tcPr>
            <w:tcW w:w="1276" w:type="dxa"/>
            <w:vAlign w:val="center"/>
          </w:tcPr>
          <w:p w:rsidR="00497A45" w:rsidRPr="000C131E" w:rsidRDefault="00497A45" w:rsidP="00497A45">
            <w:pPr>
              <w:jc w:val="center"/>
              <w:rPr>
                <w:rFonts w:ascii="Times New Roman" w:hAnsi="Times New Roman"/>
                <w:sz w:val="28"/>
                <w:szCs w:val="28"/>
              </w:rPr>
            </w:pPr>
            <w:r>
              <w:rPr>
                <w:rFonts w:ascii="Times New Roman" w:hAnsi="Times New Roman"/>
                <w:sz w:val="28"/>
                <w:szCs w:val="28"/>
              </w:rPr>
              <w:t>5</w:t>
            </w:r>
          </w:p>
        </w:tc>
      </w:tr>
      <w:tr w:rsidR="00497A45" w:rsidRPr="000C131E" w:rsidTr="00497A45">
        <w:trPr>
          <w:trHeight w:val="253"/>
        </w:trPr>
        <w:tc>
          <w:tcPr>
            <w:tcW w:w="567" w:type="dxa"/>
            <w:vMerge/>
          </w:tcPr>
          <w:p w:rsidR="00497A45" w:rsidRDefault="00497A45" w:rsidP="00497A45">
            <w:pPr>
              <w:rPr>
                <w:rFonts w:ascii="Times New Roman" w:hAnsi="Times New Roman"/>
                <w:sz w:val="28"/>
                <w:szCs w:val="28"/>
              </w:rPr>
            </w:pPr>
          </w:p>
        </w:tc>
        <w:tc>
          <w:tcPr>
            <w:tcW w:w="7655" w:type="dxa"/>
            <w:vMerge/>
          </w:tcPr>
          <w:p w:rsidR="00497A45" w:rsidRPr="000C131E" w:rsidRDefault="00497A45" w:rsidP="00497A45">
            <w:pPr>
              <w:rPr>
                <w:rFonts w:ascii="Times New Roman" w:eastAsia="Times New Roman" w:hAnsi="Times New Roman"/>
                <w:sz w:val="28"/>
                <w:szCs w:val="28"/>
                <w:lang w:eastAsia="ru-RU"/>
              </w:rPr>
            </w:pPr>
          </w:p>
        </w:tc>
        <w:tc>
          <w:tcPr>
            <w:tcW w:w="1276" w:type="dxa"/>
            <w:vAlign w:val="center"/>
          </w:tcPr>
          <w:p w:rsidR="00497A45" w:rsidRPr="000C131E" w:rsidRDefault="00497A45" w:rsidP="00497A45">
            <w:pPr>
              <w:jc w:val="center"/>
              <w:rPr>
                <w:rFonts w:ascii="Times New Roman" w:hAnsi="Times New Roman"/>
                <w:sz w:val="28"/>
                <w:szCs w:val="28"/>
              </w:rPr>
            </w:pPr>
            <w:r>
              <w:rPr>
                <w:rFonts w:ascii="Times New Roman" w:hAnsi="Times New Roman"/>
                <w:sz w:val="28"/>
                <w:szCs w:val="28"/>
              </w:rPr>
              <w:t>5</w:t>
            </w:r>
          </w:p>
        </w:tc>
      </w:tr>
    </w:tbl>
    <w:p w:rsidR="00497A45" w:rsidRPr="002A27AD" w:rsidRDefault="00497A45" w:rsidP="00497A45">
      <w:pPr>
        <w:ind w:firstLine="709"/>
        <w:jc w:val="both"/>
        <w:rPr>
          <w:rFonts w:ascii="Times New Roman" w:hAnsi="Times New Roman"/>
          <w:sz w:val="28"/>
          <w:szCs w:val="28"/>
        </w:rPr>
      </w:pPr>
    </w:p>
    <w:p w:rsidR="00497A45" w:rsidRDefault="00497A45" w:rsidP="00497A45">
      <w:pPr>
        <w:suppressAutoHyphens/>
        <w:autoSpaceDN w:val="0"/>
        <w:ind w:firstLine="709"/>
        <w:jc w:val="both"/>
        <w:textAlignment w:val="baseline"/>
        <w:rPr>
          <w:rFonts w:ascii="Times New Roman" w:hAnsi="Times New Roman"/>
          <w:sz w:val="28"/>
          <w:szCs w:val="28"/>
        </w:rPr>
      </w:pPr>
      <w:r>
        <w:rPr>
          <w:rFonts w:ascii="Times New Roman" w:hAnsi="Times New Roman"/>
          <w:sz w:val="28"/>
          <w:szCs w:val="28"/>
        </w:rPr>
        <w:t>Правовым управлением на регулярной основе осуществляется мониторинг</w:t>
      </w:r>
      <w:r w:rsidRPr="002927D3">
        <w:rPr>
          <w:rFonts w:ascii="Times New Roman" w:hAnsi="Times New Roman"/>
          <w:sz w:val="28"/>
          <w:szCs w:val="28"/>
        </w:rPr>
        <w:t xml:space="preserve"> федерального законодательства</w:t>
      </w:r>
      <w:r>
        <w:rPr>
          <w:rFonts w:ascii="Times New Roman" w:hAnsi="Times New Roman"/>
          <w:sz w:val="28"/>
          <w:szCs w:val="28"/>
        </w:rPr>
        <w:t>.</w:t>
      </w:r>
      <w:r w:rsidRPr="002927D3">
        <w:rPr>
          <w:rFonts w:ascii="Times New Roman" w:hAnsi="Times New Roman"/>
          <w:sz w:val="28"/>
          <w:szCs w:val="28"/>
        </w:rPr>
        <w:t xml:space="preserve"> </w:t>
      </w:r>
      <w:r>
        <w:rPr>
          <w:rFonts w:ascii="Times New Roman" w:hAnsi="Times New Roman"/>
          <w:sz w:val="28"/>
          <w:szCs w:val="28"/>
        </w:rPr>
        <w:t xml:space="preserve">Так, в отчетном периоде проведен анализ </w:t>
      </w:r>
      <w:r w:rsidR="001C315C">
        <w:rPr>
          <w:rFonts w:ascii="Times New Roman" w:hAnsi="Times New Roman"/>
          <w:sz w:val="28"/>
          <w:szCs w:val="28"/>
        </w:rPr>
        <w:br/>
      </w:r>
      <w:r>
        <w:rPr>
          <w:rFonts w:ascii="Times New Roman" w:hAnsi="Times New Roman"/>
          <w:sz w:val="28"/>
          <w:szCs w:val="28"/>
        </w:rPr>
        <w:t>128 новых федеральных законов, по результатам которого выявлена необходимость</w:t>
      </w:r>
      <w:r w:rsidRPr="002927D3">
        <w:rPr>
          <w:rFonts w:ascii="Times New Roman" w:hAnsi="Times New Roman"/>
          <w:sz w:val="28"/>
          <w:szCs w:val="28"/>
        </w:rPr>
        <w:t xml:space="preserve"> приведения в соответствие с </w:t>
      </w:r>
      <w:r>
        <w:rPr>
          <w:rFonts w:ascii="Times New Roman" w:hAnsi="Times New Roman"/>
          <w:sz w:val="28"/>
          <w:szCs w:val="28"/>
        </w:rPr>
        <w:t>федеральным законодательством 32</w:t>
      </w:r>
      <w:r w:rsidRPr="002927D3">
        <w:rPr>
          <w:rFonts w:ascii="Times New Roman" w:hAnsi="Times New Roman"/>
          <w:sz w:val="28"/>
          <w:szCs w:val="28"/>
        </w:rPr>
        <w:t xml:space="preserve"> действующи</w:t>
      </w:r>
      <w:r>
        <w:rPr>
          <w:rFonts w:ascii="Times New Roman" w:hAnsi="Times New Roman"/>
          <w:sz w:val="28"/>
          <w:szCs w:val="28"/>
        </w:rPr>
        <w:t>х областных законов, признания утратившим силу – 1, принятия нового областного закона – 1.</w:t>
      </w:r>
      <w:r w:rsidRPr="002927D3">
        <w:rPr>
          <w:rFonts w:ascii="Times New Roman" w:hAnsi="Times New Roman"/>
          <w:sz w:val="28"/>
          <w:szCs w:val="28"/>
        </w:rPr>
        <w:t xml:space="preserve"> </w:t>
      </w:r>
    </w:p>
    <w:p w:rsidR="00497A45" w:rsidRPr="002A27AD" w:rsidRDefault="00497A45" w:rsidP="00497A45">
      <w:pPr>
        <w:suppressAutoHyphens/>
        <w:autoSpaceDN w:val="0"/>
        <w:ind w:firstLine="709"/>
        <w:jc w:val="both"/>
        <w:textAlignment w:val="baseline"/>
        <w:rPr>
          <w:rFonts w:ascii="Times New Roman" w:hAnsi="Times New Roman"/>
          <w:sz w:val="28"/>
          <w:szCs w:val="28"/>
        </w:rPr>
      </w:pPr>
      <w:r w:rsidRPr="002927D3">
        <w:rPr>
          <w:rFonts w:ascii="Times New Roman" w:hAnsi="Times New Roman"/>
          <w:sz w:val="28"/>
          <w:szCs w:val="28"/>
        </w:rPr>
        <w:t xml:space="preserve">В рамках указанного направления деятельности подготовлены и направлены в постоянные </w:t>
      </w:r>
      <w:r>
        <w:rPr>
          <w:rFonts w:ascii="Times New Roman" w:hAnsi="Times New Roman"/>
          <w:sz w:val="28"/>
          <w:szCs w:val="28"/>
        </w:rPr>
        <w:t>комитеты Законодательного С</w:t>
      </w:r>
      <w:r w:rsidRPr="002927D3">
        <w:rPr>
          <w:rFonts w:ascii="Times New Roman" w:hAnsi="Times New Roman"/>
          <w:sz w:val="28"/>
          <w:szCs w:val="28"/>
        </w:rPr>
        <w:t xml:space="preserve">обрания </w:t>
      </w:r>
      <w:r>
        <w:rPr>
          <w:rFonts w:ascii="Times New Roman" w:hAnsi="Times New Roman"/>
          <w:sz w:val="28"/>
          <w:szCs w:val="28"/>
        </w:rPr>
        <w:t>информационные письма</w:t>
      </w:r>
      <w:r w:rsidRPr="002927D3">
        <w:rPr>
          <w:rFonts w:ascii="Times New Roman" w:hAnsi="Times New Roman"/>
          <w:sz w:val="28"/>
          <w:szCs w:val="28"/>
        </w:rPr>
        <w:t xml:space="preserve"> </w:t>
      </w:r>
      <w:r>
        <w:rPr>
          <w:rFonts w:ascii="Times New Roman" w:hAnsi="Times New Roman"/>
          <w:sz w:val="28"/>
          <w:szCs w:val="28"/>
        </w:rPr>
        <w:t>в целях</w:t>
      </w:r>
      <w:r w:rsidRPr="002927D3">
        <w:rPr>
          <w:rFonts w:ascii="Times New Roman" w:hAnsi="Times New Roman"/>
          <w:sz w:val="28"/>
          <w:szCs w:val="28"/>
        </w:rPr>
        <w:t xml:space="preserve"> </w:t>
      </w:r>
      <w:r>
        <w:rPr>
          <w:rFonts w:ascii="Times New Roman" w:hAnsi="Times New Roman"/>
          <w:sz w:val="28"/>
          <w:szCs w:val="28"/>
        </w:rPr>
        <w:t>дальнейшей организации работы по приведению областного законодательства в соответствие с федеральным законодательством.</w:t>
      </w:r>
      <w:r w:rsidRPr="002927D3">
        <w:rPr>
          <w:rFonts w:ascii="Times New Roman" w:hAnsi="Times New Roman"/>
          <w:sz w:val="28"/>
          <w:szCs w:val="28"/>
        </w:rPr>
        <w:t xml:space="preserve"> </w:t>
      </w:r>
    </w:p>
    <w:p w:rsidR="006D7200" w:rsidRPr="00353F77" w:rsidRDefault="00AD1677" w:rsidP="00765279">
      <w:pPr>
        <w:ind w:firstLine="709"/>
        <w:jc w:val="both"/>
        <w:rPr>
          <w:rFonts w:ascii="Times New Roman" w:hAnsi="Times New Roman"/>
          <w:iCs/>
          <w:color w:val="000000"/>
          <w:shd w:val="clear" w:color="auto" w:fill="FFFFFF"/>
        </w:rPr>
      </w:pPr>
      <w:r w:rsidRPr="00353F77">
        <w:rPr>
          <w:rFonts w:ascii="Times New Roman" w:hAnsi="Times New Roman"/>
          <w:sz w:val="28"/>
          <w:szCs w:val="28"/>
        </w:rPr>
        <w:t xml:space="preserve"> </w:t>
      </w:r>
    </w:p>
    <w:p w:rsidR="00245F1B" w:rsidRPr="00353F77" w:rsidRDefault="00740C61" w:rsidP="00103042">
      <w:pPr>
        <w:pStyle w:val="2"/>
        <w:rPr>
          <w:i/>
        </w:rPr>
      </w:pPr>
      <w:bookmarkStart w:id="28" w:name="_Toc179358162"/>
      <w:r w:rsidRPr="00353F77">
        <w:t>Организационное управление</w:t>
      </w:r>
      <w:bookmarkEnd w:id="28"/>
    </w:p>
    <w:p w:rsidR="00EB7CFA" w:rsidRDefault="00EB7CFA" w:rsidP="00EB7CFA">
      <w:pPr>
        <w:ind w:firstLine="709"/>
        <w:jc w:val="both"/>
        <w:rPr>
          <w:rFonts w:ascii="Times New Roman" w:hAnsi="Times New Roman"/>
          <w:sz w:val="28"/>
          <w:szCs w:val="28"/>
        </w:rPr>
      </w:pPr>
      <w:r w:rsidRPr="00822A21">
        <w:rPr>
          <w:rFonts w:ascii="Times New Roman" w:hAnsi="Times New Roman"/>
          <w:sz w:val="28"/>
          <w:szCs w:val="28"/>
        </w:rPr>
        <w:t xml:space="preserve">С </w:t>
      </w:r>
      <w:r w:rsidR="003333E4">
        <w:rPr>
          <w:rFonts w:ascii="Times New Roman" w:hAnsi="Times New Roman"/>
          <w:sz w:val="28"/>
          <w:szCs w:val="28"/>
        </w:rPr>
        <w:t>сентября</w:t>
      </w:r>
      <w:r w:rsidRPr="00822A21">
        <w:rPr>
          <w:rFonts w:ascii="Times New Roman" w:hAnsi="Times New Roman"/>
          <w:sz w:val="28"/>
          <w:szCs w:val="28"/>
        </w:rPr>
        <w:t xml:space="preserve"> 202</w:t>
      </w:r>
      <w:r w:rsidR="003333E4">
        <w:rPr>
          <w:rFonts w:ascii="Times New Roman" w:hAnsi="Times New Roman"/>
          <w:sz w:val="28"/>
          <w:szCs w:val="28"/>
        </w:rPr>
        <w:t>3</w:t>
      </w:r>
      <w:r w:rsidRPr="00822A21">
        <w:rPr>
          <w:rFonts w:ascii="Times New Roman" w:hAnsi="Times New Roman"/>
          <w:sz w:val="28"/>
          <w:szCs w:val="28"/>
        </w:rPr>
        <w:t xml:space="preserve"> года в состав организационного управления аппарата Законодательного Собрания входят </w:t>
      </w:r>
      <w:r w:rsidR="003333E4">
        <w:rPr>
          <w:rFonts w:ascii="Times New Roman" w:hAnsi="Times New Roman"/>
          <w:sz w:val="28"/>
          <w:szCs w:val="28"/>
        </w:rPr>
        <w:t>четыре</w:t>
      </w:r>
      <w:r w:rsidRPr="00822A21">
        <w:rPr>
          <w:rFonts w:ascii="Times New Roman" w:hAnsi="Times New Roman"/>
          <w:sz w:val="28"/>
          <w:szCs w:val="28"/>
        </w:rPr>
        <w:t xml:space="preserve"> отдела: отдел организационного обеспечения законодательного процесса, отдел документационного обеспечения</w:t>
      </w:r>
      <w:r>
        <w:rPr>
          <w:rFonts w:ascii="Times New Roman" w:hAnsi="Times New Roman"/>
          <w:sz w:val="28"/>
          <w:szCs w:val="28"/>
        </w:rPr>
        <w:t>,</w:t>
      </w:r>
      <w:r w:rsidRPr="00822A21">
        <w:rPr>
          <w:rFonts w:ascii="Times New Roman" w:hAnsi="Times New Roman"/>
          <w:sz w:val="28"/>
          <w:szCs w:val="28"/>
        </w:rPr>
        <w:t xml:space="preserve"> отдел координации и планирования</w:t>
      </w:r>
      <w:r>
        <w:rPr>
          <w:rFonts w:ascii="Times New Roman" w:hAnsi="Times New Roman"/>
          <w:sz w:val="28"/>
          <w:szCs w:val="28"/>
        </w:rPr>
        <w:t xml:space="preserve"> и отдел по обеспечению работы постоянных комитетов и комиссий</w:t>
      </w:r>
      <w:r w:rsidRPr="00822A21">
        <w:rPr>
          <w:rFonts w:ascii="Times New Roman" w:hAnsi="Times New Roman"/>
          <w:sz w:val="28"/>
          <w:szCs w:val="28"/>
        </w:rPr>
        <w:t xml:space="preserve">. </w:t>
      </w:r>
    </w:p>
    <w:p w:rsidR="00FE3F20" w:rsidRPr="00353F77" w:rsidRDefault="00FE3F20" w:rsidP="00AD1677">
      <w:pPr>
        <w:pStyle w:val="a3"/>
        <w:rPr>
          <w:rFonts w:ascii="Times New Roman" w:hAnsi="Times New Roman"/>
          <w:b/>
        </w:rPr>
      </w:pPr>
    </w:p>
    <w:p w:rsidR="00AD1677" w:rsidRPr="00353F77" w:rsidRDefault="00AD1677" w:rsidP="00074C6B">
      <w:pPr>
        <w:pStyle w:val="a3"/>
        <w:rPr>
          <w:rFonts w:ascii="Times New Roman" w:hAnsi="Times New Roman"/>
          <w:b/>
        </w:rPr>
      </w:pPr>
      <w:r w:rsidRPr="00353F77">
        <w:rPr>
          <w:rFonts w:ascii="Times New Roman" w:hAnsi="Times New Roman"/>
          <w:b/>
          <w:sz w:val="28"/>
          <w:szCs w:val="28"/>
        </w:rPr>
        <w:t>Отдел организационного обеспечения законодательного процесса</w:t>
      </w:r>
    </w:p>
    <w:p w:rsidR="00074C6B" w:rsidRPr="00074C6B" w:rsidRDefault="00074C6B" w:rsidP="00074C6B">
      <w:pPr>
        <w:ind w:firstLine="360"/>
        <w:jc w:val="both"/>
        <w:rPr>
          <w:rFonts w:ascii="Times New Roman" w:hAnsi="Times New Roman"/>
          <w:sz w:val="28"/>
          <w:szCs w:val="28"/>
        </w:rPr>
      </w:pPr>
      <w:r w:rsidRPr="00074C6B">
        <w:rPr>
          <w:rFonts w:ascii="Times New Roman" w:hAnsi="Times New Roman"/>
          <w:sz w:val="28"/>
          <w:szCs w:val="28"/>
        </w:rPr>
        <w:t>В отчетный период перед отделом организационного обеспечения законодательного процесса (далее – отдел) стояли следующие задачи: документационное обеспечение сессий Законодательного Собрания, п</w:t>
      </w:r>
      <w:r w:rsidRPr="00074C6B">
        <w:rPr>
          <w:rFonts w:ascii="Times New Roman" w:hAnsi="Times New Roman"/>
          <w:bCs/>
          <w:sz w:val="28"/>
          <w:szCs w:val="28"/>
        </w:rPr>
        <w:t xml:space="preserve">роведение лингвистической экспертизы проектов законов Иркутской области, писем, отчетов, сборников для </w:t>
      </w:r>
      <w:r w:rsidRPr="00074C6B">
        <w:rPr>
          <w:rFonts w:ascii="Times New Roman" w:hAnsi="Times New Roman"/>
          <w:bCs/>
          <w:sz w:val="28"/>
          <w:szCs w:val="28"/>
        </w:rPr>
        <w:lastRenderedPageBreak/>
        <w:t>оценки соответствия представленного текста нормам современного русского литературного языка с учетом особенностей языка нормативных правовых актов и дачи рекомендаций по устранению грамматических, стилистических, логических, редакционно-технических ошибок и ошибок в использовании терминов, подготовка стенограмм заседаний Законодательного Собрания, размещение постановлений Законодательного Собрания Иркутской области, законов Иркутской области, протоколов, стенограмм сессий Законодательного Собрания в САЗД «Электронный парламент», передача на подписание и обнародование Губернатору Иркутской области законов Иркутской области, оформление постановлений Законодательного Собрания Иркутской области после сессии, подготовка макетов Ведомостей Законодательного Собрания Иркутской области, издание и направление их получателям, а также размещение на официальном сайте Законодательного Собрания.</w:t>
      </w:r>
    </w:p>
    <w:p w:rsidR="00074C6B" w:rsidRPr="00074C6B" w:rsidRDefault="00074C6B" w:rsidP="00074C6B">
      <w:pPr>
        <w:ind w:firstLine="708"/>
        <w:jc w:val="both"/>
        <w:rPr>
          <w:rFonts w:ascii="Times New Roman" w:hAnsi="Times New Roman"/>
          <w:sz w:val="28"/>
          <w:szCs w:val="28"/>
        </w:rPr>
      </w:pPr>
      <w:r w:rsidRPr="00074C6B">
        <w:rPr>
          <w:rFonts w:ascii="Times New Roman" w:hAnsi="Times New Roman"/>
          <w:sz w:val="28"/>
          <w:szCs w:val="28"/>
        </w:rPr>
        <w:t xml:space="preserve">Отделом обеспечено документационное сопровождение 8 сессий Законодательного Собрания. </w:t>
      </w:r>
    </w:p>
    <w:p w:rsidR="00074C6B" w:rsidRPr="00074C6B" w:rsidRDefault="00074C6B" w:rsidP="00074C6B">
      <w:pPr>
        <w:ind w:firstLine="708"/>
        <w:jc w:val="both"/>
        <w:rPr>
          <w:rFonts w:ascii="Times New Roman" w:hAnsi="Times New Roman"/>
          <w:sz w:val="28"/>
          <w:szCs w:val="28"/>
        </w:rPr>
      </w:pPr>
      <w:r w:rsidRPr="00074C6B">
        <w:rPr>
          <w:rFonts w:ascii="Times New Roman" w:hAnsi="Times New Roman"/>
          <w:sz w:val="28"/>
          <w:szCs w:val="28"/>
        </w:rPr>
        <w:t>Количество документов сесси</w:t>
      </w:r>
      <w:r w:rsidR="001C315C">
        <w:rPr>
          <w:rFonts w:ascii="Times New Roman" w:hAnsi="Times New Roman"/>
          <w:sz w:val="28"/>
          <w:szCs w:val="28"/>
        </w:rPr>
        <w:t>й</w:t>
      </w:r>
      <w:r w:rsidRPr="00074C6B">
        <w:rPr>
          <w:rFonts w:ascii="Times New Roman" w:hAnsi="Times New Roman"/>
          <w:sz w:val="28"/>
          <w:szCs w:val="28"/>
        </w:rPr>
        <w:t>, прошедших лингвистическую экспертизу, (за период с 01.01.2024 по 30.06.2024 – постановления Законодательного Собрания и законы Иркутской области, принятые на сессиях Законодательного Собрания):</w:t>
      </w:r>
    </w:p>
    <w:p w:rsidR="00074C6B" w:rsidRPr="00CF47E2" w:rsidRDefault="00074C6B" w:rsidP="00074C6B">
      <w:pPr>
        <w:ind w:firstLine="708"/>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2"/>
        <w:gridCol w:w="1337"/>
      </w:tblGrid>
      <w:tr w:rsidR="00074C6B" w:rsidRPr="00AA611D" w:rsidTr="009768FF">
        <w:trPr>
          <w:jc w:val="center"/>
        </w:trPr>
        <w:tc>
          <w:tcPr>
            <w:tcW w:w="7372" w:type="dxa"/>
            <w:shd w:val="clear" w:color="auto" w:fill="auto"/>
          </w:tcPr>
          <w:p w:rsidR="00074C6B" w:rsidRPr="00074C6B" w:rsidRDefault="00074C6B" w:rsidP="009768FF">
            <w:pPr>
              <w:rPr>
                <w:rFonts w:ascii="Times New Roman" w:hAnsi="Times New Roman"/>
                <w:b/>
                <w:sz w:val="28"/>
                <w:szCs w:val="28"/>
              </w:rPr>
            </w:pPr>
            <w:r w:rsidRPr="00074C6B">
              <w:rPr>
                <w:rFonts w:ascii="Times New Roman" w:hAnsi="Times New Roman"/>
                <w:b/>
                <w:sz w:val="28"/>
                <w:szCs w:val="28"/>
              </w:rPr>
              <w:t>Законы Иркутской области</w:t>
            </w:r>
          </w:p>
        </w:tc>
        <w:tc>
          <w:tcPr>
            <w:tcW w:w="1337" w:type="dxa"/>
            <w:shd w:val="clear" w:color="auto" w:fill="auto"/>
          </w:tcPr>
          <w:p w:rsidR="00074C6B" w:rsidRPr="00074C6B" w:rsidRDefault="00074C6B" w:rsidP="009768FF">
            <w:pPr>
              <w:jc w:val="center"/>
              <w:rPr>
                <w:rFonts w:ascii="Times New Roman" w:hAnsi="Times New Roman"/>
                <w:b/>
                <w:sz w:val="28"/>
                <w:szCs w:val="28"/>
              </w:rPr>
            </w:pPr>
            <w:r w:rsidRPr="00074C6B">
              <w:rPr>
                <w:rFonts w:ascii="Times New Roman" w:hAnsi="Times New Roman"/>
                <w:b/>
                <w:sz w:val="28"/>
                <w:szCs w:val="28"/>
              </w:rPr>
              <w:t>66</w:t>
            </w:r>
          </w:p>
        </w:tc>
      </w:tr>
      <w:tr w:rsidR="00074C6B" w:rsidRPr="00AA611D" w:rsidTr="009768FF">
        <w:trPr>
          <w:jc w:val="center"/>
        </w:trPr>
        <w:tc>
          <w:tcPr>
            <w:tcW w:w="7372" w:type="dxa"/>
            <w:shd w:val="clear" w:color="auto" w:fill="auto"/>
          </w:tcPr>
          <w:p w:rsidR="00074C6B" w:rsidRPr="00074C6B" w:rsidRDefault="00074C6B" w:rsidP="009768FF">
            <w:pPr>
              <w:jc w:val="both"/>
              <w:rPr>
                <w:rFonts w:ascii="Times New Roman" w:hAnsi="Times New Roman"/>
                <w:b/>
                <w:sz w:val="28"/>
                <w:szCs w:val="28"/>
              </w:rPr>
            </w:pPr>
            <w:r w:rsidRPr="00074C6B">
              <w:rPr>
                <w:rFonts w:ascii="Times New Roman" w:hAnsi="Times New Roman"/>
                <w:b/>
                <w:sz w:val="28"/>
                <w:szCs w:val="28"/>
              </w:rPr>
              <w:t>Постановления Законодательного Собрания Иркутской области,</w:t>
            </w:r>
          </w:p>
          <w:p w:rsidR="00074C6B" w:rsidRPr="00074C6B" w:rsidRDefault="00074C6B" w:rsidP="009768FF">
            <w:pPr>
              <w:jc w:val="both"/>
              <w:rPr>
                <w:rFonts w:ascii="Times New Roman" w:hAnsi="Times New Roman"/>
                <w:sz w:val="28"/>
                <w:szCs w:val="28"/>
              </w:rPr>
            </w:pPr>
            <w:r w:rsidRPr="00074C6B">
              <w:rPr>
                <w:rFonts w:ascii="Times New Roman" w:hAnsi="Times New Roman"/>
                <w:sz w:val="28"/>
                <w:szCs w:val="28"/>
              </w:rPr>
              <w:t>в том числе по законам Иркутской области</w:t>
            </w:r>
          </w:p>
        </w:tc>
        <w:tc>
          <w:tcPr>
            <w:tcW w:w="1337" w:type="dxa"/>
            <w:shd w:val="clear" w:color="auto" w:fill="auto"/>
          </w:tcPr>
          <w:p w:rsidR="00074C6B" w:rsidRPr="00074C6B" w:rsidRDefault="00074C6B" w:rsidP="009768FF">
            <w:pPr>
              <w:jc w:val="center"/>
              <w:rPr>
                <w:rFonts w:ascii="Times New Roman" w:hAnsi="Times New Roman"/>
                <w:b/>
                <w:sz w:val="28"/>
                <w:szCs w:val="28"/>
              </w:rPr>
            </w:pPr>
            <w:r w:rsidRPr="00074C6B">
              <w:rPr>
                <w:rFonts w:ascii="Times New Roman" w:hAnsi="Times New Roman"/>
                <w:b/>
                <w:sz w:val="28"/>
                <w:szCs w:val="28"/>
              </w:rPr>
              <w:t>229</w:t>
            </w:r>
          </w:p>
        </w:tc>
      </w:tr>
    </w:tbl>
    <w:p w:rsidR="00074C6B" w:rsidRPr="0098345A" w:rsidRDefault="00074C6B" w:rsidP="00074C6B">
      <w:pPr>
        <w:ind w:left="360"/>
        <w:jc w:val="both"/>
        <w:rPr>
          <w:rFonts w:ascii="Times New Roman" w:hAnsi="Times New Roman"/>
          <w:b/>
          <w:sz w:val="18"/>
        </w:rPr>
      </w:pPr>
      <w:r w:rsidRPr="0098345A">
        <w:rPr>
          <w:rFonts w:ascii="Times New Roman" w:hAnsi="Times New Roman"/>
          <w:b/>
        </w:rPr>
        <w:tab/>
      </w:r>
    </w:p>
    <w:p w:rsidR="00074C6B" w:rsidRPr="00074C6B" w:rsidRDefault="00074C6B" w:rsidP="00074C6B">
      <w:pPr>
        <w:ind w:firstLine="708"/>
        <w:jc w:val="both"/>
        <w:rPr>
          <w:rFonts w:ascii="Times New Roman" w:hAnsi="Times New Roman"/>
          <w:sz w:val="28"/>
          <w:szCs w:val="28"/>
        </w:rPr>
      </w:pPr>
      <w:r w:rsidRPr="00074C6B">
        <w:rPr>
          <w:rFonts w:ascii="Times New Roman" w:hAnsi="Times New Roman"/>
          <w:sz w:val="28"/>
          <w:szCs w:val="28"/>
        </w:rPr>
        <w:t>Подготовлены стенограммы 8 сессий Законодательного Собрания, также оформлены протоколы сессий.</w:t>
      </w:r>
    </w:p>
    <w:p w:rsidR="00074C6B" w:rsidRPr="00074C6B" w:rsidRDefault="00074C6B" w:rsidP="00074C6B">
      <w:pPr>
        <w:ind w:firstLine="708"/>
        <w:jc w:val="both"/>
        <w:rPr>
          <w:rFonts w:ascii="Times New Roman" w:hAnsi="Times New Roman"/>
          <w:sz w:val="28"/>
          <w:szCs w:val="28"/>
        </w:rPr>
      </w:pPr>
      <w:r w:rsidRPr="00074C6B">
        <w:rPr>
          <w:rFonts w:ascii="Times New Roman" w:hAnsi="Times New Roman"/>
          <w:sz w:val="28"/>
          <w:szCs w:val="28"/>
        </w:rPr>
        <w:t xml:space="preserve">По итоговым документам сессий изготовлены сборники «Ведомости Законодательного Собрания Иркутской области» до 14 номера включительно, размещены на официальном сайте Законодательного Собрания.      </w:t>
      </w:r>
    </w:p>
    <w:p w:rsidR="00074C6B" w:rsidRPr="00074C6B" w:rsidRDefault="00074C6B" w:rsidP="00074C6B">
      <w:pPr>
        <w:ind w:firstLine="708"/>
        <w:jc w:val="both"/>
        <w:rPr>
          <w:rFonts w:ascii="Times New Roman" w:hAnsi="Times New Roman"/>
          <w:sz w:val="28"/>
          <w:szCs w:val="28"/>
        </w:rPr>
      </w:pPr>
      <w:r w:rsidRPr="00074C6B">
        <w:rPr>
          <w:rFonts w:ascii="Times New Roman" w:hAnsi="Times New Roman"/>
          <w:sz w:val="28"/>
          <w:szCs w:val="28"/>
        </w:rPr>
        <w:t xml:space="preserve">В отчетный период проводилась экспертиза служебных писем (1 441) и других документов, связанных с законодательной деятельностью Законодательного Собрания. </w:t>
      </w:r>
    </w:p>
    <w:p w:rsidR="00074C6B" w:rsidRPr="00074C6B" w:rsidRDefault="00074C6B" w:rsidP="00074C6B">
      <w:pPr>
        <w:jc w:val="both"/>
        <w:rPr>
          <w:rFonts w:ascii="Times New Roman" w:hAnsi="Times New Roman"/>
          <w:sz w:val="28"/>
          <w:szCs w:val="28"/>
        </w:rPr>
      </w:pPr>
      <w:r w:rsidRPr="00074C6B">
        <w:rPr>
          <w:rFonts w:ascii="Times New Roman" w:hAnsi="Times New Roman"/>
          <w:sz w:val="28"/>
          <w:szCs w:val="28"/>
        </w:rPr>
        <w:tab/>
        <w:t>22 апреля 2024 года сотрудниками отдела подготовлены к сдаче и переданы в ОГКУ «Государственный архив Иркутской области» документы постоянного хранения за 2018 год в количестве 422 дел</w:t>
      </w:r>
      <w:r w:rsidR="001C315C">
        <w:rPr>
          <w:rFonts w:ascii="Times New Roman" w:hAnsi="Times New Roman"/>
          <w:sz w:val="28"/>
          <w:szCs w:val="28"/>
        </w:rPr>
        <w:t>а</w:t>
      </w:r>
      <w:r w:rsidRPr="00074C6B">
        <w:rPr>
          <w:rFonts w:ascii="Times New Roman" w:hAnsi="Times New Roman"/>
          <w:sz w:val="28"/>
          <w:szCs w:val="28"/>
        </w:rPr>
        <w:t xml:space="preserve"> в связи с отсутствием места для хранения в архиве Законодательного Собрания.</w:t>
      </w:r>
    </w:p>
    <w:p w:rsidR="00074C6B" w:rsidRPr="00074C6B" w:rsidRDefault="00074C6B" w:rsidP="00074C6B">
      <w:pPr>
        <w:ind w:firstLine="708"/>
        <w:jc w:val="both"/>
        <w:rPr>
          <w:rFonts w:ascii="Times New Roman" w:hAnsi="Times New Roman"/>
          <w:sz w:val="28"/>
          <w:szCs w:val="28"/>
        </w:rPr>
      </w:pPr>
      <w:r w:rsidRPr="00074C6B">
        <w:rPr>
          <w:rFonts w:ascii="Times New Roman" w:hAnsi="Times New Roman"/>
          <w:sz w:val="28"/>
          <w:szCs w:val="28"/>
        </w:rPr>
        <w:t xml:space="preserve">В мае </w:t>
      </w:r>
      <w:r w:rsidR="001C315C">
        <w:rPr>
          <w:rFonts w:ascii="Times New Roman" w:hAnsi="Times New Roman"/>
          <w:sz w:val="28"/>
          <w:szCs w:val="28"/>
        </w:rPr>
        <w:t>–</w:t>
      </w:r>
      <w:r w:rsidRPr="00074C6B">
        <w:rPr>
          <w:rFonts w:ascii="Times New Roman" w:hAnsi="Times New Roman"/>
          <w:sz w:val="28"/>
          <w:szCs w:val="28"/>
        </w:rPr>
        <w:t xml:space="preserve"> июне ответственным за архив Законодательного Собрания Иркутской области совместно с сотрудниками отдела проведена экспертиза ценности и упорядочение документов постоянного хранения Законодательного Собрания за </w:t>
      </w:r>
      <w:r w:rsidR="001C315C">
        <w:rPr>
          <w:rFonts w:ascii="Times New Roman" w:hAnsi="Times New Roman"/>
          <w:sz w:val="28"/>
          <w:szCs w:val="28"/>
        </w:rPr>
        <w:br/>
      </w:r>
      <w:r w:rsidRPr="00074C6B">
        <w:rPr>
          <w:rFonts w:ascii="Times New Roman" w:hAnsi="Times New Roman"/>
          <w:sz w:val="28"/>
          <w:szCs w:val="28"/>
        </w:rPr>
        <w:t xml:space="preserve">2021 год. </w:t>
      </w:r>
    </w:p>
    <w:p w:rsidR="00074C6B" w:rsidRPr="00074C6B" w:rsidRDefault="00074C6B" w:rsidP="00074C6B">
      <w:pPr>
        <w:ind w:firstLine="708"/>
        <w:jc w:val="both"/>
        <w:rPr>
          <w:rFonts w:ascii="Times New Roman" w:hAnsi="Times New Roman"/>
          <w:sz w:val="28"/>
          <w:szCs w:val="28"/>
        </w:rPr>
      </w:pPr>
      <w:r w:rsidRPr="00074C6B">
        <w:rPr>
          <w:rFonts w:ascii="Times New Roman" w:hAnsi="Times New Roman"/>
          <w:sz w:val="28"/>
          <w:szCs w:val="28"/>
        </w:rPr>
        <w:t xml:space="preserve">В результате упорядочения составлена опись № 1 за 2021 год на 324 единицы хранения, подготовлено дополнение к исторической справке Фонда Р-3532 Законодательного Собрания Иркутской области за 2021 год. </w:t>
      </w:r>
    </w:p>
    <w:p w:rsidR="00074C6B" w:rsidRPr="00074C6B" w:rsidRDefault="00074C6B" w:rsidP="00074C6B">
      <w:pPr>
        <w:ind w:firstLine="708"/>
        <w:jc w:val="both"/>
        <w:rPr>
          <w:rFonts w:ascii="Times New Roman" w:hAnsi="Times New Roman"/>
          <w:sz w:val="28"/>
          <w:szCs w:val="28"/>
        </w:rPr>
      </w:pPr>
      <w:r w:rsidRPr="00074C6B">
        <w:rPr>
          <w:rFonts w:ascii="Times New Roman" w:hAnsi="Times New Roman"/>
          <w:sz w:val="28"/>
          <w:szCs w:val="28"/>
        </w:rPr>
        <w:t>Все документы упорядочены в соответствии с Правилами организации хранения, комплектования, учета и использования документов Архивного фонда Рос</w:t>
      </w:r>
      <w:r w:rsidRPr="00074C6B">
        <w:rPr>
          <w:rFonts w:ascii="Times New Roman" w:hAnsi="Times New Roman"/>
          <w:sz w:val="28"/>
          <w:szCs w:val="28"/>
        </w:rPr>
        <w:lastRenderedPageBreak/>
        <w:t xml:space="preserve">сийской Федерации и других архивных документов в государственных органах, органах местного самоуправления и организациях, утвержденными Приказом </w:t>
      </w:r>
      <w:proofErr w:type="spellStart"/>
      <w:r w:rsidRPr="00074C6B">
        <w:rPr>
          <w:rFonts w:ascii="Times New Roman" w:hAnsi="Times New Roman"/>
          <w:sz w:val="28"/>
          <w:szCs w:val="28"/>
        </w:rPr>
        <w:t>Росархива</w:t>
      </w:r>
      <w:proofErr w:type="spellEnd"/>
      <w:r w:rsidRPr="00074C6B">
        <w:rPr>
          <w:rFonts w:ascii="Times New Roman" w:hAnsi="Times New Roman"/>
          <w:sz w:val="28"/>
          <w:szCs w:val="28"/>
        </w:rPr>
        <w:t xml:space="preserve"> от 31 июля 2023 года № 77.</w:t>
      </w:r>
    </w:p>
    <w:p w:rsidR="00074C6B" w:rsidRPr="00074C6B" w:rsidRDefault="00074C6B" w:rsidP="00074C6B">
      <w:pPr>
        <w:ind w:firstLine="708"/>
        <w:jc w:val="both"/>
        <w:rPr>
          <w:rFonts w:ascii="Times New Roman" w:hAnsi="Times New Roman"/>
          <w:sz w:val="28"/>
          <w:szCs w:val="28"/>
        </w:rPr>
      </w:pPr>
      <w:r w:rsidRPr="00074C6B">
        <w:rPr>
          <w:rFonts w:ascii="Times New Roman" w:hAnsi="Times New Roman"/>
          <w:sz w:val="28"/>
          <w:szCs w:val="28"/>
        </w:rPr>
        <w:t>Опись и дополнение к исторической справке согласованы протоколом ЭК Законодательного Собрания от 3 июня 2024 года № 3, утверждены протоколом ЭПК архивного агентства Иркутской области от 13 июня 2024 года № 10.</w:t>
      </w:r>
    </w:p>
    <w:p w:rsidR="00074C6B" w:rsidRPr="00074C6B" w:rsidRDefault="00074C6B" w:rsidP="00074C6B">
      <w:pPr>
        <w:ind w:firstLine="708"/>
        <w:jc w:val="both"/>
        <w:rPr>
          <w:rFonts w:ascii="Times New Roman" w:hAnsi="Times New Roman"/>
          <w:bCs/>
          <w:sz w:val="28"/>
          <w:szCs w:val="28"/>
        </w:rPr>
      </w:pPr>
      <w:r w:rsidRPr="00074C6B">
        <w:rPr>
          <w:rFonts w:ascii="Times New Roman" w:hAnsi="Times New Roman"/>
          <w:bCs/>
          <w:sz w:val="28"/>
          <w:szCs w:val="28"/>
        </w:rPr>
        <w:t>Подготовлены предложения в части ответственности отдела в проект сметы Законодательного Собрания Иркутской области на 2025 год.</w:t>
      </w:r>
    </w:p>
    <w:p w:rsidR="00AD1677" w:rsidRPr="00074C6B" w:rsidRDefault="00074C6B" w:rsidP="00074C6B">
      <w:pPr>
        <w:pStyle w:val="15"/>
        <w:ind w:firstLine="709"/>
        <w:rPr>
          <w:rFonts w:ascii="Times New Roman" w:hAnsi="Times New Roman" w:cs="Times New Roman"/>
          <w:sz w:val="28"/>
          <w:szCs w:val="28"/>
        </w:rPr>
      </w:pPr>
      <w:r w:rsidRPr="00074C6B">
        <w:rPr>
          <w:rFonts w:ascii="Times New Roman" w:hAnsi="Times New Roman" w:cs="Times New Roman"/>
          <w:sz w:val="28"/>
          <w:szCs w:val="28"/>
        </w:rPr>
        <w:t>За истекший период осуществлялось постоянное взаимодействие с типографией по оперативному изготовлению печатной, бланочной продукции, оформлению отчетных документов.</w:t>
      </w:r>
    </w:p>
    <w:p w:rsidR="00074C6B" w:rsidRPr="00353F77" w:rsidRDefault="00074C6B" w:rsidP="00074C6B">
      <w:pPr>
        <w:pStyle w:val="15"/>
        <w:ind w:firstLine="709"/>
        <w:rPr>
          <w:rFonts w:ascii="Times New Roman" w:hAnsi="Times New Roman" w:cs="Times New Roman"/>
          <w:sz w:val="28"/>
          <w:szCs w:val="28"/>
        </w:rPr>
      </w:pPr>
    </w:p>
    <w:p w:rsidR="00AD1677" w:rsidRDefault="00AD1677" w:rsidP="00074C6B">
      <w:pPr>
        <w:pStyle w:val="15"/>
        <w:ind w:left="720"/>
        <w:rPr>
          <w:rFonts w:ascii="Times New Roman" w:hAnsi="Times New Roman" w:cs="Times New Roman"/>
          <w:b/>
          <w:sz w:val="28"/>
          <w:szCs w:val="28"/>
        </w:rPr>
      </w:pPr>
      <w:r w:rsidRPr="00353F77">
        <w:rPr>
          <w:rFonts w:ascii="Times New Roman" w:hAnsi="Times New Roman" w:cs="Times New Roman"/>
          <w:b/>
          <w:sz w:val="28"/>
          <w:szCs w:val="28"/>
        </w:rPr>
        <w:t>Отдел документационного обеспечения</w:t>
      </w:r>
    </w:p>
    <w:p w:rsidR="00074C6B" w:rsidRPr="00074C6B" w:rsidRDefault="00074C6B" w:rsidP="00074C6B">
      <w:pPr>
        <w:ind w:firstLine="708"/>
        <w:jc w:val="both"/>
        <w:rPr>
          <w:rFonts w:ascii="Times New Roman" w:hAnsi="Times New Roman"/>
          <w:sz w:val="28"/>
          <w:szCs w:val="28"/>
        </w:rPr>
      </w:pPr>
      <w:r w:rsidRPr="00074C6B">
        <w:rPr>
          <w:rFonts w:ascii="Times New Roman" w:hAnsi="Times New Roman"/>
          <w:sz w:val="28"/>
          <w:szCs w:val="28"/>
        </w:rPr>
        <w:t xml:space="preserve">Работа отдела документационного обеспечения организационного управления в 1 полугодии 2024 года проводилась на основании плана работы отдела и в соответствии с планом работы Законодательного Собрания Иркутской области </w:t>
      </w:r>
      <w:proofErr w:type="gramStart"/>
      <w:r w:rsidRPr="00074C6B">
        <w:rPr>
          <w:rFonts w:ascii="Times New Roman" w:hAnsi="Times New Roman"/>
          <w:sz w:val="28"/>
          <w:szCs w:val="28"/>
        </w:rPr>
        <w:t>на  2024</w:t>
      </w:r>
      <w:proofErr w:type="gramEnd"/>
      <w:r w:rsidRPr="00074C6B">
        <w:rPr>
          <w:rFonts w:ascii="Times New Roman" w:hAnsi="Times New Roman"/>
          <w:sz w:val="28"/>
          <w:szCs w:val="28"/>
        </w:rPr>
        <w:t xml:space="preserve"> год.</w:t>
      </w:r>
    </w:p>
    <w:p w:rsidR="00074C6B" w:rsidRPr="00074C6B" w:rsidRDefault="00074C6B" w:rsidP="00074C6B">
      <w:pPr>
        <w:ind w:firstLine="720"/>
        <w:jc w:val="both"/>
        <w:rPr>
          <w:rFonts w:ascii="Times New Roman" w:hAnsi="Times New Roman"/>
          <w:noProof/>
          <w:sz w:val="28"/>
          <w:szCs w:val="28"/>
        </w:rPr>
      </w:pPr>
      <w:r w:rsidRPr="00074C6B">
        <w:rPr>
          <w:rFonts w:ascii="Times New Roman" w:hAnsi="Times New Roman"/>
          <w:noProof/>
          <w:sz w:val="28"/>
          <w:szCs w:val="28"/>
        </w:rPr>
        <w:t xml:space="preserve">За 1 полугодие 2024 года документооборот Законодательного Собрания Иркутской области составил  </w:t>
      </w:r>
      <w:r w:rsidRPr="00074C6B">
        <w:rPr>
          <w:rFonts w:ascii="Times New Roman" w:hAnsi="Times New Roman"/>
          <w:b/>
          <w:noProof/>
          <w:sz w:val="28"/>
          <w:szCs w:val="28"/>
        </w:rPr>
        <w:t>13 368</w:t>
      </w:r>
      <w:r w:rsidRPr="00074C6B">
        <w:rPr>
          <w:rFonts w:ascii="Times New Roman" w:hAnsi="Times New Roman"/>
          <w:noProof/>
          <w:sz w:val="28"/>
          <w:szCs w:val="28"/>
        </w:rPr>
        <w:t xml:space="preserve"> документов (с учетом комитетов, комиссий).</w:t>
      </w:r>
    </w:p>
    <w:p w:rsidR="00074C6B" w:rsidRPr="00074C6B" w:rsidRDefault="00074C6B" w:rsidP="00074C6B">
      <w:pPr>
        <w:ind w:firstLine="720"/>
        <w:jc w:val="both"/>
        <w:rPr>
          <w:rFonts w:ascii="Times New Roman" w:hAnsi="Times New Roman"/>
          <w:noProof/>
          <w:sz w:val="28"/>
          <w:szCs w:val="28"/>
        </w:rPr>
      </w:pPr>
      <w:r w:rsidRPr="00074C6B">
        <w:rPr>
          <w:rFonts w:ascii="Times New Roman" w:hAnsi="Times New Roman"/>
          <w:noProof/>
          <w:sz w:val="28"/>
          <w:szCs w:val="28"/>
        </w:rPr>
        <w:t xml:space="preserve">Входящей корреспонденции отделом зарегистрировано </w:t>
      </w:r>
      <w:r w:rsidRPr="00074C6B">
        <w:rPr>
          <w:rFonts w:ascii="Times New Roman" w:hAnsi="Times New Roman"/>
          <w:b/>
          <w:noProof/>
          <w:sz w:val="28"/>
          <w:szCs w:val="28"/>
        </w:rPr>
        <w:t xml:space="preserve">  7 395 </w:t>
      </w:r>
      <w:r w:rsidRPr="00074C6B">
        <w:rPr>
          <w:rFonts w:ascii="Times New Roman" w:hAnsi="Times New Roman"/>
          <w:noProof/>
          <w:sz w:val="28"/>
          <w:szCs w:val="28"/>
        </w:rPr>
        <w:t>документов с распределением по компетенции: председателю Законодательного Собрания, заместителям председателя, руководителю аппарата, в  комитеты и комиссии.</w:t>
      </w:r>
    </w:p>
    <w:p w:rsidR="00074C6B" w:rsidRPr="00074C6B" w:rsidRDefault="00074C6B" w:rsidP="00074C6B">
      <w:pPr>
        <w:ind w:firstLine="720"/>
        <w:jc w:val="both"/>
        <w:rPr>
          <w:rFonts w:ascii="Times New Roman" w:hAnsi="Times New Roman"/>
          <w:noProof/>
          <w:sz w:val="28"/>
          <w:szCs w:val="28"/>
        </w:rPr>
      </w:pPr>
      <w:r w:rsidRPr="00074C6B">
        <w:rPr>
          <w:rFonts w:ascii="Times New Roman" w:hAnsi="Times New Roman"/>
          <w:noProof/>
          <w:sz w:val="28"/>
          <w:szCs w:val="28"/>
        </w:rPr>
        <w:t>Статистика документооборота входящей корреспонденции (по основным направлениям):</w:t>
      </w:r>
    </w:p>
    <w:p w:rsidR="00074C6B" w:rsidRPr="00074C6B" w:rsidRDefault="00074C6B" w:rsidP="00074C6B">
      <w:pPr>
        <w:ind w:firstLine="708"/>
        <w:jc w:val="both"/>
        <w:rPr>
          <w:rFonts w:ascii="Times New Roman" w:hAnsi="Times New Roman"/>
          <w:noProof/>
          <w:sz w:val="28"/>
          <w:szCs w:val="28"/>
        </w:rPr>
      </w:pPr>
      <w:r w:rsidRPr="00074C6B">
        <w:rPr>
          <w:rFonts w:ascii="Times New Roman" w:hAnsi="Times New Roman"/>
          <w:noProof/>
          <w:sz w:val="28"/>
          <w:szCs w:val="28"/>
        </w:rPr>
        <w:t>- Федеральное Собрание Российской Федерации – 639 ;</w:t>
      </w:r>
    </w:p>
    <w:p w:rsidR="00074C6B" w:rsidRPr="00074C6B" w:rsidRDefault="00074C6B" w:rsidP="00074C6B">
      <w:pPr>
        <w:ind w:firstLine="708"/>
        <w:jc w:val="both"/>
        <w:rPr>
          <w:rFonts w:ascii="Times New Roman" w:hAnsi="Times New Roman"/>
          <w:noProof/>
          <w:sz w:val="28"/>
          <w:szCs w:val="28"/>
        </w:rPr>
      </w:pPr>
      <w:r w:rsidRPr="00074C6B">
        <w:rPr>
          <w:rFonts w:ascii="Times New Roman" w:hAnsi="Times New Roman"/>
          <w:noProof/>
          <w:sz w:val="28"/>
          <w:szCs w:val="28"/>
        </w:rPr>
        <w:t>- законодательные (представительные) органы власти субъектов Российской Федерации – 139;</w:t>
      </w:r>
    </w:p>
    <w:p w:rsidR="00074C6B" w:rsidRPr="00074C6B" w:rsidRDefault="00074C6B" w:rsidP="00074C6B">
      <w:pPr>
        <w:ind w:firstLine="708"/>
        <w:jc w:val="both"/>
        <w:rPr>
          <w:rFonts w:ascii="Times New Roman" w:hAnsi="Times New Roman"/>
          <w:noProof/>
          <w:sz w:val="28"/>
          <w:szCs w:val="28"/>
        </w:rPr>
      </w:pPr>
      <w:r w:rsidRPr="00074C6B">
        <w:rPr>
          <w:rFonts w:ascii="Times New Roman" w:hAnsi="Times New Roman"/>
          <w:noProof/>
          <w:sz w:val="28"/>
          <w:szCs w:val="28"/>
        </w:rPr>
        <w:t>- Губернатор Иркутской области – 1191;</w:t>
      </w:r>
    </w:p>
    <w:p w:rsidR="00074C6B" w:rsidRPr="00074C6B" w:rsidRDefault="00074C6B" w:rsidP="00074C6B">
      <w:pPr>
        <w:ind w:firstLine="708"/>
        <w:jc w:val="both"/>
        <w:rPr>
          <w:rFonts w:ascii="Times New Roman" w:hAnsi="Times New Roman"/>
          <w:noProof/>
          <w:sz w:val="28"/>
          <w:szCs w:val="28"/>
        </w:rPr>
      </w:pPr>
      <w:r w:rsidRPr="00074C6B">
        <w:rPr>
          <w:rFonts w:ascii="Times New Roman" w:hAnsi="Times New Roman"/>
          <w:noProof/>
          <w:sz w:val="28"/>
          <w:szCs w:val="28"/>
        </w:rPr>
        <w:t>- исполнительные органы власти Иркутской области – 835;</w:t>
      </w:r>
    </w:p>
    <w:p w:rsidR="00074C6B" w:rsidRPr="00074C6B" w:rsidRDefault="00074C6B" w:rsidP="00074C6B">
      <w:pPr>
        <w:ind w:firstLine="708"/>
        <w:jc w:val="both"/>
        <w:rPr>
          <w:rFonts w:ascii="Times New Roman" w:hAnsi="Times New Roman"/>
          <w:noProof/>
          <w:sz w:val="28"/>
          <w:szCs w:val="28"/>
        </w:rPr>
      </w:pPr>
      <w:r w:rsidRPr="00074C6B">
        <w:rPr>
          <w:rFonts w:ascii="Times New Roman" w:hAnsi="Times New Roman"/>
          <w:noProof/>
          <w:sz w:val="28"/>
          <w:szCs w:val="28"/>
        </w:rPr>
        <w:t>- администрации муниципальных образований Иркутской области – 470 ;</w:t>
      </w:r>
    </w:p>
    <w:p w:rsidR="00074C6B" w:rsidRPr="00074C6B" w:rsidRDefault="00074C6B" w:rsidP="00074C6B">
      <w:pPr>
        <w:ind w:firstLine="708"/>
        <w:jc w:val="both"/>
        <w:rPr>
          <w:rFonts w:ascii="Times New Roman" w:hAnsi="Times New Roman"/>
          <w:noProof/>
          <w:sz w:val="28"/>
          <w:szCs w:val="28"/>
        </w:rPr>
      </w:pPr>
      <w:r w:rsidRPr="00074C6B">
        <w:rPr>
          <w:rFonts w:ascii="Times New Roman" w:hAnsi="Times New Roman"/>
          <w:noProof/>
          <w:sz w:val="28"/>
          <w:szCs w:val="28"/>
        </w:rPr>
        <w:t>- представительные органы муниципальных образований Иркутской области – 330;</w:t>
      </w:r>
    </w:p>
    <w:p w:rsidR="00074C6B" w:rsidRPr="00074C6B" w:rsidRDefault="00074C6B" w:rsidP="00074C6B">
      <w:pPr>
        <w:ind w:firstLine="708"/>
        <w:jc w:val="both"/>
        <w:rPr>
          <w:rFonts w:ascii="Times New Roman" w:hAnsi="Times New Roman"/>
          <w:noProof/>
          <w:sz w:val="28"/>
          <w:szCs w:val="28"/>
        </w:rPr>
      </w:pPr>
      <w:r w:rsidRPr="00074C6B">
        <w:rPr>
          <w:rFonts w:ascii="Times New Roman" w:hAnsi="Times New Roman"/>
          <w:noProof/>
          <w:sz w:val="28"/>
          <w:szCs w:val="28"/>
        </w:rPr>
        <w:t>- уполномоченные по правам человека, по правам ребенка, по правам предпринимателей – 69;</w:t>
      </w:r>
    </w:p>
    <w:p w:rsidR="00074C6B" w:rsidRPr="00074C6B" w:rsidRDefault="00074C6B" w:rsidP="00074C6B">
      <w:pPr>
        <w:ind w:firstLine="708"/>
        <w:jc w:val="both"/>
        <w:rPr>
          <w:rFonts w:ascii="Times New Roman" w:hAnsi="Times New Roman"/>
          <w:noProof/>
          <w:sz w:val="28"/>
          <w:szCs w:val="28"/>
        </w:rPr>
      </w:pPr>
      <w:r w:rsidRPr="00074C6B">
        <w:rPr>
          <w:rFonts w:ascii="Times New Roman" w:hAnsi="Times New Roman"/>
          <w:noProof/>
          <w:sz w:val="28"/>
          <w:szCs w:val="28"/>
        </w:rPr>
        <w:t>- органы прокуратуры Иркутской области – 199.</w:t>
      </w:r>
    </w:p>
    <w:p w:rsidR="00074C6B" w:rsidRPr="00074C6B" w:rsidRDefault="00074C6B" w:rsidP="00074C6B">
      <w:pPr>
        <w:ind w:firstLine="708"/>
        <w:jc w:val="both"/>
        <w:rPr>
          <w:rFonts w:ascii="Times New Roman" w:hAnsi="Times New Roman"/>
          <w:noProof/>
          <w:sz w:val="28"/>
          <w:szCs w:val="28"/>
        </w:rPr>
      </w:pPr>
      <w:r w:rsidRPr="00074C6B">
        <w:rPr>
          <w:rFonts w:ascii="Times New Roman" w:hAnsi="Times New Roman"/>
          <w:noProof/>
          <w:sz w:val="28"/>
          <w:szCs w:val="28"/>
        </w:rPr>
        <w:t xml:space="preserve">Исходящая корреспонденция составила </w:t>
      </w:r>
      <w:r w:rsidRPr="00074C6B">
        <w:rPr>
          <w:rFonts w:ascii="Times New Roman" w:hAnsi="Times New Roman"/>
          <w:b/>
          <w:noProof/>
          <w:sz w:val="28"/>
          <w:szCs w:val="28"/>
        </w:rPr>
        <w:t xml:space="preserve">5833 </w:t>
      </w:r>
      <w:r w:rsidRPr="00074C6B">
        <w:rPr>
          <w:rFonts w:ascii="Times New Roman" w:hAnsi="Times New Roman"/>
          <w:noProof/>
          <w:sz w:val="28"/>
          <w:szCs w:val="28"/>
        </w:rPr>
        <w:t>документ</w:t>
      </w:r>
      <w:r w:rsidR="001C315C">
        <w:rPr>
          <w:rFonts w:ascii="Times New Roman" w:hAnsi="Times New Roman"/>
          <w:noProof/>
          <w:sz w:val="28"/>
          <w:szCs w:val="28"/>
        </w:rPr>
        <w:t>а</w:t>
      </w:r>
      <w:r w:rsidRPr="00074C6B">
        <w:rPr>
          <w:rFonts w:ascii="Times New Roman" w:hAnsi="Times New Roman"/>
          <w:noProof/>
          <w:sz w:val="28"/>
          <w:szCs w:val="28"/>
        </w:rPr>
        <w:t xml:space="preserve"> за подписью предеседателя Законодательного Собрания, заместителей председателя, руководителя аппарата Законодательного Собрания, председателей комитетов и комиссий</w:t>
      </w:r>
    </w:p>
    <w:p w:rsidR="00074C6B" w:rsidRPr="00074C6B" w:rsidRDefault="00074C6B" w:rsidP="00074C6B">
      <w:pPr>
        <w:ind w:firstLine="720"/>
        <w:jc w:val="both"/>
        <w:rPr>
          <w:rFonts w:ascii="Times New Roman" w:hAnsi="Times New Roman"/>
          <w:noProof/>
          <w:sz w:val="28"/>
          <w:szCs w:val="28"/>
        </w:rPr>
      </w:pPr>
      <w:r w:rsidRPr="00074C6B">
        <w:rPr>
          <w:rFonts w:ascii="Times New Roman" w:hAnsi="Times New Roman"/>
          <w:noProof/>
          <w:sz w:val="28"/>
          <w:szCs w:val="28"/>
        </w:rPr>
        <w:t xml:space="preserve">В САЗД «Электронный парламент» зарегистрировано </w:t>
      </w:r>
      <w:r w:rsidRPr="00074C6B">
        <w:rPr>
          <w:rFonts w:ascii="Times New Roman" w:hAnsi="Times New Roman"/>
          <w:b/>
          <w:noProof/>
          <w:sz w:val="28"/>
          <w:szCs w:val="28"/>
        </w:rPr>
        <w:t xml:space="preserve">1 240 </w:t>
      </w:r>
      <w:r w:rsidRPr="00074C6B">
        <w:rPr>
          <w:rFonts w:ascii="Times New Roman" w:hAnsi="Times New Roman"/>
          <w:noProof/>
          <w:sz w:val="28"/>
          <w:szCs w:val="28"/>
        </w:rPr>
        <w:t>документов, в т.ч. входящих инициатив – 78.</w:t>
      </w:r>
    </w:p>
    <w:p w:rsidR="00074C6B" w:rsidRPr="00074C6B" w:rsidRDefault="00074C6B" w:rsidP="00074C6B">
      <w:pPr>
        <w:ind w:firstLine="720"/>
        <w:jc w:val="both"/>
        <w:rPr>
          <w:rFonts w:ascii="Times New Roman" w:hAnsi="Times New Roman"/>
          <w:noProof/>
          <w:sz w:val="28"/>
          <w:szCs w:val="28"/>
        </w:rPr>
      </w:pPr>
      <w:r w:rsidRPr="00074C6B">
        <w:rPr>
          <w:rFonts w:ascii="Times New Roman" w:hAnsi="Times New Roman"/>
          <w:noProof/>
          <w:sz w:val="28"/>
          <w:szCs w:val="28"/>
        </w:rPr>
        <w:t xml:space="preserve">Сотрудниками отдела документационного обеспечения своевременно производилась рассылка приглашений на заседания Законодательного Собрания и поздравлений председателя Законодательного Собрания, производилась регистрация удостоверений мировых судей и передача их в агентство по </w:t>
      </w:r>
      <w:r w:rsidRPr="00074C6B">
        <w:rPr>
          <w:rFonts w:ascii="Times New Roman" w:hAnsi="Times New Roman"/>
          <w:noProof/>
          <w:sz w:val="28"/>
          <w:szCs w:val="28"/>
        </w:rPr>
        <w:lastRenderedPageBreak/>
        <w:t>обеспечению деятельности мировых судей Иркутской области,  исполнение и отчеты по контрактам.</w:t>
      </w:r>
    </w:p>
    <w:p w:rsidR="00074C6B" w:rsidRDefault="00074C6B" w:rsidP="001C315C">
      <w:pPr>
        <w:pStyle w:val="15"/>
        <w:ind w:firstLine="709"/>
        <w:rPr>
          <w:rFonts w:ascii="Times New Roman" w:hAnsi="Times New Roman" w:cs="Times New Roman"/>
          <w:noProof/>
          <w:sz w:val="28"/>
          <w:szCs w:val="28"/>
        </w:rPr>
      </w:pPr>
      <w:r w:rsidRPr="00074C6B">
        <w:rPr>
          <w:rFonts w:ascii="Times New Roman" w:hAnsi="Times New Roman" w:cs="Times New Roman"/>
          <w:noProof/>
          <w:sz w:val="28"/>
          <w:szCs w:val="28"/>
        </w:rPr>
        <w:t>Своевременно осуществлялось формирование справочников САДЭД «ДЕЛО», регистрация новых пользователей, консультации сотрудников аппарата по работе САДЭД.</w:t>
      </w:r>
    </w:p>
    <w:p w:rsidR="00074C6B" w:rsidRDefault="00074C6B" w:rsidP="00074C6B">
      <w:pPr>
        <w:pStyle w:val="15"/>
        <w:ind w:left="720"/>
        <w:rPr>
          <w:rFonts w:ascii="Times New Roman" w:hAnsi="Times New Roman" w:cs="Times New Roman"/>
          <w:noProof/>
          <w:sz w:val="28"/>
          <w:szCs w:val="28"/>
        </w:rPr>
      </w:pPr>
    </w:p>
    <w:p w:rsidR="00074C6B" w:rsidRDefault="00074C6B" w:rsidP="00074C6B">
      <w:pPr>
        <w:pStyle w:val="15"/>
        <w:ind w:left="720"/>
        <w:rPr>
          <w:rFonts w:ascii="Times New Roman" w:hAnsi="Times New Roman" w:cs="Times New Roman"/>
          <w:noProof/>
          <w:sz w:val="28"/>
          <w:szCs w:val="28"/>
        </w:rPr>
      </w:pPr>
      <w:r w:rsidRPr="00353F77">
        <w:rPr>
          <w:rFonts w:ascii="Times New Roman" w:hAnsi="Times New Roman" w:cs="Times New Roman"/>
          <w:b/>
          <w:sz w:val="28"/>
          <w:szCs w:val="28"/>
        </w:rPr>
        <w:t xml:space="preserve">Отдел </w:t>
      </w:r>
      <w:r>
        <w:rPr>
          <w:rFonts w:ascii="Times New Roman" w:hAnsi="Times New Roman" w:cs="Times New Roman"/>
          <w:b/>
          <w:sz w:val="28"/>
          <w:szCs w:val="28"/>
        </w:rPr>
        <w:t>координации и планирования</w:t>
      </w:r>
    </w:p>
    <w:p w:rsidR="008A2077" w:rsidRPr="008A2077" w:rsidRDefault="008A2077" w:rsidP="008A2077">
      <w:pPr>
        <w:ind w:firstLine="709"/>
        <w:jc w:val="both"/>
        <w:rPr>
          <w:rFonts w:ascii="Times New Roman" w:hAnsi="Times New Roman"/>
          <w:sz w:val="28"/>
          <w:szCs w:val="28"/>
        </w:rPr>
      </w:pPr>
      <w:r w:rsidRPr="008A2077">
        <w:rPr>
          <w:rFonts w:ascii="Times New Roman" w:hAnsi="Times New Roman"/>
          <w:sz w:val="28"/>
          <w:szCs w:val="28"/>
        </w:rPr>
        <w:t xml:space="preserve">Отделом координации и планирования организационного управления аппарата Законодательного Собрания за 1-е полугодие 2024 года организованы и проведены 8 сессий Законодательного Собрания Иркутской области, в том числе подготовлены приглашения на сессию, проекты повесток сессий, сценарии ведения сессий. По окончании каждой сессии готовится оперативная информация по итогам рассмотрения вопросов на сессиях. </w:t>
      </w:r>
    </w:p>
    <w:p w:rsidR="008A2077" w:rsidRPr="008A2077" w:rsidRDefault="008A2077" w:rsidP="008A2077">
      <w:pPr>
        <w:ind w:firstLine="709"/>
        <w:jc w:val="both"/>
        <w:rPr>
          <w:rFonts w:ascii="Times New Roman" w:hAnsi="Times New Roman"/>
          <w:sz w:val="28"/>
          <w:szCs w:val="28"/>
        </w:rPr>
      </w:pPr>
      <w:r w:rsidRPr="008A2077">
        <w:rPr>
          <w:rFonts w:ascii="Times New Roman" w:hAnsi="Times New Roman"/>
          <w:sz w:val="28"/>
          <w:szCs w:val="28"/>
        </w:rPr>
        <w:t xml:space="preserve">Подготовлен план работы Законодательного Собрания Иркутской области на 2 и 3 кварталы 2024 года. </w:t>
      </w:r>
    </w:p>
    <w:p w:rsidR="008A2077" w:rsidRPr="008A2077" w:rsidRDefault="008A2077" w:rsidP="008A2077">
      <w:pPr>
        <w:ind w:firstLine="709"/>
        <w:jc w:val="both"/>
        <w:rPr>
          <w:rFonts w:ascii="Times New Roman" w:hAnsi="Times New Roman"/>
          <w:sz w:val="28"/>
          <w:szCs w:val="28"/>
        </w:rPr>
      </w:pPr>
      <w:r w:rsidRPr="008A2077">
        <w:rPr>
          <w:rFonts w:ascii="Times New Roman" w:hAnsi="Times New Roman"/>
          <w:sz w:val="28"/>
          <w:szCs w:val="28"/>
        </w:rPr>
        <w:t>По итогам 2023 года отделом координации и планирования подготовлен отчет о деятельности Законодательного Собрания Иркутской области за 2023 год.</w:t>
      </w:r>
    </w:p>
    <w:p w:rsidR="008A2077" w:rsidRPr="008A2077" w:rsidRDefault="008A2077" w:rsidP="008A2077">
      <w:pPr>
        <w:ind w:firstLine="709"/>
        <w:jc w:val="both"/>
        <w:rPr>
          <w:rFonts w:ascii="Times New Roman" w:hAnsi="Times New Roman"/>
          <w:sz w:val="28"/>
          <w:szCs w:val="28"/>
        </w:rPr>
      </w:pPr>
      <w:r w:rsidRPr="008A2077">
        <w:rPr>
          <w:rFonts w:ascii="Times New Roman" w:hAnsi="Times New Roman"/>
          <w:sz w:val="28"/>
          <w:szCs w:val="28"/>
        </w:rPr>
        <w:t xml:space="preserve">Ведется ежедневная работа по ведению электронного календаря Законодательного Собрания и </w:t>
      </w:r>
      <w:proofErr w:type="spellStart"/>
      <w:r w:rsidRPr="008A2077">
        <w:rPr>
          <w:rFonts w:ascii="Times New Roman" w:hAnsi="Times New Roman"/>
          <w:sz w:val="28"/>
          <w:szCs w:val="28"/>
        </w:rPr>
        <w:t>шахматки</w:t>
      </w:r>
      <w:proofErr w:type="spellEnd"/>
      <w:r w:rsidRPr="008A2077">
        <w:rPr>
          <w:rFonts w:ascii="Times New Roman" w:hAnsi="Times New Roman"/>
          <w:sz w:val="28"/>
          <w:szCs w:val="28"/>
        </w:rPr>
        <w:t>, где фиксируются все мероприятия, проводимые в Законодательном Собрании.</w:t>
      </w:r>
    </w:p>
    <w:p w:rsidR="008A2077" w:rsidRPr="008A2077" w:rsidRDefault="008A2077" w:rsidP="008A2077">
      <w:pPr>
        <w:ind w:firstLine="709"/>
        <w:jc w:val="both"/>
        <w:rPr>
          <w:rFonts w:ascii="Times New Roman" w:hAnsi="Times New Roman"/>
          <w:sz w:val="28"/>
          <w:szCs w:val="28"/>
        </w:rPr>
      </w:pPr>
      <w:r w:rsidRPr="008A2077">
        <w:rPr>
          <w:rFonts w:ascii="Times New Roman" w:hAnsi="Times New Roman"/>
          <w:sz w:val="28"/>
          <w:szCs w:val="28"/>
        </w:rPr>
        <w:t>Государственные гражданские служащие отдела участвовали в организации и проведении следующих мероприятий:</w:t>
      </w:r>
    </w:p>
    <w:p w:rsidR="008A2077" w:rsidRPr="001C315C" w:rsidRDefault="008A2077" w:rsidP="008A2077">
      <w:pPr>
        <w:ind w:firstLine="709"/>
        <w:jc w:val="both"/>
        <w:rPr>
          <w:rFonts w:ascii="Times New Roman" w:hAnsi="Times New Roman"/>
          <w:sz w:val="28"/>
          <w:szCs w:val="28"/>
        </w:rPr>
      </w:pPr>
      <w:r w:rsidRPr="001C315C">
        <w:rPr>
          <w:rFonts w:ascii="Times New Roman" w:hAnsi="Times New Roman"/>
          <w:sz w:val="28"/>
          <w:szCs w:val="28"/>
        </w:rPr>
        <w:t>- коллегии Законодательного Собрания Иркутской области (9 заседаний коллегии);</w:t>
      </w:r>
    </w:p>
    <w:p w:rsidR="008A2077" w:rsidRPr="001C315C" w:rsidRDefault="008A2077" w:rsidP="008A2077">
      <w:pPr>
        <w:ind w:firstLine="709"/>
        <w:jc w:val="both"/>
        <w:rPr>
          <w:rFonts w:ascii="Times New Roman" w:hAnsi="Times New Roman"/>
          <w:sz w:val="28"/>
          <w:szCs w:val="28"/>
        </w:rPr>
      </w:pPr>
      <w:r w:rsidRPr="001C315C">
        <w:rPr>
          <w:rFonts w:ascii="Times New Roman" w:hAnsi="Times New Roman"/>
          <w:sz w:val="28"/>
          <w:szCs w:val="28"/>
        </w:rPr>
        <w:t>- сессии Законодательного Собрания Иркутской области (8 сессий);</w:t>
      </w:r>
    </w:p>
    <w:p w:rsidR="008A2077" w:rsidRPr="001C315C" w:rsidRDefault="008A2077" w:rsidP="008A2077">
      <w:pPr>
        <w:ind w:firstLine="709"/>
        <w:jc w:val="both"/>
        <w:rPr>
          <w:rFonts w:ascii="Times New Roman" w:hAnsi="Times New Roman"/>
          <w:sz w:val="28"/>
          <w:szCs w:val="28"/>
        </w:rPr>
      </w:pPr>
      <w:r w:rsidRPr="001C315C">
        <w:rPr>
          <w:rFonts w:ascii="Times New Roman" w:hAnsi="Times New Roman"/>
          <w:sz w:val="28"/>
          <w:szCs w:val="28"/>
        </w:rPr>
        <w:t>- Послание Губернатора Иркутской области;</w:t>
      </w:r>
    </w:p>
    <w:p w:rsidR="008A2077" w:rsidRPr="001C315C" w:rsidRDefault="008A2077" w:rsidP="008A2077">
      <w:pPr>
        <w:ind w:firstLine="709"/>
        <w:jc w:val="both"/>
        <w:rPr>
          <w:rFonts w:ascii="Times New Roman" w:hAnsi="Times New Roman"/>
          <w:sz w:val="28"/>
          <w:szCs w:val="28"/>
        </w:rPr>
      </w:pPr>
      <w:r w:rsidRPr="001C315C">
        <w:rPr>
          <w:rFonts w:ascii="Times New Roman" w:hAnsi="Times New Roman"/>
          <w:sz w:val="28"/>
          <w:szCs w:val="28"/>
        </w:rPr>
        <w:t xml:space="preserve">- форум депутатов Иркутской области (мероприятие проводилось в рамках 30-и </w:t>
      </w:r>
      <w:proofErr w:type="spellStart"/>
      <w:r w:rsidRPr="001C315C">
        <w:rPr>
          <w:rFonts w:ascii="Times New Roman" w:hAnsi="Times New Roman"/>
          <w:sz w:val="28"/>
          <w:szCs w:val="28"/>
        </w:rPr>
        <w:t>летия</w:t>
      </w:r>
      <w:proofErr w:type="spellEnd"/>
      <w:r w:rsidRPr="001C315C">
        <w:rPr>
          <w:rFonts w:ascii="Times New Roman" w:hAnsi="Times New Roman"/>
          <w:sz w:val="28"/>
          <w:szCs w:val="28"/>
        </w:rPr>
        <w:t xml:space="preserve"> со дня образования Законодательного Собрания Иркутской области);</w:t>
      </w:r>
    </w:p>
    <w:p w:rsidR="008A2077" w:rsidRPr="001C315C" w:rsidRDefault="008A2077" w:rsidP="008A2077">
      <w:pPr>
        <w:ind w:firstLine="709"/>
        <w:jc w:val="both"/>
        <w:rPr>
          <w:rFonts w:ascii="Times New Roman" w:hAnsi="Times New Roman"/>
          <w:sz w:val="28"/>
          <w:szCs w:val="28"/>
        </w:rPr>
      </w:pPr>
      <w:r w:rsidRPr="001C315C">
        <w:rPr>
          <w:rFonts w:ascii="Times New Roman" w:hAnsi="Times New Roman"/>
          <w:sz w:val="28"/>
          <w:szCs w:val="28"/>
        </w:rPr>
        <w:t xml:space="preserve">- торжественное заседание, посвященное 30-и </w:t>
      </w:r>
      <w:proofErr w:type="spellStart"/>
      <w:r w:rsidRPr="001C315C">
        <w:rPr>
          <w:rFonts w:ascii="Times New Roman" w:hAnsi="Times New Roman"/>
          <w:sz w:val="28"/>
          <w:szCs w:val="28"/>
        </w:rPr>
        <w:t>летию</w:t>
      </w:r>
      <w:proofErr w:type="spellEnd"/>
      <w:r w:rsidRPr="001C315C">
        <w:rPr>
          <w:rFonts w:ascii="Times New Roman" w:hAnsi="Times New Roman"/>
          <w:sz w:val="28"/>
          <w:szCs w:val="28"/>
        </w:rPr>
        <w:t xml:space="preserve"> со дня образования Законодательного Собрания Иркутской области; </w:t>
      </w:r>
    </w:p>
    <w:p w:rsidR="008A2077" w:rsidRPr="001C315C" w:rsidRDefault="008A2077" w:rsidP="008A2077">
      <w:pPr>
        <w:ind w:firstLine="709"/>
        <w:jc w:val="both"/>
        <w:rPr>
          <w:rFonts w:ascii="Times New Roman" w:hAnsi="Times New Roman"/>
          <w:color w:val="000000"/>
          <w:sz w:val="28"/>
          <w:szCs w:val="28"/>
        </w:rPr>
      </w:pPr>
      <w:r w:rsidRPr="001C315C">
        <w:rPr>
          <w:rFonts w:ascii="Times New Roman" w:hAnsi="Times New Roman"/>
          <w:color w:val="000000"/>
          <w:sz w:val="28"/>
          <w:szCs w:val="28"/>
        </w:rPr>
        <w:t xml:space="preserve">- заседание Депутатского штаба </w:t>
      </w:r>
      <w:r w:rsidRPr="001C315C">
        <w:rPr>
          <w:rFonts w:ascii="Times New Roman" w:hAnsi="Times New Roman"/>
          <w:sz w:val="28"/>
          <w:szCs w:val="28"/>
        </w:rPr>
        <w:t>(8 заседаний штаба)</w:t>
      </w:r>
      <w:r w:rsidRPr="001C315C">
        <w:rPr>
          <w:rFonts w:ascii="Times New Roman" w:hAnsi="Times New Roman"/>
          <w:color w:val="000000"/>
          <w:sz w:val="28"/>
          <w:szCs w:val="28"/>
        </w:rPr>
        <w:t>;</w:t>
      </w:r>
    </w:p>
    <w:p w:rsidR="008A2077" w:rsidRPr="008A2077" w:rsidRDefault="008A2077" w:rsidP="008A2077">
      <w:pPr>
        <w:ind w:firstLine="709"/>
        <w:jc w:val="both"/>
        <w:rPr>
          <w:rFonts w:ascii="Times New Roman" w:hAnsi="Times New Roman"/>
          <w:color w:val="000000"/>
          <w:sz w:val="28"/>
          <w:szCs w:val="28"/>
        </w:rPr>
      </w:pPr>
      <w:r w:rsidRPr="008A2077">
        <w:rPr>
          <w:rFonts w:ascii="Times New Roman" w:hAnsi="Times New Roman"/>
          <w:color w:val="000000"/>
          <w:sz w:val="28"/>
          <w:szCs w:val="28"/>
        </w:rPr>
        <w:t>- заседание Совета законодателей Сибирского федерального округа.</w:t>
      </w:r>
    </w:p>
    <w:p w:rsidR="008A2077" w:rsidRPr="008A2077" w:rsidRDefault="008A2077" w:rsidP="008A2077">
      <w:pPr>
        <w:ind w:firstLine="709"/>
        <w:jc w:val="both"/>
        <w:rPr>
          <w:rFonts w:ascii="Times New Roman" w:hAnsi="Times New Roman"/>
          <w:sz w:val="28"/>
          <w:szCs w:val="28"/>
        </w:rPr>
      </w:pPr>
      <w:r w:rsidRPr="008A2077">
        <w:rPr>
          <w:rFonts w:ascii="Times New Roman" w:hAnsi="Times New Roman"/>
          <w:color w:val="000000"/>
          <w:sz w:val="28"/>
          <w:szCs w:val="28"/>
        </w:rPr>
        <w:t xml:space="preserve">Также служащие отдела оказывали организационную помощь в подготовке и проведении </w:t>
      </w:r>
      <w:r w:rsidRPr="008A2077">
        <w:rPr>
          <w:rFonts w:ascii="Times New Roman" w:hAnsi="Times New Roman"/>
          <w:sz w:val="28"/>
          <w:szCs w:val="28"/>
        </w:rPr>
        <w:t>следующих мероприятий:</w:t>
      </w:r>
    </w:p>
    <w:p w:rsidR="008A2077" w:rsidRPr="008A2077" w:rsidRDefault="008A2077" w:rsidP="008A2077">
      <w:pPr>
        <w:ind w:firstLine="709"/>
        <w:jc w:val="both"/>
        <w:rPr>
          <w:rFonts w:ascii="Times New Roman" w:hAnsi="Times New Roman"/>
          <w:color w:val="000000"/>
          <w:sz w:val="28"/>
          <w:szCs w:val="28"/>
        </w:rPr>
      </w:pPr>
      <w:r w:rsidRPr="008A2077">
        <w:rPr>
          <w:rFonts w:ascii="Times New Roman" w:hAnsi="Times New Roman"/>
          <w:sz w:val="28"/>
          <w:szCs w:val="28"/>
        </w:rPr>
        <w:t xml:space="preserve">-  формирование нового состава </w:t>
      </w:r>
      <w:r w:rsidRPr="008A2077">
        <w:rPr>
          <w:rFonts w:ascii="Times New Roman" w:hAnsi="Times New Roman"/>
          <w:color w:val="000000"/>
          <w:sz w:val="28"/>
          <w:szCs w:val="28"/>
        </w:rPr>
        <w:t>Молодежного парламента при Законодательном Собрании Иркутской области;</w:t>
      </w:r>
    </w:p>
    <w:p w:rsidR="008A2077" w:rsidRPr="008A2077" w:rsidRDefault="008A2077" w:rsidP="008A2077">
      <w:pPr>
        <w:ind w:firstLine="709"/>
        <w:jc w:val="both"/>
        <w:rPr>
          <w:rFonts w:ascii="Times New Roman" w:hAnsi="Times New Roman"/>
          <w:color w:val="000000"/>
          <w:sz w:val="28"/>
          <w:szCs w:val="28"/>
        </w:rPr>
      </w:pPr>
      <w:r w:rsidRPr="008A2077">
        <w:rPr>
          <w:rFonts w:ascii="Times New Roman" w:hAnsi="Times New Roman"/>
          <w:sz w:val="28"/>
          <w:szCs w:val="28"/>
        </w:rPr>
        <w:t xml:space="preserve">- заседания Общественного Совета при </w:t>
      </w:r>
      <w:r w:rsidRPr="008A2077">
        <w:rPr>
          <w:rFonts w:ascii="Times New Roman" w:hAnsi="Times New Roman"/>
          <w:color w:val="000000"/>
          <w:sz w:val="28"/>
          <w:szCs w:val="28"/>
        </w:rPr>
        <w:t xml:space="preserve">Законодательном Собрании Иркутской области; </w:t>
      </w:r>
    </w:p>
    <w:p w:rsidR="008A2077" w:rsidRPr="008A2077" w:rsidRDefault="008A2077" w:rsidP="008A2077">
      <w:pPr>
        <w:ind w:firstLine="709"/>
        <w:jc w:val="both"/>
        <w:rPr>
          <w:rFonts w:ascii="Times New Roman" w:hAnsi="Times New Roman"/>
          <w:sz w:val="28"/>
          <w:szCs w:val="28"/>
        </w:rPr>
      </w:pPr>
      <w:r w:rsidRPr="008A2077">
        <w:rPr>
          <w:rFonts w:ascii="Times New Roman" w:hAnsi="Times New Roman"/>
          <w:color w:val="000000"/>
          <w:sz w:val="28"/>
          <w:szCs w:val="28"/>
        </w:rPr>
        <w:t xml:space="preserve">- заседания </w:t>
      </w:r>
      <w:r w:rsidRPr="008A2077">
        <w:rPr>
          <w:rFonts w:ascii="Times New Roman" w:hAnsi="Times New Roman"/>
          <w:sz w:val="28"/>
          <w:szCs w:val="28"/>
        </w:rPr>
        <w:t>Координационного межконфессионального совета при Законодательном Собрании Иркутской области;</w:t>
      </w:r>
    </w:p>
    <w:p w:rsidR="008A2077" w:rsidRPr="008A2077" w:rsidRDefault="008A2077" w:rsidP="008A2077">
      <w:pPr>
        <w:ind w:firstLine="709"/>
        <w:jc w:val="both"/>
        <w:rPr>
          <w:rFonts w:ascii="Times New Roman" w:hAnsi="Times New Roman"/>
          <w:color w:val="000000"/>
          <w:sz w:val="28"/>
          <w:szCs w:val="28"/>
        </w:rPr>
      </w:pPr>
      <w:r w:rsidRPr="008A2077">
        <w:rPr>
          <w:rFonts w:ascii="Times New Roman" w:hAnsi="Times New Roman"/>
          <w:sz w:val="28"/>
          <w:szCs w:val="28"/>
        </w:rPr>
        <w:t xml:space="preserve">- </w:t>
      </w:r>
      <w:r w:rsidRPr="008A2077">
        <w:rPr>
          <w:rFonts w:ascii="Times New Roman" w:hAnsi="Times New Roman"/>
          <w:color w:val="000000"/>
          <w:sz w:val="28"/>
          <w:szCs w:val="28"/>
        </w:rPr>
        <w:t>заседания</w:t>
      </w:r>
      <w:r w:rsidRPr="008A2077">
        <w:rPr>
          <w:rFonts w:ascii="Times New Roman" w:hAnsi="Times New Roman"/>
          <w:sz w:val="28"/>
          <w:szCs w:val="28"/>
        </w:rPr>
        <w:t xml:space="preserve"> Координационного совета по вопросам патриотического воспитания;</w:t>
      </w:r>
    </w:p>
    <w:p w:rsidR="008A2077" w:rsidRPr="008A2077" w:rsidRDefault="008A2077" w:rsidP="008A2077">
      <w:pPr>
        <w:ind w:firstLine="709"/>
        <w:jc w:val="both"/>
        <w:rPr>
          <w:rFonts w:ascii="Times New Roman" w:hAnsi="Times New Roman"/>
          <w:color w:val="000000"/>
          <w:sz w:val="28"/>
          <w:szCs w:val="28"/>
        </w:rPr>
      </w:pPr>
      <w:r w:rsidRPr="008A2077">
        <w:rPr>
          <w:rFonts w:ascii="Times New Roman" w:hAnsi="Times New Roman"/>
          <w:sz w:val="28"/>
          <w:szCs w:val="28"/>
        </w:rPr>
        <w:t xml:space="preserve">- </w:t>
      </w:r>
      <w:r w:rsidRPr="008A2077">
        <w:rPr>
          <w:rFonts w:ascii="Times New Roman" w:hAnsi="Times New Roman"/>
          <w:color w:val="000000"/>
          <w:sz w:val="28"/>
          <w:szCs w:val="28"/>
        </w:rPr>
        <w:t xml:space="preserve"> общественные слушания на тему «Об исполнении областного бюджета за 2023 год»;</w:t>
      </w:r>
    </w:p>
    <w:p w:rsidR="008A2077" w:rsidRPr="008A2077" w:rsidRDefault="008A2077" w:rsidP="008A2077">
      <w:pPr>
        <w:ind w:firstLine="709"/>
        <w:jc w:val="both"/>
        <w:rPr>
          <w:rFonts w:ascii="Times New Roman" w:hAnsi="Times New Roman"/>
          <w:sz w:val="28"/>
          <w:szCs w:val="28"/>
        </w:rPr>
      </w:pPr>
      <w:r w:rsidRPr="008A2077">
        <w:rPr>
          <w:rFonts w:ascii="Times New Roman" w:hAnsi="Times New Roman"/>
          <w:sz w:val="28"/>
          <w:szCs w:val="28"/>
        </w:rPr>
        <w:lastRenderedPageBreak/>
        <w:t xml:space="preserve">- </w:t>
      </w:r>
      <w:r w:rsidRPr="008A2077">
        <w:rPr>
          <w:rFonts w:ascii="Times New Roman" w:hAnsi="Times New Roman"/>
          <w:color w:val="000000"/>
          <w:sz w:val="28"/>
          <w:szCs w:val="28"/>
        </w:rPr>
        <w:t>заседание Совета</w:t>
      </w:r>
      <w:r w:rsidRPr="008A2077">
        <w:rPr>
          <w:rFonts w:ascii="Times New Roman" w:hAnsi="Times New Roman"/>
          <w:sz w:val="28"/>
          <w:szCs w:val="28"/>
        </w:rPr>
        <w:t xml:space="preserve"> Законодательного Собрания Иркутской области по взаимодействию с представительными органами муниципальных образований Иркутской области;</w:t>
      </w:r>
    </w:p>
    <w:p w:rsidR="008A2077" w:rsidRPr="008A2077" w:rsidRDefault="008A2077" w:rsidP="008A2077">
      <w:pPr>
        <w:ind w:firstLine="709"/>
        <w:jc w:val="both"/>
        <w:rPr>
          <w:rFonts w:ascii="Times New Roman" w:hAnsi="Times New Roman"/>
          <w:color w:val="000000"/>
          <w:sz w:val="28"/>
          <w:szCs w:val="28"/>
        </w:rPr>
      </w:pPr>
      <w:r w:rsidRPr="008A2077">
        <w:rPr>
          <w:rFonts w:ascii="Times New Roman" w:hAnsi="Times New Roman"/>
          <w:color w:val="000000"/>
          <w:sz w:val="28"/>
          <w:szCs w:val="28"/>
        </w:rPr>
        <w:t xml:space="preserve">- </w:t>
      </w:r>
      <w:r w:rsidRPr="008A2077">
        <w:rPr>
          <w:rFonts w:ascii="Times New Roman" w:hAnsi="Times New Roman"/>
          <w:sz w:val="28"/>
          <w:szCs w:val="28"/>
        </w:rPr>
        <w:t xml:space="preserve">проведение торжественной церемонии </w:t>
      </w:r>
      <w:r w:rsidRPr="008A2077">
        <w:rPr>
          <w:rFonts w:ascii="Times New Roman" w:hAnsi="Times New Roman"/>
          <w:color w:val="000000"/>
          <w:sz w:val="28"/>
          <w:szCs w:val="28"/>
        </w:rPr>
        <w:t>награждения победителей, лауреатов и призера областного конкурса на лучший проект по патриотическому воспитанию обучающихся общеобразовательных организаций, посвященного памяти дважды Героя Советского Союза А.П. Белобородова.</w:t>
      </w:r>
    </w:p>
    <w:p w:rsidR="008A2077" w:rsidRPr="008A2077" w:rsidRDefault="008A2077" w:rsidP="008A2077">
      <w:pPr>
        <w:ind w:firstLine="709"/>
        <w:jc w:val="both"/>
        <w:rPr>
          <w:rFonts w:ascii="Times New Roman" w:hAnsi="Times New Roman"/>
          <w:sz w:val="28"/>
          <w:szCs w:val="28"/>
        </w:rPr>
      </w:pPr>
      <w:r w:rsidRPr="008A2077">
        <w:rPr>
          <w:rFonts w:ascii="Times New Roman" w:hAnsi="Times New Roman"/>
          <w:sz w:val="28"/>
          <w:szCs w:val="28"/>
        </w:rPr>
        <w:t xml:space="preserve">Сотрудники отдела принимали участие в общегородском субботнике по очистке части острова Конный. </w:t>
      </w:r>
    </w:p>
    <w:p w:rsidR="008A2077" w:rsidRPr="008A2077" w:rsidRDefault="008A2077" w:rsidP="008A2077">
      <w:pPr>
        <w:autoSpaceDE w:val="0"/>
        <w:autoSpaceDN w:val="0"/>
        <w:adjustRightInd w:val="0"/>
        <w:ind w:firstLine="709"/>
        <w:jc w:val="both"/>
        <w:rPr>
          <w:rFonts w:ascii="Times New Roman" w:hAnsi="Times New Roman"/>
          <w:sz w:val="28"/>
          <w:szCs w:val="28"/>
        </w:rPr>
      </w:pPr>
      <w:r w:rsidRPr="008A2077">
        <w:rPr>
          <w:rFonts w:ascii="Times New Roman" w:hAnsi="Times New Roman"/>
          <w:sz w:val="28"/>
          <w:szCs w:val="28"/>
        </w:rPr>
        <w:t>Сотрудниками отдела оперативно осуществлялась подготовка информации о явке на мероприятия Законодательного Собрания депутатов Законодательного Собрания, приглашенных и на мероприятия, проводимые Правительством Иркутской области.</w:t>
      </w:r>
    </w:p>
    <w:p w:rsidR="008A2077" w:rsidRPr="008A2077" w:rsidRDefault="008A2077" w:rsidP="008A2077">
      <w:pPr>
        <w:ind w:firstLine="709"/>
        <w:jc w:val="both"/>
        <w:rPr>
          <w:rFonts w:ascii="Times New Roman" w:hAnsi="Times New Roman"/>
          <w:sz w:val="28"/>
          <w:szCs w:val="28"/>
        </w:rPr>
      </w:pPr>
      <w:r w:rsidRPr="008A2077">
        <w:rPr>
          <w:rFonts w:ascii="Times New Roman" w:hAnsi="Times New Roman"/>
          <w:sz w:val="28"/>
          <w:szCs w:val="28"/>
        </w:rPr>
        <w:t>Также служащими отдела координации и планирования оказывается методическая и организационная помощь в работе депутатов Законодательного Собрания и их помощников. Осуществляется оперативное взаимодействие с помощниками председателей постоянных комитетов и комиссий и других структурных подразделений Законодательного Собрания Иркутской области.</w:t>
      </w:r>
    </w:p>
    <w:p w:rsidR="00074C6B" w:rsidRPr="008A2077" w:rsidRDefault="008A2077" w:rsidP="008A2077">
      <w:pPr>
        <w:pStyle w:val="15"/>
        <w:ind w:firstLine="709"/>
        <w:rPr>
          <w:rFonts w:ascii="Times New Roman" w:hAnsi="Times New Roman" w:cs="Times New Roman"/>
          <w:b/>
          <w:sz w:val="28"/>
          <w:szCs w:val="28"/>
        </w:rPr>
      </w:pPr>
      <w:r w:rsidRPr="008A2077">
        <w:rPr>
          <w:rFonts w:ascii="Times New Roman" w:hAnsi="Times New Roman" w:cs="Times New Roman"/>
          <w:sz w:val="28"/>
          <w:szCs w:val="28"/>
        </w:rPr>
        <w:t xml:space="preserve">На протяжении всего времени велась работа по </w:t>
      </w:r>
      <w:r w:rsidRPr="008A2077">
        <w:rPr>
          <w:rFonts w:ascii="Times New Roman" w:hAnsi="Times New Roman" w:cs="Times New Roman"/>
          <w:bCs/>
          <w:sz w:val="28"/>
          <w:szCs w:val="28"/>
        </w:rPr>
        <w:t>актуализации информации сайта Законодательного Собрания Иркутской области (по направлению деятельности отдела).</w:t>
      </w:r>
    </w:p>
    <w:p w:rsidR="001A4BB2" w:rsidRPr="00353F77" w:rsidRDefault="001A4BB2" w:rsidP="00765279">
      <w:pPr>
        <w:rPr>
          <w:rFonts w:ascii="Times New Roman" w:hAnsi="Times New Roman"/>
        </w:rPr>
      </w:pPr>
    </w:p>
    <w:p w:rsidR="00740C61" w:rsidRPr="00353F77" w:rsidRDefault="00740C61" w:rsidP="00103042">
      <w:pPr>
        <w:pStyle w:val="2"/>
        <w:rPr>
          <w:i/>
        </w:rPr>
      </w:pPr>
      <w:bookmarkStart w:id="29" w:name="_Toc179358163"/>
      <w:r w:rsidRPr="00353F77">
        <w:t>Управление по информационной политике, связям со СМИ и общественными объединениями</w:t>
      </w:r>
      <w:bookmarkEnd w:id="29"/>
    </w:p>
    <w:p w:rsidR="00497A45" w:rsidRPr="001C315C" w:rsidRDefault="00497A45" w:rsidP="00497A45">
      <w:pPr>
        <w:spacing w:before="120"/>
        <w:ind w:firstLine="142"/>
        <w:jc w:val="center"/>
        <w:rPr>
          <w:rFonts w:ascii="Times New Roman" w:hAnsi="Times New Roman"/>
          <w:b/>
          <w:sz w:val="28"/>
          <w:szCs w:val="28"/>
        </w:rPr>
      </w:pPr>
      <w:r w:rsidRPr="001C315C">
        <w:rPr>
          <w:rFonts w:ascii="Times New Roman" w:hAnsi="Times New Roman"/>
          <w:b/>
          <w:sz w:val="28"/>
          <w:szCs w:val="28"/>
        </w:rPr>
        <w:t>Отдел информационной политик</w:t>
      </w:r>
      <w:r w:rsidR="001C315C" w:rsidRPr="001C315C">
        <w:rPr>
          <w:rFonts w:ascii="Times New Roman" w:hAnsi="Times New Roman"/>
          <w:b/>
          <w:sz w:val="28"/>
          <w:szCs w:val="28"/>
        </w:rPr>
        <w:t>и</w:t>
      </w:r>
      <w:r w:rsidRPr="001C315C">
        <w:rPr>
          <w:rFonts w:ascii="Times New Roman" w:hAnsi="Times New Roman"/>
          <w:b/>
          <w:sz w:val="28"/>
          <w:szCs w:val="28"/>
        </w:rPr>
        <w:t xml:space="preserve"> </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В рамках информационного обеспечения деятельности депутатского корпуса Законодательного Собрания отделом информационной политики управления по информационной политике, связям со СМИ и общественными объединениями аппарата З</w:t>
      </w:r>
      <w:r w:rsidR="001C315C">
        <w:rPr>
          <w:rFonts w:ascii="Times New Roman" w:hAnsi="Times New Roman"/>
          <w:sz w:val="28"/>
          <w:szCs w:val="28"/>
        </w:rPr>
        <w:t xml:space="preserve">аконодательного </w:t>
      </w:r>
      <w:r w:rsidRPr="00497A45">
        <w:rPr>
          <w:rFonts w:ascii="Times New Roman" w:hAnsi="Times New Roman"/>
          <w:sz w:val="28"/>
          <w:szCs w:val="28"/>
        </w:rPr>
        <w:t>С</w:t>
      </w:r>
      <w:r w:rsidR="001C315C">
        <w:rPr>
          <w:rFonts w:ascii="Times New Roman" w:hAnsi="Times New Roman"/>
          <w:sz w:val="28"/>
          <w:szCs w:val="28"/>
        </w:rPr>
        <w:t>обрания</w:t>
      </w:r>
      <w:r w:rsidRPr="00497A45">
        <w:rPr>
          <w:rFonts w:ascii="Times New Roman" w:hAnsi="Times New Roman"/>
          <w:sz w:val="28"/>
          <w:szCs w:val="28"/>
        </w:rPr>
        <w:t xml:space="preserve"> И</w:t>
      </w:r>
      <w:r w:rsidR="001C315C">
        <w:rPr>
          <w:rFonts w:ascii="Times New Roman" w:hAnsi="Times New Roman"/>
          <w:sz w:val="28"/>
          <w:szCs w:val="28"/>
        </w:rPr>
        <w:t>ркутской области</w:t>
      </w:r>
      <w:r w:rsidRPr="00497A45">
        <w:rPr>
          <w:rFonts w:ascii="Times New Roman" w:hAnsi="Times New Roman"/>
          <w:sz w:val="28"/>
          <w:szCs w:val="28"/>
        </w:rPr>
        <w:t xml:space="preserve"> проводилась следующая работа.</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1. Подготовлено 67 справочных материалов и 148 тезисов для сессий Законодательного Собрания, заседаний Депутатского штаба, Совета руководителей законодательных (представительных) органов государственной власти субъектов РФ СФО, заседания Регионального совета Иркутской области, заседаний Ассоциации МО Иркутской области, заседани</w:t>
      </w:r>
      <w:r w:rsidR="00C65FEA">
        <w:rPr>
          <w:rFonts w:ascii="Times New Roman" w:hAnsi="Times New Roman"/>
          <w:sz w:val="28"/>
          <w:szCs w:val="28"/>
        </w:rPr>
        <w:t>я</w:t>
      </w:r>
      <w:r w:rsidRPr="00497A45">
        <w:rPr>
          <w:rFonts w:ascii="Times New Roman" w:hAnsi="Times New Roman"/>
          <w:sz w:val="28"/>
          <w:szCs w:val="28"/>
        </w:rPr>
        <w:t xml:space="preserve"> Совета Законодательного Собрания Иркутской области по взаимодействию с представительными органами муниципальных образований Иркутской области, Общественного совета при </w:t>
      </w:r>
      <w:r w:rsidR="00C65FEA" w:rsidRPr="00C65FEA">
        <w:rPr>
          <w:rFonts w:ascii="Times New Roman" w:hAnsi="Times New Roman"/>
          <w:sz w:val="28"/>
          <w:szCs w:val="28"/>
        </w:rPr>
        <w:t>Законодательного Собрания Иркутской области</w:t>
      </w:r>
      <w:r w:rsidRPr="00497A45">
        <w:rPr>
          <w:rFonts w:ascii="Times New Roman" w:hAnsi="Times New Roman"/>
          <w:sz w:val="28"/>
          <w:szCs w:val="28"/>
        </w:rPr>
        <w:t xml:space="preserve">, Молодежного парламента при </w:t>
      </w:r>
      <w:r w:rsidR="00C65FEA" w:rsidRPr="00C65FEA">
        <w:rPr>
          <w:rFonts w:ascii="Times New Roman" w:hAnsi="Times New Roman"/>
          <w:sz w:val="28"/>
          <w:szCs w:val="28"/>
        </w:rPr>
        <w:t>Законодательного Собрания Иркутской области</w:t>
      </w:r>
      <w:r w:rsidRPr="00497A45">
        <w:rPr>
          <w:rFonts w:ascii="Times New Roman" w:hAnsi="Times New Roman"/>
          <w:sz w:val="28"/>
          <w:szCs w:val="28"/>
        </w:rPr>
        <w:t>, рабочих поездок депутатов в муниципальные образования Иркутской области и др. В частности, были подготовлены материалы для рабочих поездок председателя и депутатов Законодательного Собрания в Черемховский, Усольский и другие районы, г. Свирск, г.</w:t>
      </w:r>
      <w:r w:rsidR="00C65FEA">
        <w:rPr>
          <w:rFonts w:ascii="Times New Roman" w:hAnsi="Times New Roman"/>
          <w:sz w:val="28"/>
          <w:szCs w:val="28"/>
        </w:rPr>
        <w:t xml:space="preserve"> </w:t>
      </w:r>
      <w:r w:rsidRPr="00497A45">
        <w:rPr>
          <w:rFonts w:ascii="Times New Roman" w:hAnsi="Times New Roman"/>
          <w:sz w:val="28"/>
          <w:szCs w:val="28"/>
        </w:rPr>
        <w:t xml:space="preserve">Черемхово, г. Братск. </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Особое внимание было уделено социальной поддержке участников СВО и их семей, сбору гуманитарной помощи военнослужащим и жителям Донбасса, благо</w:t>
      </w:r>
      <w:r w:rsidRPr="00497A45">
        <w:rPr>
          <w:rFonts w:ascii="Times New Roman" w:hAnsi="Times New Roman"/>
          <w:sz w:val="28"/>
          <w:szCs w:val="28"/>
        </w:rPr>
        <w:lastRenderedPageBreak/>
        <w:t xml:space="preserve">устройству территорий, развитию системы образования, вопросам развития туристической отрасли, работе общественного транспорта, ремонту социальных объектов и дорог, патриотическому воспитанию молодежи и др. </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 xml:space="preserve">2. Подготовлено 92 поздравления, 146 приветственных адресов к юбилейным датам, государственным праздникам: День Победы, День России, День российского предпринимательства, День защиты детей, День работника социальной сферы, День парламентаризма, День местного самоуправления и др. </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 xml:space="preserve">3. Ежедневно проводился мониторинг СМИ с анализом информационных материалов, посвященных деятельности Законодательного Собрания Иркутской области. </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 xml:space="preserve">4. В течение отчетного периода велось наполнение страницы председателя Законодательного Собрания Иркутской области – члена партии «Единая Россия» Ведерникова </w:t>
      </w:r>
      <w:r w:rsidR="00C65FEA" w:rsidRPr="00497A45">
        <w:rPr>
          <w:rFonts w:ascii="Times New Roman" w:hAnsi="Times New Roman"/>
          <w:sz w:val="28"/>
          <w:szCs w:val="28"/>
        </w:rPr>
        <w:t xml:space="preserve">А.В. </w:t>
      </w:r>
      <w:r w:rsidRPr="00497A45">
        <w:rPr>
          <w:rFonts w:ascii="Times New Roman" w:hAnsi="Times New Roman"/>
          <w:sz w:val="28"/>
          <w:szCs w:val="28"/>
        </w:rPr>
        <w:t>на сайте «Избиратель</w:t>
      </w:r>
      <w:r w:rsidR="00C65FEA">
        <w:rPr>
          <w:rFonts w:ascii="Times New Roman" w:hAnsi="Times New Roman"/>
          <w:sz w:val="28"/>
          <w:szCs w:val="28"/>
        </w:rPr>
        <w:t xml:space="preserve"> – </w:t>
      </w:r>
      <w:r w:rsidRPr="00497A45">
        <w:rPr>
          <w:rFonts w:ascii="Times New Roman" w:hAnsi="Times New Roman"/>
          <w:sz w:val="28"/>
          <w:szCs w:val="28"/>
        </w:rPr>
        <w:t xml:space="preserve">депутат». </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 xml:space="preserve">5. В течение отчетного периода в социальные сети выставлялись пресс-релизы о деятельности Законодательного Собрания. </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6. В течение отчетного периода были подготовлены презентации для выступлений председателя Законодательного Собрания Ведерникова А.В.</w:t>
      </w:r>
    </w:p>
    <w:p w:rsidR="00497A45" w:rsidRPr="00497A45" w:rsidRDefault="00497A45" w:rsidP="00497A45">
      <w:pPr>
        <w:ind w:firstLine="709"/>
        <w:jc w:val="both"/>
        <w:rPr>
          <w:rFonts w:ascii="Times New Roman" w:hAnsi="Times New Roman"/>
          <w:b/>
          <w:sz w:val="28"/>
          <w:szCs w:val="28"/>
          <w:u w:val="single"/>
        </w:rPr>
      </w:pPr>
    </w:p>
    <w:p w:rsidR="00497A45" w:rsidRPr="00C65FEA" w:rsidRDefault="00497A45" w:rsidP="00497A45">
      <w:pPr>
        <w:ind w:firstLine="709"/>
        <w:jc w:val="both"/>
        <w:rPr>
          <w:rFonts w:ascii="Times New Roman" w:hAnsi="Times New Roman"/>
          <w:b/>
          <w:sz w:val="28"/>
          <w:szCs w:val="28"/>
        </w:rPr>
      </w:pPr>
      <w:r w:rsidRPr="00C65FEA">
        <w:rPr>
          <w:rFonts w:ascii="Times New Roman" w:hAnsi="Times New Roman"/>
          <w:b/>
          <w:sz w:val="28"/>
          <w:szCs w:val="28"/>
        </w:rPr>
        <w:t xml:space="preserve">Отдел по взаимодействию со СМИ </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Отделом по взаимодействию со средствами массовой информации управления выстроено тесное сотрудничество со средствами массовой информации (далее – СМИ) в целях информирования населения Иркутской области о мероприятиях и решениях Законодательного Собрания Иркутской области. В течение первого полугодия осуществлялись приглашения представителей СМИ на мероприятия Законодательного Собрания Иркутской области, организация присутствия журналистов на выездных мероприятиях, подготовка и рассылка пресс-релизов, комментариев и оперативное размещение на официальном сайте информационных материалов о деятельности Законодательного Собрания Иркутской области и депутатов. Также проводилась фото</w:t>
      </w:r>
      <w:r w:rsidR="00C65FEA">
        <w:rPr>
          <w:rFonts w:ascii="Times New Roman" w:hAnsi="Times New Roman"/>
          <w:sz w:val="28"/>
          <w:szCs w:val="28"/>
        </w:rPr>
        <w:t>-</w:t>
      </w:r>
      <w:r w:rsidRPr="00497A45">
        <w:rPr>
          <w:rFonts w:ascii="Times New Roman" w:hAnsi="Times New Roman"/>
          <w:sz w:val="28"/>
          <w:szCs w:val="28"/>
        </w:rPr>
        <w:t xml:space="preserve"> и видеосъемка мероприятий с участием председателя и депутатов Законодательного Собрания, готовились, рассылались в СМИ и публиковались на сайте Законодательного Собрания фоторепортажи. Велась работа по наполнению фотобанка и видеоархива Законодательного Собрания.</w:t>
      </w:r>
    </w:p>
    <w:p w:rsidR="00497A45" w:rsidRPr="00497A45" w:rsidRDefault="00497A45" w:rsidP="00497A45">
      <w:pPr>
        <w:ind w:firstLine="709"/>
        <w:jc w:val="both"/>
        <w:rPr>
          <w:rFonts w:ascii="Times New Roman" w:hAnsi="Times New Roman"/>
          <w:b/>
          <w:sz w:val="28"/>
          <w:szCs w:val="28"/>
        </w:rPr>
      </w:pPr>
      <w:r w:rsidRPr="00497A45">
        <w:rPr>
          <w:rFonts w:ascii="Times New Roman" w:hAnsi="Times New Roman"/>
          <w:sz w:val="28"/>
          <w:szCs w:val="28"/>
        </w:rPr>
        <w:t xml:space="preserve">В рамках освещения деятельности Законодательного Собрания Иркутской области в течение первого полугодия 2024 года отделом по взаимодействию со средствами массовой информации управления была проведена следующая работа. </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ab/>
        <w:t xml:space="preserve">1.1. В ежедневном режиме осуществлялось информирование представителей СМИ на мероприятия Законодательного Собрания Иркутской области, подготовка и рассылка пресс-релизов о мероприятиях и решениях Законодательного Собрания, комментариев, поздравлений с государственными и профессиональными праздниками, размещение на официальном сайте Законодательного Собрания Иркутской области информационных материалов о деятельности Законодательного Собрания и депутатов Законодательного Собрания. За отчетный период было подготовлено 374 информационных материала для размещения на сайте Законодательного Собрания Иркутской области и официальных аккаунтах социальных сетей. </w:t>
      </w:r>
      <w:r w:rsidRPr="00497A45">
        <w:rPr>
          <w:rFonts w:ascii="Times New Roman" w:hAnsi="Times New Roman"/>
          <w:sz w:val="28"/>
          <w:szCs w:val="28"/>
        </w:rPr>
        <w:lastRenderedPageBreak/>
        <w:t xml:space="preserve">Освещались законотворческая и контрольная деятельность в постоянных комитетах и комиссиях Законодательного Собрания Иркутской области, круглые столы, вопросы сессий, выездные мероприятия, семинары, общественно-политические мероприятия с участием депутатов.  </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ab/>
        <w:t xml:space="preserve">1.2. Сотрудники отдела приняли непосредственное участие в выездных мероприятиях Законодательного Собрания, в том числе с выездом за пределы г. Иркутска и Иркутской области. В частности, сотрудники отдела выезжали для информационного сопровождения рабочих поездок председателя и депутатов Законодательного Собрания в Иркутский, Черемховский и Усольский районы, г. Свирск, </w:t>
      </w:r>
      <w:r w:rsidR="00C65FEA">
        <w:rPr>
          <w:rFonts w:ascii="Times New Roman" w:hAnsi="Times New Roman"/>
          <w:sz w:val="28"/>
          <w:szCs w:val="28"/>
        </w:rPr>
        <w:br/>
      </w:r>
      <w:r w:rsidRPr="00497A45">
        <w:rPr>
          <w:rFonts w:ascii="Times New Roman" w:hAnsi="Times New Roman"/>
          <w:sz w:val="28"/>
          <w:szCs w:val="28"/>
        </w:rPr>
        <w:t>г. Братск.</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ab/>
        <w:t>1.3. Организовано 124 подхода к прессе председателя Законодательного Собрания Иркутской области, руководителей постоянных комитетов и постоянных комиссий, депутатов Законодательного Собрания Иркутской области.</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ab/>
        <w:t>1.4. Деятельность Законодательного Собрания Иркутской области системно освещалась в региональных СМИ – в газетах, на телевидении, на радио, в лентах новостей информационных агентств, в социальных сетях.</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ab/>
        <w:t>1.5. Большую долю в печатных публикациях заняли материалы газет «Областная» и «Комсомольская правда. Опубликовано 406 тематических и информационных материал</w:t>
      </w:r>
      <w:r w:rsidR="00C65FEA">
        <w:rPr>
          <w:rFonts w:ascii="Times New Roman" w:hAnsi="Times New Roman"/>
          <w:sz w:val="28"/>
          <w:szCs w:val="28"/>
        </w:rPr>
        <w:t>ов</w:t>
      </w:r>
      <w:r w:rsidRPr="00497A45">
        <w:rPr>
          <w:rFonts w:ascii="Times New Roman" w:hAnsi="Times New Roman"/>
          <w:sz w:val="28"/>
          <w:szCs w:val="28"/>
        </w:rPr>
        <w:t xml:space="preserve"> о деятельности Законодательного Собрания. Освещались рабочие поездки председателя и депутатов, законодательные инициативы депутатов и депутатские запросы, работа постоянных комитетов и постоянных комиссий, обзоры сессий, тематические комментарии, работа депутатов в избирательных округах, а также наиболее значимые мероприятия Законодательного Собрания Иркутской области. Также в ежедневном режиме ведется рубрика «Депутатский вестник», отражающая работу депутатов в избирательных округах. В </w:t>
      </w:r>
      <w:r w:rsidRPr="00497A45">
        <w:rPr>
          <w:rFonts w:ascii="Times New Roman" w:hAnsi="Times New Roman"/>
          <w:sz w:val="28"/>
          <w:szCs w:val="28"/>
          <w:lang w:val="en-US"/>
        </w:rPr>
        <w:t>I</w:t>
      </w:r>
      <w:r w:rsidRPr="00497A45">
        <w:rPr>
          <w:rFonts w:ascii="Times New Roman" w:hAnsi="Times New Roman"/>
          <w:sz w:val="28"/>
          <w:szCs w:val="28"/>
        </w:rPr>
        <w:t xml:space="preserve"> полугодии подготовлено 20 выпусков ленты (200 новостей). Проводятся интервью с депутатами Законодательного Собрания на актуальные темы на телевидении – Вести Иркутск, АИСТ, ТИВИСИ, АКТИС, Братской студии телевидения, на сайтах – «</w:t>
      </w:r>
      <w:proofErr w:type="spellStart"/>
      <w:r w:rsidRPr="00497A45">
        <w:rPr>
          <w:rFonts w:ascii="Times New Roman" w:hAnsi="Times New Roman"/>
          <w:sz w:val="28"/>
          <w:szCs w:val="28"/>
        </w:rPr>
        <w:t>ИркутскМедиа</w:t>
      </w:r>
      <w:proofErr w:type="spellEnd"/>
      <w:r w:rsidRPr="00497A45">
        <w:rPr>
          <w:rFonts w:ascii="Times New Roman" w:hAnsi="Times New Roman"/>
          <w:sz w:val="28"/>
          <w:szCs w:val="28"/>
        </w:rPr>
        <w:t>», «</w:t>
      </w:r>
      <w:proofErr w:type="spellStart"/>
      <w:r w:rsidRPr="00497A45">
        <w:rPr>
          <w:rFonts w:ascii="Times New Roman" w:hAnsi="Times New Roman"/>
          <w:sz w:val="28"/>
          <w:szCs w:val="28"/>
        </w:rPr>
        <w:t>Ирк.ру</w:t>
      </w:r>
      <w:proofErr w:type="spellEnd"/>
      <w:r w:rsidRPr="00497A45">
        <w:rPr>
          <w:rFonts w:ascii="Times New Roman" w:hAnsi="Times New Roman"/>
          <w:sz w:val="28"/>
          <w:szCs w:val="28"/>
        </w:rPr>
        <w:t>», «Альтаир».</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ab/>
        <w:t xml:space="preserve">1.6. За отчетный период аккредитовано 44 представителя СМИ из 7 организаций. </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ab/>
        <w:t>1.7.</w:t>
      </w:r>
      <w:r w:rsidRPr="00497A45">
        <w:rPr>
          <w:rFonts w:ascii="Times New Roman" w:hAnsi="Times New Roman"/>
          <w:sz w:val="28"/>
          <w:szCs w:val="28"/>
        </w:rPr>
        <w:tab/>
        <w:t xml:space="preserve">Проводилась фотосъемка и видеосъемка различных мероприятий с участием депутатов Законодательного Собрания Иркутской области, фотобанк был пополнен более чем на 5000 фотографий. На сайте Законодательного Собрания размещено 22 фоторепортажа. В видеоархиве находится 142 съемки. Видео и фотоматериалы предоставлялись в СМИ Иркутской области, изготавливались ролики для социальных сетей, организованы съемки тематических видео обращений председателя и депутатов Законодательного Собрания. </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1.8. В соответствии с организационным планом подготовки и проведения сессии Законодательного Собрания Иркутской области в срок опубликованы анонсы и постановления сессий Законодательного Собрания.</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 xml:space="preserve">1.9. Специалистами отдела разработаны технические задания и проведены необходимые процедуры для проведения электронных торгов на заключение государственных контрактов со СМИ в количестве 29 заявок. </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lastRenderedPageBreak/>
        <w:t>1.10. По итогам торгов заключено 26 государственных контрактов на освещение деятельности Законодательного Собрания в 2024 году с редакциями СМИ</w:t>
      </w:r>
      <w:r w:rsidR="00C65FEA">
        <w:rPr>
          <w:rFonts w:ascii="Times New Roman" w:hAnsi="Times New Roman"/>
          <w:sz w:val="28"/>
          <w:szCs w:val="28"/>
        </w:rPr>
        <w:t>.</w:t>
      </w:r>
      <w:r w:rsidRPr="00497A45">
        <w:rPr>
          <w:rFonts w:ascii="Times New Roman" w:hAnsi="Times New Roman"/>
          <w:sz w:val="28"/>
          <w:szCs w:val="28"/>
        </w:rPr>
        <w:t xml:space="preserve"> </w:t>
      </w:r>
    </w:p>
    <w:p w:rsidR="00497A45" w:rsidRPr="00497A45" w:rsidRDefault="00497A45" w:rsidP="00497A45">
      <w:pPr>
        <w:ind w:firstLine="709"/>
        <w:jc w:val="both"/>
        <w:rPr>
          <w:rFonts w:ascii="Times New Roman" w:hAnsi="Times New Roman"/>
          <w:sz w:val="28"/>
          <w:szCs w:val="28"/>
        </w:rPr>
      </w:pPr>
    </w:p>
    <w:p w:rsidR="00497A45" w:rsidRPr="008937A7" w:rsidRDefault="00497A45" w:rsidP="00497A45">
      <w:pPr>
        <w:ind w:firstLine="709"/>
        <w:jc w:val="both"/>
        <w:rPr>
          <w:rFonts w:ascii="Times New Roman" w:hAnsi="Times New Roman"/>
          <w:b/>
          <w:sz w:val="28"/>
          <w:szCs w:val="28"/>
        </w:rPr>
      </w:pPr>
      <w:r w:rsidRPr="008937A7">
        <w:rPr>
          <w:rFonts w:ascii="Times New Roman" w:hAnsi="Times New Roman"/>
          <w:b/>
          <w:sz w:val="28"/>
          <w:szCs w:val="28"/>
        </w:rPr>
        <w:t>Отдел по взаимодействию с общественными объединениями</w:t>
      </w:r>
    </w:p>
    <w:p w:rsidR="00497A45" w:rsidRPr="00497A45" w:rsidRDefault="00497A45" w:rsidP="00497A45">
      <w:pPr>
        <w:ind w:firstLine="709"/>
        <w:jc w:val="both"/>
        <w:rPr>
          <w:rFonts w:ascii="Times New Roman" w:hAnsi="Times New Roman"/>
          <w:b/>
          <w:sz w:val="28"/>
          <w:szCs w:val="28"/>
        </w:rPr>
      </w:pPr>
      <w:r w:rsidRPr="00497A45">
        <w:rPr>
          <w:rFonts w:ascii="Times New Roman" w:hAnsi="Times New Roman"/>
          <w:b/>
          <w:sz w:val="28"/>
          <w:szCs w:val="28"/>
        </w:rPr>
        <w:t>1. Обеспечение деятельности Общественного Совета при Законодательном Собрании Иркутской области (далее – Общественный Совет)</w:t>
      </w:r>
    </w:p>
    <w:p w:rsidR="008937A7" w:rsidRPr="00497A45" w:rsidRDefault="008937A7" w:rsidP="008937A7">
      <w:pPr>
        <w:ind w:firstLine="709"/>
        <w:jc w:val="both"/>
        <w:rPr>
          <w:rFonts w:ascii="Times New Roman" w:hAnsi="Times New Roman"/>
          <w:sz w:val="28"/>
          <w:szCs w:val="28"/>
        </w:rPr>
      </w:pPr>
      <w:r w:rsidRPr="00497A45">
        <w:rPr>
          <w:rFonts w:ascii="Times New Roman" w:hAnsi="Times New Roman"/>
          <w:sz w:val="28"/>
          <w:szCs w:val="28"/>
        </w:rPr>
        <w:t>В течение первого полугодия 2024 года состоялось два заседания Общественного Совета, включая одно совместное заседание с    Координационным советом по вопросам патриотического воспитания при Законодательном Собрании Иркутской области (14.05.2024 г.), а также выездные рабочие тематические встречи. На заседаниях Общественного Совета были рассмотрены следующие вопросы:</w:t>
      </w:r>
    </w:p>
    <w:p w:rsidR="008937A7" w:rsidRPr="00497A45" w:rsidRDefault="008937A7" w:rsidP="008937A7">
      <w:pPr>
        <w:ind w:firstLine="709"/>
        <w:jc w:val="both"/>
        <w:rPr>
          <w:rFonts w:ascii="Times New Roman" w:hAnsi="Times New Roman"/>
          <w:sz w:val="28"/>
          <w:szCs w:val="28"/>
          <w:u w:val="single"/>
        </w:rPr>
      </w:pPr>
      <w:r w:rsidRPr="00497A45">
        <w:rPr>
          <w:rFonts w:ascii="Times New Roman" w:hAnsi="Times New Roman"/>
          <w:sz w:val="28"/>
          <w:szCs w:val="28"/>
          <w:u w:val="single"/>
        </w:rPr>
        <w:t>25.03.2024</w:t>
      </w:r>
      <w:r>
        <w:rPr>
          <w:rFonts w:ascii="Times New Roman" w:hAnsi="Times New Roman"/>
          <w:sz w:val="28"/>
          <w:szCs w:val="28"/>
          <w:u w:val="single"/>
        </w:rPr>
        <w:t>:</w:t>
      </w:r>
    </w:p>
    <w:p w:rsidR="008937A7" w:rsidRPr="00497A45" w:rsidRDefault="008937A7" w:rsidP="008937A7">
      <w:pPr>
        <w:ind w:firstLine="709"/>
        <w:jc w:val="both"/>
        <w:rPr>
          <w:rFonts w:ascii="Times New Roman" w:hAnsi="Times New Roman"/>
          <w:sz w:val="28"/>
          <w:szCs w:val="28"/>
        </w:rPr>
      </w:pPr>
      <w:r>
        <w:rPr>
          <w:rFonts w:ascii="Times New Roman" w:hAnsi="Times New Roman"/>
          <w:sz w:val="28"/>
          <w:szCs w:val="28"/>
        </w:rPr>
        <w:t xml:space="preserve">1. </w:t>
      </w:r>
      <w:r w:rsidRPr="00497A45">
        <w:rPr>
          <w:rFonts w:ascii="Times New Roman" w:hAnsi="Times New Roman"/>
          <w:sz w:val="28"/>
          <w:szCs w:val="28"/>
        </w:rPr>
        <w:t xml:space="preserve">Об опыте создания парков для семейного отдыха в городах Иркутской области. </w:t>
      </w:r>
    </w:p>
    <w:p w:rsidR="008937A7" w:rsidRPr="00497A45" w:rsidRDefault="008937A7" w:rsidP="008937A7">
      <w:pPr>
        <w:ind w:firstLine="709"/>
        <w:jc w:val="both"/>
        <w:rPr>
          <w:rFonts w:ascii="Times New Roman" w:hAnsi="Times New Roman"/>
          <w:sz w:val="28"/>
          <w:szCs w:val="28"/>
        </w:rPr>
      </w:pPr>
      <w:r>
        <w:rPr>
          <w:rFonts w:ascii="Times New Roman" w:hAnsi="Times New Roman"/>
          <w:sz w:val="28"/>
          <w:szCs w:val="28"/>
        </w:rPr>
        <w:t xml:space="preserve">2. </w:t>
      </w:r>
      <w:r w:rsidRPr="00497A45">
        <w:rPr>
          <w:rFonts w:ascii="Times New Roman" w:hAnsi="Times New Roman"/>
          <w:sz w:val="28"/>
          <w:szCs w:val="28"/>
        </w:rPr>
        <w:t>Об утверждении плана работы Общественного совета на 2024 год.</w:t>
      </w:r>
    </w:p>
    <w:p w:rsidR="008937A7" w:rsidRPr="00497A45" w:rsidRDefault="008937A7" w:rsidP="008937A7">
      <w:pPr>
        <w:ind w:firstLine="709"/>
        <w:jc w:val="both"/>
        <w:rPr>
          <w:rFonts w:ascii="Times New Roman" w:hAnsi="Times New Roman"/>
          <w:color w:val="000000"/>
          <w:sz w:val="28"/>
          <w:szCs w:val="28"/>
          <w:u w:val="single"/>
        </w:rPr>
      </w:pPr>
      <w:r w:rsidRPr="00497A45">
        <w:rPr>
          <w:rFonts w:ascii="Times New Roman" w:hAnsi="Times New Roman"/>
          <w:color w:val="000000"/>
          <w:sz w:val="28"/>
          <w:szCs w:val="28"/>
          <w:u w:val="single"/>
        </w:rPr>
        <w:t>14.05.2024</w:t>
      </w:r>
      <w:r>
        <w:rPr>
          <w:rFonts w:ascii="Times New Roman" w:hAnsi="Times New Roman"/>
          <w:color w:val="000000"/>
          <w:sz w:val="28"/>
          <w:szCs w:val="28"/>
          <w:u w:val="single"/>
        </w:rPr>
        <w:t>:</w:t>
      </w:r>
    </w:p>
    <w:p w:rsidR="008937A7" w:rsidRPr="00497A45" w:rsidRDefault="008937A7" w:rsidP="008937A7">
      <w:pPr>
        <w:ind w:firstLine="709"/>
        <w:jc w:val="both"/>
        <w:rPr>
          <w:rFonts w:ascii="Times New Roman" w:hAnsi="Times New Roman"/>
          <w:sz w:val="28"/>
          <w:szCs w:val="28"/>
          <w:shd w:val="clear" w:color="auto" w:fill="FFFFFF"/>
        </w:rPr>
      </w:pPr>
      <w:r w:rsidRPr="00497A45">
        <w:rPr>
          <w:rFonts w:ascii="Times New Roman" w:hAnsi="Times New Roman"/>
          <w:sz w:val="28"/>
          <w:szCs w:val="28"/>
          <w:shd w:val="clear" w:color="auto" w:fill="FFFFFF"/>
        </w:rPr>
        <w:t>3. О медицинской и социальной реабилитации участников специальной военной операции в Иркутской области.</w:t>
      </w:r>
    </w:p>
    <w:p w:rsidR="008937A7" w:rsidRPr="00497A45" w:rsidRDefault="008937A7" w:rsidP="008937A7">
      <w:pPr>
        <w:ind w:firstLine="709"/>
        <w:jc w:val="both"/>
        <w:rPr>
          <w:rFonts w:ascii="Times New Roman" w:hAnsi="Times New Roman"/>
          <w:bCs/>
          <w:sz w:val="28"/>
          <w:szCs w:val="28"/>
        </w:rPr>
      </w:pPr>
      <w:r w:rsidRPr="00497A45">
        <w:rPr>
          <w:rFonts w:ascii="Times New Roman" w:hAnsi="Times New Roman"/>
          <w:bCs/>
          <w:sz w:val="28"/>
          <w:szCs w:val="28"/>
        </w:rPr>
        <w:t xml:space="preserve">В контексте повестки обсуждаемых вопросов состоялись рабочие выезды по следующим объектам: </w:t>
      </w:r>
    </w:p>
    <w:p w:rsidR="008937A7" w:rsidRPr="00497A45" w:rsidRDefault="008937A7" w:rsidP="008937A7">
      <w:pPr>
        <w:ind w:firstLine="709"/>
        <w:jc w:val="both"/>
        <w:rPr>
          <w:rFonts w:ascii="Times New Roman" w:hAnsi="Times New Roman"/>
          <w:sz w:val="28"/>
          <w:szCs w:val="28"/>
        </w:rPr>
      </w:pPr>
      <w:r>
        <w:rPr>
          <w:rFonts w:ascii="Times New Roman" w:hAnsi="Times New Roman"/>
          <w:sz w:val="28"/>
          <w:szCs w:val="28"/>
        </w:rPr>
        <w:t>1)</w:t>
      </w:r>
      <w:r w:rsidRPr="00497A45">
        <w:rPr>
          <w:rFonts w:ascii="Times New Roman" w:hAnsi="Times New Roman"/>
          <w:sz w:val="28"/>
          <w:szCs w:val="28"/>
        </w:rPr>
        <w:t xml:space="preserve"> парки семейного отдыха в г. Иркутске (22 марта);</w:t>
      </w:r>
    </w:p>
    <w:p w:rsidR="008937A7" w:rsidRPr="00497A45" w:rsidRDefault="008937A7" w:rsidP="008937A7">
      <w:pPr>
        <w:ind w:firstLine="709"/>
        <w:jc w:val="both"/>
        <w:rPr>
          <w:rFonts w:ascii="Times New Roman" w:hAnsi="Times New Roman"/>
          <w:sz w:val="28"/>
          <w:szCs w:val="28"/>
        </w:rPr>
      </w:pPr>
      <w:r>
        <w:rPr>
          <w:rFonts w:ascii="Times New Roman" w:hAnsi="Times New Roman"/>
          <w:sz w:val="28"/>
          <w:szCs w:val="28"/>
        </w:rPr>
        <w:t>2)</w:t>
      </w:r>
      <w:r w:rsidRPr="00497A45">
        <w:rPr>
          <w:rFonts w:ascii="Times New Roman" w:hAnsi="Times New Roman"/>
          <w:sz w:val="28"/>
          <w:szCs w:val="28"/>
        </w:rPr>
        <w:t xml:space="preserve"> ФГБНУ «</w:t>
      </w:r>
      <w:proofErr w:type="gramStart"/>
      <w:r w:rsidRPr="00497A45">
        <w:rPr>
          <w:rFonts w:ascii="Times New Roman" w:hAnsi="Times New Roman"/>
          <w:sz w:val="28"/>
          <w:szCs w:val="28"/>
        </w:rPr>
        <w:t>Восточно</w:t>
      </w:r>
      <w:r>
        <w:rPr>
          <w:rFonts w:ascii="Times New Roman" w:hAnsi="Times New Roman"/>
          <w:sz w:val="28"/>
          <w:szCs w:val="28"/>
        </w:rPr>
        <w:t>-</w:t>
      </w:r>
      <w:r w:rsidRPr="00497A45">
        <w:rPr>
          <w:rFonts w:ascii="Times New Roman" w:hAnsi="Times New Roman"/>
          <w:sz w:val="28"/>
          <w:szCs w:val="28"/>
        </w:rPr>
        <w:t>Сибирский</w:t>
      </w:r>
      <w:proofErr w:type="gramEnd"/>
      <w:r w:rsidRPr="00497A45">
        <w:rPr>
          <w:rFonts w:ascii="Times New Roman" w:hAnsi="Times New Roman"/>
          <w:sz w:val="28"/>
          <w:szCs w:val="28"/>
        </w:rPr>
        <w:t xml:space="preserve"> институт медико-экологических исследований» г. Ангарск (6 мая).</w:t>
      </w:r>
    </w:p>
    <w:p w:rsidR="008937A7" w:rsidRPr="00497A45" w:rsidRDefault="008937A7" w:rsidP="008937A7">
      <w:pPr>
        <w:ind w:firstLine="709"/>
        <w:jc w:val="both"/>
        <w:rPr>
          <w:rFonts w:ascii="Times New Roman" w:hAnsi="Times New Roman"/>
          <w:sz w:val="28"/>
          <w:szCs w:val="28"/>
        </w:rPr>
      </w:pPr>
      <w:r w:rsidRPr="00497A45">
        <w:rPr>
          <w:rFonts w:ascii="Times New Roman" w:hAnsi="Times New Roman"/>
          <w:sz w:val="28"/>
          <w:szCs w:val="28"/>
        </w:rPr>
        <w:t>В заседаниях Общественного Совета принимали участие члены Общественного Совета, депутаты Законодательного Собрания Иркутской области, представители исполнительных органов государственной власти Иркутской области, представители органов местного самоуправления муниципальных образований Иркутской области, общественных объединений и некоммерческих организаций, предприятий, члены Общественной палаты Иркутской области.</w:t>
      </w:r>
    </w:p>
    <w:p w:rsidR="008937A7" w:rsidRPr="00353F77" w:rsidRDefault="008937A7" w:rsidP="008937A7">
      <w:pPr>
        <w:ind w:firstLine="709"/>
        <w:rPr>
          <w:rFonts w:ascii="Times New Roman" w:hAnsi="Times New Roman"/>
        </w:rPr>
      </w:pPr>
      <w:r w:rsidRPr="00497A45">
        <w:rPr>
          <w:rFonts w:ascii="Times New Roman" w:hAnsi="Times New Roman"/>
          <w:sz w:val="28"/>
          <w:szCs w:val="28"/>
        </w:rPr>
        <w:t>Информационные материалы по вопросам заседаний Общественного Совета размещены в разделе «Общественный Совет» на официальном сайте Законодательного Собрания Иркутской области, а также направлены участникам заседания Общественного Совета.</w:t>
      </w:r>
    </w:p>
    <w:p w:rsidR="008937A7" w:rsidRPr="00497A45" w:rsidRDefault="008937A7" w:rsidP="008937A7">
      <w:pPr>
        <w:ind w:firstLine="709"/>
        <w:jc w:val="both"/>
        <w:rPr>
          <w:rFonts w:ascii="Times New Roman" w:hAnsi="Times New Roman"/>
          <w:b/>
          <w:sz w:val="28"/>
          <w:szCs w:val="28"/>
          <w:lang w:eastAsia="ru-RU"/>
        </w:rPr>
      </w:pPr>
      <w:r w:rsidRPr="008937A7">
        <w:rPr>
          <w:rFonts w:ascii="Times New Roman" w:hAnsi="Times New Roman"/>
          <w:b/>
          <w:sz w:val="28"/>
          <w:szCs w:val="28"/>
        </w:rPr>
        <w:t xml:space="preserve">2. </w:t>
      </w:r>
      <w:r w:rsidRPr="00497A45">
        <w:rPr>
          <w:rFonts w:ascii="Times New Roman" w:hAnsi="Times New Roman"/>
          <w:b/>
          <w:sz w:val="28"/>
          <w:szCs w:val="28"/>
          <w:lang w:eastAsia="ru-RU"/>
        </w:rPr>
        <w:t xml:space="preserve">Обеспечение деятельности Координационного межконфессионального совета при Законодательном Собрании Иркутской области </w:t>
      </w:r>
    </w:p>
    <w:p w:rsidR="008937A7" w:rsidRPr="00497A45" w:rsidRDefault="008937A7" w:rsidP="008937A7">
      <w:pPr>
        <w:ind w:firstLine="709"/>
        <w:jc w:val="both"/>
        <w:rPr>
          <w:rFonts w:ascii="Times New Roman" w:hAnsi="Times New Roman"/>
          <w:sz w:val="28"/>
          <w:szCs w:val="28"/>
        </w:rPr>
      </w:pPr>
      <w:r w:rsidRPr="00497A45">
        <w:rPr>
          <w:rFonts w:ascii="Times New Roman" w:hAnsi="Times New Roman"/>
          <w:sz w:val="28"/>
          <w:szCs w:val="28"/>
        </w:rPr>
        <w:t>В течение первого полугодия 2024 не состоялось ни одного заседания Совета.</w:t>
      </w:r>
    </w:p>
    <w:p w:rsidR="008937A7" w:rsidRPr="00497A45" w:rsidRDefault="008937A7" w:rsidP="008937A7">
      <w:pPr>
        <w:ind w:firstLine="709"/>
        <w:jc w:val="both"/>
        <w:rPr>
          <w:rFonts w:ascii="Times New Roman" w:hAnsi="Times New Roman"/>
          <w:sz w:val="28"/>
          <w:szCs w:val="28"/>
          <w:highlight w:val="yellow"/>
          <w:shd w:val="clear" w:color="auto" w:fill="FFFFFF"/>
        </w:rPr>
      </w:pPr>
      <w:r w:rsidRPr="00497A45">
        <w:rPr>
          <w:rFonts w:ascii="Times New Roman" w:hAnsi="Times New Roman"/>
          <w:bCs/>
          <w:sz w:val="28"/>
          <w:szCs w:val="28"/>
        </w:rPr>
        <w:t xml:space="preserve">Состоялся рабочий выезд в Храм Благовещения Пресвятой Богородицы </w:t>
      </w:r>
      <w:r>
        <w:rPr>
          <w:rFonts w:ascii="Times New Roman" w:hAnsi="Times New Roman"/>
          <w:bCs/>
          <w:sz w:val="28"/>
          <w:szCs w:val="28"/>
        </w:rPr>
        <w:br/>
      </w:r>
      <w:r w:rsidRPr="00497A45">
        <w:rPr>
          <w:rFonts w:ascii="Times New Roman" w:hAnsi="Times New Roman"/>
          <w:bCs/>
          <w:sz w:val="28"/>
          <w:szCs w:val="28"/>
        </w:rPr>
        <w:t xml:space="preserve">г. Свирска на архиерейскую Божественную литургию св. Иоанна Златоуста в честь православного праздника Похвала Пресвятой Богородице </w:t>
      </w:r>
      <w:r w:rsidRPr="00497A45">
        <w:rPr>
          <w:rFonts w:ascii="Times New Roman" w:hAnsi="Times New Roman"/>
          <w:sz w:val="28"/>
          <w:szCs w:val="28"/>
          <w:shd w:val="clear" w:color="auto" w:fill="FFFFFF"/>
        </w:rPr>
        <w:t>(</w:t>
      </w:r>
      <w:r w:rsidRPr="00497A45">
        <w:rPr>
          <w:rFonts w:ascii="Times New Roman" w:hAnsi="Times New Roman"/>
          <w:bCs/>
          <w:sz w:val="28"/>
          <w:szCs w:val="28"/>
        </w:rPr>
        <w:t>20 апреля).</w:t>
      </w:r>
    </w:p>
    <w:p w:rsidR="008937A7" w:rsidRDefault="008937A7" w:rsidP="008937A7">
      <w:pPr>
        <w:ind w:firstLine="709"/>
        <w:jc w:val="both"/>
        <w:rPr>
          <w:rFonts w:ascii="Times New Roman" w:hAnsi="Times New Roman"/>
          <w:sz w:val="28"/>
          <w:szCs w:val="28"/>
        </w:rPr>
      </w:pPr>
      <w:r w:rsidRPr="00497A45">
        <w:rPr>
          <w:rFonts w:ascii="Times New Roman" w:hAnsi="Times New Roman"/>
          <w:bCs/>
          <w:sz w:val="28"/>
          <w:szCs w:val="28"/>
        </w:rPr>
        <w:t>Осуществлялась подготовка информационных справок, сообщений для р</w:t>
      </w:r>
      <w:r w:rsidRPr="00497A45">
        <w:rPr>
          <w:rFonts w:ascii="Times New Roman" w:hAnsi="Times New Roman"/>
          <w:sz w:val="28"/>
          <w:szCs w:val="28"/>
        </w:rPr>
        <w:t xml:space="preserve">азработки текстов поздравлений и приветственных адресов от имени Законодательного Собрания Иркутской области к религиозным праздникам (Рождество Христово, </w:t>
      </w:r>
      <w:proofErr w:type="spellStart"/>
      <w:r w:rsidRPr="00497A45">
        <w:rPr>
          <w:rFonts w:ascii="Times New Roman" w:hAnsi="Times New Roman"/>
          <w:sz w:val="28"/>
          <w:szCs w:val="28"/>
        </w:rPr>
        <w:t>Сагаалган</w:t>
      </w:r>
      <w:proofErr w:type="spellEnd"/>
      <w:r w:rsidRPr="00497A45">
        <w:rPr>
          <w:rFonts w:ascii="Times New Roman" w:hAnsi="Times New Roman"/>
          <w:sz w:val="28"/>
          <w:szCs w:val="28"/>
        </w:rPr>
        <w:t xml:space="preserve">, </w:t>
      </w:r>
      <w:proofErr w:type="spellStart"/>
      <w:r w:rsidRPr="00497A45">
        <w:rPr>
          <w:rFonts w:ascii="Times New Roman" w:hAnsi="Times New Roman"/>
          <w:sz w:val="28"/>
          <w:szCs w:val="28"/>
        </w:rPr>
        <w:t>Пурим</w:t>
      </w:r>
      <w:proofErr w:type="spellEnd"/>
      <w:r w:rsidRPr="00497A45">
        <w:rPr>
          <w:rFonts w:ascii="Times New Roman" w:hAnsi="Times New Roman"/>
          <w:sz w:val="28"/>
          <w:szCs w:val="28"/>
        </w:rPr>
        <w:t xml:space="preserve">, Пейсах, Пасха (католическая и православная), Рамадан, Ураза-байрам, </w:t>
      </w:r>
      <w:proofErr w:type="spellStart"/>
      <w:r w:rsidRPr="00497A45">
        <w:rPr>
          <w:rFonts w:ascii="Times New Roman" w:hAnsi="Times New Roman"/>
          <w:sz w:val="28"/>
          <w:szCs w:val="28"/>
        </w:rPr>
        <w:t>Сурхарбан</w:t>
      </w:r>
      <w:proofErr w:type="spellEnd"/>
      <w:r w:rsidRPr="00497A45">
        <w:rPr>
          <w:rFonts w:ascii="Times New Roman" w:hAnsi="Times New Roman"/>
          <w:sz w:val="28"/>
          <w:szCs w:val="28"/>
        </w:rPr>
        <w:t>), направление их адресатам.</w:t>
      </w:r>
    </w:p>
    <w:p w:rsidR="00497A45" w:rsidRPr="00497A45" w:rsidRDefault="008937A7" w:rsidP="00497A45">
      <w:pPr>
        <w:ind w:firstLine="709"/>
        <w:jc w:val="both"/>
        <w:rPr>
          <w:rFonts w:ascii="Times New Roman" w:hAnsi="Times New Roman"/>
          <w:b/>
          <w:sz w:val="28"/>
          <w:szCs w:val="28"/>
        </w:rPr>
      </w:pPr>
      <w:r w:rsidRPr="008937A7">
        <w:rPr>
          <w:rFonts w:ascii="Times New Roman" w:hAnsi="Times New Roman"/>
          <w:b/>
          <w:sz w:val="28"/>
          <w:szCs w:val="28"/>
        </w:rPr>
        <w:lastRenderedPageBreak/>
        <w:t>3.</w:t>
      </w:r>
      <w:r>
        <w:rPr>
          <w:rFonts w:ascii="Times New Roman" w:hAnsi="Times New Roman"/>
          <w:b/>
          <w:sz w:val="28"/>
          <w:szCs w:val="28"/>
        </w:rPr>
        <w:t xml:space="preserve"> </w:t>
      </w:r>
      <w:r w:rsidR="00497A45" w:rsidRPr="00497A45">
        <w:rPr>
          <w:rFonts w:ascii="Times New Roman" w:hAnsi="Times New Roman"/>
          <w:b/>
          <w:sz w:val="28"/>
          <w:szCs w:val="28"/>
          <w:lang w:eastAsia="ru-RU"/>
        </w:rPr>
        <w:t xml:space="preserve">Обеспечение деятельности Координационного </w:t>
      </w:r>
      <w:r w:rsidR="00497A45" w:rsidRPr="00497A45">
        <w:rPr>
          <w:rFonts w:ascii="Times New Roman" w:eastAsia="Times New Roman" w:hAnsi="Times New Roman"/>
          <w:b/>
          <w:bCs/>
          <w:color w:val="000000"/>
          <w:sz w:val="28"/>
          <w:szCs w:val="28"/>
          <w:lang w:eastAsia="ru-RU"/>
        </w:rPr>
        <w:t>совета по вопросам патриотического воспитания при Законодательном Собрании Иркутской области (далее – Совет)</w:t>
      </w:r>
    </w:p>
    <w:p w:rsidR="008937A7" w:rsidRPr="00497A45" w:rsidRDefault="008937A7" w:rsidP="008937A7">
      <w:pPr>
        <w:ind w:firstLine="709"/>
        <w:jc w:val="both"/>
        <w:rPr>
          <w:rFonts w:ascii="Times New Roman" w:hAnsi="Times New Roman"/>
          <w:sz w:val="28"/>
          <w:szCs w:val="28"/>
        </w:rPr>
      </w:pPr>
      <w:r w:rsidRPr="00497A45">
        <w:rPr>
          <w:rFonts w:ascii="Times New Roman" w:hAnsi="Times New Roman"/>
          <w:sz w:val="28"/>
          <w:szCs w:val="28"/>
        </w:rPr>
        <w:t>В соответствии с Положением о Координационном совете по вопросам патриотического воспитания при Законодательном Собрании Иркутской области, утвержденным постановлением Законодательного Собрания Иркутской области от 30 июня 2020 года № 32/58-ЗС</w:t>
      </w:r>
      <w:r>
        <w:rPr>
          <w:rFonts w:ascii="Times New Roman" w:hAnsi="Times New Roman"/>
          <w:sz w:val="28"/>
          <w:szCs w:val="28"/>
        </w:rPr>
        <w:t>,</w:t>
      </w:r>
      <w:r w:rsidRPr="00497A45">
        <w:rPr>
          <w:rFonts w:ascii="Times New Roman" w:hAnsi="Times New Roman"/>
          <w:sz w:val="28"/>
          <w:szCs w:val="28"/>
        </w:rPr>
        <w:t xml:space="preserve"> с 12 января 2024 года была начата процедура формирования состава Совета. Персональный состав Совета утвержден </w:t>
      </w:r>
      <w:r>
        <w:rPr>
          <w:rFonts w:ascii="Times New Roman" w:hAnsi="Times New Roman"/>
          <w:sz w:val="28"/>
          <w:szCs w:val="28"/>
        </w:rPr>
        <w:t>р</w:t>
      </w:r>
      <w:r w:rsidRPr="00497A45">
        <w:rPr>
          <w:rFonts w:ascii="Times New Roman" w:hAnsi="Times New Roman"/>
          <w:sz w:val="28"/>
          <w:szCs w:val="28"/>
        </w:rPr>
        <w:t>аспоряжением председателя Законодательного Собрания Иркутской области от 20 февраля 2024 года № 14-ОД.</w:t>
      </w:r>
    </w:p>
    <w:p w:rsidR="008937A7" w:rsidRPr="00497A45" w:rsidRDefault="008937A7" w:rsidP="008937A7">
      <w:pPr>
        <w:ind w:firstLine="709"/>
        <w:jc w:val="both"/>
        <w:rPr>
          <w:rFonts w:ascii="Times New Roman" w:hAnsi="Times New Roman"/>
          <w:bCs/>
          <w:color w:val="000000"/>
          <w:sz w:val="28"/>
          <w:szCs w:val="28"/>
        </w:rPr>
      </w:pPr>
      <w:r w:rsidRPr="00497A45">
        <w:rPr>
          <w:rFonts w:ascii="Times New Roman" w:hAnsi="Times New Roman"/>
          <w:sz w:val="28"/>
          <w:szCs w:val="28"/>
        </w:rPr>
        <w:t>В течение первого полугодия 2024 года состоялось два заседания Совета, включая одно совместное заседание Совета и Общественного Совета</w:t>
      </w:r>
      <w:r w:rsidRPr="00497A45">
        <w:rPr>
          <w:rFonts w:ascii="Times New Roman" w:hAnsi="Times New Roman"/>
          <w:bCs/>
          <w:color w:val="000000"/>
          <w:sz w:val="28"/>
          <w:szCs w:val="28"/>
        </w:rPr>
        <w:t xml:space="preserve"> (14 мая </w:t>
      </w:r>
      <w:r>
        <w:rPr>
          <w:rFonts w:ascii="Times New Roman" w:hAnsi="Times New Roman"/>
          <w:bCs/>
          <w:color w:val="000000"/>
          <w:sz w:val="28"/>
          <w:szCs w:val="28"/>
        </w:rPr>
        <w:br/>
      </w:r>
      <w:r w:rsidRPr="00497A45">
        <w:rPr>
          <w:rFonts w:ascii="Times New Roman" w:hAnsi="Times New Roman"/>
          <w:bCs/>
          <w:color w:val="000000"/>
          <w:sz w:val="28"/>
          <w:szCs w:val="28"/>
        </w:rPr>
        <w:t>2024 г.), где обсуждались следующие вопросы:</w:t>
      </w:r>
    </w:p>
    <w:p w:rsidR="008937A7" w:rsidRPr="00497A45" w:rsidRDefault="008937A7" w:rsidP="008937A7">
      <w:pPr>
        <w:ind w:firstLine="709"/>
        <w:jc w:val="both"/>
        <w:rPr>
          <w:rFonts w:ascii="Times New Roman" w:hAnsi="Times New Roman"/>
          <w:bCs/>
          <w:color w:val="000000"/>
          <w:sz w:val="28"/>
          <w:szCs w:val="28"/>
          <w:u w:val="single"/>
        </w:rPr>
      </w:pPr>
      <w:r w:rsidRPr="00497A45">
        <w:rPr>
          <w:rFonts w:ascii="Times New Roman" w:hAnsi="Times New Roman"/>
          <w:bCs/>
          <w:color w:val="000000"/>
          <w:sz w:val="28"/>
          <w:szCs w:val="28"/>
          <w:u w:val="single"/>
        </w:rPr>
        <w:t>20.02.2024</w:t>
      </w:r>
      <w:r>
        <w:rPr>
          <w:rFonts w:ascii="Times New Roman" w:hAnsi="Times New Roman"/>
          <w:bCs/>
          <w:color w:val="000000"/>
          <w:sz w:val="28"/>
          <w:szCs w:val="28"/>
          <w:u w:val="single"/>
        </w:rPr>
        <w:t>:</w:t>
      </w:r>
    </w:p>
    <w:p w:rsidR="008937A7" w:rsidRPr="00497A45" w:rsidRDefault="008937A7" w:rsidP="008937A7">
      <w:pPr>
        <w:ind w:firstLine="709"/>
        <w:jc w:val="both"/>
        <w:rPr>
          <w:rFonts w:ascii="Times New Roman" w:hAnsi="Times New Roman"/>
          <w:sz w:val="28"/>
          <w:szCs w:val="28"/>
        </w:rPr>
      </w:pPr>
      <w:r>
        <w:rPr>
          <w:rFonts w:ascii="Times New Roman" w:hAnsi="Times New Roman"/>
          <w:sz w:val="28"/>
          <w:szCs w:val="28"/>
        </w:rPr>
        <w:t xml:space="preserve">1. </w:t>
      </w:r>
      <w:r w:rsidRPr="00497A45">
        <w:rPr>
          <w:rFonts w:ascii="Times New Roman" w:hAnsi="Times New Roman"/>
          <w:sz w:val="28"/>
          <w:szCs w:val="28"/>
        </w:rPr>
        <w:t xml:space="preserve">Об избрании заместителя председателя Координационного совета по вопросам патриотического воспитания при Законодательном Собрании Иркутской области. </w:t>
      </w:r>
    </w:p>
    <w:p w:rsidR="008937A7" w:rsidRPr="00497A45" w:rsidRDefault="008937A7" w:rsidP="008937A7">
      <w:pPr>
        <w:ind w:firstLine="709"/>
        <w:jc w:val="both"/>
        <w:rPr>
          <w:rFonts w:ascii="Times New Roman" w:hAnsi="Times New Roman"/>
          <w:sz w:val="28"/>
          <w:szCs w:val="28"/>
        </w:rPr>
      </w:pPr>
      <w:r>
        <w:rPr>
          <w:rFonts w:ascii="Times New Roman" w:hAnsi="Times New Roman"/>
          <w:sz w:val="28"/>
          <w:szCs w:val="28"/>
        </w:rPr>
        <w:t xml:space="preserve">2. </w:t>
      </w:r>
      <w:r w:rsidRPr="00497A45">
        <w:rPr>
          <w:rFonts w:ascii="Times New Roman" w:hAnsi="Times New Roman"/>
          <w:sz w:val="28"/>
          <w:szCs w:val="28"/>
        </w:rPr>
        <w:t>Предложения в план работы Координационного совета по вопросам патриотического воспитания при Законодательном Собрании Иркутской области на 2024 год.</w:t>
      </w:r>
    </w:p>
    <w:p w:rsidR="008937A7" w:rsidRPr="00497A45" w:rsidRDefault="008937A7" w:rsidP="008937A7">
      <w:pPr>
        <w:ind w:firstLine="709"/>
        <w:jc w:val="both"/>
        <w:rPr>
          <w:rFonts w:ascii="Times New Roman" w:hAnsi="Times New Roman"/>
          <w:color w:val="000000"/>
          <w:sz w:val="28"/>
          <w:szCs w:val="28"/>
          <w:u w:val="single"/>
        </w:rPr>
      </w:pPr>
      <w:r w:rsidRPr="00497A45">
        <w:rPr>
          <w:rFonts w:ascii="Times New Roman" w:hAnsi="Times New Roman"/>
          <w:color w:val="000000"/>
          <w:sz w:val="28"/>
          <w:szCs w:val="28"/>
          <w:u w:val="single"/>
        </w:rPr>
        <w:t>14.05.2024</w:t>
      </w:r>
      <w:r>
        <w:rPr>
          <w:rFonts w:ascii="Times New Roman" w:hAnsi="Times New Roman"/>
          <w:color w:val="000000"/>
          <w:sz w:val="28"/>
          <w:szCs w:val="28"/>
          <w:u w:val="single"/>
        </w:rPr>
        <w:t>:</w:t>
      </w:r>
    </w:p>
    <w:p w:rsidR="008937A7" w:rsidRPr="00497A45" w:rsidRDefault="008937A7" w:rsidP="008937A7">
      <w:pPr>
        <w:ind w:firstLine="709"/>
        <w:jc w:val="both"/>
        <w:rPr>
          <w:rFonts w:ascii="Times New Roman" w:hAnsi="Times New Roman"/>
          <w:sz w:val="28"/>
          <w:szCs w:val="28"/>
          <w:lang w:eastAsia="zh-CN"/>
        </w:rPr>
      </w:pPr>
      <w:r w:rsidRPr="00497A45">
        <w:rPr>
          <w:rFonts w:ascii="Times New Roman" w:hAnsi="Times New Roman"/>
          <w:sz w:val="28"/>
          <w:szCs w:val="28"/>
          <w:shd w:val="clear" w:color="auto" w:fill="FFFFFF"/>
        </w:rPr>
        <w:t xml:space="preserve">3. </w:t>
      </w:r>
      <w:r w:rsidRPr="00497A45">
        <w:rPr>
          <w:rFonts w:ascii="Times New Roman" w:hAnsi="Times New Roman"/>
          <w:sz w:val="28"/>
          <w:szCs w:val="28"/>
          <w:lang w:eastAsia="zh-CN"/>
        </w:rPr>
        <w:t>Об утверждении плана работы Координационного совета по вопросам патриотического воспитания при Законодательном Собрании Иркутской области на 2024 год.</w:t>
      </w:r>
    </w:p>
    <w:p w:rsidR="008937A7" w:rsidRPr="00497A45" w:rsidRDefault="008937A7" w:rsidP="008937A7">
      <w:pPr>
        <w:ind w:firstLine="709"/>
        <w:jc w:val="both"/>
        <w:rPr>
          <w:rFonts w:ascii="Times New Roman" w:hAnsi="Times New Roman"/>
          <w:sz w:val="28"/>
          <w:szCs w:val="28"/>
          <w:shd w:val="clear" w:color="auto" w:fill="FFFFFF"/>
        </w:rPr>
      </w:pPr>
      <w:r w:rsidRPr="00497A45">
        <w:rPr>
          <w:rFonts w:ascii="Times New Roman" w:hAnsi="Times New Roman"/>
          <w:color w:val="000000"/>
          <w:sz w:val="28"/>
          <w:szCs w:val="28"/>
        </w:rPr>
        <w:t xml:space="preserve">Также состоялось заседание рабочей группы Координационного совета по вопросам патриотического воспитания при Законодательном Собрании Иркутской области </w:t>
      </w:r>
      <w:r w:rsidRPr="00497A45">
        <w:rPr>
          <w:rFonts w:ascii="Times New Roman" w:hAnsi="Times New Roman"/>
          <w:sz w:val="28"/>
          <w:szCs w:val="28"/>
          <w:shd w:val="clear" w:color="auto" w:fill="FFFFFF"/>
        </w:rPr>
        <w:t xml:space="preserve">с участием общественных объединений для применения их потенциала в </w:t>
      </w:r>
      <w:proofErr w:type="spellStart"/>
      <w:r w:rsidRPr="00497A45">
        <w:rPr>
          <w:rFonts w:ascii="Times New Roman" w:hAnsi="Times New Roman"/>
          <w:sz w:val="28"/>
          <w:szCs w:val="28"/>
          <w:shd w:val="clear" w:color="auto" w:fill="FFFFFF"/>
        </w:rPr>
        <w:t>воспитательно</w:t>
      </w:r>
      <w:proofErr w:type="spellEnd"/>
      <w:r w:rsidRPr="00497A45">
        <w:rPr>
          <w:rFonts w:ascii="Times New Roman" w:hAnsi="Times New Roman"/>
          <w:sz w:val="28"/>
          <w:szCs w:val="28"/>
          <w:shd w:val="clear" w:color="auto" w:fill="FFFFFF"/>
        </w:rPr>
        <w:t>-консультационной работе с жителями Иркутской области</w:t>
      </w:r>
      <w:r w:rsidRPr="00497A45">
        <w:rPr>
          <w:rFonts w:ascii="Times New Roman" w:hAnsi="Times New Roman"/>
          <w:color w:val="000000"/>
          <w:sz w:val="28"/>
          <w:szCs w:val="28"/>
        </w:rPr>
        <w:t xml:space="preserve"> (далее – Штаб </w:t>
      </w:r>
      <w:r w:rsidRPr="00497A45">
        <w:rPr>
          <w:rFonts w:ascii="Times New Roman" w:hAnsi="Times New Roman"/>
          <w:color w:val="000000"/>
          <w:sz w:val="28"/>
          <w:szCs w:val="28"/>
          <w:lang w:val="en-US"/>
        </w:rPr>
        <w:t>Z</w:t>
      </w:r>
      <w:r w:rsidRPr="00497A45">
        <w:rPr>
          <w:rFonts w:ascii="Times New Roman" w:hAnsi="Times New Roman"/>
          <w:color w:val="000000"/>
          <w:sz w:val="28"/>
          <w:szCs w:val="28"/>
        </w:rPr>
        <w:t xml:space="preserve">). </w:t>
      </w:r>
      <w:r w:rsidRPr="00497A45">
        <w:rPr>
          <w:rFonts w:ascii="Times New Roman" w:hAnsi="Times New Roman"/>
          <w:sz w:val="28"/>
          <w:szCs w:val="28"/>
          <w:shd w:val="clear" w:color="auto" w:fill="FFFFFF"/>
        </w:rPr>
        <w:t>Заседание рабочей группы Совета состоялось 24 апреля. Обсуждаемые вопросы:</w:t>
      </w:r>
    </w:p>
    <w:p w:rsidR="008937A7" w:rsidRPr="00246401" w:rsidRDefault="008937A7" w:rsidP="008937A7">
      <w:pPr>
        <w:pStyle w:val="a3"/>
        <w:numPr>
          <w:ilvl w:val="0"/>
          <w:numId w:val="39"/>
        </w:numPr>
        <w:ind w:left="0" w:firstLine="709"/>
        <w:jc w:val="both"/>
        <w:rPr>
          <w:rFonts w:ascii="Times New Roman" w:hAnsi="Times New Roman"/>
          <w:sz w:val="28"/>
          <w:szCs w:val="28"/>
        </w:rPr>
      </w:pPr>
      <w:r>
        <w:rPr>
          <w:rFonts w:ascii="Times New Roman" w:hAnsi="Times New Roman"/>
          <w:bCs/>
          <w:sz w:val="28"/>
          <w:szCs w:val="28"/>
        </w:rPr>
        <w:t>о</w:t>
      </w:r>
      <w:r w:rsidRPr="00246401">
        <w:rPr>
          <w:rFonts w:ascii="Times New Roman" w:hAnsi="Times New Roman"/>
          <w:bCs/>
          <w:sz w:val="28"/>
          <w:szCs w:val="28"/>
        </w:rPr>
        <w:t>б использовании потенциала областных общественных организаций в проведении мероприятий по патриотическому воспитанию в образовательных организациях Иркутск</w:t>
      </w:r>
      <w:r>
        <w:rPr>
          <w:rFonts w:ascii="Times New Roman" w:hAnsi="Times New Roman"/>
          <w:bCs/>
          <w:sz w:val="28"/>
          <w:szCs w:val="28"/>
        </w:rPr>
        <w:t>ой области;</w:t>
      </w:r>
    </w:p>
    <w:p w:rsidR="008937A7" w:rsidRPr="00246401" w:rsidRDefault="008937A7" w:rsidP="008937A7">
      <w:pPr>
        <w:pStyle w:val="a3"/>
        <w:numPr>
          <w:ilvl w:val="0"/>
          <w:numId w:val="39"/>
        </w:numPr>
        <w:ind w:left="0" w:firstLine="709"/>
        <w:jc w:val="both"/>
        <w:rPr>
          <w:rFonts w:ascii="Times New Roman" w:hAnsi="Times New Roman"/>
          <w:sz w:val="28"/>
          <w:szCs w:val="28"/>
        </w:rPr>
      </w:pPr>
      <w:r>
        <w:rPr>
          <w:rFonts w:ascii="Times New Roman" w:hAnsi="Times New Roman"/>
          <w:sz w:val="28"/>
          <w:szCs w:val="28"/>
        </w:rPr>
        <w:t>о</w:t>
      </w:r>
      <w:r w:rsidRPr="00246401">
        <w:rPr>
          <w:rFonts w:ascii="Times New Roman" w:hAnsi="Times New Roman"/>
          <w:sz w:val="28"/>
          <w:szCs w:val="28"/>
        </w:rPr>
        <w:t xml:space="preserve"> проблемных вопросах деятельности областных общественных организаций и предложениях по взаимодействию с Законодатель</w:t>
      </w:r>
      <w:r>
        <w:rPr>
          <w:rFonts w:ascii="Times New Roman" w:hAnsi="Times New Roman"/>
          <w:sz w:val="28"/>
          <w:szCs w:val="28"/>
        </w:rPr>
        <w:t>ным Собранием Иркутской области;</w:t>
      </w:r>
    </w:p>
    <w:p w:rsidR="008937A7" w:rsidRPr="00246401" w:rsidRDefault="008937A7" w:rsidP="008937A7">
      <w:pPr>
        <w:pStyle w:val="a3"/>
        <w:numPr>
          <w:ilvl w:val="0"/>
          <w:numId w:val="39"/>
        </w:numPr>
        <w:ind w:left="0" w:firstLine="709"/>
        <w:jc w:val="both"/>
        <w:rPr>
          <w:rFonts w:ascii="Times New Roman" w:hAnsi="Times New Roman"/>
          <w:sz w:val="28"/>
          <w:szCs w:val="28"/>
        </w:rPr>
      </w:pPr>
      <w:r>
        <w:rPr>
          <w:rFonts w:ascii="Times New Roman" w:hAnsi="Times New Roman"/>
          <w:sz w:val="28"/>
          <w:szCs w:val="28"/>
        </w:rPr>
        <w:t>о</w:t>
      </w:r>
      <w:r w:rsidRPr="00246401">
        <w:rPr>
          <w:rFonts w:ascii="Times New Roman" w:hAnsi="Times New Roman"/>
          <w:sz w:val="28"/>
          <w:szCs w:val="28"/>
        </w:rPr>
        <w:t xml:space="preserve"> вопросах взаимодействия участковых уполномоченных полиции и подразделений по делам несовершеннолетних с социально ориентированн</w:t>
      </w:r>
      <w:r>
        <w:rPr>
          <w:rFonts w:ascii="Times New Roman" w:hAnsi="Times New Roman"/>
          <w:sz w:val="28"/>
          <w:szCs w:val="28"/>
        </w:rPr>
        <w:t>ыми общественными организациями;</w:t>
      </w:r>
    </w:p>
    <w:p w:rsidR="008937A7" w:rsidRPr="00246401" w:rsidRDefault="008937A7" w:rsidP="008937A7">
      <w:pPr>
        <w:pStyle w:val="a3"/>
        <w:numPr>
          <w:ilvl w:val="0"/>
          <w:numId w:val="39"/>
        </w:numPr>
        <w:ind w:left="0" w:firstLine="709"/>
        <w:jc w:val="both"/>
        <w:rPr>
          <w:rFonts w:ascii="Times New Roman" w:hAnsi="Times New Roman"/>
          <w:sz w:val="28"/>
          <w:szCs w:val="28"/>
        </w:rPr>
      </w:pPr>
      <w:r w:rsidRPr="00246401">
        <w:rPr>
          <w:rFonts w:ascii="Times New Roman" w:hAnsi="Times New Roman"/>
          <w:sz w:val="28"/>
          <w:szCs w:val="28"/>
        </w:rPr>
        <w:t>об отдельных вопросах участия граждан в охране общественного порядка на территории Иркутской области.</w:t>
      </w:r>
    </w:p>
    <w:p w:rsidR="008937A7" w:rsidRPr="00497A45" w:rsidRDefault="008937A7" w:rsidP="008937A7">
      <w:pPr>
        <w:ind w:firstLine="709"/>
        <w:jc w:val="both"/>
        <w:rPr>
          <w:rFonts w:ascii="Times New Roman" w:eastAsiaTheme="minorHAnsi" w:hAnsi="Times New Roman"/>
          <w:sz w:val="28"/>
          <w:szCs w:val="28"/>
        </w:rPr>
      </w:pPr>
      <w:r w:rsidRPr="00497A45">
        <w:rPr>
          <w:rFonts w:ascii="Times New Roman" w:hAnsi="Times New Roman"/>
          <w:sz w:val="28"/>
          <w:szCs w:val="28"/>
        </w:rPr>
        <w:t>В рамках работы членов Совета состоялось мероприятие с участием председателя Законодательного Собрания Иркутской области Ведерникова А.В. – участие в акции «Пламя гордости за Победу», приуроченной 79-й годовщине Победы в Великой Отечественной войне.</w:t>
      </w:r>
    </w:p>
    <w:p w:rsidR="00497A45" w:rsidRPr="00497A45" w:rsidRDefault="008937A7" w:rsidP="008937A7">
      <w:pPr>
        <w:ind w:firstLine="709"/>
        <w:jc w:val="both"/>
        <w:rPr>
          <w:rFonts w:ascii="Times New Roman" w:hAnsi="Times New Roman"/>
          <w:sz w:val="28"/>
          <w:szCs w:val="28"/>
        </w:rPr>
      </w:pPr>
      <w:r w:rsidRPr="00497A45">
        <w:rPr>
          <w:rFonts w:ascii="Times New Roman" w:hAnsi="Times New Roman"/>
          <w:sz w:val="28"/>
          <w:szCs w:val="28"/>
        </w:rPr>
        <w:lastRenderedPageBreak/>
        <w:t>Информационные материалы о деятельности Совета размещены на официальном сайте Законодательного Собрания Иркутской области.</w:t>
      </w:r>
    </w:p>
    <w:p w:rsidR="00497A45" w:rsidRPr="00497A45" w:rsidRDefault="00497A45" w:rsidP="00497A45">
      <w:pPr>
        <w:ind w:firstLine="709"/>
        <w:jc w:val="both"/>
        <w:rPr>
          <w:rFonts w:ascii="Times New Roman" w:hAnsi="Times New Roman"/>
          <w:b/>
          <w:sz w:val="28"/>
          <w:szCs w:val="28"/>
        </w:rPr>
      </w:pPr>
      <w:r w:rsidRPr="00497A45">
        <w:rPr>
          <w:rFonts w:ascii="Times New Roman" w:hAnsi="Times New Roman"/>
          <w:b/>
          <w:sz w:val="28"/>
          <w:szCs w:val="28"/>
        </w:rPr>
        <w:t>4. Обеспечение взаимодействия Законодательного Собрания Иркутской области с общественными объединениями и некоммерческими организациями, участие в общественных акциях и мероприятиях.</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В течение первого полугодия 2024 года при организационном участии сотрудников отдела проводились публичные встречи, рабочие совещания и акции:</w:t>
      </w:r>
    </w:p>
    <w:p w:rsidR="00497A45" w:rsidRPr="00497A45" w:rsidRDefault="00497A45" w:rsidP="00497A45">
      <w:pPr>
        <w:ind w:firstLine="709"/>
        <w:jc w:val="both"/>
        <w:rPr>
          <w:rFonts w:ascii="Times New Roman" w:hAnsi="Times New Roman"/>
          <w:color w:val="000000"/>
          <w:sz w:val="28"/>
          <w:szCs w:val="28"/>
          <w:shd w:val="clear" w:color="auto" w:fill="FFFFFF"/>
        </w:rPr>
      </w:pPr>
      <w:r w:rsidRPr="00497A45">
        <w:rPr>
          <w:rFonts w:ascii="Times New Roman" w:hAnsi="Times New Roman"/>
          <w:sz w:val="28"/>
          <w:szCs w:val="28"/>
        </w:rPr>
        <w:t xml:space="preserve">1. Молодежная добровольческая (волонтерская) акция «Снежный десант» </w:t>
      </w:r>
      <w:r w:rsidR="008937A7">
        <w:rPr>
          <w:rFonts w:ascii="Times New Roman" w:hAnsi="Times New Roman"/>
          <w:sz w:val="28"/>
          <w:szCs w:val="28"/>
        </w:rPr>
        <w:br/>
      </w:r>
      <w:r w:rsidRPr="00497A45">
        <w:rPr>
          <w:rFonts w:ascii="Times New Roman" w:hAnsi="Times New Roman"/>
          <w:sz w:val="28"/>
          <w:szCs w:val="28"/>
        </w:rPr>
        <w:t>(п. Михайловка) 30 января</w:t>
      </w:r>
      <w:r w:rsidRPr="00497A45">
        <w:rPr>
          <w:rFonts w:ascii="Times New Roman" w:hAnsi="Times New Roman"/>
          <w:color w:val="000000"/>
          <w:sz w:val="28"/>
          <w:szCs w:val="28"/>
          <w:shd w:val="clear" w:color="auto" w:fill="FFFFFF"/>
        </w:rPr>
        <w:t>.</w:t>
      </w:r>
    </w:p>
    <w:p w:rsidR="00497A45" w:rsidRPr="00497A45" w:rsidRDefault="00497A45" w:rsidP="00497A45">
      <w:pPr>
        <w:ind w:firstLine="709"/>
        <w:jc w:val="both"/>
        <w:rPr>
          <w:rFonts w:ascii="Times New Roman" w:hAnsi="Times New Roman"/>
          <w:color w:val="000000"/>
          <w:sz w:val="28"/>
          <w:szCs w:val="28"/>
        </w:rPr>
      </w:pPr>
      <w:r w:rsidRPr="00497A45">
        <w:rPr>
          <w:rFonts w:ascii="Times New Roman" w:hAnsi="Times New Roman"/>
          <w:sz w:val="28"/>
          <w:szCs w:val="28"/>
        </w:rPr>
        <w:t xml:space="preserve">2. Подготовка и проведение 19 апреля 2024 года субботника с участием депутатов Законодательного Собрания Иркутской области, </w:t>
      </w:r>
      <w:r w:rsidRPr="00497A45">
        <w:rPr>
          <w:rFonts w:ascii="Times New Roman" w:hAnsi="Times New Roman"/>
          <w:color w:val="000000"/>
          <w:sz w:val="28"/>
          <w:szCs w:val="28"/>
        </w:rPr>
        <w:t>сотрудников аппарата</w:t>
      </w:r>
      <w:r w:rsidRPr="00497A45">
        <w:rPr>
          <w:rFonts w:ascii="Times New Roman" w:hAnsi="Times New Roman"/>
          <w:sz w:val="28"/>
          <w:szCs w:val="28"/>
        </w:rPr>
        <w:t>. В акции участвовало около 100 человек, н</w:t>
      </w:r>
      <w:r w:rsidRPr="00497A45">
        <w:rPr>
          <w:rFonts w:ascii="Times New Roman" w:hAnsi="Times New Roman"/>
          <w:color w:val="000000"/>
          <w:sz w:val="28"/>
          <w:szCs w:val="28"/>
        </w:rPr>
        <w:t>аведен порядок на территории от Академического моста до Верхней Набережной около детской железной дороги.</w:t>
      </w:r>
    </w:p>
    <w:p w:rsidR="00497A45" w:rsidRPr="00497A45" w:rsidRDefault="00497A45" w:rsidP="00497A45">
      <w:pPr>
        <w:ind w:firstLine="709"/>
        <w:jc w:val="both"/>
        <w:rPr>
          <w:rFonts w:ascii="Times New Roman" w:hAnsi="Times New Roman"/>
          <w:sz w:val="28"/>
          <w:szCs w:val="28"/>
          <w:shd w:val="clear" w:color="auto" w:fill="FFFFFF"/>
        </w:rPr>
      </w:pPr>
      <w:r w:rsidRPr="00497A45">
        <w:rPr>
          <w:rFonts w:ascii="Times New Roman" w:hAnsi="Times New Roman"/>
          <w:sz w:val="28"/>
          <w:szCs w:val="28"/>
        </w:rPr>
        <w:t xml:space="preserve">3. Обеспечение участия депутатов Законодательного Собрания Иркутской области, депутатов Молодежного парламента при Законодательном Собрании Иркутской области в праздничных мероприятиях в честь </w:t>
      </w:r>
      <w:r w:rsidRPr="00497A45">
        <w:rPr>
          <w:rFonts w:ascii="Times New Roman" w:hAnsi="Times New Roman"/>
          <w:sz w:val="28"/>
          <w:szCs w:val="28"/>
          <w:shd w:val="clear" w:color="auto" w:fill="FFFFFF"/>
        </w:rPr>
        <w:t xml:space="preserve">79-й годовщины </w:t>
      </w:r>
      <w:r w:rsidRPr="00497A45">
        <w:rPr>
          <w:rFonts w:ascii="Times New Roman" w:hAnsi="Times New Roman"/>
          <w:bCs/>
          <w:sz w:val="28"/>
          <w:szCs w:val="28"/>
          <w:shd w:val="clear" w:color="auto" w:fill="FFFFFF"/>
        </w:rPr>
        <w:t>Победы</w:t>
      </w:r>
      <w:r w:rsidRPr="00497A45">
        <w:rPr>
          <w:rFonts w:ascii="Times New Roman" w:hAnsi="Times New Roman"/>
          <w:sz w:val="28"/>
          <w:szCs w:val="28"/>
          <w:shd w:val="clear" w:color="auto" w:fill="FFFFFF"/>
        </w:rPr>
        <w:t xml:space="preserve"> </w:t>
      </w:r>
      <w:r w:rsidRPr="00497A45">
        <w:rPr>
          <w:rFonts w:ascii="Times New Roman" w:hAnsi="Times New Roman"/>
          <w:bCs/>
          <w:sz w:val="28"/>
          <w:szCs w:val="28"/>
          <w:shd w:val="clear" w:color="auto" w:fill="FFFFFF"/>
        </w:rPr>
        <w:t>в</w:t>
      </w:r>
      <w:r w:rsidRPr="00497A45">
        <w:rPr>
          <w:rFonts w:ascii="Times New Roman" w:hAnsi="Times New Roman"/>
          <w:sz w:val="28"/>
          <w:szCs w:val="28"/>
          <w:shd w:val="clear" w:color="auto" w:fill="FFFFFF"/>
        </w:rPr>
        <w:t xml:space="preserve"> Великой Отечественной войне 9 мая 2024 года: митинг у мемориала Вечный огонь, парад.</w:t>
      </w:r>
    </w:p>
    <w:p w:rsidR="00497A45" w:rsidRPr="00497A45" w:rsidRDefault="00497A45" w:rsidP="00497A45">
      <w:pPr>
        <w:ind w:firstLine="709"/>
        <w:jc w:val="both"/>
        <w:rPr>
          <w:rFonts w:ascii="Times New Roman" w:hAnsi="Times New Roman"/>
          <w:sz w:val="28"/>
          <w:szCs w:val="28"/>
          <w:shd w:val="clear" w:color="auto" w:fill="FFFFFF"/>
        </w:rPr>
      </w:pPr>
      <w:r w:rsidRPr="00497A45">
        <w:rPr>
          <w:rFonts w:ascii="Times New Roman" w:hAnsi="Times New Roman"/>
          <w:sz w:val="28"/>
          <w:szCs w:val="28"/>
          <w:shd w:val="clear" w:color="auto" w:fill="FFFFFF"/>
        </w:rPr>
        <w:t>4. Организация выставки художественных работ «Время Героев» о защитниках России: от Древней Руси до настоящего времени (31 января);</w:t>
      </w:r>
    </w:p>
    <w:p w:rsidR="00497A45" w:rsidRPr="00497A45" w:rsidRDefault="00497A45" w:rsidP="00497A45">
      <w:pPr>
        <w:ind w:firstLine="709"/>
        <w:jc w:val="both"/>
        <w:rPr>
          <w:rFonts w:ascii="Times New Roman" w:hAnsi="Times New Roman"/>
          <w:sz w:val="28"/>
          <w:szCs w:val="28"/>
          <w:shd w:val="clear" w:color="auto" w:fill="FFFFFF"/>
        </w:rPr>
      </w:pPr>
      <w:r w:rsidRPr="00497A45">
        <w:rPr>
          <w:rFonts w:ascii="Times New Roman" w:hAnsi="Times New Roman"/>
          <w:sz w:val="28"/>
          <w:szCs w:val="28"/>
          <w:shd w:val="clear" w:color="auto" w:fill="FFFFFF"/>
        </w:rPr>
        <w:t>5. Обеспечение участия депутатов Законодательного Собрания Иркутской области в торжественном митинге в честь 35-й годовщины окончания выполнения Советскими войсками боевых задач в республике Афганистан и памятной даты России «День памяти о россиянах, исполнявших служебный долг за пределами Отечества» (15 февраля).</w:t>
      </w:r>
    </w:p>
    <w:p w:rsidR="00497A45" w:rsidRPr="00497A45" w:rsidRDefault="00497A45" w:rsidP="00497A45">
      <w:pPr>
        <w:ind w:firstLine="709"/>
        <w:jc w:val="both"/>
        <w:rPr>
          <w:rFonts w:ascii="Times New Roman" w:hAnsi="Times New Roman"/>
          <w:sz w:val="28"/>
          <w:szCs w:val="28"/>
          <w:shd w:val="clear" w:color="auto" w:fill="FFFFFF"/>
        </w:rPr>
      </w:pPr>
      <w:r w:rsidRPr="00497A45">
        <w:rPr>
          <w:rFonts w:ascii="Times New Roman" w:hAnsi="Times New Roman"/>
          <w:sz w:val="28"/>
          <w:szCs w:val="28"/>
          <w:shd w:val="clear" w:color="auto" w:fill="FFFFFF"/>
        </w:rPr>
        <w:t>6. Организация встречи Ведерникова</w:t>
      </w:r>
      <w:r w:rsidR="008937A7" w:rsidRPr="008937A7">
        <w:rPr>
          <w:rFonts w:ascii="Times New Roman" w:hAnsi="Times New Roman"/>
          <w:sz w:val="28"/>
          <w:szCs w:val="28"/>
          <w:shd w:val="clear" w:color="auto" w:fill="FFFFFF"/>
        </w:rPr>
        <w:t xml:space="preserve"> </w:t>
      </w:r>
      <w:r w:rsidR="008937A7" w:rsidRPr="00497A45">
        <w:rPr>
          <w:rFonts w:ascii="Times New Roman" w:hAnsi="Times New Roman"/>
          <w:sz w:val="28"/>
          <w:szCs w:val="28"/>
          <w:shd w:val="clear" w:color="auto" w:fill="FFFFFF"/>
        </w:rPr>
        <w:t xml:space="preserve">А.В. </w:t>
      </w:r>
      <w:r w:rsidRPr="00497A45">
        <w:rPr>
          <w:rFonts w:ascii="Times New Roman" w:hAnsi="Times New Roman"/>
          <w:sz w:val="28"/>
          <w:szCs w:val="28"/>
          <w:shd w:val="clear" w:color="auto" w:fill="FFFFFF"/>
        </w:rPr>
        <w:t xml:space="preserve">с Федуловой </w:t>
      </w:r>
      <w:r w:rsidR="008937A7" w:rsidRPr="00497A45">
        <w:rPr>
          <w:rFonts w:ascii="Times New Roman" w:hAnsi="Times New Roman"/>
          <w:sz w:val="28"/>
          <w:szCs w:val="28"/>
          <w:shd w:val="clear" w:color="auto" w:fill="FFFFFF"/>
        </w:rPr>
        <w:t xml:space="preserve">В.Е. </w:t>
      </w:r>
      <w:r w:rsidRPr="00497A45">
        <w:rPr>
          <w:rFonts w:ascii="Times New Roman" w:hAnsi="Times New Roman"/>
          <w:sz w:val="28"/>
          <w:szCs w:val="28"/>
          <w:shd w:val="clear" w:color="auto" w:fill="FFFFFF"/>
        </w:rPr>
        <w:t>в рамках выставки художественных работ «Время Героев» о защитниках России: от Древней Руси до настоящего времени (22 февраля).</w:t>
      </w:r>
    </w:p>
    <w:p w:rsidR="00497A45" w:rsidRPr="00497A45" w:rsidRDefault="00497A45" w:rsidP="00497A45">
      <w:pPr>
        <w:ind w:firstLine="709"/>
        <w:jc w:val="both"/>
        <w:rPr>
          <w:rFonts w:ascii="Times New Roman" w:hAnsi="Times New Roman"/>
          <w:sz w:val="28"/>
          <w:szCs w:val="28"/>
          <w:shd w:val="clear" w:color="auto" w:fill="FFFFFF"/>
        </w:rPr>
      </w:pPr>
      <w:r w:rsidRPr="00497A45">
        <w:rPr>
          <w:rFonts w:ascii="Times New Roman" w:hAnsi="Times New Roman"/>
          <w:sz w:val="28"/>
          <w:szCs w:val="28"/>
          <w:shd w:val="clear" w:color="auto" w:fill="FFFFFF"/>
        </w:rPr>
        <w:t xml:space="preserve">7. Организация участия председателя Законодательного Собрания Иркутской области Ведерникова </w:t>
      </w:r>
      <w:r w:rsidR="008937A7" w:rsidRPr="00497A45">
        <w:rPr>
          <w:rFonts w:ascii="Times New Roman" w:hAnsi="Times New Roman"/>
          <w:sz w:val="28"/>
          <w:szCs w:val="28"/>
          <w:shd w:val="clear" w:color="auto" w:fill="FFFFFF"/>
        </w:rPr>
        <w:t xml:space="preserve">А.В. </w:t>
      </w:r>
      <w:r w:rsidRPr="00497A45">
        <w:rPr>
          <w:rFonts w:ascii="Times New Roman" w:hAnsi="Times New Roman"/>
          <w:sz w:val="28"/>
          <w:szCs w:val="28"/>
          <w:shd w:val="clear" w:color="auto" w:fill="FFFFFF"/>
        </w:rPr>
        <w:t xml:space="preserve">в Иркутском молодежном экономическом форуме </w:t>
      </w:r>
      <w:r w:rsidR="008937A7">
        <w:rPr>
          <w:rFonts w:ascii="Times New Roman" w:hAnsi="Times New Roman"/>
          <w:sz w:val="28"/>
          <w:szCs w:val="28"/>
          <w:shd w:val="clear" w:color="auto" w:fill="FFFFFF"/>
        </w:rPr>
        <w:br/>
      </w:r>
      <w:r w:rsidRPr="00497A45">
        <w:rPr>
          <w:rFonts w:ascii="Times New Roman" w:hAnsi="Times New Roman"/>
          <w:sz w:val="28"/>
          <w:szCs w:val="28"/>
          <w:shd w:val="clear" w:color="auto" w:fill="FFFFFF"/>
        </w:rPr>
        <w:t>(19 апреля).</w:t>
      </w:r>
    </w:p>
    <w:p w:rsidR="00497A45" w:rsidRPr="00497A45" w:rsidRDefault="00497A45" w:rsidP="00497A45">
      <w:pPr>
        <w:ind w:firstLine="709"/>
        <w:jc w:val="both"/>
        <w:rPr>
          <w:rFonts w:ascii="Times New Roman" w:hAnsi="Times New Roman"/>
          <w:sz w:val="28"/>
          <w:szCs w:val="28"/>
          <w:shd w:val="clear" w:color="auto" w:fill="FFFFFF"/>
        </w:rPr>
      </w:pPr>
      <w:r w:rsidRPr="00497A45">
        <w:rPr>
          <w:rFonts w:ascii="Times New Roman" w:hAnsi="Times New Roman"/>
          <w:sz w:val="28"/>
          <w:szCs w:val="28"/>
          <w:shd w:val="clear" w:color="auto" w:fill="FFFFFF"/>
        </w:rPr>
        <w:t xml:space="preserve">8. Обеспечение участия председателя Законодательного Собрания Иркутской области Ведерникова </w:t>
      </w:r>
      <w:r w:rsidR="008937A7" w:rsidRPr="008937A7">
        <w:rPr>
          <w:rFonts w:ascii="Times New Roman" w:hAnsi="Times New Roman"/>
          <w:sz w:val="28"/>
          <w:szCs w:val="28"/>
          <w:shd w:val="clear" w:color="auto" w:fill="FFFFFF"/>
        </w:rPr>
        <w:t xml:space="preserve">А.В. </w:t>
      </w:r>
      <w:r w:rsidRPr="00497A45">
        <w:rPr>
          <w:rFonts w:ascii="Times New Roman" w:hAnsi="Times New Roman"/>
          <w:sz w:val="28"/>
          <w:szCs w:val="28"/>
          <w:shd w:val="clear" w:color="auto" w:fill="FFFFFF"/>
        </w:rPr>
        <w:t>в торжественном открытии третьего трудового семестра студенческих отрядов Иркутской области «Марш готовности» (18 мая).</w:t>
      </w:r>
    </w:p>
    <w:p w:rsidR="00497A45" w:rsidRPr="00497A45" w:rsidRDefault="00497A45" w:rsidP="00497A45">
      <w:pPr>
        <w:ind w:firstLine="709"/>
        <w:jc w:val="both"/>
        <w:rPr>
          <w:rFonts w:ascii="Times New Roman" w:hAnsi="Times New Roman"/>
          <w:sz w:val="28"/>
          <w:szCs w:val="28"/>
          <w:shd w:val="clear" w:color="auto" w:fill="FFFFFF"/>
        </w:rPr>
      </w:pPr>
      <w:r w:rsidRPr="00497A45">
        <w:rPr>
          <w:rFonts w:ascii="Times New Roman" w:hAnsi="Times New Roman"/>
          <w:sz w:val="28"/>
          <w:szCs w:val="28"/>
          <w:shd w:val="clear" w:color="auto" w:fill="FFFFFF"/>
        </w:rPr>
        <w:t>9. Организация панельной дискуссии «Семья в современных реалиях» с участием Молодежного парламента при Законодательном Собрании Иркутской области, комитетов по здравоохранению и социальной защите, по социально-культурному законодательству Законодательного Собрания Иркутской области (23 мая).</w:t>
      </w:r>
    </w:p>
    <w:p w:rsidR="00497A45" w:rsidRPr="00497A45" w:rsidRDefault="00497A45" w:rsidP="00497A45">
      <w:pPr>
        <w:ind w:firstLine="709"/>
        <w:jc w:val="both"/>
        <w:rPr>
          <w:rFonts w:ascii="Times New Roman" w:hAnsi="Times New Roman"/>
          <w:sz w:val="28"/>
          <w:szCs w:val="28"/>
          <w:shd w:val="clear" w:color="auto" w:fill="FFFFFF"/>
        </w:rPr>
      </w:pPr>
      <w:r w:rsidRPr="00497A45">
        <w:rPr>
          <w:rFonts w:ascii="Times New Roman" w:hAnsi="Times New Roman"/>
          <w:sz w:val="28"/>
          <w:szCs w:val="28"/>
          <w:shd w:val="clear" w:color="auto" w:fill="FFFFFF"/>
        </w:rPr>
        <w:t>10. Обеспечение участия председателя и депутатов Законодательного Собрания Иркутской области в Форуме «Сообщество» (30 мая).</w:t>
      </w:r>
    </w:p>
    <w:p w:rsidR="00497A45" w:rsidRPr="00497A45" w:rsidRDefault="008937A7" w:rsidP="00497A45">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11</w:t>
      </w:r>
      <w:r w:rsidR="00497A45" w:rsidRPr="00497A45">
        <w:rPr>
          <w:rFonts w:ascii="Times New Roman" w:hAnsi="Times New Roman"/>
          <w:sz w:val="28"/>
          <w:szCs w:val="28"/>
          <w:shd w:val="clear" w:color="auto" w:fill="FFFFFF"/>
        </w:rPr>
        <w:t xml:space="preserve">. Обеспечение участия председателя Законодательного Собрания Иркутской области Ведерникова </w:t>
      </w:r>
      <w:r w:rsidRPr="008937A7">
        <w:rPr>
          <w:rFonts w:ascii="Times New Roman" w:hAnsi="Times New Roman"/>
          <w:sz w:val="28"/>
          <w:szCs w:val="28"/>
          <w:shd w:val="clear" w:color="auto" w:fill="FFFFFF"/>
        </w:rPr>
        <w:t xml:space="preserve">А.В. </w:t>
      </w:r>
      <w:r w:rsidR="00497A45" w:rsidRPr="00497A45">
        <w:rPr>
          <w:rFonts w:ascii="Times New Roman" w:hAnsi="Times New Roman"/>
          <w:sz w:val="28"/>
          <w:szCs w:val="28"/>
          <w:shd w:val="clear" w:color="auto" w:fill="FFFFFF"/>
        </w:rPr>
        <w:t>в торжественных мероприятиях по случаю празднования Дня России (12 июня).</w:t>
      </w:r>
    </w:p>
    <w:p w:rsidR="00497A45" w:rsidRPr="00497A45" w:rsidRDefault="00497A45" w:rsidP="00497A45">
      <w:pPr>
        <w:ind w:firstLine="709"/>
        <w:jc w:val="both"/>
        <w:rPr>
          <w:rFonts w:ascii="Times New Roman" w:hAnsi="Times New Roman"/>
          <w:b/>
          <w:bCs/>
          <w:sz w:val="28"/>
          <w:szCs w:val="28"/>
        </w:rPr>
      </w:pPr>
      <w:r w:rsidRPr="00497A45">
        <w:rPr>
          <w:rFonts w:ascii="Times New Roman" w:hAnsi="Times New Roman"/>
          <w:b/>
          <w:bCs/>
          <w:sz w:val="28"/>
          <w:szCs w:val="28"/>
        </w:rPr>
        <w:lastRenderedPageBreak/>
        <w:t xml:space="preserve">5. Обеспечение проведения торжественной церемонии награждения победителей конкурса на лучший проект по патриотическому воспитанию обучающихся общеобразовательных учреждений, посвященного памяти дважды Героя Советского Союза А.П. Белобородова (далее - </w:t>
      </w:r>
      <w:r w:rsidR="008937A7">
        <w:rPr>
          <w:rFonts w:ascii="Times New Roman" w:hAnsi="Times New Roman"/>
          <w:b/>
          <w:bCs/>
          <w:sz w:val="28"/>
          <w:szCs w:val="28"/>
        </w:rPr>
        <w:t>к</w:t>
      </w:r>
      <w:r w:rsidRPr="00497A45">
        <w:rPr>
          <w:rFonts w:ascii="Times New Roman" w:hAnsi="Times New Roman"/>
          <w:b/>
          <w:bCs/>
          <w:sz w:val="28"/>
          <w:szCs w:val="28"/>
        </w:rPr>
        <w:t>онкурс):</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 xml:space="preserve">Подготовка и проведение 1 февраля 2024 года </w:t>
      </w:r>
      <w:r w:rsidRPr="00497A45">
        <w:rPr>
          <w:rFonts w:ascii="Times New Roman" w:hAnsi="Times New Roman"/>
          <w:bCs/>
          <w:sz w:val="28"/>
          <w:szCs w:val="28"/>
        </w:rPr>
        <w:t xml:space="preserve">церемонии </w:t>
      </w:r>
      <w:r w:rsidRPr="00497A45">
        <w:rPr>
          <w:rFonts w:ascii="Times New Roman" w:hAnsi="Times New Roman"/>
          <w:sz w:val="28"/>
          <w:szCs w:val="28"/>
        </w:rPr>
        <w:t xml:space="preserve">возложения цветов к Мемориалу «Вечный огонь», к Памятнику генералу армии А.П. Белобородову, торжественной </w:t>
      </w:r>
      <w:r w:rsidRPr="00497A45">
        <w:rPr>
          <w:rFonts w:ascii="Times New Roman" w:hAnsi="Times New Roman"/>
          <w:bCs/>
          <w:sz w:val="28"/>
          <w:szCs w:val="28"/>
        </w:rPr>
        <w:t>церемонии</w:t>
      </w:r>
      <w:r w:rsidRPr="00497A45">
        <w:rPr>
          <w:rFonts w:ascii="Times New Roman" w:eastAsia="Times New Roman" w:hAnsi="Times New Roman"/>
          <w:color w:val="000000"/>
          <w:sz w:val="28"/>
          <w:szCs w:val="28"/>
          <w:lang w:eastAsia="ru-RU"/>
        </w:rPr>
        <w:t xml:space="preserve"> награждения победителей, лауреатов и призера о</w:t>
      </w:r>
      <w:r w:rsidR="008937A7">
        <w:rPr>
          <w:rFonts w:ascii="Times New Roman" w:eastAsia="Times New Roman" w:hAnsi="Times New Roman"/>
          <w:color w:val="000000"/>
          <w:sz w:val="28"/>
          <w:szCs w:val="28"/>
          <w:lang w:eastAsia="ru-RU"/>
        </w:rPr>
        <w:t>бластного Конкурса, в 2023 году.</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 xml:space="preserve">Подготовка и проведение 1 февраля 2024 года торжественной </w:t>
      </w:r>
      <w:r w:rsidRPr="00497A45">
        <w:rPr>
          <w:rFonts w:ascii="Times New Roman" w:hAnsi="Times New Roman"/>
          <w:bCs/>
          <w:sz w:val="28"/>
          <w:szCs w:val="28"/>
        </w:rPr>
        <w:t>церемонии награждения победителей, лауреатов и призера Конкурса в 2023 году</w:t>
      </w:r>
      <w:r w:rsidR="008937A7">
        <w:rPr>
          <w:rFonts w:ascii="Times New Roman" w:hAnsi="Times New Roman"/>
          <w:bCs/>
          <w:sz w:val="28"/>
          <w:szCs w:val="28"/>
        </w:rPr>
        <w:t>.</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Проведение 1 февраля 2024 года экскурсионной программы в МБУДО «Музей Победы» г. Ангарска в рамках награждения победителей, лауреатов и призера Конкурса.</w:t>
      </w:r>
    </w:p>
    <w:p w:rsidR="00497A45" w:rsidRPr="00497A45" w:rsidRDefault="00497A45" w:rsidP="00497A45">
      <w:pPr>
        <w:ind w:firstLine="709"/>
        <w:jc w:val="both"/>
        <w:rPr>
          <w:rFonts w:ascii="Times New Roman" w:hAnsi="Times New Roman"/>
          <w:b/>
          <w:sz w:val="28"/>
          <w:szCs w:val="28"/>
        </w:rPr>
      </w:pPr>
      <w:r w:rsidRPr="00497A45">
        <w:rPr>
          <w:rFonts w:ascii="Times New Roman" w:hAnsi="Times New Roman"/>
          <w:b/>
          <w:sz w:val="28"/>
          <w:szCs w:val="28"/>
        </w:rPr>
        <w:t>6. Обеспечение деятельности Молодежного парламента при Законодательном Собрании Иркутской области (далее – Молодежный парламент).</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В соответствии с Положением о порядке проведения конкурса по формированию состава Молодежного парламента при Законодательном Собрании Иркутской области, утвержденным распоряжением председателя Законодательного Собрания Иркутской области от 16 января 2024 года № 6-ОД, с 10 января 2024 года была начата процедура формирования состава Молодежного парламента. Персональный состав Молодежного парламента утвержден решением Наблюдательного совета Молодежного парламента при Законодательном Собрании Иркутской области от 14 марта 2024 года № 14-НС.</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В течение первого полугодия 2024 года состоялось несколько заседаний:</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 xml:space="preserve">организационное заседание Молодежного парламента, где обсуждались следующие вопросы: </w:t>
      </w:r>
    </w:p>
    <w:p w:rsidR="00497A45" w:rsidRPr="00497A45" w:rsidRDefault="00497A45" w:rsidP="00497A45">
      <w:pPr>
        <w:ind w:firstLine="709"/>
        <w:jc w:val="both"/>
        <w:rPr>
          <w:rFonts w:ascii="Times New Roman" w:hAnsi="Times New Roman"/>
          <w:sz w:val="28"/>
          <w:szCs w:val="28"/>
          <w:u w:val="single"/>
        </w:rPr>
      </w:pPr>
      <w:r w:rsidRPr="00497A45">
        <w:rPr>
          <w:rFonts w:ascii="Times New Roman" w:hAnsi="Times New Roman"/>
          <w:sz w:val="28"/>
          <w:szCs w:val="28"/>
          <w:u w:val="single"/>
        </w:rPr>
        <w:t>19 марта 2024 года</w:t>
      </w:r>
    </w:p>
    <w:p w:rsidR="00497A45" w:rsidRPr="00497A45" w:rsidRDefault="00497A45" w:rsidP="00497A45">
      <w:pPr>
        <w:ind w:firstLine="709"/>
        <w:jc w:val="both"/>
        <w:rPr>
          <w:rFonts w:ascii="Times New Roman" w:eastAsia="Times New Roman" w:hAnsi="Times New Roman"/>
          <w:sz w:val="28"/>
          <w:szCs w:val="28"/>
          <w:lang w:eastAsia="ru-RU"/>
        </w:rPr>
      </w:pPr>
      <w:r w:rsidRPr="00497A45">
        <w:rPr>
          <w:rFonts w:ascii="Times New Roman" w:eastAsia="Times New Roman" w:hAnsi="Times New Roman"/>
          <w:sz w:val="28"/>
          <w:szCs w:val="28"/>
          <w:lang w:eastAsia="ru-RU"/>
        </w:rPr>
        <w:t>Об итогах работы Молодежного парламента при Законодательном Собрании Иркутской области предыдущего созыва</w:t>
      </w:r>
    </w:p>
    <w:p w:rsidR="00497A45" w:rsidRPr="00497A45" w:rsidRDefault="00497A45" w:rsidP="00497A45">
      <w:pPr>
        <w:ind w:firstLine="709"/>
        <w:jc w:val="both"/>
        <w:rPr>
          <w:rFonts w:ascii="Times New Roman" w:eastAsia="Times New Roman" w:hAnsi="Times New Roman"/>
          <w:sz w:val="28"/>
          <w:szCs w:val="28"/>
          <w:lang w:eastAsia="ru-RU"/>
        </w:rPr>
      </w:pPr>
      <w:r w:rsidRPr="00497A45">
        <w:rPr>
          <w:rFonts w:ascii="Times New Roman" w:eastAsia="Times New Roman" w:hAnsi="Times New Roman"/>
          <w:sz w:val="28"/>
          <w:szCs w:val="28"/>
          <w:lang w:eastAsia="ru-RU"/>
        </w:rPr>
        <w:t>О решениях Наблюдательного совета Молодежного парламента при Законодательном Собрании Иркутской области</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два заседания Молодежного парламента, где обсуждались следующие вопросы:</w:t>
      </w:r>
    </w:p>
    <w:p w:rsidR="00497A45" w:rsidRPr="00497A45" w:rsidRDefault="00497A45" w:rsidP="00497A45">
      <w:pPr>
        <w:ind w:firstLine="709"/>
        <w:jc w:val="both"/>
        <w:rPr>
          <w:rFonts w:ascii="Times New Roman" w:hAnsi="Times New Roman"/>
          <w:sz w:val="28"/>
          <w:szCs w:val="28"/>
          <w:u w:val="single"/>
        </w:rPr>
      </w:pPr>
      <w:r w:rsidRPr="00497A45">
        <w:rPr>
          <w:rFonts w:ascii="Times New Roman" w:hAnsi="Times New Roman"/>
          <w:sz w:val="28"/>
          <w:szCs w:val="28"/>
          <w:u w:val="single"/>
        </w:rPr>
        <w:t>27.03.2024</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1. Избрание председателя Молодежного парламента при Законодательном Собрании Иркутской области</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2. Избрание заместителя председателя Молодежного парламента при Законодательном Собрании Иркутской области</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3. Утверждение состава комитетов и комиссии Молодежного парламента при Законодательном Собрании Иркутской области</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4. Избрание председателей комитетов и комиссии Молодежного парламента при Законодательном Собрании Иркутской области</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5. Избрание ответственного секретаря Молодежного парламента при Законодательном Собрании Иркутской области</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lastRenderedPageBreak/>
        <w:t>6. Утверждение состава Совета Молодежного парламента при Законодательном Собрании Иркутской области</w:t>
      </w:r>
    </w:p>
    <w:p w:rsidR="00497A45" w:rsidRPr="00497A45" w:rsidRDefault="00497A45" w:rsidP="00497A45">
      <w:pPr>
        <w:ind w:firstLine="709"/>
        <w:jc w:val="both"/>
        <w:rPr>
          <w:rFonts w:ascii="Times New Roman" w:hAnsi="Times New Roman"/>
          <w:sz w:val="28"/>
          <w:szCs w:val="28"/>
          <w:u w:val="single"/>
        </w:rPr>
      </w:pPr>
      <w:r w:rsidRPr="00497A45">
        <w:rPr>
          <w:rFonts w:ascii="Times New Roman" w:hAnsi="Times New Roman"/>
          <w:sz w:val="28"/>
          <w:szCs w:val="28"/>
          <w:u w:val="single"/>
        </w:rPr>
        <w:t>29.05.2024</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1. О Регламенте Молодежного парламента при Законодательном Собрании Иркутской области</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2. О Плане работы Молодежного парламента при Законодательном Собрании Иркутской области на 2024 год</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3. Об утверждении состава секретариата Молодежного парламента при Законодательном Собрании Иркутской области</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4. Об утверждении решений комитетов и комиссии Молодежного парламента при Законодательном Собрании Иркутской области о выборах и работе заместителей председателей комитетов и комиссии</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5. О деятельности Палаты молодых законодателей при Совете Федерации Федерального Собрания Российской Федерации</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заседание Совета Молодежного парламента, где обсуждались следующие вопросы:</w:t>
      </w:r>
    </w:p>
    <w:p w:rsidR="00497A45" w:rsidRPr="00497A45" w:rsidRDefault="00497A45" w:rsidP="00497A45">
      <w:pPr>
        <w:ind w:firstLine="709"/>
        <w:jc w:val="both"/>
        <w:rPr>
          <w:rFonts w:ascii="Times New Roman" w:hAnsi="Times New Roman"/>
          <w:sz w:val="28"/>
          <w:szCs w:val="28"/>
          <w:u w:val="single"/>
        </w:rPr>
      </w:pPr>
      <w:r w:rsidRPr="00497A45">
        <w:rPr>
          <w:rFonts w:ascii="Times New Roman" w:hAnsi="Times New Roman"/>
          <w:sz w:val="28"/>
          <w:szCs w:val="28"/>
          <w:u w:val="single"/>
        </w:rPr>
        <w:t>18.04.2024 года</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1. О внесении изменений в Регламент Молодежного парламента при Законодательном Собрании Иркутской области</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2. О плане работы Молодежного парламента при Законодательном Собрании Иркутской области на 2024 год</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3. О составе секретариата Молодежного парламента при Законодательном Собрании Иркутской области</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4. Об утверждении заместителей председателей комитетов и комиссии Молодежного парламента при Законодательном Собрании Иркутской области</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5. О деятельности Палаты молодых законодателей при Совете Федерации Федерального Собрания Российской Федерации</w:t>
      </w:r>
    </w:p>
    <w:p w:rsidR="00497A45" w:rsidRPr="00497A45" w:rsidRDefault="00497A45" w:rsidP="00497A45">
      <w:pPr>
        <w:ind w:firstLine="709"/>
        <w:jc w:val="both"/>
        <w:rPr>
          <w:rFonts w:ascii="Times New Roman" w:hAnsi="Times New Roman"/>
          <w:b/>
          <w:sz w:val="28"/>
          <w:szCs w:val="28"/>
        </w:rPr>
      </w:pPr>
      <w:r w:rsidRPr="00497A45">
        <w:rPr>
          <w:rFonts w:ascii="Times New Roman" w:hAnsi="Times New Roman"/>
          <w:sz w:val="28"/>
          <w:szCs w:val="28"/>
        </w:rPr>
        <w:t xml:space="preserve"> </w:t>
      </w:r>
      <w:r w:rsidRPr="00497A45">
        <w:rPr>
          <w:rFonts w:ascii="Times New Roman" w:hAnsi="Times New Roman"/>
          <w:b/>
          <w:bCs/>
          <w:sz w:val="28"/>
          <w:szCs w:val="28"/>
        </w:rPr>
        <w:t>7. Разработка правовых документов</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Распоряжение председателя Законодательного Собрания Иркутской области от 11 января 2024 г. № 2-ОД «О формировании Координационного Совета по вопросам патриотического воспитания при Законодательном Собрании Иркутской области».</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Распоряжение председателя Законодательного Собрания Иркутской области от 16 января 2024 г. № 6-ОД «Об отдельных вопросах формирования и организации деятельности Молодежного парламента при Законодательном Собрании Иркутской области».</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Распоряжение председателя Законодательного Собрания Иркутской области от 1 февраля 2024 г. № 2-Р «Об организации официального мероприятия» (областного конкурса на лучший проект по патриотическому воспитанию обучающихся общеобразовательных организаций, посвященного памяти дважды Героя Советского Союза Белобородова А.П., проведенного в 2023 году).</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t>Распоряжение председателя Законодательного Собрания Иркутской области от 20 февраля 2024 года № 14-ОД «О персональном составе Координационного Совета по вопросам патриотического воспитания при Законодательном Собрании Иркутской области».</w:t>
      </w:r>
    </w:p>
    <w:p w:rsidR="00497A45" w:rsidRPr="00497A45" w:rsidRDefault="00497A45" w:rsidP="00497A45">
      <w:pPr>
        <w:ind w:firstLine="709"/>
        <w:jc w:val="both"/>
        <w:rPr>
          <w:rFonts w:ascii="Times New Roman" w:hAnsi="Times New Roman"/>
          <w:sz w:val="28"/>
          <w:szCs w:val="28"/>
        </w:rPr>
      </w:pPr>
      <w:r w:rsidRPr="00497A45">
        <w:rPr>
          <w:rFonts w:ascii="Times New Roman" w:hAnsi="Times New Roman"/>
          <w:sz w:val="28"/>
          <w:szCs w:val="28"/>
        </w:rPr>
        <w:lastRenderedPageBreak/>
        <w:t>Распоряжение председателя Законодательного Собрания Иркутской области от 4 марта 2024 года № 9-Р «О заседании Координационного совета по вопросам патриотического воспитания при Законодательном Собрании Иркутской области и официальном мероприятии Законодательного Собрания Иркутской области».</w:t>
      </w:r>
    </w:p>
    <w:p w:rsidR="00462405" w:rsidRPr="00497A45" w:rsidRDefault="00497A45" w:rsidP="00497A45">
      <w:pPr>
        <w:ind w:firstLine="709"/>
        <w:jc w:val="both"/>
        <w:rPr>
          <w:rFonts w:ascii="Times New Roman" w:hAnsi="Times New Roman"/>
          <w:b/>
          <w:sz w:val="28"/>
          <w:szCs w:val="28"/>
        </w:rPr>
      </w:pPr>
      <w:r w:rsidRPr="00497A45">
        <w:rPr>
          <w:rFonts w:ascii="Times New Roman" w:hAnsi="Times New Roman"/>
          <w:sz w:val="28"/>
          <w:szCs w:val="28"/>
        </w:rPr>
        <w:t xml:space="preserve">Распоряжение председателя Законодательного Собрания Иркутской области от 29 марта 2024 года № 20-ОД «О </w:t>
      </w:r>
      <w:r w:rsidR="008937A7">
        <w:rPr>
          <w:rFonts w:ascii="Times New Roman" w:hAnsi="Times New Roman"/>
          <w:sz w:val="28"/>
          <w:szCs w:val="28"/>
        </w:rPr>
        <w:t>з</w:t>
      </w:r>
      <w:r w:rsidRPr="00497A45">
        <w:rPr>
          <w:rFonts w:ascii="Times New Roman" w:hAnsi="Times New Roman"/>
          <w:sz w:val="28"/>
          <w:szCs w:val="28"/>
        </w:rPr>
        <w:t>аседании Общественного Совета при Законодательном Собрании Иркутской области».</w:t>
      </w:r>
    </w:p>
    <w:p w:rsidR="00AC6634" w:rsidRPr="00353F77" w:rsidRDefault="00AC6634" w:rsidP="00462405">
      <w:pPr>
        <w:pStyle w:val="2"/>
        <w:jc w:val="center"/>
      </w:pPr>
      <w:bookmarkStart w:id="30" w:name="_Toc179358164"/>
      <w:r w:rsidRPr="00353F77">
        <w:t>Управление делами</w:t>
      </w:r>
      <w:bookmarkEnd w:id="30"/>
    </w:p>
    <w:p w:rsidR="00497A45" w:rsidRPr="00497A45" w:rsidRDefault="00497A45" w:rsidP="00497A45">
      <w:pPr>
        <w:jc w:val="center"/>
        <w:rPr>
          <w:rFonts w:ascii="Times New Roman" w:hAnsi="Times New Roman"/>
          <w:sz w:val="28"/>
          <w:szCs w:val="28"/>
        </w:rPr>
      </w:pPr>
      <w:r w:rsidRPr="00497A45">
        <w:rPr>
          <w:rFonts w:ascii="Times New Roman" w:hAnsi="Times New Roman"/>
          <w:sz w:val="28"/>
          <w:szCs w:val="28"/>
        </w:rPr>
        <w:t xml:space="preserve">1. Отдел государственных закупок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4842"/>
        <w:gridCol w:w="1984"/>
        <w:gridCol w:w="1815"/>
      </w:tblGrid>
      <w:tr w:rsidR="00497A45" w:rsidRPr="009C422B" w:rsidTr="00497A45">
        <w:tc>
          <w:tcPr>
            <w:tcW w:w="573" w:type="dxa"/>
          </w:tcPr>
          <w:p w:rsidR="00497A45" w:rsidRPr="009C422B" w:rsidRDefault="00497A45" w:rsidP="00497A45">
            <w:pPr>
              <w:jc w:val="center"/>
              <w:rPr>
                <w:rFonts w:ascii="Times New Roman" w:hAnsi="Times New Roman"/>
              </w:rPr>
            </w:pPr>
            <w:r w:rsidRPr="009C422B">
              <w:rPr>
                <w:rFonts w:ascii="Times New Roman" w:hAnsi="Times New Roman"/>
                <w:b/>
              </w:rPr>
              <w:t>№ п/п</w:t>
            </w:r>
          </w:p>
        </w:tc>
        <w:tc>
          <w:tcPr>
            <w:tcW w:w="4842" w:type="dxa"/>
          </w:tcPr>
          <w:p w:rsidR="00497A45" w:rsidRPr="009C422B" w:rsidRDefault="00497A45" w:rsidP="00497A45">
            <w:pPr>
              <w:jc w:val="center"/>
              <w:rPr>
                <w:rFonts w:ascii="Times New Roman" w:hAnsi="Times New Roman"/>
              </w:rPr>
            </w:pPr>
            <w:r w:rsidRPr="009C422B">
              <w:rPr>
                <w:rFonts w:ascii="Times New Roman" w:hAnsi="Times New Roman"/>
                <w:b/>
              </w:rPr>
              <w:t>Наименование мероприятия</w:t>
            </w:r>
          </w:p>
        </w:tc>
        <w:tc>
          <w:tcPr>
            <w:tcW w:w="1984" w:type="dxa"/>
          </w:tcPr>
          <w:p w:rsidR="00497A45" w:rsidRPr="009C422B" w:rsidRDefault="00497A45" w:rsidP="00497A45">
            <w:pPr>
              <w:jc w:val="center"/>
              <w:rPr>
                <w:rFonts w:ascii="Times New Roman" w:hAnsi="Times New Roman"/>
              </w:rPr>
            </w:pPr>
            <w:r w:rsidRPr="009C422B">
              <w:rPr>
                <w:rFonts w:ascii="Times New Roman" w:hAnsi="Times New Roman"/>
                <w:b/>
              </w:rPr>
              <w:t>Фактическое исполнение</w:t>
            </w:r>
          </w:p>
        </w:tc>
        <w:tc>
          <w:tcPr>
            <w:tcW w:w="1815" w:type="dxa"/>
          </w:tcPr>
          <w:p w:rsidR="00497A45" w:rsidRPr="009C422B" w:rsidRDefault="00497A45" w:rsidP="00497A45">
            <w:pPr>
              <w:jc w:val="center"/>
              <w:rPr>
                <w:rFonts w:ascii="Times New Roman" w:hAnsi="Times New Roman"/>
              </w:rPr>
            </w:pPr>
            <w:r w:rsidRPr="009C422B">
              <w:rPr>
                <w:rFonts w:ascii="Times New Roman" w:hAnsi="Times New Roman"/>
                <w:b/>
              </w:rPr>
              <w:t>Ответственные за исполнение</w:t>
            </w:r>
          </w:p>
        </w:tc>
      </w:tr>
      <w:tr w:rsidR="00497A45" w:rsidRPr="009C422B" w:rsidTr="00497A45">
        <w:trPr>
          <w:trHeight w:val="528"/>
        </w:trPr>
        <w:tc>
          <w:tcPr>
            <w:tcW w:w="573" w:type="dxa"/>
          </w:tcPr>
          <w:p w:rsidR="00497A45" w:rsidRPr="009C422B" w:rsidRDefault="00497A45" w:rsidP="00497A45">
            <w:pPr>
              <w:jc w:val="center"/>
              <w:rPr>
                <w:rFonts w:ascii="Times New Roman" w:hAnsi="Times New Roman"/>
              </w:rPr>
            </w:pPr>
            <w:r w:rsidRPr="009C422B">
              <w:rPr>
                <w:rFonts w:ascii="Times New Roman" w:hAnsi="Times New Roman"/>
              </w:rPr>
              <w:t>1.</w:t>
            </w:r>
          </w:p>
        </w:tc>
        <w:tc>
          <w:tcPr>
            <w:tcW w:w="4842" w:type="dxa"/>
          </w:tcPr>
          <w:p w:rsidR="00497A45" w:rsidRPr="009C422B" w:rsidRDefault="00497A45" w:rsidP="00497A45">
            <w:pPr>
              <w:tabs>
                <w:tab w:val="left" w:pos="3119"/>
              </w:tabs>
              <w:autoSpaceDE w:val="0"/>
              <w:autoSpaceDN w:val="0"/>
              <w:adjustRightInd w:val="0"/>
              <w:jc w:val="both"/>
              <w:rPr>
                <w:rFonts w:ascii="Times New Roman" w:hAnsi="Times New Roman"/>
              </w:rPr>
            </w:pPr>
            <w:r w:rsidRPr="009C422B">
              <w:rPr>
                <w:rFonts w:ascii="Times New Roman" w:hAnsi="Times New Roman"/>
              </w:rPr>
              <w:t xml:space="preserve">Подготовка проектов локальных актов Законодательного Собрания Иркутской области по вопросам, входящим в </w:t>
            </w:r>
            <w:r w:rsidR="008937A7">
              <w:rPr>
                <w:rFonts w:ascii="Times New Roman" w:hAnsi="Times New Roman"/>
              </w:rPr>
              <w:t>компетенцию деятельности отдела (</w:t>
            </w:r>
            <w:r w:rsidRPr="009C422B">
              <w:rPr>
                <w:rFonts w:ascii="Times New Roman" w:hAnsi="Times New Roman"/>
              </w:rPr>
              <w:t>внесение/доработка</w:t>
            </w:r>
            <w:r w:rsidR="008937A7">
              <w:rPr>
                <w:rFonts w:ascii="Times New Roman" w:hAnsi="Times New Roman"/>
              </w:rPr>
              <w:t>)</w:t>
            </w:r>
            <w:r w:rsidRPr="009C422B">
              <w:rPr>
                <w:rFonts w:ascii="Times New Roman" w:hAnsi="Times New Roman"/>
              </w:rPr>
              <w:t xml:space="preserve"> ранее созданных проектов</w:t>
            </w:r>
          </w:p>
        </w:tc>
        <w:tc>
          <w:tcPr>
            <w:tcW w:w="1984" w:type="dxa"/>
          </w:tcPr>
          <w:p w:rsidR="00497A45" w:rsidRPr="009C422B" w:rsidRDefault="00497A45" w:rsidP="00497A45">
            <w:pPr>
              <w:jc w:val="center"/>
              <w:rPr>
                <w:rFonts w:ascii="Times New Roman" w:hAnsi="Times New Roman"/>
              </w:rPr>
            </w:pPr>
            <w:r w:rsidRPr="009C422B">
              <w:rPr>
                <w:rFonts w:ascii="Times New Roman" w:hAnsi="Times New Roman"/>
              </w:rPr>
              <w:t>В течение полугода</w:t>
            </w:r>
          </w:p>
          <w:p w:rsidR="00497A45" w:rsidRPr="009C422B" w:rsidRDefault="00497A45" w:rsidP="00497A45">
            <w:pPr>
              <w:jc w:val="center"/>
              <w:rPr>
                <w:rFonts w:ascii="Times New Roman" w:hAnsi="Times New Roman"/>
              </w:rPr>
            </w:pPr>
            <w:r w:rsidRPr="009C422B">
              <w:rPr>
                <w:rFonts w:ascii="Times New Roman" w:hAnsi="Times New Roman"/>
              </w:rPr>
              <w:t>(</w:t>
            </w:r>
            <w:r>
              <w:rPr>
                <w:rFonts w:ascii="Times New Roman" w:hAnsi="Times New Roman"/>
              </w:rPr>
              <w:t>3</w:t>
            </w:r>
            <w:r w:rsidRPr="009C422B">
              <w:rPr>
                <w:rFonts w:ascii="Times New Roman" w:hAnsi="Times New Roman"/>
              </w:rPr>
              <w:t xml:space="preserve"> шт.)</w:t>
            </w:r>
          </w:p>
        </w:tc>
        <w:tc>
          <w:tcPr>
            <w:tcW w:w="1815" w:type="dxa"/>
          </w:tcPr>
          <w:p w:rsidR="00497A45" w:rsidRPr="009C422B" w:rsidRDefault="00497A45" w:rsidP="00497A45">
            <w:pPr>
              <w:jc w:val="center"/>
              <w:rPr>
                <w:rFonts w:ascii="Times New Roman" w:hAnsi="Times New Roman"/>
              </w:rPr>
            </w:pPr>
            <w:r w:rsidRPr="009C422B">
              <w:rPr>
                <w:rFonts w:ascii="Times New Roman" w:hAnsi="Times New Roman"/>
              </w:rPr>
              <w:t>Сервиловская М.С.</w:t>
            </w:r>
          </w:p>
        </w:tc>
      </w:tr>
      <w:tr w:rsidR="00497A45" w:rsidRPr="009C422B" w:rsidTr="00497A45">
        <w:trPr>
          <w:trHeight w:val="528"/>
        </w:trPr>
        <w:tc>
          <w:tcPr>
            <w:tcW w:w="573" w:type="dxa"/>
          </w:tcPr>
          <w:p w:rsidR="00497A45" w:rsidRPr="009C422B" w:rsidRDefault="00497A45" w:rsidP="00497A45">
            <w:pPr>
              <w:jc w:val="center"/>
              <w:rPr>
                <w:rFonts w:ascii="Times New Roman" w:hAnsi="Times New Roman"/>
              </w:rPr>
            </w:pPr>
            <w:r w:rsidRPr="009C422B">
              <w:rPr>
                <w:rFonts w:ascii="Times New Roman" w:hAnsi="Times New Roman"/>
              </w:rPr>
              <w:t>2.</w:t>
            </w:r>
          </w:p>
        </w:tc>
        <w:tc>
          <w:tcPr>
            <w:tcW w:w="4842" w:type="dxa"/>
          </w:tcPr>
          <w:p w:rsidR="00497A45" w:rsidRPr="009C422B" w:rsidRDefault="00497A45" w:rsidP="00497A45">
            <w:pPr>
              <w:widowControl w:val="0"/>
              <w:autoSpaceDE w:val="0"/>
              <w:autoSpaceDN w:val="0"/>
              <w:adjustRightInd w:val="0"/>
              <w:jc w:val="both"/>
              <w:rPr>
                <w:rFonts w:ascii="Times New Roman" w:hAnsi="Times New Roman"/>
              </w:rPr>
            </w:pPr>
            <w:r w:rsidRPr="009C422B">
              <w:rPr>
                <w:rFonts w:ascii="Times New Roman" w:hAnsi="Times New Roman"/>
              </w:rPr>
              <w:t xml:space="preserve">Ведение мониторинга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планирования и обеспечения проведения закупок </w:t>
            </w:r>
            <w:r w:rsidR="008937A7">
              <w:rPr>
                <w:rFonts w:ascii="Times New Roman" w:hAnsi="Times New Roman"/>
              </w:rPr>
              <w:t xml:space="preserve">для </w:t>
            </w:r>
            <w:r w:rsidRPr="009C422B">
              <w:rPr>
                <w:rFonts w:ascii="Times New Roman" w:hAnsi="Times New Roman"/>
              </w:rPr>
              <w:t>нужд Законодательного Собрания Иркутской области</w:t>
            </w:r>
          </w:p>
        </w:tc>
        <w:tc>
          <w:tcPr>
            <w:tcW w:w="1984" w:type="dxa"/>
          </w:tcPr>
          <w:p w:rsidR="00497A45" w:rsidRPr="009C422B" w:rsidRDefault="00497A45" w:rsidP="00497A45">
            <w:pPr>
              <w:jc w:val="center"/>
              <w:rPr>
                <w:rFonts w:ascii="Times New Roman" w:hAnsi="Times New Roman"/>
              </w:rPr>
            </w:pPr>
            <w:r w:rsidRPr="009C422B">
              <w:rPr>
                <w:rFonts w:ascii="Times New Roman" w:hAnsi="Times New Roman"/>
              </w:rPr>
              <w:t>В течение полугода</w:t>
            </w:r>
          </w:p>
        </w:tc>
        <w:tc>
          <w:tcPr>
            <w:tcW w:w="1815" w:type="dxa"/>
          </w:tcPr>
          <w:p w:rsidR="00497A45" w:rsidRPr="009C422B" w:rsidRDefault="00497A45" w:rsidP="00497A45">
            <w:pPr>
              <w:jc w:val="center"/>
              <w:rPr>
                <w:rFonts w:ascii="Times New Roman" w:hAnsi="Times New Roman"/>
              </w:rPr>
            </w:pPr>
            <w:r w:rsidRPr="009C422B">
              <w:rPr>
                <w:rFonts w:ascii="Times New Roman" w:hAnsi="Times New Roman"/>
              </w:rPr>
              <w:t>Сервиловская М.С,</w:t>
            </w:r>
          </w:p>
          <w:p w:rsidR="00497A45" w:rsidRPr="009C422B" w:rsidRDefault="00497A45" w:rsidP="00497A45">
            <w:pPr>
              <w:jc w:val="center"/>
              <w:rPr>
                <w:rFonts w:ascii="Times New Roman" w:hAnsi="Times New Roman"/>
              </w:rPr>
            </w:pPr>
            <w:r w:rsidRPr="009C422B">
              <w:rPr>
                <w:rFonts w:ascii="Times New Roman" w:hAnsi="Times New Roman"/>
              </w:rPr>
              <w:t>Вечер Н.С.</w:t>
            </w:r>
            <w:r w:rsidR="008937A7">
              <w:rPr>
                <w:rFonts w:ascii="Times New Roman" w:hAnsi="Times New Roman"/>
              </w:rPr>
              <w:t>,</w:t>
            </w:r>
          </w:p>
          <w:p w:rsidR="00497A45" w:rsidRDefault="00497A45" w:rsidP="00497A45">
            <w:pPr>
              <w:jc w:val="center"/>
              <w:rPr>
                <w:rFonts w:ascii="Times New Roman" w:hAnsi="Times New Roman"/>
              </w:rPr>
            </w:pPr>
            <w:r w:rsidRPr="009C422B">
              <w:rPr>
                <w:rFonts w:ascii="Times New Roman" w:hAnsi="Times New Roman"/>
              </w:rPr>
              <w:t>Кошкина А.Л.</w:t>
            </w:r>
            <w:r w:rsidR="008937A7">
              <w:rPr>
                <w:rFonts w:ascii="Times New Roman" w:hAnsi="Times New Roman"/>
              </w:rPr>
              <w:t>,</w:t>
            </w:r>
          </w:p>
          <w:p w:rsidR="00497A45" w:rsidRPr="009C422B" w:rsidRDefault="00497A45" w:rsidP="00497A45">
            <w:pPr>
              <w:jc w:val="center"/>
              <w:rPr>
                <w:rFonts w:ascii="Times New Roman" w:hAnsi="Times New Roman"/>
              </w:rPr>
            </w:pPr>
            <w:r>
              <w:rPr>
                <w:rFonts w:ascii="Times New Roman" w:hAnsi="Times New Roman"/>
              </w:rPr>
              <w:t>Наконечная Е.А.</w:t>
            </w:r>
          </w:p>
        </w:tc>
      </w:tr>
      <w:tr w:rsidR="00497A45" w:rsidRPr="009C422B" w:rsidTr="00497A45">
        <w:trPr>
          <w:trHeight w:val="528"/>
        </w:trPr>
        <w:tc>
          <w:tcPr>
            <w:tcW w:w="573" w:type="dxa"/>
          </w:tcPr>
          <w:p w:rsidR="00497A45" w:rsidRPr="009C422B" w:rsidRDefault="00497A45" w:rsidP="00497A45">
            <w:pPr>
              <w:jc w:val="center"/>
              <w:rPr>
                <w:rFonts w:ascii="Times New Roman" w:hAnsi="Times New Roman"/>
              </w:rPr>
            </w:pPr>
            <w:r w:rsidRPr="009C422B">
              <w:rPr>
                <w:rFonts w:ascii="Times New Roman" w:hAnsi="Times New Roman"/>
              </w:rPr>
              <w:t>3.</w:t>
            </w:r>
          </w:p>
        </w:tc>
        <w:tc>
          <w:tcPr>
            <w:tcW w:w="4842" w:type="dxa"/>
          </w:tcPr>
          <w:p w:rsidR="00497A45" w:rsidRPr="009C422B" w:rsidRDefault="00497A45" w:rsidP="00497A45">
            <w:pPr>
              <w:tabs>
                <w:tab w:val="left" w:pos="3119"/>
              </w:tabs>
              <w:autoSpaceDE w:val="0"/>
              <w:autoSpaceDN w:val="0"/>
              <w:adjustRightInd w:val="0"/>
              <w:jc w:val="both"/>
              <w:rPr>
                <w:rFonts w:ascii="Times New Roman" w:hAnsi="Times New Roman"/>
              </w:rPr>
            </w:pPr>
            <w:r w:rsidRPr="009C422B">
              <w:rPr>
                <w:rFonts w:ascii="Times New Roman" w:hAnsi="Times New Roman"/>
              </w:rPr>
              <w:t>Прием и анализ заявок для осуществления закупок способами, предусмотренными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полученных от структурных подразделений</w:t>
            </w:r>
          </w:p>
        </w:tc>
        <w:tc>
          <w:tcPr>
            <w:tcW w:w="1984" w:type="dxa"/>
          </w:tcPr>
          <w:p w:rsidR="00497A45" w:rsidRPr="009C422B" w:rsidRDefault="00497A45" w:rsidP="00497A45">
            <w:pPr>
              <w:jc w:val="center"/>
              <w:rPr>
                <w:rFonts w:ascii="Times New Roman" w:hAnsi="Times New Roman"/>
              </w:rPr>
            </w:pPr>
            <w:r w:rsidRPr="009C422B">
              <w:rPr>
                <w:rFonts w:ascii="Times New Roman" w:hAnsi="Times New Roman"/>
              </w:rPr>
              <w:t>В течение полугода</w:t>
            </w:r>
          </w:p>
          <w:p w:rsidR="00497A45" w:rsidRPr="009C422B" w:rsidRDefault="00497A45" w:rsidP="00497A45">
            <w:pPr>
              <w:jc w:val="center"/>
              <w:rPr>
                <w:rFonts w:ascii="Times New Roman" w:hAnsi="Times New Roman"/>
              </w:rPr>
            </w:pPr>
            <w:r w:rsidRPr="009C422B">
              <w:rPr>
                <w:rFonts w:ascii="Times New Roman" w:hAnsi="Times New Roman"/>
              </w:rPr>
              <w:t>(1</w:t>
            </w:r>
            <w:r>
              <w:rPr>
                <w:rFonts w:ascii="Times New Roman" w:hAnsi="Times New Roman"/>
              </w:rPr>
              <w:t>11</w:t>
            </w:r>
            <w:r w:rsidRPr="009C422B">
              <w:rPr>
                <w:rFonts w:ascii="Times New Roman" w:hAnsi="Times New Roman"/>
              </w:rPr>
              <w:t xml:space="preserve"> шт.)</w:t>
            </w:r>
          </w:p>
        </w:tc>
        <w:tc>
          <w:tcPr>
            <w:tcW w:w="1815" w:type="dxa"/>
          </w:tcPr>
          <w:p w:rsidR="00497A45" w:rsidRPr="009C422B" w:rsidRDefault="00497A45" w:rsidP="00497A45">
            <w:pPr>
              <w:jc w:val="center"/>
              <w:rPr>
                <w:rFonts w:ascii="Times New Roman" w:hAnsi="Times New Roman"/>
              </w:rPr>
            </w:pPr>
            <w:r w:rsidRPr="009C422B">
              <w:rPr>
                <w:rFonts w:ascii="Times New Roman" w:hAnsi="Times New Roman"/>
              </w:rPr>
              <w:t>Сервиловская М.С.,</w:t>
            </w:r>
          </w:p>
          <w:p w:rsidR="00497A45" w:rsidRPr="009C422B" w:rsidRDefault="00497A45" w:rsidP="00497A45">
            <w:pPr>
              <w:jc w:val="center"/>
              <w:rPr>
                <w:rFonts w:ascii="Times New Roman" w:hAnsi="Times New Roman"/>
              </w:rPr>
            </w:pPr>
            <w:r w:rsidRPr="009C422B">
              <w:rPr>
                <w:rFonts w:ascii="Times New Roman" w:hAnsi="Times New Roman"/>
              </w:rPr>
              <w:t>Вечер Н.С.</w:t>
            </w:r>
            <w:r w:rsidR="008937A7">
              <w:rPr>
                <w:rFonts w:ascii="Times New Roman" w:hAnsi="Times New Roman"/>
              </w:rPr>
              <w:t>,</w:t>
            </w:r>
          </w:p>
          <w:p w:rsidR="00497A45" w:rsidRPr="009C422B" w:rsidRDefault="00497A45" w:rsidP="00497A45">
            <w:pPr>
              <w:jc w:val="center"/>
              <w:rPr>
                <w:rFonts w:ascii="Times New Roman" w:hAnsi="Times New Roman"/>
              </w:rPr>
            </w:pPr>
            <w:r w:rsidRPr="009C422B">
              <w:rPr>
                <w:rFonts w:ascii="Times New Roman" w:hAnsi="Times New Roman"/>
              </w:rPr>
              <w:t>Кошкина А.Л.,</w:t>
            </w:r>
          </w:p>
          <w:p w:rsidR="00497A45" w:rsidRDefault="00497A45" w:rsidP="00497A45">
            <w:pPr>
              <w:jc w:val="center"/>
              <w:rPr>
                <w:rFonts w:ascii="Times New Roman" w:hAnsi="Times New Roman"/>
              </w:rPr>
            </w:pPr>
            <w:r w:rsidRPr="009C422B">
              <w:rPr>
                <w:rFonts w:ascii="Times New Roman" w:hAnsi="Times New Roman"/>
              </w:rPr>
              <w:t>Наконечная Е.А</w:t>
            </w:r>
            <w:r w:rsidR="008937A7">
              <w:rPr>
                <w:rFonts w:ascii="Times New Roman" w:hAnsi="Times New Roman"/>
              </w:rPr>
              <w:t>.,</w:t>
            </w:r>
          </w:p>
          <w:p w:rsidR="00497A45" w:rsidRPr="009C422B" w:rsidRDefault="00497A45" w:rsidP="00497A45">
            <w:pPr>
              <w:jc w:val="center"/>
              <w:rPr>
                <w:rFonts w:ascii="Times New Roman" w:hAnsi="Times New Roman"/>
              </w:rPr>
            </w:pPr>
            <w:proofErr w:type="spellStart"/>
            <w:r>
              <w:rPr>
                <w:rFonts w:ascii="Times New Roman" w:hAnsi="Times New Roman"/>
              </w:rPr>
              <w:t>Токтонов</w:t>
            </w:r>
            <w:proofErr w:type="spellEnd"/>
            <w:r>
              <w:rPr>
                <w:rFonts w:ascii="Times New Roman" w:hAnsi="Times New Roman"/>
              </w:rPr>
              <w:t xml:space="preserve"> М.С.</w:t>
            </w:r>
          </w:p>
          <w:p w:rsidR="00497A45" w:rsidRPr="009C422B" w:rsidRDefault="00497A45" w:rsidP="00497A45">
            <w:pPr>
              <w:jc w:val="center"/>
              <w:rPr>
                <w:rFonts w:ascii="Times New Roman" w:hAnsi="Times New Roman"/>
                <w:highlight w:val="yellow"/>
              </w:rPr>
            </w:pPr>
          </w:p>
        </w:tc>
      </w:tr>
      <w:tr w:rsidR="00497A45" w:rsidRPr="009C422B" w:rsidTr="00497A45">
        <w:trPr>
          <w:trHeight w:val="528"/>
        </w:trPr>
        <w:tc>
          <w:tcPr>
            <w:tcW w:w="573" w:type="dxa"/>
          </w:tcPr>
          <w:p w:rsidR="00497A45" w:rsidRPr="009C422B" w:rsidRDefault="00497A45" w:rsidP="00497A45">
            <w:pPr>
              <w:jc w:val="center"/>
              <w:rPr>
                <w:rFonts w:ascii="Times New Roman" w:hAnsi="Times New Roman"/>
              </w:rPr>
            </w:pPr>
            <w:r w:rsidRPr="009C422B">
              <w:rPr>
                <w:rFonts w:ascii="Times New Roman" w:hAnsi="Times New Roman"/>
              </w:rPr>
              <w:t>4.</w:t>
            </w:r>
          </w:p>
        </w:tc>
        <w:tc>
          <w:tcPr>
            <w:tcW w:w="4842" w:type="dxa"/>
          </w:tcPr>
          <w:p w:rsidR="00497A45" w:rsidRPr="009C422B" w:rsidRDefault="00497A45" w:rsidP="00497A45">
            <w:pPr>
              <w:jc w:val="both"/>
              <w:rPr>
                <w:rFonts w:ascii="Times New Roman" w:hAnsi="Times New Roman"/>
              </w:rPr>
            </w:pPr>
            <w:r w:rsidRPr="009C422B">
              <w:rPr>
                <w:rFonts w:ascii="Times New Roman" w:hAnsi="Times New Roman"/>
              </w:rPr>
              <w:t xml:space="preserve">Обеспечение исполнения распоряжения председателя Законодательного Собрания Иркутской области от 28.09.2020 № 67-ОД «Об утверждении Положения о контрактной службе Законодательного Собрания Иркутской области и Порядка организации работы структурных подразделений аппарата Законодательного Собрания Иркутской области при осуществлении закупок товаров, работ, услуг для государственных нужд» в части исполнения функций контрактной службы и осуществление деятельности контрактной службы Законодательного Собрания Иркутской области в соответствии с законодательством РФ о контрактной системе в сфере закупок и локальными актами Законодательного Собрания </w:t>
            </w:r>
          </w:p>
        </w:tc>
        <w:tc>
          <w:tcPr>
            <w:tcW w:w="1984" w:type="dxa"/>
          </w:tcPr>
          <w:p w:rsidR="00497A45" w:rsidRPr="009C422B" w:rsidRDefault="00497A45" w:rsidP="00497A45">
            <w:pPr>
              <w:jc w:val="center"/>
              <w:rPr>
                <w:rFonts w:ascii="Times New Roman" w:hAnsi="Times New Roman"/>
              </w:rPr>
            </w:pPr>
            <w:r w:rsidRPr="009C422B">
              <w:rPr>
                <w:rFonts w:ascii="Times New Roman" w:hAnsi="Times New Roman"/>
              </w:rPr>
              <w:t>В течение полугода во взаимодействии с руководителями структурных подразделений</w:t>
            </w:r>
          </w:p>
        </w:tc>
        <w:tc>
          <w:tcPr>
            <w:tcW w:w="1815" w:type="dxa"/>
          </w:tcPr>
          <w:p w:rsidR="00497A45" w:rsidRPr="009C422B" w:rsidRDefault="00497A45" w:rsidP="00497A45">
            <w:pPr>
              <w:jc w:val="center"/>
              <w:rPr>
                <w:rFonts w:ascii="Times New Roman" w:hAnsi="Times New Roman"/>
              </w:rPr>
            </w:pPr>
            <w:r w:rsidRPr="009C422B">
              <w:rPr>
                <w:rFonts w:ascii="Times New Roman" w:hAnsi="Times New Roman"/>
              </w:rPr>
              <w:t>Сервиловская М.С.,</w:t>
            </w:r>
          </w:p>
          <w:p w:rsidR="00497A45" w:rsidRPr="009C422B" w:rsidRDefault="00497A45" w:rsidP="00497A45">
            <w:pPr>
              <w:jc w:val="center"/>
              <w:rPr>
                <w:rFonts w:ascii="Times New Roman" w:hAnsi="Times New Roman"/>
              </w:rPr>
            </w:pPr>
            <w:r w:rsidRPr="009C422B">
              <w:rPr>
                <w:rFonts w:ascii="Times New Roman" w:hAnsi="Times New Roman"/>
              </w:rPr>
              <w:t>Вечер Н.С.</w:t>
            </w:r>
            <w:r w:rsidR="008937A7">
              <w:rPr>
                <w:rFonts w:ascii="Times New Roman" w:hAnsi="Times New Roman"/>
              </w:rPr>
              <w:t>,</w:t>
            </w:r>
          </w:p>
          <w:p w:rsidR="00497A45" w:rsidRPr="009C422B" w:rsidRDefault="00497A45" w:rsidP="00497A45">
            <w:pPr>
              <w:jc w:val="center"/>
              <w:rPr>
                <w:rFonts w:ascii="Times New Roman" w:hAnsi="Times New Roman"/>
              </w:rPr>
            </w:pPr>
            <w:r w:rsidRPr="009C422B">
              <w:rPr>
                <w:rFonts w:ascii="Times New Roman" w:hAnsi="Times New Roman"/>
              </w:rPr>
              <w:t>Кошкина А.Л.,</w:t>
            </w:r>
          </w:p>
          <w:p w:rsidR="00497A45" w:rsidRDefault="00497A45" w:rsidP="00497A45">
            <w:pPr>
              <w:jc w:val="center"/>
              <w:rPr>
                <w:rFonts w:ascii="Times New Roman" w:hAnsi="Times New Roman"/>
              </w:rPr>
            </w:pPr>
            <w:r w:rsidRPr="009C422B">
              <w:rPr>
                <w:rFonts w:ascii="Times New Roman" w:hAnsi="Times New Roman"/>
              </w:rPr>
              <w:t>Наконечная Е.А</w:t>
            </w:r>
            <w:r w:rsidR="008937A7">
              <w:rPr>
                <w:rFonts w:ascii="Times New Roman" w:hAnsi="Times New Roman"/>
              </w:rPr>
              <w:t>.,</w:t>
            </w:r>
          </w:p>
          <w:p w:rsidR="00497A45" w:rsidRPr="009C422B" w:rsidRDefault="00497A45" w:rsidP="00497A45">
            <w:pPr>
              <w:jc w:val="center"/>
              <w:rPr>
                <w:rFonts w:ascii="Times New Roman" w:hAnsi="Times New Roman"/>
              </w:rPr>
            </w:pPr>
            <w:proofErr w:type="spellStart"/>
            <w:r>
              <w:rPr>
                <w:rFonts w:ascii="Times New Roman" w:hAnsi="Times New Roman"/>
              </w:rPr>
              <w:t>Токтонов</w:t>
            </w:r>
            <w:proofErr w:type="spellEnd"/>
            <w:r>
              <w:rPr>
                <w:rFonts w:ascii="Times New Roman" w:hAnsi="Times New Roman"/>
              </w:rPr>
              <w:t xml:space="preserve"> М.С.</w:t>
            </w:r>
          </w:p>
        </w:tc>
      </w:tr>
      <w:tr w:rsidR="00497A45" w:rsidRPr="009C422B" w:rsidTr="00497A45">
        <w:trPr>
          <w:trHeight w:val="528"/>
        </w:trPr>
        <w:tc>
          <w:tcPr>
            <w:tcW w:w="573" w:type="dxa"/>
          </w:tcPr>
          <w:p w:rsidR="00497A45" w:rsidRPr="009C422B" w:rsidRDefault="00497A45" w:rsidP="00497A45">
            <w:pPr>
              <w:jc w:val="center"/>
              <w:rPr>
                <w:rFonts w:ascii="Times New Roman" w:hAnsi="Times New Roman"/>
              </w:rPr>
            </w:pPr>
            <w:r w:rsidRPr="009C422B">
              <w:rPr>
                <w:rFonts w:ascii="Times New Roman" w:hAnsi="Times New Roman"/>
              </w:rPr>
              <w:lastRenderedPageBreak/>
              <w:t>5.</w:t>
            </w:r>
          </w:p>
        </w:tc>
        <w:tc>
          <w:tcPr>
            <w:tcW w:w="4842" w:type="dxa"/>
          </w:tcPr>
          <w:p w:rsidR="00497A45" w:rsidRPr="009C422B" w:rsidRDefault="00497A45" w:rsidP="00497A45">
            <w:pPr>
              <w:jc w:val="both"/>
              <w:rPr>
                <w:rFonts w:ascii="Times New Roman" w:hAnsi="Times New Roman"/>
              </w:rPr>
            </w:pPr>
            <w:r w:rsidRPr="009C422B">
              <w:rPr>
                <w:rFonts w:ascii="Times New Roman" w:hAnsi="Times New Roman"/>
              </w:rPr>
              <w:t>Подготовка проектов извещений о закупках конкурентными способами и обеспечение их согласований в установленном порядке</w:t>
            </w:r>
          </w:p>
        </w:tc>
        <w:tc>
          <w:tcPr>
            <w:tcW w:w="1984" w:type="dxa"/>
          </w:tcPr>
          <w:p w:rsidR="00497A45" w:rsidRPr="009C422B" w:rsidRDefault="00497A45" w:rsidP="00497A45">
            <w:pPr>
              <w:jc w:val="center"/>
              <w:rPr>
                <w:rFonts w:ascii="Times New Roman" w:hAnsi="Times New Roman"/>
              </w:rPr>
            </w:pPr>
            <w:r w:rsidRPr="009C422B">
              <w:rPr>
                <w:rFonts w:ascii="Times New Roman" w:hAnsi="Times New Roman"/>
              </w:rPr>
              <w:t>В течение полугода в соответствии с заявками (105)</w:t>
            </w:r>
          </w:p>
        </w:tc>
        <w:tc>
          <w:tcPr>
            <w:tcW w:w="1815" w:type="dxa"/>
          </w:tcPr>
          <w:p w:rsidR="00497A45" w:rsidRPr="009C422B" w:rsidRDefault="00497A45" w:rsidP="00497A45">
            <w:pPr>
              <w:jc w:val="center"/>
              <w:rPr>
                <w:rFonts w:ascii="Times New Roman" w:hAnsi="Times New Roman"/>
              </w:rPr>
            </w:pPr>
            <w:r w:rsidRPr="009C422B">
              <w:rPr>
                <w:rFonts w:ascii="Times New Roman" w:hAnsi="Times New Roman"/>
              </w:rPr>
              <w:t>Сервиловская М.С.,</w:t>
            </w:r>
          </w:p>
          <w:p w:rsidR="00497A45" w:rsidRPr="009C422B" w:rsidRDefault="00497A45" w:rsidP="00497A45">
            <w:pPr>
              <w:jc w:val="center"/>
              <w:rPr>
                <w:rFonts w:ascii="Times New Roman" w:hAnsi="Times New Roman"/>
              </w:rPr>
            </w:pPr>
            <w:r w:rsidRPr="009C422B">
              <w:rPr>
                <w:rFonts w:ascii="Times New Roman" w:hAnsi="Times New Roman"/>
              </w:rPr>
              <w:t>Вечер Н.С.</w:t>
            </w:r>
            <w:r w:rsidR="008937A7">
              <w:rPr>
                <w:rFonts w:ascii="Times New Roman" w:hAnsi="Times New Roman"/>
              </w:rPr>
              <w:t>,</w:t>
            </w:r>
          </w:p>
          <w:p w:rsidR="00497A45" w:rsidRPr="009C422B" w:rsidRDefault="00497A45" w:rsidP="00497A45">
            <w:pPr>
              <w:jc w:val="center"/>
              <w:rPr>
                <w:rFonts w:ascii="Times New Roman" w:hAnsi="Times New Roman"/>
              </w:rPr>
            </w:pPr>
            <w:r w:rsidRPr="009C422B">
              <w:rPr>
                <w:rFonts w:ascii="Times New Roman" w:hAnsi="Times New Roman"/>
              </w:rPr>
              <w:t>Кошкина А.Л.,</w:t>
            </w:r>
          </w:p>
          <w:p w:rsidR="00497A45" w:rsidRDefault="00497A45" w:rsidP="00497A45">
            <w:pPr>
              <w:jc w:val="center"/>
              <w:rPr>
                <w:rFonts w:ascii="Times New Roman" w:hAnsi="Times New Roman"/>
              </w:rPr>
            </w:pPr>
            <w:r w:rsidRPr="009C422B">
              <w:rPr>
                <w:rFonts w:ascii="Times New Roman" w:hAnsi="Times New Roman"/>
              </w:rPr>
              <w:t>Наконечная Е.А</w:t>
            </w:r>
            <w:r w:rsidR="008937A7">
              <w:rPr>
                <w:rFonts w:ascii="Times New Roman" w:hAnsi="Times New Roman"/>
              </w:rPr>
              <w:t>.,</w:t>
            </w:r>
          </w:p>
          <w:p w:rsidR="00497A45" w:rsidRPr="009C422B" w:rsidRDefault="00497A45" w:rsidP="00497A45">
            <w:pPr>
              <w:jc w:val="center"/>
              <w:rPr>
                <w:rFonts w:ascii="Times New Roman" w:hAnsi="Times New Roman"/>
              </w:rPr>
            </w:pPr>
            <w:proofErr w:type="spellStart"/>
            <w:r>
              <w:rPr>
                <w:rFonts w:ascii="Times New Roman" w:hAnsi="Times New Roman"/>
              </w:rPr>
              <w:t>Токтонов</w:t>
            </w:r>
            <w:proofErr w:type="spellEnd"/>
            <w:r>
              <w:rPr>
                <w:rFonts w:ascii="Times New Roman" w:hAnsi="Times New Roman"/>
              </w:rPr>
              <w:t xml:space="preserve"> М.С.</w:t>
            </w:r>
          </w:p>
        </w:tc>
      </w:tr>
      <w:tr w:rsidR="00497A45" w:rsidRPr="009C422B" w:rsidTr="00497A45">
        <w:trPr>
          <w:trHeight w:val="528"/>
        </w:trPr>
        <w:tc>
          <w:tcPr>
            <w:tcW w:w="573" w:type="dxa"/>
          </w:tcPr>
          <w:p w:rsidR="00497A45" w:rsidRPr="009C422B" w:rsidRDefault="00497A45" w:rsidP="00497A45">
            <w:pPr>
              <w:jc w:val="center"/>
              <w:rPr>
                <w:rFonts w:ascii="Times New Roman" w:hAnsi="Times New Roman"/>
              </w:rPr>
            </w:pPr>
            <w:r w:rsidRPr="009C422B">
              <w:rPr>
                <w:rFonts w:ascii="Times New Roman" w:hAnsi="Times New Roman"/>
              </w:rPr>
              <w:t>6.</w:t>
            </w:r>
          </w:p>
        </w:tc>
        <w:tc>
          <w:tcPr>
            <w:tcW w:w="4842" w:type="dxa"/>
          </w:tcPr>
          <w:p w:rsidR="00497A45" w:rsidRPr="009C422B" w:rsidRDefault="00497A45" w:rsidP="00497A45">
            <w:pPr>
              <w:jc w:val="both"/>
              <w:rPr>
                <w:rFonts w:ascii="Times New Roman" w:hAnsi="Times New Roman"/>
              </w:rPr>
            </w:pPr>
            <w:r w:rsidRPr="009C422B">
              <w:rPr>
                <w:rFonts w:ascii="Times New Roman" w:hAnsi="Times New Roman"/>
              </w:rPr>
              <w:t xml:space="preserve">Обеспечение утверждения извещений о закупках конкурентными способами </w:t>
            </w:r>
          </w:p>
        </w:tc>
        <w:tc>
          <w:tcPr>
            <w:tcW w:w="1984" w:type="dxa"/>
          </w:tcPr>
          <w:p w:rsidR="00497A45" w:rsidRPr="009C422B" w:rsidRDefault="00497A45" w:rsidP="00497A45">
            <w:pPr>
              <w:jc w:val="center"/>
              <w:rPr>
                <w:rFonts w:ascii="Times New Roman" w:hAnsi="Times New Roman"/>
              </w:rPr>
            </w:pPr>
            <w:r w:rsidRPr="009C422B">
              <w:rPr>
                <w:rFonts w:ascii="Times New Roman" w:hAnsi="Times New Roman"/>
              </w:rPr>
              <w:t>В течение полугода (105 шт.)</w:t>
            </w:r>
          </w:p>
        </w:tc>
        <w:tc>
          <w:tcPr>
            <w:tcW w:w="1815" w:type="dxa"/>
          </w:tcPr>
          <w:p w:rsidR="00497A45" w:rsidRPr="009C422B" w:rsidRDefault="00497A45" w:rsidP="00497A45">
            <w:pPr>
              <w:jc w:val="center"/>
              <w:rPr>
                <w:rFonts w:ascii="Times New Roman" w:hAnsi="Times New Roman"/>
              </w:rPr>
            </w:pPr>
            <w:r w:rsidRPr="009C422B">
              <w:rPr>
                <w:rFonts w:ascii="Times New Roman" w:hAnsi="Times New Roman"/>
              </w:rPr>
              <w:t>Сервиловская М.С.</w:t>
            </w:r>
          </w:p>
          <w:p w:rsidR="00497A45" w:rsidRPr="009C422B" w:rsidRDefault="00497A45" w:rsidP="00497A45">
            <w:pPr>
              <w:jc w:val="center"/>
              <w:rPr>
                <w:rFonts w:ascii="Times New Roman" w:hAnsi="Times New Roman"/>
              </w:rPr>
            </w:pPr>
          </w:p>
        </w:tc>
      </w:tr>
      <w:tr w:rsidR="00497A45" w:rsidRPr="009C422B" w:rsidTr="00497A45">
        <w:trPr>
          <w:trHeight w:val="528"/>
        </w:trPr>
        <w:tc>
          <w:tcPr>
            <w:tcW w:w="573" w:type="dxa"/>
          </w:tcPr>
          <w:p w:rsidR="00497A45" w:rsidRPr="009C422B" w:rsidRDefault="00497A45" w:rsidP="00497A45">
            <w:pPr>
              <w:jc w:val="center"/>
              <w:rPr>
                <w:rFonts w:ascii="Times New Roman" w:hAnsi="Times New Roman"/>
              </w:rPr>
            </w:pPr>
            <w:r w:rsidRPr="009C422B">
              <w:rPr>
                <w:rFonts w:ascii="Times New Roman" w:hAnsi="Times New Roman"/>
              </w:rPr>
              <w:t>7.</w:t>
            </w:r>
          </w:p>
        </w:tc>
        <w:tc>
          <w:tcPr>
            <w:tcW w:w="4842" w:type="dxa"/>
          </w:tcPr>
          <w:p w:rsidR="00497A45" w:rsidRPr="009C422B" w:rsidRDefault="00497A45" w:rsidP="00497A45">
            <w:pPr>
              <w:jc w:val="both"/>
              <w:rPr>
                <w:rFonts w:ascii="Times New Roman" w:hAnsi="Times New Roman"/>
              </w:rPr>
            </w:pPr>
            <w:r w:rsidRPr="009C422B">
              <w:rPr>
                <w:rFonts w:ascii="Times New Roman" w:hAnsi="Times New Roman"/>
              </w:rPr>
              <w:t>Размещение утвержденных извещений о закупках конкурентными способами в Единой информационной системе в сфере закупок (далее – ЕИС)</w:t>
            </w:r>
          </w:p>
        </w:tc>
        <w:tc>
          <w:tcPr>
            <w:tcW w:w="1984" w:type="dxa"/>
          </w:tcPr>
          <w:p w:rsidR="00497A45" w:rsidRPr="009C422B" w:rsidRDefault="00497A45" w:rsidP="00497A45">
            <w:pPr>
              <w:jc w:val="center"/>
              <w:rPr>
                <w:rFonts w:ascii="Times New Roman" w:hAnsi="Times New Roman"/>
              </w:rPr>
            </w:pPr>
            <w:r w:rsidRPr="009C422B">
              <w:rPr>
                <w:rFonts w:ascii="Times New Roman" w:hAnsi="Times New Roman"/>
              </w:rPr>
              <w:t>В течение полугода (105 шт.)</w:t>
            </w:r>
          </w:p>
        </w:tc>
        <w:tc>
          <w:tcPr>
            <w:tcW w:w="1815" w:type="dxa"/>
          </w:tcPr>
          <w:p w:rsidR="00497A45" w:rsidRPr="009C422B" w:rsidRDefault="00497A45" w:rsidP="00497A45">
            <w:pPr>
              <w:jc w:val="center"/>
              <w:rPr>
                <w:rFonts w:ascii="Times New Roman" w:hAnsi="Times New Roman"/>
              </w:rPr>
            </w:pPr>
            <w:r w:rsidRPr="009C422B">
              <w:rPr>
                <w:rFonts w:ascii="Times New Roman" w:hAnsi="Times New Roman"/>
              </w:rPr>
              <w:t>Вечер Н.С.</w:t>
            </w:r>
            <w:r w:rsidR="008937A7">
              <w:rPr>
                <w:rFonts w:ascii="Times New Roman" w:hAnsi="Times New Roman"/>
              </w:rPr>
              <w:t>,</w:t>
            </w:r>
          </w:p>
          <w:p w:rsidR="00497A45" w:rsidRPr="009C422B" w:rsidRDefault="00497A45" w:rsidP="00497A45">
            <w:pPr>
              <w:jc w:val="center"/>
              <w:rPr>
                <w:rFonts w:ascii="Times New Roman" w:hAnsi="Times New Roman"/>
              </w:rPr>
            </w:pPr>
            <w:r w:rsidRPr="009C422B">
              <w:rPr>
                <w:rFonts w:ascii="Times New Roman" w:hAnsi="Times New Roman"/>
              </w:rPr>
              <w:t>Кошкина А.Л.,</w:t>
            </w:r>
          </w:p>
          <w:p w:rsidR="00497A45" w:rsidRDefault="00497A45" w:rsidP="00497A45">
            <w:pPr>
              <w:jc w:val="center"/>
              <w:rPr>
                <w:rFonts w:ascii="Times New Roman" w:hAnsi="Times New Roman"/>
              </w:rPr>
            </w:pPr>
            <w:r w:rsidRPr="009C422B">
              <w:rPr>
                <w:rFonts w:ascii="Times New Roman" w:hAnsi="Times New Roman"/>
              </w:rPr>
              <w:t>Наконечная Е.А</w:t>
            </w:r>
            <w:r w:rsidR="008937A7">
              <w:rPr>
                <w:rFonts w:ascii="Times New Roman" w:hAnsi="Times New Roman"/>
              </w:rPr>
              <w:t>.,</w:t>
            </w:r>
          </w:p>
          <w:p w:rsidR="00497A45" w:rsidRPr="009C422B" w:rsidRDefault="00497A45" w:rsidP="00497A45">
            <w:pPr>
              <w:jc w:val="center"/>
              <w:rPr>
                <w:rFonts w:ascii="Times New Roman" w:hAnsi="Times New Roman"/>
              </w:rPr>
            </w:pPr>
            <w:proofErr w:type="spellStart"/>
            <w:r>
              <w:rPr>
                <w:rFonts w:ascii="Times New Roman" w:hAnsi="Times New Roman"/>
              </w:rPr>
              <w:t>Токтонов</w:t>
            </w:r>
            <w:proofErr w:type="spellEnd"/>
            <w:r>
              <w:rPr>
                <w:rFonts w:ascii="Times New Roman" w:hAnsi="Times New Roman"/>
              </w:rPr>
              <w:t xml:space="preserve"> М.С.</w:t>
            </w:r>
          </w:p>
        </w:tc>
      </w:tr>
      <w:tr w:rsidR="00497A45" w:rsidRPr="009C422B" w:rsidTr="00497A45">
        <w:trPr>
          <w:trHeight w:val="528"/>
        </w:trPr>
        <w:tc>
          <w:tcPr>
            <w:tcW w:w="573" w:type="dxa"/>
          </w:tcPr>
          <w:p w:rsidR="00497A45" w:rsidRPr="009C422B" w:rsidRDefault="00497A45" w:rsidP="00497A45">
            <w:pPr>
              <w:jc w:val="center"/>
              <w:rPr>
                <w:rFonts w:ascii="Times New Roman" w:hAnsi="Times New Roman"/>
              </w:rPr>
            </w:pPr>
            <w:r w:rsidRPr="009C422B">
              <w:rPr>
                <w:rFonts w:ascii="Times New Roman" w:hAnsi="Times New Roman"/>
              </w:rPr>
              <w:t>8.</w:t>
            </w:r>
          </w:p>
        </w:tc>
        <w:tc>
          <w:tcPr>
            <w:tcW w:w="4842" w:type="dxa"/>
          </w:tcPr>
          <w:p w:rsidR="00497A45" w:rsidRPr="009C422B" w:rsidRDefault="00497A45" w:rsidP="00497A45">
            <w:pPr>
              <w:jc w:val="both"/>
              <w:rPr>
                <w:rFonts w:ascii="Times New Roman" w:hAnsi="Times New Roman"/>
              </w:rPr>
            </w:pPr>
            <w:r w:rsidRPr="009C422B">
              <w:rPr>
                <w:rFonts w:ascii="Times New Roman" w:hAnsi="Times New Roman"/>
              </w:rPr>
              <w:t>Подготовка проектов контрактов на поставку товаров, выполнение работ, оказание услуг по результатам проведения конкурентных закупок</w:t>
            </w:r>
          </w:p>
        </w:tc>
        <w:tc>
          <w:tcPr>
            <w:tcW w:w="1984" w:type="dxa"/>
          </w:tcPr>
          <w:p w:rsidR="00497A45" w:rsidRPr="009C422B" w:rsidRDefault="00497A45" w:rsidP="00497A45">
            <w:pPr>
              <w:jc w:val="center"/>
              <w:rPr>
                <w:rFonts w:ascii="Times New Roman" w:hAnsi="Times New Roman"/>
              </w:rPr>
            </w:pPr>
            <w:r w:rsidRPr="009C422B">
              <w:rPr>
                <w:rFonts w:ascii="Times New Roman" w:hAnsi="Times New Roman"/>
              </w:rPr>
              <w:t>В течение полугода (105</w:t>
            </w:r>
            <w:r w:rsidRPr="009C422B">
              <w:rPr>
                <w:rFonts w:ascii="Times New Roman" w:hAnsi="Times New Roman"/>
                <w:lang w:val="en-US"/>
              </w:rPr>
              <w:t xml:space="preserve"> </w:t>
            </w:r>
            <w:r w:rsidRPr="009C422B">
              <w:rPr>
                <w:rFonts w:ascii="Times New Roman" w:hAnsi="Times New Roman"/>
              </w:rPr>
              <w:t>шт.)</w:t>
            </w:r>
          </w:p>
        </w:tc>
        <w:tc>
          <w:tcPr>
            <w:tcW w:w="1815" w:type="dxa"/>
          </w:tcPr>
          <w:p w:rsidR="00497A45" w:rsidRPr="009C422B" w:rsidRDefault="00497A45" w:rsidP="00497A45">
            <w:pPr>
              <w:jc w:val="center"/>
              <w:rPr>
                <w:rFonts w:ascii="Times New Roman" w:hAnsi="Times New Roman"/>
              </w:rPr>
            </w:pPr>
            <w:r w:rsidRPr="009C422B">
              <w:rPr>
                <w:rFonts w:ascii="Times New Roman" w:hAnsi="Times New Roman"/>
              </w:rPr>
              <w:t>Вечер Н.С.</w:t>
            </w:r>
            <w:r w:rsidR="008937A7">
              <w:rPr>
                <w:rFonts w:ascii="Times New Roman" w:hAnsi="Times New Roman"/>
              </w:rPr>
              <w:t>,</w:t>
            </w:r>
          </w:p>
          <w:p w:rsidR="00497A45" w:rsidRPr="009C422B" w:rsidRDefault="00497A45" w:rsidP="00497A45">
            <w:pPr>
              <w:jc w:val="center"/>
              <w:rPr>
                <w:rFonts w:ascii="Times New Roman" w:hAnsi="Times New Roman"/>
              </w:rPr>
            </w:pPr>
            <w:r w:rsidRPr="009C422B">
              <w:rPr>
                <w:rFonts w:ascii="Times New Roman" w:hAnsi="Times New Roman"/>
              </w:rPr>
              <w:t>Кошкина А.Л.,</w:t>
            </w:r>
          </w:p>
          <w:p w:rsidR="00497A45" w:rsidRDefault="00497A45" w:rsidP="00497A45">
            <w:pPr>
              <w:jc w:val="center"/>
              <w:rPr>
                <w:rFonts w:ascii="Times New Roman" w:hAnsi="Times New Roman"/>
              </w:rPr>
            </w:pPr>
            <w:r w:rsidRPr="009C422B">
              <w:rPr>
                <w:rFonts w:ascii="Times New Roman" w:hAnsi="Times New Roman"/>
              </w:rPr>
              <w:t>Наконечная Е.А</w:t>
            </w:r>
            <w:r w:rsidR="008937A7">
              <w:rPr>
                <w:rFonts w:ascii="Times New Roman" w:hAnsi="Times New Roman"/>
              </w:rPr>
              <w:t>.,</w:t>
            </w:r>
          </w:p>
          <w:p w:rsidR="00497A45" w:rsidRPr="009C422B" w:rsidRDefault="00497A45" w:rsidP="00497A45">
            <w:pPr>
              <w:jc w:val="center"/>
              <w:rPr>
                <w:rFonts w:ascii="Times New Roman" w:hAnsi="Times New Roman"/>
              </w:rPr>
            </w:pPr>
            <w:proofErr w:type="spellStart"/>
            <w:r>
              <w:rPr>
                <w:rFonts w:ascii="Times New Roman" w:hAnsi="Times New Roman"/>
              </w:rPr>
              <w:t>Токтонов</w:t>
            </w:r>
            <w:proofErr w:type="spellEnd"/>
            <w:r>
              <w:rPr>
                <w:rFonts w:ascii="Times New Roman" w:hAnsi="Times New Roman"/>
              </w:rPr>
              <w:t xml:space="preserve"> М.С.</w:t>
            </w:r>
          </w:p>
        </w:tc>
      </w:tr>
      <w:tr w:rsidR="00497A45" w:rsidRPr="009C422B" w:rsidTr="00497A45">
        <w:trPr>
          <w:trHeight w:val="528"/>
        </w:trPr>
        <w:tc>
          <w:tcPr>
            <w:tcW w:w="573" w:type="dxa"/>
          </w:tcPr>
          <w:p w:rsidR="00497A45" w:rsidRPr="009C422B" w:rsidRDefault="00497A45" w:rsidP="00497A45">
            <w:pPr>
              <w:jc w:val="center"/>
              <w:rPr>
                <w:rFonts w:ascii="Times New Roman" w:hAnsi="Times New Roman"/>
              </w:rPr>
            </w:pPr>
            <w:r w:rsidRPr="009C422B">
              <w:rPr>
                <w:rFonts w:ascii="Times New Roman" w:hAnsi="Times New Roman"/>
              </w:rPr>
              <w:t>9.</w:t>
            </w:r>
          </w:p>
        </w:tc>
        <w:tc>
          <w:tcPr>
            <w:tcW w:w="4842" w:type="dxa"/>
          </w:tcPr>
          <w:p w:rsidR="00497A45" w:rsidRPr="009C422B" w:rsidRDefault="00497A45" w:rsidP="00497A45">
            <w:pPr>
              <w:jc w:val="both"/>
              <w:rPr>
                <w:rFonts w:ascii="Times New Roman" w:hAnsi="Times New Roman"/>
              </w:rPr>
            </w:pPr>
            <w:r w:rsidRPr="009C422B">
              <w:rPr>
                <w:rFonts w:ascii="Times New Roman" w:hAnsi="Times New Roman"/>
              </w:rPr>
              <w:t>Подготовка проектов контрактов на поставку товаров, выполнение работ, оказание услуг в целях их подписания по ч.1 ст. 93 Федерального закона № 44-ФЗ. Обеспечение прохождения внутреннего согласования проектов контрактов</w:t>
            </w:r>
          </w:p>
        </w:tc>
        <w:tc>
          <w:tcPr>
            <w:tcW w:w="1984" w:type="dxa"/>
          </w:tcPr>
          <w:p w:rsidR="00497A45" w:rsidRPr="009C422B" w:rsidRDefault="00497A45" w:rsidP="00497A45">
            <w:pPr>
              <w:jc w:val="center"/>
              <w:rPr>
                <w:rFonts w:ascii="Times New Roman" w:hAnsi="Times New Roman"/>
              </w:rPr>
            </w:pPr>
            <w:r w:rsidRPr="009C422B">
              <w:rPr>
                <w:rFonts w:ascii="Times New Roman" w:hAnsi="Times New Roman"/>
              </w:rPr>
              <w:t>В течение полугода по заявкам структурных подразделений (3</w:t>
            </w:r>
            <w:r>
              <w:rPr>
                <w:rFonts w:ascii="Times New Roman" w:hAnsi="Times New Roman"/>
              </w:rPr>
              <w:t>9</w:t>
            </w:r>
            <w:r w:rsidRPr="009C422B">
              <w:rPr>
                <w:rFonts w:ascii="Times New Roman" w:hAnsi="Times New Roman"/>
              </w:rPr>
              <w:t xml:space="preserve"> шт.)</w:t>
            </w:r>
          </w:p>
        </w:tc>
        <w:tc>
          <w:tcPr>
            <w:tcW w:w="1815" w:type="dxa"/>
          </w:tcPr>
          <w:p w:rsidR="00497A45" w:rsidRPr="009C422B" w:rsidRDefault="00497A45" w:rsidP="00497A45">
            <w:pPr>
              <w:jc w:val="center"/>
              <w:rPr>
                <w:rFonts w:ascii="Times New Roman" w:hAnsi="Times New Roman"/>
              </w:rPr>
            </w:pPr>
            <w:r w:rsidRPr="009C422B">
              <w:rPr>
                <w:rFonts w:ascii="Times New Roman" w:hAnsi="Times New Roman"/>
              </w:rPr>
              <w:t>Сервиловская М.С.,</w:t>
            </w:r>
          </w:p>
          <w:p w:rsidR="00497A45" w:rsidRPr="009C422B" w:rsidRDefault="00497A45" w:rsidP="00497A45">
            <w:pPr>
              <w:jc w:val="center"/>
              <w:rPr>
                <w:rFonts w:ascii="Times New Roman" w:hAnsi="Times New Roman"/>
              </w:rPr>
            </w:pPr>
            <w:r w:rsidRPr="009C422B">
              <w:rPr>
                <w:rFonts w:ascii="Times New Roman" w:hAnsi="Times New Roman"/>
              </w:rPr>
              <w:t>Вечер Н.С.</w:t>
            </w:r>
            <w:r w:rsidR="008937A7">
              <w:rPr>
                <w:rFonts w:ascii="Times New Roman" w:hAnsi="Times New Roman"/>
              </w:rPr>
              <w:t>,</w:t>
            </w:r>
          </w:p>
          <w:p w:rsidR="00497A45" w:rsidRPr="009C422B" w:rsidRDefault="00497A45" w:rsidP="00497A45">
            <w:pPr>
              <w:jc w:val="center"/>
              <w:rPr>
                <w:rFonts w:ascii="Times New Roman" w:hAnsi="Times New Roman"/>
              </w:rPr>
            </w:pPr>
            <w:r w:rsidRPr="009C422B">
              <w:rPr>
                <w:rFonts w:ascii="Times New Roman" w:hAnsi="Times New Roman"/>
              </w:rPr>
              <w:t>Кошкина А.Л.,</w:t>
            </w:r>
          </w:p>
          <w:p w:rsidR="00497A45" w:rsidRDefault="00497A45" w:rsidP="00497A45">
            <w:pPr>
              <w:jc w:val="center"/>
              <w:rPr>
                <w:rFonts w:ascii="Times New Roman" w:hAnsi="Times New Roman"/>
              </w:rPr>
            </w:pPr>
            <w:r w:rsidRPr="009C422B">
              <w:rPr>
                <w:rFonts w:ascii="Times New Roman" w:hAnsi="Times New Roman"/>
              </w:rPr>
              <w:t>Наконечная Е.А</w:t>
            </w:r>
            <w:r w:rsidR="008937A7">
              <w:rPr>
                <w:rFonts w:ascii="Times New Roman" w:hAnsi="Times New Roman"/>
              </w:rPr>
              <w:t>.,</w:t>
            </w:r>
          </w:p>
          <w:p w:rsidR="00497A45" w:rsidRPr="009C422B" w:rsidRDefault="00497A45" w:rsidP="00497A45">
            <w:pPr>
              <w:jc w:val="center"/>
              <w:rPr>
                <w:rFonts w:ascii="Times New Roman" w:hAnsi="Times New Roman"/>
              </w:rPr>
            </w:pPr>
            <w:proofErr w:type="spellStart"/>
            <w:r>
              <w:rPr>
                <w:rFonts w:ascii="Times New Roman" w:hAnsi="Times New Roman"/>
              </w:rPr>
              <w:t>Токтонов</w:t>
            </w:r>
            <w:proofErr w:type="spellEnd"/>
            <w:r>
              <w:rPr>
                <w:rFonts w:ascii="Times New Roman" w:hAnsi="Times New Roman"/>
              </w:rPr>
              <w:t xml:space="preserve"> М.С.</w:t>
            </w:r>
          </w:p>
        </w:tc>
      </w:tr>
      <w:tr w:rsidR="00497A45" w:rsidRPr="009C422B" w:rsidTr="00497A45">
        <w:trPr>
          <w:trHeight w:val="528"/>
        </w:trPr>
        <w:tc>
          <w:tcPr>
            <w:tcW w:w="573" w:type="dxa"/>
          </w:tcPr>
          <w:p w:rsidR="00497A45" w:rsidRPr="009C422B" w:rsidRDefault="00497A45" w:rsidP="00497A45">
            <w:pPr>
              <w:jc w:val="center"/>
              <w:rPr>
                <w:rFonts w:ascii="Times New Roman" w:hAnsi="Times New Roman"/>
              </w:rPr>
            </w:pPr>
            <w:r w:rsidRPr="009C422B">
              <w:rPr>
                <w:rFonts w:ascii="Times New Roman" w:hAnsi="Times New Roman"/>
              </w:rPr>
              <w:t>10.</w:t>
            </w:r>
          </w:p>
        </w:tc>
        <w:tc>
          <w:tcPr>
            <w:tcW w:w="4842" w:type="dxa"/>
          </w:tcPr>
          <w:p w:rsidR="00497A45" w:rsidRPr="009C422B" w:rsidRDefault="00497A45" w:rsidP="00497A45">
            <w:pPr>
              <w:jc w:val="both"/>
              <w:rPr>
                <w:rFonts w:ascii="Times New Roman" w:hAnsi="Times New Roman"/>
              </w:rPr>
            </w:pPr>
            <w:r w:rsidRPr="009C422B">
              <w:rPr>
                <w:rFonts w:ascii="Times New Roman" w:hAnsi="Times New Roman"/>
              </w:rPr>
              <w:t>Подготовка и размещение в ЕИС дополнительных соглашений к контрактам</w:t>
            </w:r>
          </w:p>
        </w:tc>
        <w:tc>
          <w:tcPr>
            <w:tcW w:w="1984" w:type="dxa"/>
          </w:tcPr>
          <w:p w:rsidR="00497A45" w:rsidRPr="009C422B" w:rsidRDefault="00497A45" w:rsidP="00497A45">
            <w:pPr>
              <w:jc w:val="center"/>
              <w:rPr>
                <w:rFonts w:ascii="Times New Roman" w:hAnsi="Times New Roman"/>
              </w:rPr>
            </w:pPr>
            <w:r w:rsidRPr="009C422B">
              <w:rPr>
                <w:rFonts w:ascii="Times New Roman" w:hAnsi="Times New Roman"/>
              </w:rPr>
              <w:t>В течение полугода по заявкам структурных подразделений</w:t>
            </w:r>
          </w:p>
          <w:p w:rsidR="00497A45" w:rsidRPr="009C422B" w:rsidRDefault="00497A45" w:rsidP="00497A45">
            <w:pPr>
              <w:jc w:val="center"/>
              <w:rPr>
                <w:rFonts w:ascii="Times New Roman" w:hAnsi="Times New Roman"/>
              </w:rPr>
            </w:pPr>
            <w:r w:rsidRPr="009C422B">
              <w:rPr>
                <w:rFonts w:ascii="Times New Roman" w:hAnsi="Times New Roman"/>
              </w:rPr>
              <w:t>(</w:t>
            </w:r>
            <w:r>
              <w:rPr>
                <w:rFonts w:ascii="Times New Roman" w:hAnsi="Times New Roman"/>
              </w:rPr>
              <w:t>31</w:t>
            </w:r>
            <w:r w:rsidRPr="009C422B">
              <w:rPr>
                <w:rFonts w:ascii="Times New Roman" w:hAnsi="Times New Roman"/>
              </w:rPr>
              <w:t xml:space="preserve"> шт.)</w:t>
            </w:r>
          </w:p>
        </w:tc>
        <w:tc>
          <w:tcPr>
            <w:tcW w:w="1815" w:type="dxa"/>
          </w:tcPr>
          <w:p w:rsidR="00497A45" w:rsidRPr="009C422B" w:rsidRDefault="00497A45" w:rsidP="00497A45">
            <w:pPr>
              <w:jc w:val="center"/>
              <w:rPr>
                <w:rFonts w:ascii="Times New Roman" w:hAnsi="Times New Roman"/>
              </w:rPr>
            </w:pPr>
            <w:r w:rsidRPr="009C422B">
              <w:rPr>
                <w:rFonts w:ascii="Times New Roman" w:hAnsi="Times New Roman"/>
              </w:rPr>
              <w:t>Сервиловская М.С.,</w:t>
            </w:r>
          </w:p>
          <w:p w:rsidR="00497A45" w:rsidRPr="009C422B" w:rsidRDefault="00497A45" w:rsidP="00497A45">
            <w:pPr>
              <w:jc w:val="center"/>
              <w:rPr>
                <w:rFonts w:ascii="Times New Roman" w:hAnsi="Times New Roman"/>
              </w:rPr>
            </w:pPr>
            <w:r w:rsidRPr="009C422B">
              <w:rPr>
                <w:rFonts w:ascii="Times New Roman" w:hAnsi="Times New Roman"/>
              </w:rPr>
              <w:t>Вечер Н.С.</w:t>
            </w:r>
            <w:r w:rsidR="008937A7">
              <w:rPr>
                <w:rFonts w:ascii="Times New Roman" w:hAnsi="Times New Roman"/>
              </w:rPr>
              <w:t>,</w:t>
            </w:r>
          </w:p>
          <w:p w:rsidR="00497A45" w:rsidRPr="009C422B" w:rsidRDefault="00497A45" w:rsidP="00497A45">
            <w:pPr>
              <w:jc w:val="center"/>
              <w:rPr>
                <w:rFonts w:ascii="Times New Roman" w:hAnsi="Times New Roman"/>
              </w:rPr>
            </w:pPr>
            <w:r w:rsidRPr="009C422B">
              <w:rPr>
                <w:rFonts w:ascii="Times New Roman" w:hAnsi="Times New Roman"/>
              </w:rPr>
              <w:t>Кошкина А.Л.,</w:t>
            </w:r>
          </w:p>
          <w:p w:rsidR="00497A45" w:rsidRDefault="00497A45" w:rsidP="00497A45">
            <w:pPr>
              <w:jc w:val="center"/>
              <w:rPr>
                <w:rFonts w:ascii="Times New Roman" w:hAnsi="Times New Roman"/>
              </w:rPr>
            </w:pPr>
            <w:r w:rsidRPr="009C422B">
              <w:rPr>
                <w:rFonts w:ascii="Times New Roman" w:hAnsi="Times New Roman"/>
              </w:rPr>
              <w:t>Наконечная Е.А</w:t>
            </w:r>
            <w:r w:rsidR="008937A7">
              <w:rPr>
                <w:rFonts w:ascii="Times New Roman" w:hAnsi="Times New Roman"/>
              </w:rPr>
              <w:t>.,</w:t>
            </w:r>
          </w:p>
          <w:p w:rsidR="00497A45" w:rsidRPr="009C422B" w:rsidRDefault="00497A45" w:rsidP="00497A45">
            <w:pPr>
              <w:jc w:val="center"/>
              <w:rPr>
                <w:rFonts w:ascii="Times New Roman" w:hAnsi="Times New Roman"/>
              </w:rPr>
            </w:pPr>
            <w:proofErr w:type="spellStart"/>
            <w:r>
              <w:rPr>
                <w:rFonts w:ascii="Times New Roman" w:hAnsi="Times New Roman"/>
              </w:rPr>
              <w:t>Токтонов</w:t>
            </w:r>
            <w:proofErr w:type="spellEnd"/>
            <w:r>
              <w:rPr>
                <w:rFonts w:ascii="Times New Roman" w:hAnsi="Times New Roman"/>
              </w:rPr>
              <w:t xml:space="preserve"> М.С.</w:t>
            </w:r>
          </w:p>
        </w:tc>
      </w:tr>
      <w:tr w:rsidR="00497A45" w:rsidRPr="009C422B" w:rsidTr="00497A45">
        <w:trPr>
          <w:trHeight w:val="658"/>
        </w:trPr>
        <w:tc>
          <w:tcPr>
            <w:tcW w:w="573" w:type="dxa"/>
          </w:tcPr>
          <w:p w:rsidR="00497A45" w:rsidRPr="009C422B" w:rsidRDefault="00497A45" w:rsidP="00497A45">
            <w:pPr>
              <w:jc w:val="center"/>
              <w:rPr>
                <w:rFonts w:ascii="Times New Roman" w:hAnsi="Times New Roman"/>
              </w:rPr>
            </w:pPr>
            <w:r w:rsidRPr="009C422B">
              <w:rPr>
                <w:rFonts w:ascii="Times New Roman" w:hAnsi="Times New Roman"/>
              </w:rPr>
              <w:t>11.</w:t>
            </w:r>
          </w:p>
        </w:tc>
        <w:tc>
          <w:tcPr>
            <w:tcW w:w="4842" w:type="dxa"/>
          </w:tcPr>
          <w:p w:rsidR="00497A45" w:rsidRPr="009C422B" w:rsidRDefault="00497A45" w:rsidP="00497A45">
            <w:pPr>
              <w:jc w:val="both"/>
              <w:rPr>
                <w:rFonts w:ascii="Times New Roman" w:hAnsi="Times New Roman"/>
              </w:rPr>
            </w:pPr>
            <w:r w:rsidRPr="009C422B">
              <w:rPr>
                <w:rFonts w:ascii="Times New Roman" w:hAnsi="Times New Roman"/>
              </w:rPr>
              <w:t xml:space="preserve">Размещение в ЕИС актов </w:t>
            </w:r>
            <w:proofErr w:type="spellStart"/>
            <w:r w:rsidRPr="009C422B">
              <w:rPr>
                <w:rFonts w:ascii="Times New Roman" w:hAnsi="Times New Roman"/>
              </w:rPr>
              <w:t>cдачи</w:t>
            </w:r>
            <w:proofErr w:type="spellEnd"/>
            <w:r w:rsidRPr="009C422B">
              <w:rPr>
                <w:rFonts w:ascii="Times New Roman" w:hAnsi="Times New Roman"/>
              </w:rPr>
              <w:t>-приемки поставленных товаров, выполненных работ, оказанных услуг в соответствии с заключенными контрактами:</w:t>
            </w:r>
          </w:p>
          <w:p w:rsidR="00497A45" w:rsidRPr="009C422B" w:rsidRDefault="00497A45" w:rsidP="00497A45">
            <w:pPr>
              <w:jc w:val="both"/>
              <w:rPr>
                <w:rFonts w:ascii="Times New Roman" w:hAnsi="Times New Roman"/>
              </w:rPr>
            </w:pPr>
            <w:r w:rsidRPr="009C422B">
              <w:rPr>
                <w:rFonts w:ascii="Times New Roman" w:hAnsi="Times New Roman"/>
              </w:rPr>
              <w:t xml:space="preserve">- сканирование; </w:t>
            </w:r>
          </w:p>
          <w:p w:rsidR="00497A45" w:rsidRPr="009C422B" w:rsidRDefault="00497A45" w:rsidP="00497A45">
            <w:pPr>
              <w:jc w:val="both"/>
              <w:rPr>
                <w:rFonts w:ascii="Times New Roman" w:hAnsi="Times New Roman"/>
              </w:rPr>
            </w:pPr>
            <w:r w:rsidRPr="009C422B">
              <w:rPr>
                <w:rFonts w:ascii="Times New Roman" w:hAnsi="Times New Roman"/>
              </w:rPr>
              <w:t>- размещение информации в ЕИС;</w:t>
            </w:r>
          </w:p>
          <w:p w:rsidR="00497A45" w:rsidRPr="009C422B" w:rsidRDefault="00497A45" w:rsidP="00497A45">
            <w:pPr>
              <w:jc w:val="both"/>
              <w:rPr>
                <w:rFonts w:ascii="Times New Roman" w:hAnsi="Times New Roman"/>
              </w:rPr>
            </w:pPr>
            <w:r w:rsidRPr="009C422B">
              <w:rPr>
                <w:rFonts w:ascii="Times New Roman" w:hAnsi="Times New Roman"/>
              </w:rPr>
              <w:t>- составление и публикация отчетов об исполнении контрактов.</w:t>
            </w:r>
          </w:p>
          <w:p w:rsidR="00497A45" w:rsidRPr="009C422B" w:rsidRDefault="00497A45" w:rsidP="00497A45">
            <w:pPr>
              <w:jc w:val="both"/>
              <w:rPr>
                <w:rFonts w:ascii="Times New Roman" w:hAnsi="Times New Roman"/>
              </w:rPr>
            </w:pPr>
          </w:p>
          <w:p w:rsidR="00497A45" w:rsidRPr="009C422B" w:rsidRDefault="00497A45" w:rsidP="00497A45">
            <w:pPr>
              <w:jc w:val="both"/>
              <w:rPr>
                <w:rFonts w:ascii="Times New Roman" w:hAnsi="Times New Roman"/>
              </w:rPr>
            </w:pPr>
            <w:r w:rsidRPr="009C422B">
              <w:rPr>
                <w:rFonts w:ascii="Times New Roman" w:hAnsi="Times New Roman"/>
              </w:rPr>
              <w:t>Размещение в ЕИС информации об оплате контрактов (платежных поручений)</w:t>
            </w:r>
          </w:p>
        </w:tc>
        <w:tc>
          <w:tcPr>
            <w:tcW w:w="1984" w:type="dxa"/>
          </w:tcPr>
          <w:p w:rsidR="00497A45" w:rsidRPr="009C422B" w:rsidRDefault="00497A45" w:rsidP="00497A45">
            <w:pPr>
              <w:jc w:val="center"/>
              <w:rPr>
                <w:rFonts w:ascii="Times New Roman" w:hAnsi="Times New Roman"/>
              </w:rPr>
            </w:pPr>
            <w:r w:rsidRPr="009C422B">
              <w:rPr>
                <w:rFonts w:ascii="Times New Roman" w:hAnsi="Times New Roman"/>
              </w:rPr>
              <w:t xml:space="preserve">В течение полугода (количество актов </w:t>
            </w:r>
            <w:proofErr w:type="spellStart"/>
            <w:r w:rsidRPr="009C422B">
              <w:rPr>
                <w:rFonts w:ascii="Times New Roman" w:hAnsi="Times New Roman"/>
              </w:rPr>
              <w:t>cдачи</w:t>
            </w:r>
            <w:proofErr w:type="spellEnd"/>
            <w:r w:rsidRPr="009C422B">
              <w:rPr>
                <w:rFonts w:ascii="Times New Roman" w:hAnsi="Times New Roman"/>
              </w:rPr>
              <w:t xml:space="preserve">-приемки поставленных товаров, выполненных работ, оказанных услуг </w:t>
            </w:r>
            <w:r w:rsidR="003C7930">
              <w:rPr>
                <w:rFonts w:ascii="Times New Roman" w:hAnsi="Times New Roman"/>
              </w:rPr>
              <w:t>–</w:t>
            </w:r>
            <w:r w:rsidRPr="009C422B">
              <w:rPr>
                <w:rFonts w:ascii="Times New Roman" w:hAnsi="Times New Roman"/>
              </w:rPr>
              <w:t xml:space="preserve"> </w:t>
            </w:r>
            <w:r>
              <w:rPr>
                <w:rFonts w:ascii="Times New Roman" w:hAnsi="Times New Roman"/>
              </w:rPr>
              <w:t>270</w:t>
            </w:r>
            <w:r w:rsidRPr="009C422B">
              <w:rPr>
                <w:rFonts w:ascii="Times New Roman" w:hAnsi="Times New Roman"/>
              </w:rPr>
              <w:t xml:space="preserve"> шт. ориентировочно)</w:t>
            </w:r>
          </w:p>
          <w:p w:rsidR="00497A45" w:rsidRPr="009C422B" w:rsidRDefault="00497A45" w:rsidP="00497A45">
            <w:pPr>
              <w:jc w:val="center"/>
              <w:rPr>
                <w:rFonts w:ascii="Times New Roman" w:hAnsi="Times New Roman"/>
              </w:rPr>
            </w:pPr>
          </w:p>
          <w:p w:rsidR="00497A45" w:rsidRPr="009C422B" w:rsidRDefault="00497A45" w:rsidP="00497A45">
            <w:pPr>
              <w:jc w:val="center"/>
              <w:rPr>
                <w:rFonts w:ascii="Times New Roman" w:hAnsi="Times New Roman"/>
              </w:rPr>
            </w:pPr>
            <w:r w:rsidRPr="009C422B">
              <w:rPr>
                <w:rFonts w:ascii="Times New Roman" w:hAnsi="Times New Roman"/>
              </w:rPr>
              <w:t xml:space="preserve">В течение полугода (количество размещенных информаций об оплате контрактов - </w:t>
            </w:r>
            <w:r>
              <w:rPr>
                <w:rFonts w:ascii="Times New Roman" w:hAnsi="Times New Roman"/>
              </w:rPr>
              <w:t>270</w:t>
            </w:r>
            <w:r w:rsidRPr="009C422B">
              <w:rPr>
                <w:rFonts w:ascii="Times New Roman" w:hAnsi="Times New Roman"/>
              </w:rPr>
              <w:t xml:space="preserve"> шт. ориентировочно)</w:t>
            </w:r>
          </w:p>
        </w:tc>
        <w:tc>
          <w:tcPr>
            <w:tcW w:w="1815" w:type="dxa"/>
          </w:tcPr>
          <w:p w:rsidR="00497A45" w:rsidRPr="009C422B" w:rsidRDefault="00497A45" w:rsidP="00497A45">
            <w:pPr>
              <w:jc w:val="center"/>
              <w:rPr>
                <w:rFonts w:ascii="Times New Roman" w:hAnsi="Times New Roman"/>
              </w:rPr>
            </w:pPr>
            <w:r w:rsidRPr="009C422B">
              <w:rPr>
                <w:rFonts w:ascii="Times New Roman" w:hAnsi="Times New Roman"/>
              </w:rPr>
              <w:t>Вечер Н.С.</w:t>
            </w:r>
            <w:r w:rsidR="008937A7">
              <w:rPr>
                <w:rFonts w:ascii="Times New Roman" w:hAnsi="Times New Roman"/>
              </w:rPr>
              <w:t>,</w:t>
            </w:r>
          </w:p>
          <w:p w:rsidR="00497A45" w:rsidRPr="009C422B" w:rsidRDefault="00497A45" w:rsidP="00497A45">
            <w:pPr>
              <w:jc w:val="center"/>
              <w:rPr>
                <w:rFonts w:ascii="Times New Roman" w:hAnsi="Times New Roman"/>
              </w:rPr>
            </w:pPr>
            <w:r w:rsidRPr="009C422B">
              <w:rPr>
                <w:rFonts w:ascii="Times New Roman" w:hAnsi="Times New Roman"/>
              </w:rPr>
              <w:t xml:space="preserve">Кошкина А.Л., </w:t>
            </w:r>
          </w:p>
          <w:p w:rsidR="00497A45" w:rsidRDefault="00497A45" w:rsidP="00497A45">
            <w:pPr>
              <w:jc w:val="center"/>
              <w:rPr>
                <w:rFonts w:ascii="Times New Roman" w:hAnsi="Times New Roman"/>
              </w:rPr>
            </w:pPr>
            <w:r w:rsidRPr="009C422B">
              <w:rPr>
                <w:rFonts w:ascii="Times New Roman" w:hAnsi="Times New Roman"/>
              </w:rPr>
              <w:t>Наконечная Е.А</w:t>
            </w:r>
            <w:r w:rsidR="008937A7">
              <w:rPr>
                <w:rFonts w:ascii="Times New Roman" w:hAnsi="Times New Roman"/>
              </w:rPr>
              <w:t>.,</w:t>
            </w:r>
          </w:p>
          <w:p w:rsidR="00497A45" w:rsidRPr="009C422B" w:rsidRDefault="00497A45" w:rsidP="00497A45">
            <w:pPr>
              <w:jc w:val="center"/>
              <w:rPr>
                <w:rFonts w:ascii="Times New Roman" w:hAnsi="Times New Roman"/>
              </w:rPr>
            </w:pPr>
            <w:proofErr w:type="spellStart"/>
            <w:r>
              <w:rPr>
                <w:rFonts w:ascii="Times New Roman" w:hAnsi="Times New Roman"/>
              </w:rPr>
              <w:t>Токтонов</w:t>
            </w:r>
            <w:proofErr w:type="spellEnd"/>
            <w:r>
              <w:rPr>
                <w:rFonts w:ascii="Times New Roman" w:hAnsi="Times New Roman"/>
              </w:rPr>
              <w:t xml:space="preserve"> М.С.</w:t>
            </w:r>
          </w:p>
        </w:tc>
      </w:tr>
      <w:tr w:rsidR="00497A45" w:rsidRPr="009C422B" w:rsidTr="00497A45">
        <w:trPr>
          <w:trHeight w:val="658"/>
        </w:trPr>
        <w:tc>
          <w:tcPr>
            <w:tcW w:w="573" w:type="dxa"/>
          </w:tcPr>
          <w:p w:rsidR="00497A45" w:rsidRPr="009C422B" w:rsidRDefault="00497A45" w:rsidP="00497A45">
            <w:pPr>
              <w:jc w:val="center"/>
              <w:rPr>
                <w:rFonts w:ascii="Times New Roman" w:hAnsi="Times New Roman"/>
              </w:rPr>
            </w:pPr>
            <w:r w:rsidRPr="009C422B">
              <w:rPr>
                <w:rFonts w:ascii="Times New Roman" w:hAnsi="Times New Roman"/>
              </w:rPr>
              <w:lastRenderedPageBreak/>
              <w:t>12</w:t>
            </w:r>
          </w:p>
        </w:tc>
        <w:tc>
          <w:tcPr>
            <w:tcW w:w="4842" w:type="dxa"/>
          </w:tcPr>
          <w:p w:rsidR="00497A45" w:rsidRPr="009C422B" w:rsidRDefault="00497A45" w:rsidP="00497A45">
            <w:pPr>
              <w:jc w:val="both"/>
              <w:rPr>
                <w:rFonts w:ascii="Times New Roman" w:hAnsi="Times New Roman"/>
              </w:rPr>
            </w:pPr>
            <w:r w:rsidRPr="009C422B">
              <w:rPr>
                <w:rFonts w:ascii="Times New Roman" w:hAnsi="Times New Roman"/>
              </w:rPr>
              <w:t xml:space="preserve">Подготовка протоколов комиссий по осуществлению закупок по результатам конкурентных процедур </w:t>
            </w:r>
          </w:p>
        </w:tc>
        <w:tc>
          <w:tcPr>
            <w:tcW w:w="1984" w:type="dxa"/>
          </w:tcPr>
          <w:p w:rsidR="00497A45" w:rsidRPr="009C422B" w:rsidRDefault="00497A45" w:rsidP="00497A45">
            <w:pPr>
              <w:jc w:val="center"/>
              <w:rPr>
                <w:rFonts w:ascii="Times New Roman" w:hAnsi="Times New Roman"/>
              </w:rPr>
            </w:pPr>
            <w:r w:rsidRPr="009C422B">
              <w:rPr>
                <w:rFonts w:ascii="Times New Roman" w:hAnsi="Times New Roman"/>
              </w:rPr>
              <w:t xml:space="preserve">В течение полугода </w:t>
            </w:r>
          </w:p>
          <w:p w:rsidR="00497A45" w:rsidRPr="009C422B" w:rsidRDefault="00497A45" w:rsidP="00497A45">
            <w:pPr>
              <w:jc w:val="center"/>
              <w:rPr>
                <w:rFonts w:ascii="Times New Roman" w:hAnsi="Times New Roman"/>
              </w:rPr>
            </w:pPr>
            <w:r w:rsidRPr="009C422B">
              <w:rPr>
                <w:rFonts w:ascii="Times New Roman" w:hAnsi="Times New Roman"/>
              </w:rPr>
              <w:t>105 шт</w:t>
            </w:r>
            <w:r w:rsidR="003C7930">
              <w:rPr>
                <w:rFonts w:ascii="Times New Roman" w:hAnsi="Times New Roman"/>
              </w:rPr>
              <w:t>.</w:t>
            </w:r>
          </w:p>
        </w:tc>
        <w:tc>
          <w:tcPr>
            <w:tcW w:w="1815" w:type="dxa"/>
          </w:tcPr>
          <w:p w:rsidR="00497A45" w:rsidRPr="009C422B" w:rsidRDefault="00497A45" w:rsidP="00497A45">
            <w:pPr>
              <w:jc w:val="center"/>
              <w:rPr>
                <w:rFonts w:ascii="Times New Roman" w:hAnsi="Times New Roman"/>
              </w:rPr>
            </w:pPr>
            <w:r w:rsidRPr="009C422B">
              <w:rPr>
                <w:rFonts w:ascii="Times New Roman" w:hAnsi="Times New Roman"/>
              </w:rPr>
              <w:t>Сервиловская М.С.,</w:t>
            </w:r>
          </w:p>
          <w:p w:rsidR="00497A45" w:rsidRPr="009C422B" w:rsidRDefault="00497A45" w:rsidP="00497A45">
            <w:pPr>
              <w:jc w:val="center"/>
              <w:rPr>
                <w:rFonts w:ascii="Times New Roman" w:hAnsi="Times New Roman"/>
              </w:rPr>
            </w:pPr>
            <w:r w:rsidRPr="009C422B">
              <w:rPr>
                <w:rFonts w:ascii="Times New Roman" w:hAnsi="Times New Roman"/>
              </w:rPr>
              <w:t>Вечер Н.С.</w:t>
            </w:r>
            <w:r w:rsidR="008937A7">
              <w:rPr>
                <w:rFonts w:ascii="Times New Roman" w:hAnsi="Times New Roman"/>
              </w:rPr>
              <w:t>,</w:t>
            </w:r>
          </w:p>
          <w:p w:rsidR="00497A45" w:rsidRPr="009C422B" w:rsidRDefault="00497A45" w:rsidP="00497A45">
            <w:pPr>
              <w:jc w:val="center"/>
              <w:rPr>
                <w:rFonts w:ascii="Times New Roman" w:hAnsi="Times New Roman"/>
              </w:rPr>
            </w:pPr>
            <w:r w:rsidRPr="009C422B">
              <w:rPr>
                <w:rFonts w:ascii="Times New Roman" w:hAnsi="Times New Roman"/>
              </w:rPr>
              <w:t>Кошкина А.Л.,</w:t>
            </w:r>
          </w:p>
          <w:p w:rsidR="00497A45" w:rsidRDefault="00497A45" w:rsidP="00497A45">
            <w:pPr>
              <w:jc w:val="center"/>
              <w:rPr>
                <w:rFonts w:ascii="Times New Roman" w:hAnsi="Times New Roman"/>
              </w:rPr>
            </w:pPr>
            <w:r w:rsidRPr="009C422B">
              <w:rPr>
                <w:rFonts w:ascii="Times New Roman" w:hAnsi="Times New Roman"/>
              </w:rPr>
              <w:t>Наконечная Е.А</w:t>
            </w:r>
            <w:r w:rsidR="008937A7">
              <w:rPr>
                <w:rFonts w:ascii="Times New Roman" w:hAnsi="Times New Roman"/>
              </w:rPr>
              <w:t>.,</w:t>
            </w:r>
          </w:p>
          <w:p w:rsidR="00497A45" w:rsidRPr="009C422B" w:rsidRDefault="00497A45" w:rsidP="00497A45">
            <w:pPr>
              <w:jc w:val="center"/>
              <w:rPr>
                <w:rFonts w:ascii="Times New Roman" w:hAnsi="Times New Roman"/>
              </w:rPr>
            </w:pPr>
            <w:proofErr w:type="spellStart"/>
            <w:r>
              <w:rPr>
                <w:rFonts w:ascii="Times New Roman" w:hAnsi="Times New Roman"/>
              </w:rPr>
              <w:t>Токтонов</w:t>
            </w:r>
            <w:proofErr w:type="spellEnd"/>
            <w:r>
              <w:rPr>
                <w:rFonts w:ascii="Times New Roman" w:hAnsi="Times New Roman"/>
              </w:rPr>
              <w:t xml:space="preserve"> М.С.</w:t>
            </w:r>
          </w:p>
        </w:tc>
      </w:tr>
      <w:tr w:rsidR="00497A45" w:rsidRPr="009C422B" w:rsidTr="00497A45">
        <w:trPr>
          <w:trHeight w:val="658"/>
        </w:trPr>
        <w:tc>
          <w:tcPr>
            <w:tcW w:w="573" w:type="dxa"/>
          </w:tcPr>
          <w:p w:rsidR="00497A45" w:rsidRPr="009C422B" w:rsidRDefault="00497A45" w:rsidP="00497A45">
            <w:pPr>
              <w:jc w:val="center"/>
              <w:rPr>
                <w:rFonts w:ascii="Times New Roman" w:hAnsi="Times New Roman"/>
              </w:rPr>
            </w:pPr>
            <w:r w:rsidRPr="009C422B">
              <w:rPr>
                <w:rFonts w:ascii="Times New Roman" w:hAnsi="Times New Roman"/>
              </w:rPr>
              <w:t>13</w:t>
            </w:r>
          </w:p>
        </w:tc>
        <w:tc>
          <w:tcPr>
            <w:tcW w:w="4842" w:type="dxa"/>
          </w:tcPr>
          <w:p w:rsidR="00497A45" w:rsidRPr="009C422B" w:rsidRDefault="00497A45" w:rsidP="00497A45">
            <w:pPr>
              <w:jc w:val="both"/>
              <w:rPr>
                <w:rFonts w:ascii="Times New Roman" w:hAnsi="Times New Roman"/>
              </w:rPr>
            </w:pPr>
            <w:r w:rsidRPr="009C422B">
              <w:rPr>
                <w:rFonts w:ascii="Times New Roman" w:hAnsi="Times New Roman"/>
              </w:rPr>
              <w:t xml:space="preserve">Рассмотрение, анализ и согласование документов о приемке </w:t>
            </w:r>
          </w:p>
        </w:tc>
        <w:tc>
          <w:tcPr>
            <w:tcW w:w="1984" w:type="dxa"/>
          </w:tcPr>
          <w:p w:rsidR="00497A45" w:rsidRPr="009C422B" w:rsidRDefault="00497A45" w:rsidP="003C7930">
            <w:pPr>
              <w:jc w:val="center"/>
              <w:rPr>
                <w:rFonts w:ascii="Times New Roman" w:hAnsi="Times New Roman"/>
              </w:rPr>
            </w:pPr>
            <w:r w:rsidRPr="009C422B">
              <w:rPr>
                <w:rFonts w:ascii="Times New Roman" w:hAnsi="Times New Roman"/>
              </w:rPr>
              <w:t xml:space="preserve">В течение полугода (количество актов </w:t>
            </w:r>
            <w:proofErr w:type="spellStart"/>
            <w:r w:rsidRPr="009C422B">
              <w:rPr>
                <w:rFonts w:ascii="Times New Roman" w:hAnsi="Times New Roman"/>
              </w:rPr>
              <w:t>cдачи</w:t>
            </w:r>
            <w:proofErr w:type="spellEnd"/>
            <w:r w:rsidRPr="009C422B">
              <w:rPr>
                <w:rFonts w:ascii="Times New Roman" w:hAnsi="Times New Roman"/>
              </w:rPr>
              <w:t xml:space="preserve">-приемки поставленных товаров, выполненных работ, оказанных услуг </w:t>
            </w:r>
            <w:r w:rsidR="003C7930">
              <w:rPr>
                <w:rFonts w:ascii="Times New Roman" w:hAnsi="Times New Roman"/>
              </w:rPr>
              <w:t>–</w:t>
            </w:r>
            <w:r w:rsidRPr="009C422B">
              <w:rPr>
                <w:rFonts w:ascii="Times New Roman" w:hAnsi="Times New Roman"/>
              </w:rPr>
              <w:t xml:space="preserve"> </w:t>
            </w:r>
            <w:r>
              <w:rPr>
                <w:rFonts w:ascii="Times New Roman" w:hAnsi="Times New Roman"/>
              </w:rPr>
              <w:t>270</w:t>
            </w:r>
            <w:r w:rsidRPr="009C422B">
              <w:rPr>
                <w:rFonts w:ascii="Times New Roman" w:hAnsi="Times New Roman"/>
              </w:rPr>
              <w:t xml:space="preserve"> шт. ориентировочно)</w:t>
            </w:r>
          </w:p>
        </w:tc>
        <w:tc>
          <w:tcPr>
            <w:tcW w:w="1815" w:type="dxa"/>
          </w:tcPr>
          <w:p w:rsidR="00497A45" w:rsidRPr="009C422B" w:rsidRDefault="00497A45" w:rsidP="00497A45">
            <w:pPr>
              <w:jc w:val="center"/>
              <w:rPr>
                <w:rFonts w:ascii="Times New Roman" w:hAnsi="Times New Roman"/>
              </w:rPr>
            </w:pPr>
            <w:r w:rsidRPr="009C422B">
              <w:rPr>
                <w:rFonts w:ascii="Times New Roman" w:hAnsi="Times New Roman"/>
              </w:rPr>
              <w:t>Сервиловская М.С.</w:t>
            </w:r>
          </w:p>
        </w:tc>
      </w:tr>
      <w:tr w:rsidR="00497A45" w:rsidRPr="009C422B" w:rsidTr="00497A45">
        <w:trPr>
          <w:trHeight w:val="272"/>
        </w:trPr>
        <w:tc>
          <w:tcPr>
            <w:tcW w:w="573" w:type="dxa"/>
          </w:tcPr>
          <w:p w:rsidR="00497A45" w:rsidRPr="009C422B" w:rsidRDefault="00497A45" w:rsidP="00497A45">
            <w:pPr>
              <w:jc w:val="center"/>
              <w:rPr>
                <w:rFonts w:ascii="Times New Roman" w:hAnsi="Times New Roman"/>
              </w:rPr>
            </w:pPr>
            <w:r w:rsidRPr="009C422B">
              <w:rPr>
                <w:rFonts w:ascii="Times New Roman" w:hAnsi="Times New Roman"/>
              </w:rPr>
              <w:t>14</w:t>
            </w:r>
          </w:p>
        </w:tc>
        <w:tc>
          <w:tcPr>
            <w:tcW w:w="4842" w:type="dxa"/>
          </w:tcPr>
          <w:p w:rsidR="00497A45" w:rsidRPr="009C422B" w:rsidRDefault="00497A45" w:rsidP="00497A45">
            <w:pPr>
              <w:jc w:val="both"/>
              <w:rPr>
                <w:rFonts w:ascii="Times New Roman" w:hAnsi="Times New Roman"/>
              </w:rPr>
            </w:pPr>
            <w:r w:rsidRPr="009C422B">
              <w:rPr>
                <w:rFonts w:ascii="Times New Roman" w:hAnsi="Times New Roman"/>
              </w:rPr>
              <w:t xml:space="preserve">Осуществление претензионной работы с поставщиками (подрядчиками, исполнителями) в соответствии со служебными записками структурных подразделений аппарата Законодательного Собрания </w:t>
            </w:r>
          </w:p>
          <w:p w:rsidR="00497A45" w:rsidRPr="009C422B" w:rsidRDefault="00497A45" w:rsidP="00497A45">
            <w:pPr>
              <w:jc w:val="both"/>
              <w:rPr>
                <w:rFonts w:ascii="Times New Roman" w:hAnsi="Times New Roman"/>
              </w:rPr>
            </w:pPr>
          </w:p>
        </w:tc>
        <w:tc>
          <w:tcPr>
            <w:tcW w:w="1984" w:type="dxa"/>
          </w:tcPr>
          <w:p w:rsidR="00497A45" w:rsidRPr="009C422B" w:rsidRDefault="00497A45" w:rsidP="00497A45">
            <w:pPr>
              <w:jc w:val="center"/>
              <w:rPr>
                <w:rFonts w:ascii="Times New Roman" w:hAnsi="Times New Roman"/>
              </w:rPr>
            </w:pPr>
            <w:r w:rsidRPr="009C422B">
              <w:rPr>
                <w:rFonts w:ascii="Times New Roman" w:hAnsi="Times New Roman"/>
              </w:rPr>
              <w:t>В течение полугода (3 шт.)</w:t>
            </w:r>
          </w:p>
        </w:tc>
        <w:tc>
          <w:tcPr>
            <w:tcW w:w="1815" w:type="dxa"/>
          </w:tcPr>
          <w:p w:rsidR="00497A45" w:rsidRPr="009C422B" w:rsidRDefault="00497A45" w:rsidP="00497A45">
            <w:pPr>
              <w:jc w:val="center"/>
              <w:rPr>
                <w:rFonts w:ascii="Times New Roman" w:hAnsi="Times New Roman"/>
              </w:rPr>
            </w:pPr>
            <w:r w:rsidRPr="009C422B">
              <w:rPr>
                <w:rFonts w:ascii="Times New Roman" w:hAnsi="Times New Roman"/>
              </w:rPr>
              <w:t>Сервиловская М.С.</w:t>
            </w:r>
          </w:p>
        </w:tc>
      </w:tr>
    </w:tbl>
    <w:p w:rsidR="009768FF" w:rsidRDefault="009768FF" w:rsidP="00497A45">
      <w:pPr>
        <w:suppressAutoHyphens/>
        <w:ind w:firstLine="709"/>
        <w:jc w:val="center"/>
        <w:rPr>
          <w:rFonts w:ascii="Times New Roman" w:eastAsia="Times New Roman" w:hAnsi="Times New Roman"/>
          <w:b/>
          <w:sz w:val="28"/>
          <w:szCs w:val="28"/>
          <w:lang w:eastAsia="ru-RU"/>
        </w:rPr>
      </w:pPr>
    </w:p>
    <w:p w:rsidR="00497A45" w:rsidRPr="00497A45" w:rsidRDefault="00497A45" w:rsidP="00497A45">
      <w:pPr>
        <w:suppressAutoHyphens/>
        <w:ind w:firstLine="709"/>
        <w:jc w:val="center"/>
        <w:rPr>
          <w:rFonts w:ascii="Times New Roman" w:eastAsia="Times New Roman" w:hAnsi="Times New Roman"/>
          <w:b/>
          <w:sz w:val="28"/>
          <w:szCs w:val="28"/>
          <w:lang w:eastAsia="ru-RU"/>
        </w:rPr>
      </w:pPr>
      <w:r w:rsidRPr="00497A45">
        <w:rPr>
          <w:rFonts w:ascii="Times New Roman" w:eastAsia="Times New Roman" w:hAnsi="Times New Roman"/>
          <w:b/>
          <w:sz w:val="28"/>
          <w:szCs w:val="28"/>
          <w:lang w:eastAsia="ru-RU"/>
        </w:rPr>
        <w:t xml:space="preserve">Отдел протокола и материального обеспечения аппарата Законодательного Собрания Иркутской области </w:t>
      </w:r>
    </w:p>
    <w:p w:rsidR="00497A45" w:rsidRPr="00497A45" w:rsidRDefault="00497A45" w:rsidP="00497A45">
      <w:pPr>
        <w:suppressAutoHyphens/>
        <w:ind w:firstLine="709"/>
        <w:jc w:val="both"/>
        <w:rPr>
          <w:rFonts w:ascii="Times New Roman" w:eastAsia="Times New Roman" w:hAnsi="Times New Roman"/>
          <w:sz w:val="28"/>
          <w:szCs w:val="28"/>
          <w:lang w:eastAsia="ru-RU"/>
        </w:rPr>
      </w:pPr>
      <w:r w:rsidRPr="00497A45">
        <w:rPr>
          <w:rFonts w:ascii="Times New Roman" w:eastAsia="Times New Roman" w:hAnsi="Times New Roman"/>
          <w:sz w:val="28"/>
          <w:szCs w:val="28"/>
          <w:lang w:eastAsia="ru-RU"/>
        </w:rPr>
        <w:t xml:space="preserve">В </w:t>
      </w:r>
      <w:r w:rsidRPr="00497A45">
        <w:rPr>
          <w:rFonts w:ascii="Times New Roman" w:eastAsia="Times New Roman" w:hAnsi="Times New Roman"/>
          <w:bCs/>
          <w:sz w:val="28"/>
          <w:szCs w:val="28"/>
          <w:lang w:eastAsia="ru-RU"/>
        </w:rPr>
        <w:t xml:space="preserve">целях обеспечения реализации задач и функций Законодательного Собрания Иркутской области в </w:t>
      </w:r>
      <w:r w:rsidRPr="00497A45">
        <w:rPr>
          <w:rFonts w:ascii="Times New Roman" w:eastAsia="Times New Roman" w:hAnsi="Times New Roman"/>
          <w:sz w:val="28"/>
          <w:szCs w:val="28"/>
          <w:lang w:eastAsia="ru-RU"/>
        </w:rPr>
        <w:t>течение отчетного периода отделом протокола и материального обеспечения аппарата Законодательного Собрания Иркутской области проведена следующая работа:</w:t>
      </w:r>
    </w:p>
    <w:p w:rsidR="00497A45" w:rsidRPr="00497A45" w:rsidRDefault="00497A45" w:rsidP="008E32A0">
      <w:pPr>
        <w:numPr>
          <w:ilvl w:val="0"/>
          <w:numId w:val="27"/>
        </w:numPr>
        <w:suppressAutoHyphens/>
        <w:autoSpaceDE w:val="0"/>
        <w:autoSpaceDN w:val="0"/>
        <w:adjustRightInd w:val="0"/>
        <w:ind w:left="0" w:firstLine="709"/>
        <w:jc w:val="both"/>
        <w:rPr>
          <w:rFonts w:ascii="Times New Roman" w:eastAsia="Times New Roman" w:hAnsi="Times New Roman"/>
          <w:sz w:val="28"/>
          <w:szCs w:val="28"/>
          <w:lang w:eastAsia="ru-RU"/>
        </w:rPr>
      </w:pPr>
      <w:r w:rsidRPr="00497A45">
        <w:rPr>
          <w:rFonts w:ascii="Times New Roman" w:eastAsia="Times New Roman" w:hAnsi="Times New Roman"/>
          <w:sz w:val="28"/>
          <w:szCs w:val="28"/>
          <w:lang w:eastAsia="ru-RU"/>
        </w:rPr>
        <w:t>протокольно-организационное обеспечение следующих рабочих встреч и официальных мероприятий с участием председателя Законодательного Собрания Иркутской области, депутатов Законодательного Собрания Иркутской области, проводимых на региональном уровне:</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т</w:t>
      </w:r>
      <w:r w:rsidR="00497A45" w:rsidRPr="00497A45">
        <w:rPr>
          <w:rFonts w:ascii="Times New Roman" w:eastAsia="Calibri" w:hAnsi="Times New Roman"/>
          <w:sz w:val="28"/>
          <w:szCs w:val="28"/>
        </w:rPr>
        <w:t>оржественное собрание, посвященное 302-летию со дня образования российской прокуратуры</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р</w:t>
      </w:r>
      <w:r w:rsidR="00497A45" w:rsidRPr="00497A45">
        <w:rPr>
          <w:rFonts w:ascii="Times New Roman" w:eastAsia="Calibri" w:hAnsi="Times New Roman"/>
          <w:sz w:val="28"/>
          <w:szCs w:val="28"/>
        </w:rPr>
        <w:t>асширенное заседание коллегии ГУ МВД России по Иркутской области</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о</w:t>
      </w:r>
      <w:r w:rsidR="00497A45" w:rsidRPr="00497A45">
        <w:rPr>
          <w:rFonts w:ascii="Times New Roman" w:eastAsia="Calibri" w:hAnsi="Times New Roman"/>
          <w:sz w:val="28"/>
          <w:szCs w:val="28"/>
        </w:rPr>
        <w:t>ткрытие культурно-досугового центра с библиотекой «Марат»</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о</w:t>
      </w:r>
      <w:r w:rsidR="00497A45" w:rsidRPr="00497A45">
        <w:rPr>
          <w:rFonts w:ascii="Times New Roman" w:eastAsia="Calibri" w:hAnsi="Times New Roman"/>
          <w:sz w:val="28"/>
          <w:szCs w:val="28"/>
        </w:rPr>
        <w:t xml:space="preserve">ткрытие </w:t>
      </w:r>
      <w:proofErr w:type="spellStart"/>
      <w:r w:rsidR="00497A45" w:rsidRPr="00497A45">
        <w:rPr>
          <w:rFonts w:ascii="Times New Roman" w:eastAsia="Calibri" w:hAnsi="Times New Roman"/>
          <w:sz w:val="28"/>
          <w:szCs w:val="28"/>
        </w:rPr>
        <w:t>мультиформатной</w:t>
      </w:r>
      <w:proofErr w:type="spellEnd"/>
      <w:r w:rsidR="00497A45" w:rsidRPr="00497A45">
        <w:rPr>
          <w:rFonts w:ascii="Times New Roman" w:eastAsia="Calibri" w:hAnsi="Times New Roman"/>
          <w:sz w:val="28"/>
          <w:szCs w:val="28"/>
        </w:rPr>
        <w:t xml:space="preserve"> выставки творческих работ «Время героев»</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т</w:t>
      </w:r>
      <w:r w:rsidR="00497A45" w:rsidRPr="00497A45">
        <w:rPr>
          <w:rFonts w:ascii="Times New Roman" w:eastAsia="Calibri" w:hAnsi="Times New Roman"/>
          <w:sz w:val="28"/>
          <w:szCs w:val="28"/>
        </w:rPr>
        <w:t>оржественное собрание, посвященное 75-летию академической науки Восточной Сибири</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ц</w:t>
      </w:r>
      <w:r w:rsidR="00497A45" w:rsidRPr="00497A45">
        <w:rPr>
          <w:rFonts w:ascii="Times New Roman" w:eastAsia="Calibri" w:hAnsi="Times New Roman"/>
          <w:sz w:val="28"/>
          <w:szCs w:val="28"/>
        </w:rPr>
        <w:t>еремония награждения победителей и призеров областного конкурса, посвященного памяти А.П. Белобородова</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р</w:t>
      </w:r>
      <w:r w:rsidR="00497A45" w:rsidRPr="00497A45">
        <w:rPr>
          <w:rFonts w:ascii="Times New Roman" w:eastAsia="Calibri" w:hAnsi="Times New Roman"/>
          <w:sz w:val="28"/>
          <w:szCs w:val="28"/>
        </w:rPr>
        <w:t>асширенное заседание коллегии Байкальской межрегиональной природоохранной прокуратуры</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т</w:t>
      </w:r>
      <w:r w:rsidR="00497A45" w:rsidRPr="00497A45">
        <w:rPr>
          <w:rFonts w:ascii="Times New Roman" w:eastAsia="Calibri" w:hAnsi="Times New Roman"/>
          <w:sz w:val="28"/>
          <w:szCs w:val="28"/>
        </w:rPr>
        <w:t xml:space="preserve">оржественное открытие врачебной амбулатории </w:t>
      </w:r>
      <w:proofErr w:type="spellStart"/>
      <w:r w:rsidR="00497A45" w:rsidRPr="00497A45">
        <w:rPr>
          <w:rFonts w:ascii="Times New Roman" w:eastAsia="Calibri" w:hAnsi="Times New Roman"/>
          <w:sz w:val="28"/>
          <w:szCs w:val="28"/>
        </w:rPr>
        <w:t>р.п</w:t>
      </w:r>
      <w:proofErr w:type="spellEnd"/>
      <w:r w:rsidR="00497A45" w:rsidRPr="00497A45">
        <w:rPr>
          <w:rFonts w:ascii="Times New Roman" w:eastAsia="Calibri" w:hAnsi="Times New Roman"/>
          <w:sz w:val="28"/>
          <w:szCs w:val="28"/>
        </w:rPr>
        <w:t>. Средний</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т</w:t>
      </w:r>
      <w:r w:rsidR="00497A45" w:rsidRPr="00497A45">
        <w:rPr>
          <w:rFonts w:ascii="Times New Roman" w:eastAsia="Calibri" w:hAnsi="Times New Roman"/>
          <w:sz w:val="28"/>
          <w:szCs w:val="28"/>
        </w:rPr>
        <w:t>оржественная передача автомобилей скорой медицинской помощи и передвижных медицинских комплексов медицинским организациям</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lastRenderedPageBreak/>
        <w:t>з</w:t>
      </w:r>
      <w:r w:rsidR="00497A45" w:rsidRPr="00497A45">
        <w:rPr>
          <w:rFonts w:ascii="Times New Roman" w:eastAsia="Calibri" w:hAnsi="Times New Roman"/>
          <w:sz w:val="28"/>
          <w:szCs w:val="28"/>
        </w:rPr>
        <w:t>аседание Стратегического совета Иркутской области</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т</w:t>
      </w:r>
      <w:r w:rsidR="00497A45" w:rsidRPr="00497A45">
        <w:rPr>
          <w:rFonts w:ascii="Times New Roman" w:eastAsia="Calibri" w:hAnsi="Times New Roman"/>
          <w:sz w:val="28"/>
          <w:szCs w:val="28"/>
        </w:rPr>
        <w:t>оржественный митинг в честь 35-й годовщины окончания выполнения Советскими войсками боевых задач в республике Афганистан и памятной даты России «День памяти о россиянах, исполнявших служебный долг за пределами Отечества»</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у</w:t>
      </w:r>
      <w:r w:rsidR="00497A45" w:rsidRPr="00497A45">
        <w:rPr>
          <w:rFonts w:ascii="Times New Roman" w:eastAsia="Calibri" w:hAnsi="Times New Roman"/>
          <w:sz w:val="28"/>
          <w:szCs w:val="28"/>
        </w:rPr>
        <w:t xml:space="preserve">частие в ужине с Генеральным консулом в Иркутске господином </w:t>
      </w:r>
      <w:proofErr w:type="spellStart"/>
      <w:r w:rsidR="00497A45" w:rsidRPr="00497A45">
        <w:rPr>
          <w:rFonts w:ascii="Times New Roman" w:eastAsia="Calibri" w:hAnsi="Times New Roman"/>
          <w:sz w:val="28"/>
          <w:szCs w:val="28"/>
        </w:rPr>
        <w:t>Энхжаргалом</w:t>
      </w:r>
      <w:proofErr w:type="spellEnd"/>
      <w:r w:rsidR="00497A45" w:rsidRPr="00497A45">
        <w:rPr>
          <w:rFonts w:ascii="Times New Roman" w:eastAsia="Calibri" w:hAnsi="Times New Roman"/>
          <w:sz w:val="28"/>
          <w:szCs w:val="28"/>
        </w:rPr>
        <w:t xml:space="preserve"> в честь праздника Белого месяца - </w:t>
      </w:r>
      <w:proofErr w:type="spellStart"/>
      <w:r w:rsidR="00497A45" w:rsidRPr="00497A45">
        <w:rPr>
          <w:rFonts w:ascii="Times New Roman" w:eastAsia="Calibri" w:hAnsi="Times New Roman"/>
          <w:sz w:val="28"/>
          <w:szCs w:val="28"/>
        </w:rPr>
        <w:t>Цаган</w:t>
      </w:r>
      <w:proofErr w:type="spellEnd"/>
      <w:r w:rsidR="00497A45" w:rsidRPr="00497A45">
        <w:rPr>
          <w:rFonts w:ascii="Times New Roman" w:eastAsia="Calibri" w:hAnsi="Times New Roman"/>
          <w:sz w:val="28"/>
          <w:szCs w:val="28"/>
        </w:rPr>
        <w:t xml:space="preserve"> </w:t>
      </w:r>
      <w:proofErr w:type="spellStart"/>
      <w:r w:rsidR="00497A45" w:rsidRPr="00497A45">
        <w:rPr>
          <w:rFonts w:ascii="Times New Roman" w:eastAsia="Calibri" w:hAnsi="Times New Roman"/>
          <w:sz w:val="28"/>
          <w:szCs w:val="28"/>
        </w:rPr>
        <w:t>сар</w:t>
      </w:r>
      <w:proofErr w:type="spellEnd"/>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п</w:t>
      </w:r>
      <w:r w:rsidR="00497A45" w:rsidRPr="00497A45">
        <w:rPr>
          <w:rFonts w:ascii="Times New Roman" w:eastAsia="Calibri" w:hAnsi="Times New Roman"/>
          <w:sz w:val="28"/>
          <w:szCs w:val="28"/>
        </w:rPr>
        <w:t>роведение заседания Регионального Совета Иркутск</w:t>
      </w:r>
      <w:r>
        <w:rPr>
          <w:rFonts w:ascii="Times New Roman" w:eastAsia="Calibri" w:hAnsi="Times New Roman"/>
          <w:sz w:val="28"/>
          <w:szCs w:val="28"/>
        </w:rPr>
        <w:t>ой</w:t>
      </w:r>
      <w:r w:rsidR="00497A45" w:rsidRPr="00497A45">
        <w:rPr>
          <w:rFonts w:ascii="Times New Roman" w:eastAsia="Calibri" w:hAnsi="Times New Roman"/>
          <w:sz w:val="28"/>
          <w:szCs w:val="28"/>
        </w:rPr>
        <w:t xml:space="preserve"> области</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п</w:t>
      </w:r>
      <w:r w:rsidR="00497A45" w:rsidRPr="00497A45">
        <w:rPr>
          <w:rFonts w:ascii="Times New Roman" w:eastAsia="Calibri" w:hAnsi="Times New Roman"/>
          <w:sz w:val="28"/>
          <w:szCs w:val="28"/>
        </w:rPr>
        <w:t xml:space="preserve">раздничное мероприятие, посвященное 55-летию со дня образования подразделений государственного контроля и лицензионно-разрешительной работы Управления </w:t>
      </w:r>
      <w:proofErr w:type="spellStart"/>
      <w:r w:rsidR="00497A45" w:rsidRPr="00497A45">
        <w:rPr>
          <w:rFonts w:ascii="Times New Roman" w:eastAsia="Calibri" w:hAnsi="Times New Roman"/>
          <w:sz w:val="28"/>
          <w:szCs w:val="28"/>
        </w:rPr>
        <w:t>Росгвардии</w:t>
      </w:r>
      <w:proofErr w:type="spellEnd"/>
      <w:r w:rsidR="00497A45" w:rsidRPr="00497A45">
        <w:rPr>
          <w:rFonts w:ascii="Times New Roman" w:eastAsia="Calibri" w:hAnsi="Times New Roman"/>
          <w:sz w:val="28"/>
          <w:szCs w:val="28"/>
        </w:rPr>
        <w:t xml:space="preserve"> по Иркутской области</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т</w:t>
      </w:r>
      <w:r w:rsidR="00497A45" w:rsidRPr="00497A45">
        <w:rPr>
          <w:rFonts w:ascii="Times New Roman" w:eastAsia="Calibri" w:hAnsi="Times New Roman"/>
          <w:sz w:val="28"/>
          <w:szCs w:val="28"/>
        </w:rPr>
        <w:t>оржественное заседание «Юрий Ножиков – первый избранный иркутский губернатор. 90 лет со дня рождения»</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р</w:t>
      </w:r>
      <w:r w:rsidR="00497A45" w:rsidRPr="00497A45">
        <w:rPr>
          <w:rFonts w:ascii="Times New Roman" w:eastAsia="Calibri" w:hAnsi="Times New Roman"/>
          <w:sz w:val="28"/>
          <w:szCs w:val="28"/>
        </w:rPr>
        <w:t xml:space="preserve">асширенное заседание коллегии Главного управления МЧС России по Иркутской области по подведению итогов деятельности Главного управления за </w:t>
      </w:r>
      <w:r>
        <w:rPr>
          <w:rFonts w:ascii="Times New Roman" w:eastAsia="Calibri" w:hAnsi="Times New Roman"/>
          <w:sz w:val="28"/>
          <w:szCs w:val="28"/>
        </w:rPr>
        <w:br/>
      </w:r>
      <w:r w:rsidR="00497A45" w:rsidRPr="00497A45">
        <w:rPr>
          <w:rFonts w:ascii="Times New Roman" w:eastAsia="Calibri" w:hAnsi="Times New Roman"/>
          <w:sz w:val="28"/>
          <w:szCs w:val="28"/>
        </w:rPr>
        <w:t>2023 год и постановке задач на 2024 год</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з</w:t>
      </w:r>
      <w:r w:rsidR="00497A45" w:rsidRPr="00497A45">
        <w:rPr>
          <w:rFonts w:ascii="Times New Roman" w:eastAsia="Calibri" w:hAnsi="Times New Roman"/>
          <w:sz w:val="28"/>
          <w:szCs w:val="28"/>
        </w:rPr>
        <w:t>аседание Координационного Совета по вопросам патриотического воспитания при Законодательном Собрании Иркутской области</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ц</w:t>
      </w:r>
      <w:r w:rsidR="00497A45" w:rsidRPr="00497A45">
        <w:rPr>
          <w:rFonts w:ascii="Times New Roman" w:eastAsia="Calibri" w:hAnsi="Times New Roman"/>
          <w:sz w:val="28"/>
          <w:szCs w:val="28"/>
        </w:rPr>
        <w:t>еремония возложения гирлянд и цветов к мемориалу «Вечный огонь»</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б</w:t>
      </w:r>
      <w:r w:rsidR="00497A45" w:rsidRPr="00497A45">
        <w:rPr>
          <w:rFonts w:ascii="Times New Roman" w:eastAsia="Calibri" w:hAnsi="Times New Roman"/>
          <w:sz w:val="28"/>
          <w:szCs w:val="28"/>
        </w:rPr>
        <w:t>лаготворительный вечер «Путь к Победе!»</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ц</w:t>
      </w:r>
      <w:r w:rsidR="00497A45" w:rsidRPr="00497A45">
        <w:rPr>
          <w:rFonts w:ascii="Times New Roman" w:eastAsia="Calibri" w:hAnsi="Times New Roman"/>
          <w:sz w:val="28"/>
          <w:szCs w:val="28"/>
        </w:rPr>
        <w:t xml:space="preserve">еремония открытия международного хоккейного матча в п. Большое </w:t>
      </w:r>
      <w:proofErr w:type="spellStart"/>
      <w:r w:rsidR="00497A45" w:rsidRPr="00497A45">
        <w:rPr>
          <w:rFonts w:ascii="Times New Roman" w:eastAsia="Calibri" w:hAnsi="Times New Roman"/>
          <w:sz w:val="28"/>
          <w:szCs w:val="28"/>
        </w:rPr>
        <w:t>Голоустное</w:t>
      </w:r>
      <w:proofErr w:type="spellEnd"/>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с</w:t>
      </w:r>
      <w:r w:rsidR="00497A45" w:rsidRPr="00497A45">
        <w:rPr>
          <w:rFonts w:ascii="Times New Roman" w:eastAsia="Calibri" w:hAnsi="Times New Roman"/>
          <w:sz w:val="28"/>
          <w:szCs w:val="28"/>
        </w:rPr>
        <w:t>овместное заседание антитеррористической комиссии в Иркутской области и оперативного штаба в Иркутской области</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з</w:t>
      </w:r>
      <w:r w:rsidR="00497A45" w:rsidRPr="00497A45">
        <w:rPr>
          <w:rFonts w:ascii="Times New Roman" w:eastAsia="Calibri" w:hAnsi="Times New Roman"/>
          <w:sz w:val="28"/>
          <w:szCs w:val="28"/>
        </w:rPr>
        <w:t>аседание Совета Законодательного Собрания Иркутской области по взаимодействию с представительными органами муниципальных образований Иркутской области</w:t>
      </w:r>
      <w:r>
        <w:rPr>
          <w:rFonts w:ascii="Times New Roman" w:eastAsia="Calibri" w:hAnsi="Times New Roman"/>
          <w:sz w:val="28"/>
          <w:szCs w:val="28"/>
        </w:rPr>
        <w:t>;</w:t>
      </w:r>
    </w:p>
    <w:p w:rsidR="00497A45" w:rsidRPr="00497A45" w:rsidRDefault="00497A45" w:rsidP="008E32A0">
      <w:pPr>
        <w:numPr>
          <w:ilvl w:val="0"/>
          <w:numId w:val="28"/>
        </w:numPr>
        <w:ind w:left="0" w:firstLine="709"/>
        <w:contextualSpacing/>
        <w:jc w:val="both"/>
        <w:rPr>
          <w:rFonts w:ascii="Times New Roman" w:eastAsia="Calibri" w:hAnsi="Times New Roman"/>
          <w:sz w:val="28"/>
          <w:szCs w:val="28"/>
        </w:rPr>
      </w:pPr>
      <w:r w:rsidRPr="00497A45">
        <w:rPr>
          <w:rFonts w:ascii="Times New Roman" w:eastAsia="Calibri" w:hAnsi="Times New Roman"/>
          <w:sz w:val="28"/>
          <w:szCs w:val="28"/>
        </w:rPr>
        <w:t>101-го заседание Общего собрания членов Межрегиональной ассоциации экономического взаимодействия субъектов Российской Федерации «Сибирское соглашение»</w:t>
      </w:r>
      <w:r w:rsidR="003C7930">
        <w:rPr>
          <w:rFonts w:ascii="Times New Roman" w:eastAsia="Calibri" w:hAnsi="Times New Roman"/>
          <w:sz w:val="28"/>
          <w:szCs w:val="28"/>
        </w:rPr>
        <w:t>;</w:t>
      </w:r>
    </w:p>
    <w:p w:rsidR="00497A45" w:rsidRPr="00497A45" w:rsidRDefault="00497A45" w:rsidP="008E32A0">
      <w:pPr>
        <w:numPr>
          <w:ilvl w:val="0"/>
          <w:numId w:val="28"/>
        </w:numPr>
        <w:ind w:left="0" w:firstLine="709"/>
        <w:contextualSpacing/>
        <w:jc w:val="both"/>
        <w:rPr>
          <w:rFonts w:ascii="Times New Roman" w:eastAsia="Calibri" w:hAnsi="Times New Roman"/>
          <w:sz w:val="28"/>
          <w:szCs w:val="28"/>
        </w:rPr>
      </w:pPr>
      <w:r w:rsidRPr="00497A45">
        <w:rPr>
          <w:rFonts w:ascii="Times New Roman" w:eastAsia="Calibri" w:hAnsi="Times New Roman"/>
          <w:sz w:val="28"/>
          <w:szCs w:val="28"/>
        </w:rPr>
        <w:t>встреча председателя Законодательного Собрания Иркутской области Ведерникова А.В. с председателями представительных органов муниципальных образований Иркутской области</w:t>
      </w:r>
      <w:r w:rsidR="003C7930">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з</w:t>
      </w:r>
      <w:r w:rsidR="00497A45" w:rsidRPr="00497A45">
        <w:rPr>
          <w:rFonts w:ascii="Times New Roman" w:eastAsia="Calibri" w:hAnsi="Times New Roman"/>
          <w:sz w:val="28"/>
          <w:szCs w:val="28"/>
        </w:rPr>
        <w:t>аседание Общественного Совета при Законодательном Собрании Иркутской области</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з</w:t>
      </w:r>
      <w:r w:rsidR="00497A45" w:rsidRPr="00497A45">
        <w:rPr>
          <w:rFonts w:ascii="Times New Roman" w:eastAsia="Calibri" w:hAnsi="Times New Roman"/>
          <w:sz w:val="28"/>
          <w:szCs w:val="28"/>
        </w:rPr>
        <w:t>аседание конкурсной комиссии по организации и проведению ежегодного областного конкурса на лучшую организацию работы представительного органа муниципального образования Иркутской области с населением по реализации социально значимых проектов в муниципальных образованиях Иркутской области</w:t>
      </w:r>
      <w:r>
        <w:rPr>
          <w:rFonts w:ascii="Times New Roman" w:eastAsia="Calibri" w:hAnsi="Times New Roman"/>
          <w:sz w:val="28"/>
          <w:szCs w:val="28"/>
        </w:rPr>
        <w:t>;</w:t>
      </w:r>
    </w:p>
    <w:p w:rsidR="00497A45" w:rsidRPr="00497A45" w:rsidRDefault="00497A45" w:rsidP="008E32A0">
      <w:pPr>
        <w:numPr>
          <w:ilvl w:val="0"/>
          <w:numId w:val="28"/>
        </w:numPr>
        <w:ind w:left="0" w:firstLine="709"/>
        <w:contextualSpacing/>
        <w:jc w:val="both"/>
        <w:rPr>
          <w:rFonts w:ascii="Times New Roman" w:eastAsia="Calibri" w:hAnsi="Times New Roman"/>
          <w:sz w:val="28"/>
          <w:szCs w:val="28"/>
        </w:rPr>
      </w:pPr>
      <w:r w:rsidRPr="00497A45">
        <w:rPr>
          <w:rFonts w:ascii="Times New Roman" w:eastAsia="Calibri" w:hAnsi="Times New Roman"/>
          <w:sz w:val="28"/>
          <w:szCs w:val="28"/>
        </w:rPr>
        <w:t>30-летие Думы города Иркутска</w:t>
      </w:r>
      <w:r w:rsidR="003C7930">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з</w:t>
      </w:r>
      <w:r w:rsidR="00497A45" w:rsidRPr="00497A45">
        <w:rPr>
          <w:rFonts w:ascii="Times New Roman" w:eastAsia="Calibri" w:hAnsi="Times New Roman"/>
          <w:sz w:val="28"/>
          <w:szCs w:val="28"/>
        </w:rPr>
        <w:t>аседание Градостроительного совета при Губернаторе Иркутской области</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п</w:t>
      </w:r>
      <w:r w:rsidR="00497A45" w:rsidRPr="00497A45">
        <w:rPr>
          <w:rFonts w:ascii="Times New Roman" w:eastAsia="Calibri" w:hAnsi="Times New Roman"/>
          <w:sz w:val="28"/>
          <w:szCs w:val="28"/>
        </w:rPr>
        <w:t>осещения депутатов Законодательного Собрания Иркутской области Большого Иркутского планетария</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lastRenderedPageBreak/>
        <w:t>т</w:t>
      </w:r>
      <w:r w:rsidR="00497A45" w:rsidRPr="00497A45">
        <w:rPr>
          <w:rFonts w:ascii="Times New Roman" w:eastAsia="Calibri" w:hAnsi="Times New Roman"/>
          <w:sz w:val="28"/>
          <w:szCs w:val="28"/>
        </w:rPr>
        <w:t xml:space="preserve">оржественное собрание в честь 30-летия юридического образования в </w:t>
      </w:r>
      <w:r>
        <w:rPr>
          <w:rFonts w:ascii="Times New Roman" w:eastAsia="Calibri" w:hAnsi="Times New Roman"/>
          <w:sz w:val="28"/>
          <w:szCs w:val="28"/>
        </w:rPr>
        <w:br/>
      </w:r>
      <w:r w:rsidR="00497A45" w:rsidRPr="00497A45">
        <w:rPr>
          <w:rFonts w:ascii="Times New Roman" w:eastAsia="Calibri" w:hAnsi="Times New Roman"/>
          <w:sz w:val="28"/>
          <w:szCs w:val="28"/>
        </w:rPr>
        <w:t>ИРНИТУ</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в</w:t>
      </w:r>
      <w:r w:rsidR="00497A45" w:rsidRPr="00497A45">
        <w:rPr>
          <w:rFonts w:ascii="Times New Roman" w:eastAsia="Calibri" w:hAnsi="Times New Roman"/>
          <w:sz w:val="28"/>
          <w:szCs w:val="28"/>
        </w:rPr>
        <w:t>стреча поезда «Сила в правде»</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з</w:t>
      </w:r>
      <w:r w:rsidR="00497A45" w:rsidRPr="00497A45">
        <w:rPr>
          <w:rFonts w:ascii="Times New Roman" w:eastAsia="Calibri" w:hAnsi="Times New Roman"/>
          <w:sz w:val="28"/>
          <w:szCs w:val="28"/>
        </w:rPr>
        <w:t>аседании Совета Молодежного парламента</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ц</w:t>
      </w:r>
      <w:r w:rsidR="00497A45" w:rsidRPr="00497A45">
        <w:rPr>
          <w:rFonts w:ascii="Times New Roman" w:eastAsia="Calibri" w:hAnsi="Times New Roman"/>
          <w:sz w:val="28"/>
          <w:szCs w:val="28"/>
        </w:rPr>
        <w:t>еремония оглашения Послания Губернатора Иркутской области о положении дел в Иркутской области в 2023 году и основных направлениях областной государственной политики на 2024 год (в рамках 10-й сессии Законодательного Собрания Иркутской области)</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т</w:t>
      </w:r>
      <w:r w:rsidR="00497A45" w:rsidRPr="00497A45">
        <w:rPr>
          <w:rFonts w:ascii="Times New Roman" w:eastAsia="Calibri" w:hAnsi="Times New Roman"/>
          <w:sz w:val="28"/>
          <w:szCs w:val="28"/>
        </w:rPr>
        <w:t>оржественное заседание, посвящ</w:t>
      </w:r>
      <w:r>
        <w:rPr>
          <w:rFonts w:ascii="Times New Roman" w:eastAsia="Calibri" w:hAnsi="Times New Roman"/>
          <w:sz w:val="28"/>
          <w:szCs w:val="28"/>
        </w:rPr>
        <w:t>е</w:t>
      </w:r>
      <w:r w:rsidR="00497A45" w:rsidRPr="00497A45">
        <w:rPr>
          <w:rFonts w:ascii="Times New Roman" w:eastAsia="Calibri" w:hAnsi="Times New Roman"/>
          <w:sz w:val="28"/>
          <w:szCs w:val="28"/>
        </w:rPr>
        <w:t>нное 100-летию хоккею с мячом</w:t>
      </w:r>
      <w:r>
        <w:rPr>
          <w:rFonts w:ascii="Times New Roman" w:eastAsia="Calibri" w:hAnsi="Times New Roman"/>
          <w:sz w:val="28"/>
          <w:szCs w:val="28"/>
        </w:rPr>
        <w:t>;</w:t>
      </w:r>
    </w:p>
    <w:p w:rsidR="00497A45" w:rsidRPr="00497A45" w:rsidRDefault="00497A45" w:rsidP="008E32A0">
      <w:pPr>
        <w:numPr>
          <w:ilvl w:val="0"/>
          <w:numId w:val="28"/>
        </w:numPr>
        <w:ind w:left="0" w:firstLine="709"/>
        <w:contextualSpacing/>
        <w:jc w:val="both"/>
        <w:rPr>
          <w:rFonts w:ascii="Times New Roman" w:eastAsia="Calibri" w:hAnsi="Times New Roman"/>
          <w:sz w:val="28"/>
          <w:szCs w:val="28"/>
        </w:rPr>
      </w:pPr>
      <w:r w:rsidRPr="00497A45">
        <w:rPr>
          <w:rFonts w:ascii="Times New Roman" w:eastAsia="Calibri" w:hAnsi="Times New Roman"/>
          <w:sz w:val="28"/>
          <w:szCs w:val="28"/>
        </w:rPr>
        <w:t>IV Форум бурят Прибайкалья</w:t>
      </w:r>
      <w:r w:rsidR="003C7930">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sidRPr="00497A45">
        <w:rPr>
          <w:rFonts w:ascii="Times New Roman" w:eastAsia="Calibri" w:hAnsi="Times New Roman"/>
          <w:sz w:val="28"/>
          <w:szCs w:val="28"/>
        </w:rPr>
        <w:t>комиссия</w:t>
      </w:r>
      <w:r w:rsidR="00497A45" w:rsidRPr="00497A45">
        <w:rPr>
          <w:rFonts w:ascii="Times New Roman" w:eastAsia="Calibri" w:hAnsi="Times New Roman"/>
          <w:sz w:val="28"/>
          <w:szCs w:val="28"/>
        </w:rPr>
        <w:t xml:space="preserve"> Совета законодателей Российской Федерации при Федеральном Собрании Российской Федерации по вопросам межбюджетных отношений и налоговому законодательству</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м</w:t>
      </w:r>
      <w:r w:rsidR="00497A45" w:rsidRPr="00497A45">
        <w:rPr>
          <w:rFonts w:ascii="Times New Roman" w:eastAsia="Calibri" w:hAnsi="Times New Roman"/>
          <w:sz w:val="28"/>
          <w:szCs w:val="28"/>
        </w:rPr>
        <w:t>итинг у Вечного огня Славы</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д</w:t>
      </w:r>
      <w:r w:rsidR="00497A45" w:rsidRPr="00497A45">
        <w:rPr>
          <w:rFonts w:ascii="Times New Roman" w:eastAsia="Calibri" w:hAnsi="Times New Roman"/>
          <w:sz w:val="28"/>
          <w:szCs w:val="28"/>
        </w:rPr>
        <w:t>искуссионная сессия Форума депутатов Иркутской области «О финансовом обеспечении местного самоуправления и совершенствовании межбюджетных отношений в Иркутской области»</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т</w:t>
      </w:r>
      <w:r w:rsidR="00497A45" w:rsidRPr="00497A45">
        <w:rPr>
          <w:rFonts w:ascii="Times New Roman" w:eastAsia="Calibri" w:hAnsi="Times New Roman"/>
          <w:sz w:val="28"/>
          <w:szCs w:val="28"/>
        </w:rPr>
        <w:t>оржественное заседание, посвященное 30-летию Законодательного Собрания области</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м</w:t>
      </w:r>
      <w:r w:rsidR="00497A45" w:rsidRPr="00497A45">
        <w:rPr>
          <w:rFonts w:ascii="Times New Roman" w:eastAsia="Calibri" w:hAnsi="Times New Roman"/>
          <w:sz w:val="28"/>
          <w:szCs w:val="28"/>
        </w:rPr>
        <w:t>арш готовности студенческих отрядов Иркутской области к трудовому семестру</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з</w:t>
      </w:r>
      <w:r w:rsidR="00497A45" w:rsidRPr="00497A45">
        <w:rPr>
          <w:rFonts w:ascii="Times New Roman" w:eastAsia="Calibri" w:hAnsi="Times New Roman"/>
          <w:sz w:val="28"/>
          <w:szCs w:val="28"/>
        </w:rPr>
        <w:t>аседание Совета руководителей законодательных органов государственной власти субъектов Российской Федерации Сибирского федерального округа</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п</w:t>
      </w:r>
      <w:r w:rsidR="00497A45" w:rsidRPr="00497A45">
        <w:rPr>
          <w:rFonts w:ascii="Times New Roman" w:eastAsia="Calibri" w:hAnsi="Times New Roman"/>
          <w:sz w:val="28"/>
          <w:szCs w:val="28"/>
        </w:rPr>
        <w:t>анельная дискуссия «Семья в современных реалиях» с участием Молодежного парламента при Законодательном Собрании Иркутской области, комитетов по здравоохранению и социальной защите, по социально-культурному законодательству Законодательного Собрания Иркутской области</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а</w:t>
      </w:r>
      <w:r w:rsidR="00497A45" w:rsidRPr="00497A45">
        <w:rPr>
          <w:rFonts w:ascii="Times New Roman" w:eastAsia="Calibri" w:hAnsi="Times New Roman"/>
          <w:sz w:val="28"/>
          <w:szCs w:val="28"/>
        </w:rPr>
        <w:t>кция «Сад памяти» в Суворовском училище</w:t>
      </w:r>
      <w:r>
        <w:rPr>
          <w:rFonts w:ascii="Times New Roman" w:eastAsia="Calibri" w:hAnsi="Times New Roman"/>
          <w:sz w:val="28"/>
          <w:szCs w:val="28"/>
        </w:rPr>
        <w:t>;</w:t>
      </w:r>
    </w:p>
    <w:p w:rsidR="00497A45" w:rsidRPr="00497A45" w:rsidRDefault="00497A45" w:rsidP="008E32A0">
      <w:pPr>
        <w:numPr>
          <w:ilvl w:val="0"/>
          <w:numId w:val="28"/>
        </w:numPr>
        <w:ind w:left="0" w:firstLine="709"/>
        <w:contextualSpacing/>
        <w:jc w:val="both"/>
        <w:rPr>
          <w:rFonts w:ascii="Times New Roman" w:eastAsia="Calibri" w:hAnsi="Times New Roman"/>
          <w:sz w:val="28"/>
          <w:szCs w:val="28"/>
        </w:rPr>
      </w:pPr>
      <w:r w:rsidRPr="00497A45">
        <w:rPr>
          <w:rFonts w:ascii="Times New Roman" w:eastAsia="Calibri" w:hAnsi="Times New Roman"/>
          <w:sz w:val="28"/>
          <w:szCs w:val="28"/>
        </w:rPr>
        <w:t>V Байкальский международный форум партнеров</w:t>
      </w:r>
      <w:r w:rsidR="003C7930">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т</w:t>
      </w:r>
      <w:r w:rsidR="00497A45" w:rsidRPr="00497A45">
        <w:rPr>
          <w:rFonts w:ascii="Times New Roman" w:eastAsia="Calibri" w:hAnsi="Times New Roman"/>
          <w:sz w:val="28"/>
          <w:szCs w:val="28"/>
        </w:rPr>
        <w:t>оржественный митинг, посвященный открытию «Аллеи Защитникам Отечества на территориях учебно-воспитательных организаций»</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с</w:t>
      </w:r>
      <w:r w:rsidR="00497A45" w:rsidRPr="00497A45">
        <w:rPr>
          <w:rFonts w:ascii="Times New Roman" w:eastAsia="Calibri" w:hAnsi="Times New Roman"/>
          <w:sz w:val="28"/>
          <w:szCs w:val="28"/>
        </w:rPr>
        <w:t>тратегическая сессия со студентами 1 и 2 курса Байкальской международной бизнес-школы ИГУ</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ф</w:t>
      </w:r>
      <w:r w:rsidR="00497A45" w:rsidRPr="00497A45">
        <w:rPr>
          <w:rFonts w:ascii="Times New Roman" w:eastAsia="Calibri" w:hAnsi="Times New Roman"/>
          <w:sz w:val="28"/>
          <w:szCs w:val="28"/>
        </w:rPr>
        <w:t>орум «Сообщество», организованный Общественной палатой РФ</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т</w:t>
      </w:r>
      <w:r w:rsidR="00497A45" w:rsidRPr="00497A45">
        <w:rPr>
          <w:rFonts w:ascii="Times New Roman" w:eastAsia="Calibri" w:hAnsi="Times New Roman"/>
          <w:sz w:val="28"/>
          <w:szCs w:val="28"/>
        </w:rPr>
        <w:t>ематический блок «Кадры» Тема «Профессиональное образование: традиции и ценности для личности, семьи и государства»</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о</w:t>
      </w:r>
      <w:r w:rsidR="00497A45" w:rsidRPr="00497A45">
        <w:rPr>
          <w:rFonts w:ascii="Times New Roman" w:eastAsia="Calibri" w:hAnsi="Times New Roman"/>
          <w:sz w:val="28"/>
          <w:szCs w:val="28"/>
        </w:rPr>
        <w:t>ткрытие II Экологического форума «Байкал и Право»</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в</w:t>
      </w:r>
      <w:r w:rsidR="00497A45" w:rsidRPr="00497A45">
        <w:rPr>
          <w:rFonts w:ascii="Times New Roman" w:eastAsia="Calibri" w:hAnsi="Times New Roman"/>
          <w:sz w:val="28"/>
          <w:szCs w:val="28"/>
        </w:rPr>
        <w:t>ручение сертификата на приобретение сенсорной комнаты для Иркутской государственной областной детской клинической больницы</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к</w:t>
      </w:r>
      <w:r w:rsidR="00497A45" w:rsidRPr="00497A45">
        <w:rPr>
          <w:rFonts w:ascii="Times New Roman" w:eastAsia="Calibri" w:hAnsi="Times New Roman"/>
          <w:sz w:val="28"/>
          <w:szCs w:val="28"/>
        </w:rPr>
        <w:t>онцерт интернационального молодежного оркестра национальных инструментов России и Китая «Симфония дружбы», в рамках перекрестного Года культуры России и Китая</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lastRenderedPageBreak/>
        <w:t>в</w:t>
      </w:r>
      <w:r w:rsidR="00497A45" w:rsidRPr="00497A45">
        <w:rPr>
          <w:rFonts w:ascii="Times New Roman" w:eastAsia="Calibri" w:hAnsi="Times New Roman"/>
          <w:sz w:val="28"/>
          <w:szCs w:val="28"/>
        </w:rPr>
        <w:t>стреча председателя Законодательного Собрания Иркутской области Ведерникова А.В. с работниками системы социальной защиты в связи с профессиональным праздником «День социального работника»</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т</w:t>
      </w:r>
      <w:r w:rsidR="00497A45" w:rsidRPr="00497A45">
        <w:rPr>
          <w:rFonts w:ascii="Times New Roman" w:eastAsia="Calibri" w:hAnsi="Times New Roman"/>
          <w:sz w:val="28"/>
          <w:szCs w:val="28"/>
        </w:rPr>
        <w:t>оржественное открытие выставки «Ясновидение»</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в</w:t>
      </w:r>
      <w:r w:rsidR="00497A45" w:rsidRPr="00497A45">
        <w:rPr>
          <w:rFonts w:ascii="Times New Roman" w:eastAsia="Calibri" w:hAnsi="Times New Roman"/>
          <w:sz w:val="28"/>
          <w:szCs w:val="28"/>
        </w:rPr>
        <w:t>ручение паспортов РФ школьникам и награждение лауреатов Всероссийской общественно-государственной инициативы «Горячее сердце»</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п</w:t>
      </w:r>
      <w:r w:rsidR="00497A45" w:rsidRPr="00497A45">
        <w:rPr>
          <w:rFonts w:ascii="Times New Roman" w:eastAsia="Calibri" w:hAnsi="Times New Roman"/>
          <w:sz w:val="28"/>
          <w:szCs w:val="28"/>
        </w:rPr>
        <w:t>раздничное мероприятие, посвященное Дню России</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т</w:t>
      </w:r>
      <w:r w:rsidR="00497A45" w:rsidRPr="00497A45">
        <w:rPr>
          <w:rFonts w:ascii="Times New Roman" w:eastAsia="Calibri" w:hAnsi="Times New Roman"/>
          <w:sz w:val="28"/>
          <w:szCs w:val="28"/>
        </w:rPr>
        <w:t>оржественное мероприятие министерства здравоохранения Иркутской области, посвященно</w:t>
      </w:r>
      <w:r>
        <w:rPr>
          <w:rFonts w:ascii="Times New Roman" w:eastAsia="Calibri" w:hAnsi="Times New Roman"/>
          <w:sz w:val="28"/>
          <w:szCs w:val="28"/>
        </w:rPr>
        <w:t>е</w:t>
      </w:r>
      <w:r w:rsidR="00497A45" w:rsidRPr="00497A45">
        <w:rPr>
          <w:rFonts w:ascii="Times New Roman" w:eastAsia="Calibri" w:hAnsi="Times New Roman"/>
          <w:sz w:val="28"/>
          <w:szCs w:val="28"/>
        </w:rPr>
        <w:t xml:space="preserve"> Дню медицинского работника</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с</w:t>
      </w:r>
      <w:r w:rsidR="00497A45" w:rsidRPr="00497A45">
        <w:rPr>
          <w:rFonts w:ascii="Times New Roman" w:eastAsia="Calibri" w:hAnsi="Times New Roman"/>
          <w:sz w:val="28"/>
          <w:szCs w:val="28"/>
        </w:rPr>
        <w:t>овет контрольно-счетных органов Иркутской области</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м</w:t>
      </w:r>
      <w:r w:rsidR="00497A45" w:rsidRPr="00497A45">
        <w:rPr>
          <w:rFonts w:ascii="Times New Roman" w:eastAsia="Calibri" w:hAnsi="Times New Roman"/>
          <w:sz w:val="28"/>
          <w:szCs w:val="28"/>
        </w:rPr>
        <w:t>итинг, посвященный Дню памяти и скорби в рамках Всероссийской акции «Свеча памяти» и Международной акции «Огненные картины войны»</w:t>
      </w:r>
      <w:r>
        <w:rPr>
          <w:rFonts w:ascii="Times New Roman" w:eastAsia="Calibri" w:hAnsi="Times New Roman"/>
          <w:sz w:val="28"/>
          <w:szCs w:val="28"/>
        </w:rPr>
        <w:t>;</w:t>
      </w:r>
    </w:p>
    <w:p w:rsidR="00497A45" w:rsidRPr="00497A45" w:rsidRDefault="003C7930" w:rsidP="008E32A0">
      <w:pPr>
        <w:numPr>
          <w:ilvl w:val="0"/>
          <w:numId w:val="28"/>
        </w:numPr>
        <w:ind w:left="0" w:firstLine="709"/>
        <w:contextualSpacing/>
        <w:jc w:val="both"/>
        <w:rPr>
          <w:rFonts w:ascii="Times New Roman" w:eastAsia="Calibri" w:hAnsi="Times New Roman"/>
          <w:sz w:val="28"/>
          <w:szCs w:val="28"/>
        </w:rPr>
      </w:pPr>
      <w:r>
        <w:rPr>
          <w:rFonts w:ascii="Times New Roman" w:eastAsia="Calibri" w:hAnsi="Times New Roman"/>
          <w:sz w:val="28"/>
          <w:szCs w:val="28"/>
        </w:rPr>
        <w:t>в</w:t>
      </w:r>
      <w:r w:rsidR="00497A45" w:rsidRPr="00497A45">
        <w:rPr>
          <w:rFonts w:ascii="Times New Roman" w:eastAsia="Calibri" w:hAnsi="Times New Roman"/>
          <w:sz w:val="28"/>
          <w:szCs w:val="28"/>
        </w:rPr>
        <w:t xml:space="preserve">изит делегации Постоянного комитета Всекитайского собрания народных представителей (далее – ПК ВСНП) во главе с заместителем Председателя ПК ВСНП господином ПЭН </w:t>
      </w:r>
      <w:proofErr w:type="spellStart"/>
      <w:r w:rsidR="00497A45" w:rsidRPr="00497A45">
        <w:rPr>
          <w:rFonts w:ascii="Times New Roman" w:eastAsia="Calibri" w:hAnsi="Times New Roman"/>
          <w:sz w:val="28"/>
          <w:szCs w:val="28"/>
        </w:rPr>
        <w:t>Цинхуа</w:t>
      </w:r>
      <w:proofErr w:type="spellEnd"/>
      <w:r>
        <w:rPr>
          <w:rFonts w:ascii="Times New Roman" w:eastAsia="Calibri" w:hAnsi="Times New Roman"/>
          <w:sz w:val="28"/>
          <w:szCs w:val="28"/>
        </w:rPr>
        <w:t>;</w:t>
      </w:r>
    </w:p>
    <w:p w:rsidR="00497A45" w:rsidRPr="00497A45" w:rsidRDefault="00497A45" w:rsidP="008E32A0">
      <w:pPr>
        <w:numPr>
          <w:ilvl w:val="0"/>
          <w:numId w:val="28"/>
        </w:numPr>
        <w:ind w:left="0" w:firstLine="709"/>
        <w:contextualSpacing/>
        <w:jc w:val="both"/>
        <w:rPr>
          <w:rFonts w:ascii="Times New Roman" w:eastAsia="Calibri" w:hAnsi="Times New Roman"/>
          <w:sz w:val="28"/>
          <w:szCs w:val="28"/>
        </w:rPr>
      </w:pPr>
      <w:r w:rsidRPr="00497A45">
        <w:rPr>
          <w:rFonts w:ascii="Times New Roman" w:eastAsia="Calibri" w:hAnsi="Times New Roman"/>
          <w:sz w:val="28"/>
          <w:szCs w:val="28"/>
        </w:rPr>
        <w:t>I Народный форум «Мир всем»</w:t>
      </w:r>
      <w:r w:rsidR="003C7930">
        <w:rPr>
          <w:rFonts w:ascii="Times New Roman" w:eastAsia="Calibri" w:hAnsi="Times New Roman"/>
          <w:sz w:val="28"/>
          <w:szCs w:val="28"/>
        </w:rPr>
        <w:t>.</w:t>
      </w:r>
    </w:p>
    <w:p w:rsidR="00497A45" w:rsidRPr="00497A45" w:rsidRDefault="00497A45" w:rsidP="00497A45">
      <w:pPr>
        <w:ind w:firstLine="709"/>
        <w:jc w:val="both"/>
        <w:rPr>
          <w:rFonts w:ascii="Times New Roman" w:eastAsia="Times New Roman" w:hAnsi="Times New Roman"/>
          <w:sz w:val="28"/>
          <w:szCs w:val="28"/>
          <w:lang w:eastAsia="ru-RU"/>
        </w:rPr>
      </w:pPr>
      <w:r w:rsidRPr="00497A45">
        <w:rPr>
          <w:rFonts w:ascii="Times New Roman" w:eastAsia="Times New Roman" w:hAnsi="Times New Roman"/>
          <w:sz w:val="28"/>
          <w:szCs w:val="28"/>
          <w:lang w:eastAsia="ru-RU"/>
        </w:rPr>
        <w:t>2) организация рабочих поездок председателя Законодательного Собрания Иркутской области, депутатов Законодательного Собрания Иркутской области:</w:t>
      </w:r>
    </w:p>
    <w:p w:rsidR="00497A45" w:rsidRPr="00497A45" w:rsidRDefault="00497A45" w:rsidP="00497A45">
      <w:pPr>
        <w:suppressAutoHyphens/>
        <w:autoSpaceDE w:val="0"/>
        <w:autoSpaceDN w:val="0"/>
        <w:adjustRightInd w:val="0"/>
        <w:ind w:firstLine="709"/>
        <w:jc w:val="both"/>
        <w:rPr>
          <w:rFonts w:ascii="Times New Roman" w:eastAsia="Times New Roman" w:hAnsi="Times New Roman"/>
          <w:sz w:val="28"/>
          <w:szCs w:val="28"/>
          <w:lang w:eastAsia="ru-RU"/>
        </w:rPr>
      </w:pPr>
      <w:r w:rsidRPr="00497A45">
        <w:rPr>
          <w:rFonts w:ascii="Times New Roman" w:eastAsia="Times New Roman" w:hAnsi="Times New Roman"/>
          <w:sz w:val="28"/>
          <w:szCs w:val="28"/>
          <w:lang w:eastAsia="ru-RU"/>
        </w:rPr>
        <w:t>- муниципальное образование «Черемховский район»;</w:t>
      </w:r>
    </w:p>
    <w:p w:rsidR="00497A45" w:rsidRPr="00497A45" w:rsidRDefault="00497A45" w:rsidP="00497A45">
      <w:pPr>
        <w:suppressAutoHyphens/>
        <w:autoSpaceDE w:val="0"/>
        <w:autoSpaceDN w:val="0"/>
        <w:adjustRightInd w:val="0"/>
        <w:ind w:firstLine="709"/>
        <w:jc w:val="both"/>
        <w:rPr>
          <w:rFonts w:ascii="Times New Roman" w:eastAsia="Times New Roman" w:hAnsi="Times New Roman"/>
          <w:sz w:val="28"/>
          <w:szCs w:val="28"/>
          <w:lang w:eastAsia="ru-RU"/>
        </w:rPr>
      </w:pPr>
      <w:r w:rsidRPr="00497A45">
        <w:rPr>
          <w:rFonts w:ascii="Times New Roman" w:eastAsia="Times New Roman" w:hAnsi="Times New Roman"/>
          <w:sz w:val="28"/>
          <w:szCs w:val="28"/>
          <w:lang w:eastAsia="ru-RU"/>
        </w:rPr>
        <w:t>-</w:t>
      </w:r>
      <w:r w:rsidRPr="00497A45">
        <w:rPr>
          <w:rFonts w:ascii="Times New Roman" w:eastAsia="Calibri" w:hAnsi="Times New Roman"/>
          <w:sz w:val="28"/>
          <w:szCs w:val="28"/>
        </w:rPr>
        <w:t xml:space="preserve"> муниципальное образование «Усольский район»;</w:t>
      </w:r>
    </w:p>
    <w:p w:rsidR="00497A45" w:rsidRPr="00497A45" w:rsidRDefault="00497A45" w:rsidP="00497A45">
      <w:pPr>
        <w:suppressAutoHyphens/>
        <w:autoSpaceDE w:val="0"/>
        <w:autoSpaceDN w:val="0"/>
        <w:adjustRightInd w:val="0"/>
        <w:ind w:firstLine="709"/>
        <w:jc w:val="both"/>
        <w:rPr>
          <w:rFonts w:ascii="Times New Roman" w:eastAsia="Times New Roman" w:hAnsi="Times New Roman"/>
          <w:sz w:val="28"/>
          <w:szCs w:val="28"/>
          <w:lang w:eastAsia="ru-RU"/>
        </w:rPr>
      </w:pPr>
      <w:r w:rsidRPr="00497A45">
        <w:rPr>
          <w:rFonts w:ascii="Times New Roman" w:eastAsia="Times New Roman" w:hAnsi="Times New Roman"/>
          <w:sz w:val="28"/>
          <w:szCs w:val="28"/>
          <w:lang w:eastAsia="ru-RU"/>
        </w:rPr>
        <w:t>- г. Ростов-на-Дону;</w:t>
      </w:r>
    </w:p>
    <w:p w:rsidR="00497A45" w:rsidRPr="00497A45" w:rsidRDefault="00497A45" w:rsidP="00497A45">
      <w:pPr>
        <w:suppressAutoHyphens/>
        <w:autoSpaceDE w:val="0"/>
        <w:autoSpaceDN w:val="0"/>
        <w:adjustRightInd w:val="0"/>
        <w:ind w:firstLine="709"/>
        <w:jc w:val="both"/>
        <w:rPr>
          <w:rFonts w:ascii="Times New Roman" w:eastAsia="Times New Roman" w:hAnsi="Times New Roman"/>
          <w:sz w:val="28"/>
          <w:szCs w:val="28"/>
          <w:lang w:eastAsia="ru-RU"/>
        </w:rPr>
      </w:pPr>
      <w:r w:rsidRPr="00497A45">
        <w:rPr>
          <w:rFonts w:ascii="Times New Roman" w:eastAsia="Times New Roman" w:hAnsi="Times New Roman"/>
          <w:sz w:val="28"/>
          <w:szCs w:val="28"/>
          <w:lang w:eastAsia="ru-RU"/>
        </w:rPr>
        <w:t>- г. Донецк;</w:t>
      </w:r>
    </w:p>
    <w:p w:rsidR="00497A45" w:rsidRPr="00497A45" w:rsidRDefault="00497A45" w:rsidP="00497A45">
      <w:pPr>
        <w:suppressAutoHyphens/>
        <w:autoSpaceDE w:val="0"/>
        <w:autoSpaceDN w:val="0"/>
        <w:adjustRightInd w:val="0"/>
        <w:ind w:firstLine="709"/>
        <w:jc w:val="both"/>
        <w:rPr>
          <w:rFonts w:ascii="Times New Roman" w:eastAsia="Times New Roman" w:hAnsi="Times New Roman"/>
          <w:sz w:val="28"/>
          <w:szCs w:val="28"/>
          <w:lang w:eastAsia="ru-RU"/>
        </w:rPr>
      </w:pPr>
      <w:r w:rsidRPr="00497A45">
        <w:rPr>
          <w:rFonts w:ascii="Times New Roman" w:eastAsia="Times New Roman" w:hAnsi="Times New Roman"/>
          <w:sz w:val="28"/>
          <w:szCs w:val="28"/>
          <w:lang w:eastAsia="ru-RU"/>
        </w:rPr>
        <w:t>- г. Москва;</w:t>
      </w:r>
    </w:p>
    <w:p w:rsidR="00497A45" w:rsidRPr="00497A45" w:rsidRDefault="00497A45" w:rsidP="00497A45">
      <w:pPr>
        <w:suppressAutoHyphens/>
        <w:autoSpaceDE w:val="0"/>
        <w:autoSpaceDN w:val="0"/>
        <w:adjustRightInd w:val="0"/>
        <w:ind w:firstLine="709"/>
        <w:jc w:val="both"/>
        <w:rPr>
          <w:rFonts w:ascii="Times New Roman" w:eastAsia="Times New Roman" w:hAnsi="Times New Roman"/>
          <w:sz w:val="28"/>
          <w:szCs w:val="28"/>
          <w:lang w:eastAsia="ru-RU"/>
        </w:rPr>
      </w:pPr>
      <w:r w:rsidRPr="00497A45">
        <w:rPr>
          <w:rFonts w:ascii="Times New Roman" w:eastAsia="Times New Roman" w:hAnsi="Times New Roman"/>
          <w:sz w:val="28"/>
          <w:szCs w:val="28"/>
          <w:lang w:eastAsia="ru-RU"/>
        </w:rPr>
        <w:t>- г. Братск;</w:t>
      </w:r>
    </w:p>
    <w:p w:rsidR="00497A45" w:rsidRPr="00497A45" w:rsidRDefault="00497A45" w:rsidP="00497A45">
      <w:pPr>
        <w:suppressAutoHyphens/>
        <w:autoSpaceDE w:val="0"/>
        <w:autoSpaceDN w:val="0"/>
        <w:adjustRightInd w:val="0"/>
        <w:ind w:firstLine="709"/>
        <w:jc w:val="both"/>
        <w:rPr>
          <w:rFonts w:ascii="Times New Roman" w:eastAsia="Times New Roman" w:hAnsi="Times New Roman"/>
          <w:sz w:val="28"/>
          <w:szCs w:val="28"/>
          <w:lang w:eastAsia="ru-RU"/>
        </w:rPr>
      </w:pPr>
      <w:r w:rsidRPr="00497A45">
        <w:rPr>
          <w:rFonts w:ascii="Times New Roman" w:eastAsia="Times New Roman" w:hAnsi="Times New Roman"/>
          <w:sz w:val="28"/>
          <w:szCs w:val="28"/>
          <w:lang w:eastAsia="ru-RU"/>
        </w:rPr>
        <w:t>- г. Санкт-Петербург</w:t>
      </w:r>
    </w:p>
    <w:p w:rsidR="00497A45" w:rsidRPr="00497A45" w:rsidRDefault="00497A45" w:rsidP="00497A45">
      <w:pPr>
        <w:suppressAutoHyphens/>
        <w:autoSpaceDE w:val="0"/>
        <w:autoSpaceDN w:val="0"/>
        <w:adjustRightInd w:val="0"/>
        <w:ind w:firstLine="709"/>
        <w:jc w:val="both"/>
        <w:rPr>
          <w:rFonts w:ascii="Times New Roman" w:eastAsia="Times New Roman" w:hAnsi="Times New Roman"/>
          <w:sz w:val="28"/>
          <w:szCs w:val="28"/>
          <w:lang w:eastAsia="ru-RU"/>
        </w:rPr>
      </w:pPr>
      <w:r w:rsidRPr="00497A45">
        <w:rPr>
          <w:rFonts w:ascii="Times New Roman" w:eastAsia="Times New Roman" w:hAnsi="Times New Roman"/>
          <w:sz w:val="28"/>
          <w:szCs w:val="28"/>
          <w:lang w:eastAsia="ru-RU"/>
        </w:rPr>
        <w:t>3) организация встреч и проводов руководства Законодательного Собрания Иркутской области, а также представителей федеральных органов власти в аэропорту г. Иркутска;</w:t>
      </w:r>
    </w:p>
    <w:p w:rsidR="00497A45" w:rsidRPr="00497A45" w:rsidRDefault="00497A45" w:rsidP="00497A45">
      <w:pPr>
        <w:suppressAutoHyphens/>
        <w:autoSpaceDE w:val="0"/>
        <w:autoSpaceDN w:val="0"/>
        <w:adjustRightInd w:val="0"/>
        <w:ind w:firstLine="709"/>
        <w:jc w:val="both"/>
        <w:rPr>
          <w:rFonts w:ascii="Times New Roman" w:eastAsia="Times New Roman" w:hAnsi="Times New Roman"/>
          <w:sz w:val="28"/>
          <w:szCs w:val="28"/>
          <w:lang w:eastAsia="ru-RU"/>
        </w:rPr>
      </w:pPr>
      <w:r w:rsidRPr="00497A45">
        <w:rPr>
          <w:rFonts w:ascii="Times New Roman" w:eastAsia="Times New Roman" w:hAnsi="Times New Roman"/>
          <w:sz w:val="28"/>
          <w:szCs w:val="28"/>
          <w:lang w:eastAsia="ru-RU"/>
        </w:rPr>
        <w:t>4)</w:t>
      </w:r>
      <w:r w:rsidR="003C7930">
        <w:rPr>
          <w:rFonts w:ascii="Times New Roman" w:eastAsia="Times New Roman" w:hAnsi="Times New Roman"/>
          <w:sz w:val="28"/>
          <w:szCs w:val="28"/>
          <w:lang w:eastAsia="ru-RU"/>
        </w:rPr>
        <w:t xml:space="preserve"> п</w:t>
      </w:r>
      <w:r w:rsidRPr="00497A45">
        <w:rPr>
          <w:rFonts w:ascii="Times New Roman" w:eastAsia="Times New Roman" w:hAnsi="Times New Roman"/>
          <w:sz w:val="28"/>
          <w:szCs w:val="28"/>
          <w:lang w:eastAsia="ru-RU"/>
        </w:rPr>
        <w:t xml:space="preserve">одготовка персонализированных списков для изготовления поздравительных открыток с Днем защитника Отечества, </w:t>
      </w:r>
      <w:r w:rsidR="003C7930">
        <w:rPr>
          <w:rFonts w:ascii="Times New Roman" w:eastAsia="Times New Roman" w:hAnsi="Times New Roman"/>
          <w:sz w:val="28"/>
          <w:szCs w:val="28"/>
          <w:lang w:eastAsia="ru-RU"/>
        </w:rPr>
        <w:t>с</w:t>
      </w:r>
      <w:r w:rsidRPr="00497A45">
        <w:rPr>
          <w:rFonts w:ascii="Times New Roman" w:eastAsia="Times New Roman" w:hAnsi="Times New Roman"/>
          <w:sz w:val="28"/>
          <w:szCs w:val="28"/>
          <w:lang w:eastAsia="ru-RU"/>
        </w:rPr>
        <w:t xml:space="preserve"> Международным женским днем 8 Марта, с Днем местного самоуправления, с Днем российского парламентаризма, с Днем Победы, с Днем России, а также с днем рождения с дальне</w:t>
      </w:r>
      <w:r w:rsidR="003C7930">
        <w:rPr>
          <w:rFonts w:ascii="Times New Roman" w:eastAsia="Times New Roman" w:hAnsi="Times New Roman"/>
          <w:sz w:val="28"/>
          <w:szCs w:val="28"/>
          <w:lang w:eastAsia="ru-RU"/>
        </w:rPr>
        <w:t>йшим их направлением адресатам;</w:t>
      </w:r>
    </w:p>
    <w:p w:rsidR="00497A45" w:rsidRPr="00497A45" w:rsidRDefault="00497A45" w:rsidP="00497A45">
      <w:pPr>
        <w:suppressAutoHyphens/>
        <w:autoSpaceDE w:val="0"/>
        <w:autoSpaceDN w:val="0"/>
        <w:adjustRightInd w:val="0"/>
        <w:ind w:firstLine="709"/>
        <w:jc w:val="both"/>
        <w:rPr>
          <w:rFonts w:ascii="Times New Roman" w:eastAsia="Calibri" w:hAnsi="Times New Roman"/>
          <w:sz w:val="28"/>
          <w:szCs w:val="28"/>
        </w:rPr>
      </w:pPr>
      <w:r w:rsidRPr="00497A45">
        <w:rPr>
          <w:rFonts w:ascii="Times New Roman" w:eastAsia="Times New Roman" w:hAnsi="Times New Roman"/>
          <w:sz w:val="28"/>
          <w:szCs w:val="28"/>
          <w:lang w:eastAsia="ru-RU"/>
        </w:rPr>
        <w:t xml:space="preserve">5) </w:t>
      </w:r>
      <w:r w:rsidR="003C7930">
        <w:rPr>
          <w:rFonts w:ascii="Times New Roman" w:eastAsia="Calibri" w:hAnsi="Times New Roman"/>
          <w:sz w:val="28"/>
          <w:szCs w:val="28"/>
        </w:rPr>
        <w:t>о</w:t>
      </w:r>
      <w:r w:rsidRPr="00497A45">
        <w:rPr>
          <w:rFonts w:ascii="Times New Roman" w:eastAsia="Calibri" w:hAnsi="Times New Roman"/>
          <w:sz w:val="28"/>
          <w:szCs w:val="28"/>
        </w:rPr>
        <w:t>рганизация материального обеспечения деятельности Законодательного Собрания Иркутской области:</w:t>
      </w:r>
    </w:p>
    <w:p w:rsidR="00497A45" w:rsidRPr="00497A45" w:rsidRDefault="00497A45" w:rsidP="00497A45">
      <w:pPr>
        <w:suppressAutoHyphens/>
        <w:autoSpaceDE w:val="0"/>
        <w:autoSpaceDN w:val="0"/>
        <w:adjustRightInd w:val="0"/>
        <w:ind w:firstLine="709"/>
        <w:jc w:val="both"/>
        <w:rPr>
          <w:rFonts w:ascii="Times New Roman" w:eastAsia="Times New Roman" w:hAnsi="Times New Roman"/>
          <w:sz w:val="28"/>
          <w:szCs w:val="28"/>
          <w:lang w:eastAsia="ru-RU"/>
        </w:rPr>
      </w:pPr>
      <w:r w:rsidRPr="00497A45">
        <w:rPr>
          <w:rFonts w:ascii="Times New Roman" w:eastAsia="Calibri" w:hAnsi="Times New Roman"/>
          <w:sz w:val="28"/>
          <w:szCs w:val="28"/>
        </w:rPr>
        <w:t>- подготовка технического задания, сбор коммерческих предложений, обоснование начальной цены контракта для проведения процедуры закупки товаров и услуг для нужд Законодательного Собрания Иркутской области;</w:t>
      </w:r>
    </w:p>
    <w:p w:rsidR="00497A45" w:rsidRPr="00497A45" w:rsidRDefault="00497A45" w:rsidP="00497A45">
      <w:pPr>
        <w:suppressAutoHyphens/>
        <w:autoSpaceDE w:val="0"/>
        <w:autoSpaceDN w:val="0"/>
        <w:adjustRightInd w:val="0"/>
        <w:ind w:firstLine="709"/>
        <w:jc w:val="both"/>
        <w:rPr>
          <w:rFonts w:ascii="Times New Roman" w:eastAsia="Calibri" w:hAnsi="Times New Roman"/>
          <w:sz w:val="28"/>
          <w:szCs w:val="28"/>
        </w:rPr>
      </w:pPr>
      <w:r w:rsidRPr="00497A45">
        <w:rPr>
          <w:rFonts w:ascii="Times New Roman" w:eastAsia="Calibri" w:hAnsi="Times New Roman"/>
          <w:sz w:val="28"/>
          <w:szCs w:val="28"/>
        </w:rPr>
        <w:t>- оформление расчетных и других сопутствующих документов на поставляемые товары, выполняемые работы, оказываемые услуги в соответствии с заключенными контрактами;</w:t>
      </w:r>
    </w:p>
    <w:p w:rsidR="00497A45" w:rsidRPr="00497A45" w:rsidRDefault="00497A45" w:rsidP="00497A45">
      <w:pPr>
        <w:ind w:firstLine="709"/>
        <w:jc w:val="both"/>
        <w:rPr>
          <w:rFonts w:ascii="Times New Roman" w:eastAsia="Calibri" w:hAnsi="Times New Roman"/>
          <w:sz w:val="28"/>
          <w:szCs w:val="28"/>
        </w:rPr>
      </w:pPr>
      <w:r w:rsidRPr="00497A45">
        <w:rPr>
          <w:rFonts w:ascii="Times New Roman" w:eastAsia="Calibri" w:hAnsi="Times New Roman"/>
          <w:sz w:val="28"/>
          <w:szCs w:val="28"/>
        </w:rPr>
        <w:t xml:space="preserve">- согласование и контроль за подписанием актов </w:t>
      </w:r>
      <w:r w:rsidRPr="00497A45">
        <w:rPr>
          <w:rFonts w:ascii="Times New Roman" w:eastAsia="Calibri" w:hAnsi="Times New Roman"/>
          <w:sz w:val="28"/>
          <w:szCs w:val="28"/>
          <w:lang w:val="en-US"/>
        </w:rPr>
        <w:t>c</w:t>
      </w:r>
      <w:r w:rsidRPr="00497A45">
        <w:rPr>
          <w:rFonts w:ascii="Times New Roman" w:eastAsia="Calibri" w:hAnsi="Times New Roman"/>
          <w:sz w:val="28"/>
          <w:szCs w:val="28"/>
        </w:rPr>
        <w:t>дачи-приемки;</w:t>
      </w:r>
    </w:p>
    <w:p w:rsidR="00497A45" w:rsidRPr="00497A45" w:rsidRDefault="00497A45" w:rsidP="00497A45">
      <w:pPr>
        <w:ind w:firstLine="709"/>
        <w:jc w:val="both"/>
        <w:rPr>
          <w:rFonts w:ascii="Times New Roman" w:eastAsia="Calibri" w:hAnsi="Times New Roman"/>
          <w:sz w:val="28"/>
          <w:szCs w:val="28"/>
        </w:rPr>
      </w:pPr>
      <w:r w:rsidRPr="00497A45">
        <w:rPr>
          <w:rFonts w:ascii="Times New Roman" w:eastAsia="Calibri" w:hAnsi="Times New Roman"/>
          <w:sz w:val="28"/>
          <w:szCs w:val="28"/>
        </w:rPr>
        <w:lastRenderedPageBreak/>
        <w:t>- организация исполнения государственных контрактов в отношении материального обеспечения деятельности Законодательного Собрания Иркутской области;</w:t>
      </w:r>
    </w:p>
    <w:p w:rsidR="00497A45" w:rsidRPr="00497A45" w:rsidRDefault="00497A45" w:rsidP="00497A45">
      <w:pPr>
        <w:ind w:firstLine="709"/>
        <w:jc w:val="both"/>
        <w:rPr>
          <w:rFonts w:ascii="Times New Roman" w:eastAsia="Calibri" w:hAnsi="Times New Roman"/>
          <w:sz w:val="28"/>
          <w:szCs w:val="28"/>
        </w:rPr>
      </w:pPr>
      <w:r w:rsidRPr="00497A45">
        <w:rPr>
          <w:rFonts w:ascii="Times New Roman" w:eastAsia="Calibri" w:hAnsi="Times New Roman"/>
          <w:sz w:val="28"/>
          <w:szCs w:val="28"/>
        </w:rPr>
        <w:t>- осуществление взаимодействия с управлением делами Губернатора Иркутской области и Правительства Иркутской области при проведении мероприятий Законодательным Собранием Иркутской области по обеспечению:</w:t>
      </w:r>
    </w:p>
    <w:p w:rsidR="00497A45" w:rsidRPr="00497A45" w:rsidRDefault="003C7930" w:rsidP="00497A45">
      <w:pPr>
        <w:ind w:firstLine="709"/>
        <w:jc w:val="both"/>
        <w:rPr>
          <w:rFonts w:ascii="Times New Roman" w:eastAsia="Calibri" w:hAnsi="Times New Roman"/>
          <w:sz w:val="28"/>
          <w:szCs w:val="28"/>
        </w:rPr>
      </w:pPr>
      <w:r>
        <w:rPr>
          <w:rFonts w:ascii="Times New Roman" w:eastAsia="Calibri" w:hAnsi="Times New Roman"/>
          <w:sz w:val="28"/>
          <w:szCs w:val="28"/>
        </w:rPr>
        <w:t>а</w:t>
      </w:r>
      <w:r w:rsidR="00497A45" w:rsidRPr="00497A45">
        <w:rPr>
          <w:rFonts w:ascii="Times New Roman" w:eastAsia="Calibri" w:hAnsi="Times New Roman"/>
          <w:sz w:val="28"/>
          <w:szCs w:val="28"/>
        </w:rPr>
        <w:t xml:space="preserve">) работы подсобных служб (гардероба, технических служб); </w:t>
      </w:r>
    </w:p>
    <w:p w:rsidR="00497A45" w:rsidRPr="00497A45" w:rsidRDefault="003C7930" w:rsidP="00497A45">
      <w:pPr>
        <w:ind w:firstLine="709"/>
        <w:jc w:val="both"/>
        <w:rPr>
          <w:rFonts w:ascii="Times New Roman" w:eastAsia="Calibri" w:hAnsi="Times New Roman"/>
          <w:sz w:val="28"/>
          <w:szCs w:val="28"/>
        </w:rPr>
      </w:pPr>
      <w:r>
        <w:rPr>
          <w:rFonts w:ascii="Times New Roman" w:eastAsia="Calibri" w:hAnsi="Times New Roman"/>
          <w:sz w:val="28"/>
          <w:szCs w:val="28"/>
        </w:rPr>
        <w:t>б</w:t>
      </w:r>
      <w:r w:rsidR="00497A45" w:rsidRPr="00497A45">
        <w:rPr>
          <w:rFonts w:ascii="Times New Roman" w:eastAsia="Calibri" w:hAnsi="Times New Roman"/>
          <w:sz w:val="28"/>
          <w:szCs w:val="28"/>
        </w:rPr>
        <w:t>) пропуска участников мероприятий, проводимых Законодательным Собранием Иркутской области, в здание;</w:t>
      </w:r>
    </w:p>
    <w:p w:rsidR="00497A45" w:rsidRPr="00497A45" w:rsidRDefault="003C7930" w:rsidP="00497A45">
      <w:pPr>
        <w:ind w:firstLine="709"/>
        <w:jc w:val="both"/>
        <w:rPr>
          <w:rFonts w:ascii="Times New Roman" w:eastAsia="Calibri" w:hAnsi="Times New Roman"/>
          <w:sz w:val="28"/>
          <w:szCs w:val="28"/>
        </w:rPr>
      </w:pPr>
      <w:r>
        <w:rPr>
          <w:rFonts w:ascii="Times New Roman" w:eastAsia="Calibri" w:hAnsi="Times New Roman"/>
          <w:sz w:val="28"/>
          <w:szCs w:val="28"/>
        </w:rPr>
        <w:t>в</w:t>
      </w:r>
      <w:r w:rsidR="00497A45" w:rsidRPr="00497A45">
        <w:rPr>
          <w:rFonts w:ascii="Times New Roman" w:eastAsia="Calibri" w:hAnsi="Times New Roman"/>
          <w:sz w:val="28"/>
          <w:szCs w:val="28"/>
        </w:rPr>
        <w:t>) оформления магнитных пропусков для входа в здание и проезда под шлагбаум;</w:t>
      </w:r>
    </w:p>
    <w:p w:rsidR="00497A45" w:rsidRPr="00497A45" w:rsidRDefault="003C7930" w:rsidP="00497A45">
      <w:pPr>
        <w:ind w:firstLine="709"/>
        <w:jc w:val="both"/>
        <w:rPr>
          <w:rFonts w:ascii="Times New Roman" w:eastAsia="Calibri" w:hAnsi="Times New Roman"/>
          <w:sz w:val="28"/>
          <w:szCs w:val="28"/>
        </w:rPr>
      </w:pPr>
      <w:r>
        <w:rPr>
          <w:rFonts w:ascii="Times New Roman" w:eastAsia="Calibri" w:hAnsi="Times New Roman"/>
          <w:sz w:val="28"/>
          <w:szCs w:val="28"/>
        </w:rPr>
        <w:t>г</w:t>
      </w:r>
      <w:r w:rsidR="00497A45" w:rsidRPr="00497A45">
        <w:rPr>
          <w:rFonts w:ascii="Times New Roman" w:eastAsia="Calibri" w:hAnsi="Times New Roman"/>
          <w:sz w:val="28"/>
          <w:szCs w:val="28"/>
        </w:rPr>
        <w:t>) въезда автотранспорта делегаций и гостей под шлагбаум на территорию перед зданием Правительства Иркутской области;</w:t>
      </w:r>
    </w:p>
    <w:p w:rsidR="00497A45" w:rsidRPr="00497A45" w:rsidRDefault="003C7930" w:rsidP="00497A45">
      <w:pPr>
        <w:ind w:firstLine="709"/>
        <w:jc w:val="both"/>
        <w:rPr>
          <w:rFonts w:ascii="Times New Roman" w:eastAsia="Calibri" w:hAnsi="Times New Roman"/>
          <w:sz w:val="28"/>
          <w:szCs w:val="28"/>
        </w:rPr>
      </w:pPr>
      <w:r>
        <w:rPr>
          <w:rFonts w:ascii="Times New Roman" w:eastAsia="Calibri" w:hAnsi="Times New Roman"/>
          <w:sz w:val="28"/>
          <w:szCs w:val="28"/>
        </w:rPr>
        <w:t>д</w:t>
      </w:r>
      <w:r w:rsidR="00497A45" w:rsidRPr="00497A45">
        <w:rPr>
          <w:rFonts w:ascii="Times New Roman" w:eastAsia="Calibri" w:hAnsi="Times New Roman"/>
          <w:sz w:val="28"/>
          <w:szCs w:val="28"/>
        </w:rPr>
        <w:t>) проведения ремонтов помещений;</w:t>
      </w:r>
    </w:p>
    <w:p w:rsidR="00497A45" w:rsidRPr="00497A45" w:rsidRDefault="00497A45" w:rsidP="00497A45">
      <w:pPr>
        <w:suppressAutoHyphens/>
        <w:autoSpaceDE w:val="0"/>
        <w:autoSpaceDN w:val="0"/>
        <w:adjustRightInd w:val="0"/>
        <w:ind w:firstLine="709"/>
        <w:jc w:val="both"/>
        <w:rPr>
          <w:rFonts w:ascii="Times New Roman" w:eastAsia="Calibri" w:hAnsi="Times New Roman"/>
          <w:sz w:val="28"/>
          <w:szCs w:val="28"/>
        </w:rPr>
      </w:pPr>
      <w:r w:rsidRPr="00497A45">
        <w:rPr>
          <w:rFonts w:ascii="Times New Roman" w:eastAsia="Calibri" w:hAnsi="Times New Roman"/>
          <w:sz w:val="28"/>
          <w:szCs w:val="28"/>
        </w:rPr>
        <w:t>- подготовка актов о списании товарно-материальных ценностей;</w:t>
      </w:r>
    </w:p>
    <w:p w:rsidR="00497A45" w:rsidRPr="00497A45" w:rsidRDefault="00497A45" w:rsidP="00497A45">
      <w:pPr>
        <w:suppressAutoHyphens/>
        <w:autoSpaceDE w:val="0"/>
        <w:autoSpaceDN w:val="0"/>
        <w:adjustRightInd w:val="0"/>
        <w:ind w:firstLine="709"/>
        <w:jc w:val="both"/>
        <w:rPr>
          <w:rFonts w:ascii="Times New Roman" w:eastAsia="Calibri" w:hAnsi="Times New Roman"/>
          <w:sz w:val="28"/>
          <w:szCs w:val="28"/>
        </w:rPr>
      </w:pPr>
      <w:r w:rsidRPr="00497A45">
        <w:rPr>
          <w:rFonts w:ascii="Times New Roman" w:eastAsia="Calibri" w:hAnsi="Times New Roman"/>
          <w:sz w:val="28"/>
          <w:szCs w:val="28"/>
        </w:rPr>
        <w:t>- выдача и учет канцелярских товаров, сувенирной продукции и других материальных ценностей со склада.</w:t>
      </w:r>
    </w:p>
    <w:p w:rsidR="00497A45" w:rsidRPr="009C422B" w:rsidRDefault="00497A45" w:rsidP="00497A45">
      <w:pPr>
        <w:suppressAutoHyphens/>
        <w:autoSpaceDE w:val="0"/>
        <w:autoSpaceDN w:val="0"/>
        <w:adjustRightInd w:val="0"/>
        <w:ind w:firstLine="709"/>
        <w:jc w:val="both"/>
        <w:rPr>
          <w:rFonts w:ascii="Times New Roman" w:hAnsi="Times New Roman"/>
        </w:rPr>
      </w:pPr>
    </w:p>
    <w:p w:rsidR="00497A45" w:rsidRPr="00497A45" w:rsidRDefault="00497A45" w:rsidP="00497A45">
      <w:pPr>
        <w:suppressAutoHyphens/>
        <w:autoSpaceDE w:val="0"/>
        <w:autoSpaceDN w:val="0"/>
        <w:adjustRightInd w:val="0"/>
        <w:ind w:firstLine="709"/>
        <w:jc w:val="center"/>
        <w:rPr>
          <w:rFonts w:ascii="Times New Roman" w:hAnsi="Times New Roman"/>
          <w:b/>
          <w:sz w:val="28"/>
          <w:szCs w:val="28"/>
        </w:rPr>
      </w:pPr>
      <w:r w:rsidRPr="00497A45">
        <w:rPr>
          <w:rFonts w:ascii="Times New Roman" w:hAnsi="Times New Roman"/>
          <w:b/>
          <w:sz w:val="28"/>
          <w:szCs w:val="28"/>
        </w:rPr>
        <w:t>Отдел транспортного обеспечения</w:t>
      </w:r>
    </w:p>
    <w:tbl>
      <w:tblPr>
        <w:tblStyle w:val="a7"/>
        <w:tblW w:w="10348" w:type="dxa"/>
        <w:tblInd w:w="-459" w:type="dxa"/>
        <w:tblLayout w:type="fixed"/>
        <w:tblLook w:val="04A0" w:firstRow="1" w:lastRow="0" w:firstColumn="1" w:lastColumn="0" w:noHBand="0" w:noVBand="1"/>
      </w:tblPr>
      <w:tblGrid>
        <w:gridCol w:w="560"/>
        <w:gridCol w:w="5253"/>
        <w:gridCol w:w="2268"/>
        <w:gridCol w:w="2267"/>
      </w:tblGrid>
      <w:tr w:rsidR="00497A45" w:rsidRPr="009C422B" w:rsidTr="00497A45">
        <w:tc>
          <w:tcPr>
            <w:tcW w:w="560" w:type="dxa"/>
            <w:shd w:val="clear" w:color="auto" w:fill="D9D9D9"/>
            <w:vAlign w:val="center"/>
          </w:tcPr>
          <w:p w:rsidR="00497A45" w:rsidRPr="009C422B" w:rsidRDefault="00497A45" w:rsidP="00497A45">
            <w:pPr>
              <w:spacing w:line="276" w:lineRule="auto"/>
              <w:jc w:val="center"/>
              <w:rPr>
                <w:rFonts w:ascii="Times New Roman" w:eastAsia="Calibri" w:hAnsi="Times New Roman"/>
                <w:b/>
              </w:rPr>
            </w:pPr>
            <w:r w:rsidRPr="009C422B">
              <w:rPr>
                <w:rFonts w:ascii="Times New Roman" w:eastAsia="Calibri" w:hAnsi="Times New Roman"/>
                <w:b/>
              </w:rPr>
              <w:t>№ п/п</w:t>
            </w:r>
          </w:p>
        </w:tc>
        <w:tc>
          <w:tcPr>
            <w:tcW w:w="5253" w:type="dxa"/>
            <w:shd w:val="clear" w:color="auto" w:fill="D9D9D9"/>
            <w:vAlign w:val="center"/>
          </w:tcPr>
          <w:p w:rsidR="00497A45" w:rsidRPr="009C422B" w:rsidRDefault="00497A45" w:rsidP="00497A45">
            <w:pPr>
              <w:spacing w:line="276" w:lineRule="auto"/>
              <w:jc w:val="center"/>
              <w:rPr>
                <w:rFonts w:ascii="Times New Roman" w:eastAsia="Calibri" w:hAnsi="Times New Roman"/>
                <w:b/>
              </w:rPr>
            </w:pPr>
            <w:r w:rsidRPr="009C422B">
              <w:rPr>
                <w:rFonts w:ascii="Times New Roman" w:eastAsia="Calibri" w:hAnsi="Times New Roman"/>
                <w:b/>
              </w:rPr>
              <w:t>Наименование мероприятия</w:t>
            </w:r>
          </w:p>
        </w:tc>
        <w:tc>
          <w:tcPr>
            <w:tcW w:w="2268" w:type="dxa"/>
            <w:shd w:val="clear" w:color="auto" w:fill="D9D9D9"/>
            <w:vAlign w:val="center"/>
          </w:tcPr>
          <w:p w:rsidR="00497A45" w:rsidRPr="009C422B" w:rsidRDefault="00497A45" w:rsidP="00497A45">
            <w:pPr>
              <w:jc w:val="center"/>
              <w:rPr>
                <w:rFonts w:ascii="Times New Roman" w:eastAsia="Calibri" w:hAnsi="Times New Roman"/>
                <w:b/>
              </w:rPr>
            </w:pPr>
            <w:proofErr w:type="spellStart"/>
            <w:r w:rsidRPr="009C422B">
              <w:rPr>
                <w:rFonts w:ascii="Times New Roman" w:eastAsia="Calibri" w:hAnsi="Times New Roman"/>
                <w:b/>
              </w:rPr>
              <w:t>Колич</w:t>
            </w:r>
            <w:proofErr w:type="spellEnd"/>
            <w:r w:rsidRPr="009C422B">
              <w:rPr>
                <w:rFonts w:ascii="Times New Roman" w:eastAsia="Calibri" w:hAnsi="Times New Roman"/>
                <w:b/>
              </w:rPr>
              <w:t>. данные</w:t>
            </w:r>
          </w:p>
        </w:tc>
        <w:tc>
          <w:tcPr>
            <w:tcW w:w="2267" w:type="dxa"/>
            <w:shd w:val="clear" w:color="auto" w:fill="D9D9D9"/>
            <w:vAlign w:val="center"/>
          </w:tcPr>
          <w:p w:rsidR="00497A45" w:rsidRPr="009C422B" w:rsidRDefault="00497A45" w:rsidP="00497A45">
            <w:pPr>
              <w:spacing w:line="276" w:lineRule="auto"/>
              <w:jc w:val="center"/>
              <w:rPr>
                <w:rFonts w:ascii="Times New Roman" w:eastAsia="Calibri" w:hAnsi="Times New Roman"/>
                <w:b/>
              </w:rPr>
            </w:pPr>
            <w:r w:rsidRPr="009C422B">
              <w:rPr>
                <w:rFonts w:ascii="Times New Roman" w:eastAsia="Calibri" w:hAnsi="Times New Roman"/>
                <w:b/>
              </w:rPr>
              <w:t>Ответственное лицо</w:t>
            </w:r>
          </w:p>
        </w:tc>
      </w:tr>
      <w:tr w:rsidR="00497A45" w:rsidRPr="009C422B" w:rsidTr="00497A45">
        <w:tc>
          <w:tcPr>
            <w:tcW w:w="560" w:type="dxa"/>
            <w:vAlign w:val="center"/>
          </w:tcPr>
          <w:p w:rsidR="00497A45" w:rsidRPr="009C422B" w:rsidRDefault="00497A45" w:rsidP="00497A45">
            <w:pPr>
              <w:spacing w:line="276" w:lineRule="auto"/>
              <w:jc w:val="center"/>
              <w:rPr>
                <w:rFonts w:ascii="Times New Roman" w:eastAsia="Calibri" w:hAnsi="Times New Roman"/>
              </w:rPr>
            </w:pPr>
            <w:r w:rsidRPr="009C422B">
              <w:rPr>
                <w:rFonts w:ascii="Times New Roman" w:eastAsia="Calibri" w:hAnsi="Times New Roman"/>
              </w:rPr>
              <w:t>1</w:t>
            </w:r>
          </w:p>
        </w:tc>
        <w:tc>
          <w:tcPr>
            <w:tcW w:w="5253" w:type="dxa"/>
            <w:vAlign w:val="center"/>
          </w:tcPr>
          <w:p w:rsidR="00497A45" w:rsidRPr="009C422B" w:rsidRDefault="00497A45" w:rsidP="00497A45">
            <w:pPr>
              <w:rPr>
                <w:rFonts w:ascii="Times New Roman" w:eastAsia="Calibri" w:hAnsi="Times New Roman"/>
              </w:rPr>
            </w:pPr>
            <w:r w:rsidRPr="009C422B">
              <w:rPr>
                <w:rFonts w:ascii="Times New Roman" w:eastAsia="Calibri" w:hAnsi="Times New Roman"/>
              </w:rPr>
              <w:t>Проведение организационно-штатных мероприятий в отделе</w:t>
            </w:r>
          </w:p>
        </w:tc>
        <w:tc>
          <w:tcPr>
            <w:tcW w:w="2268" w:type="dxa"/>
            <w:vAlign w:val="center"/>
          </w:tcPr>
          <w:p w:rsidR="00497A45" w:rsidRPr="009C422B" w:rsidRDefault="00497A45" w:rsidP="00497A45">
            <w:pPr>
              <w:jc w:val="center"/>
              <w:rPr>
                <w:rFonts w:ascii="Times New Roman" w:eastAsia="Calibri" w:hAnsi="Times New Roman"/>
              </w:rPr>
            </w:pPr>
            <w:r w:rsidRPr="009C422B">
              <w:rPr>
                <w:rFonts w:ascii="Times New Roman" w:eastAsia="Calibri" w:hAnsi="Times New Roman"/>
              </w:rPr>
              <w:t>Еженедельно</w:t>
            </w:r>
          </w:p>
        </w:tc>
        <w:tc>
          <w:tcPr>
            <w:tcW w:w="2267" w:type="dxa"/>
            <w:vAlign w:val="center"/>
          </w:tcPr>
          <w:p w:rsidR="00497A45" w:rsidRPr="009C422B" w:rsidRDefault="00497A45" w:rsidP="00497A45">
            <w:pPr>
              <w:spacing w:line="276" w:lineRule="auto"/>
              <w:rPr>
                <w:rFonts w:ascii="Times New Roman" w:eastAsia="Calibri" w:hAnsi="Times New Roman"/>
              </w:rPr>
            </w:pPr>
            <w:r w:rsidRPr="009C422B">
              <w:rPr>
                <w:rFonts w:ascii="Times New Roman" w:eastAsia="Calibri" w:hAnsi="Times New Roman"/>
              </w:rPr>
              <w:t>Сушков С.Ю.</w:t>
            </w:r>
          </w:p>
          <w:p w:rsidR="00497A45" w:rsidRPr="009C422B" w:rsidRDefault="00497A45" w:rsidP="00497A45">
            <w:pPr>
              <w:spacing w:line="276" w:lineRule="auto"/>
              <w:rPr>
                <w:rFonts w:ascii="Times New Roman" w:eastAsia="Calibri" w:hAnsi="Times New Roman"/>
              </w:rPr>
            </w:pPr>
            <w:r w:rsidRPr="009C422B">
              <w:rPr>
                <w:rFonts w:ascii="Times New Roman" w:eastAsia="Calibri" w:hAnsi="Times New Roman"/>
              </w:rPr>
              <w:t>Козин В.Ю.</w:t>
            </w:r>
          </w:p>
        </w:tc>
      </w:tr>
      <w:tr w:rsidR="00497A45" w:rsidRPr="009C422B" w:rsidTr="00497A45">
        <w:tc>
          <w:tcPr>
            <w:tcW w:w="560" w:type="dxa"/>
            <w:vAlign w:val="center"/>
          </w:tcPr>
          <w:p w:rsidR="00497A45" w:rsidRPr="009C422B" w:rsidRDefault="00497A45" w:rsidP="00497A45">
            <w:pPr>
              <w:spacing w:line="276" w:lineRule="auto"/>
              <w:jc w:val="center"/>
              <w:rPr>
                <w:rFonts w:ascii="Times New Roman" w:eastAsia="Calibri" w:hAnsi="Times New Roman"/>
              </w:rPr>
            </w:pPr>
            <w:r w:rsidRPr="009C422B">
              <w:rPr>
                <w:rFonts w:ascii="Times New Roman" w:eastAsia="Calibri" w:hAnsi="Times New Roman"/>
              </w:rPr>
              <w:t>2</w:t>
            </w:r>
          </w:p>
        </w:tc>
        <w:tc>
          <w:tcPr>
            <w:tcW w:w="5253" w:type="dxa"/>
            <w:vAlign w:val="center"/>
          </w:tcPr>
          <w:p w:rsidR="00497A45" w:rsidRPr="009C422B" w:rsidRDefault="00497A45" w:rsidP="00497A45">
            <w:pPr>
              <w:jc w:val="both"/>
              <w:rPr>
                <w:rFonts w:ascii="Times New Roman" w:eastAsia="Calibri" w:hAnsi="Times New Roman"/>
              </w:rPr>
            </w:pPr>
            <w:r w:rsidRPr="009C422B">
              <w:rPr>
                <w:rFonts w:ascii="Times New Roman" w:eastAsia="Calibri" w:hAnsi="Times New Roman"/>
              </w:rPr>
              <w:t xml:space="preserve">Ежедневный </w:t>
            </w:r>
            <w:proofErr w:type="spellStart"/>
            <w:r w:rsidRPr="009C422B">
              <w:rPr>
                <w:rFonts w:ascii="Times New Roman" w:eastAsia="Calibri" w:hAnsi="Times New Roman"/>
              </w:rPr>
              <w:t>предрейсовый</w:t>
            </w:r>
            <w:proofErr w:type="spellEnd"/>
            <w:r w:rsidRPr="009C422B">
              <w:rPr>
                <w:rFonts w:ascii="Times New Roman" w:eastAsia="Calibri" w:hAnsi="Times New Roman"/>
              </w:rPr>
              <w:t xml:space="preserve"> и </w:t>
            </w:r>
            <w:proofErr w:type="spellStart"/>
            <w:r w:rsidRPr="009C422B">
              <w:rPr>
                <w:rFonts w:ascii="Times New Roman" w:eastAsia="Calibri" w:hAnsi="Times New Roman"/>
              </w:rPr>
              <w:t>послерейсовый</w:t>
            </w:r>
            <w:proofErr w:type="spellEnd"/>
            <w:r w:rsidRPr="009C422B">
              <w:rPr>
                <w:rFonts w:ascii="Times New Roman" w:eastAsia="Calibri" w:hAnsi="Times New Roman"/>
              </w:rPr>
              <w:t xml:space="preserve"> осмотр автомобилей аппарата Законодательного Собрания Иркутской области</w:t>
            </w:r>
          </w:p>
        </w:tc>
        <w:tc>
          <w:tcPr>
            <w:tcW w:w="2268" w:type="dxa"/>
            <w:vAlign w:val="center"/>
          </w:tcPr>
          <w:p w:rsidR="00497A45" w:rsidRPr="009C422B" w:rsidRDefault="00497A45" w:rsidP="00497A45">
            <w:pPr>
              <w:jc w:val="center"/>
              <w:rPr>
                <w:rFonts w:ascii="Times New Roman" w:eastAsia="Calibri" w:hAnsi="Times New Roman"/>
              </w:rPr>
            </w:pPr>
            <w:r w:rsidRPr="009C422B">
              <w:rPr>
                <w:rFonts w:ascii="Times New Roman" w:eastAsia="Calibri" w:hAnsi="Times New Roman"/>
              </w:rPr>
              <w:t>Ежедневно</w:t>
            </w:r>
          </w:p>
        </w:tc>
        <w:tc>
          <w:tcPr>
            <w:tcW w:w="2267" w:type="dxa"/>
            <w:vAlign w:val="center"/>
          </w:tcPr>
          <w:p w:rsidR="00497A45" w:rsidRPr="009C422B" w:rsidRDefault="00497A45" w:rsidP="00497A45">
            <w:pPr>
              <w:spacing w:line="276" w:lineRule="auto"/>
              <w:rPr>
                <w:rFonts w:ascii="Times New Roman" w:eastAsia="Calibri" w:hAnsi="Times New Roman"/>
              </w:rPr>
            </w:pPr>
            <w:r w:rsidRPr="009C422B">
              <w:rPr>
                <w:rFonts w:ascii="Times New Roman" w:eastAsia="Calibri" w:hAnsi="Times New Roman"/>
              </w:rPr>
              <w:t>Сушков С.Ю.</w:t>
            </w:r>
          </w:p>
          <w:p w:rsidR="00497A45" w:rsidRPr="009C422B" w:rsidRDefault="00497A45" w:rsidP="00497A45">
            <w:pPr>
              <w:spacing w:line="276" w:lineRule="auto"/>
              <w:rPr>
                <w:rFonts w:ascii="Times New Roman" w:eastAsia="Calibri" w:hAnsi="Times New Roman"/>
              </w:rPr>
            </w:pPr>
            <w:r w:rsidRPr="009C422B">
              <w:rPr>
                <w:rFonts w:ascii="Times New Roman" w:eastAsia="Calibri" w:hAnsi="Times New Roman"/>
              </w:rPr>
              <w:t>Козин В.Ю.</w:t>
            </w:r>
          </w:p>
        </w:tc>
      </w:tr>
      <w:tr w:rsidR="00497A45" w:rsidRPr="009C422B" w:rsidTr="00497A45">
        <w:tc>
          <w:tcPr>
            <w:tcW w:w="560" w:type="dxa"/>
            <w:vAlign w:val="center"/>
          </w:tcPr>
          <w:p w:rsidR="00497A45" w:rsidRPr="009C422B" w:rsidRDefault="00497A45" w:rsidP="00497A45">
            <w:pPr>
              <w:spacing w:line="276" w:lineRule="auto"/>
              <w:jc w:val="center"/>
              <w:rPr>
                <w:rFonts w:ascii="Times New Roman" w:eastAsia="Calibri" w:hAnsi="Times New Roman"/>
              </w:rPr>
            </w:pPr>
            <w:r w:rsidRPr="009C422B">
              <w:rPr>
                <w:rFonts w:ascii="Times New Roman" w:eastAsia="Calibri" w:hAnsi="Times New Roman"/>
              </w:rPr>
              <w:t>3</w:t>
            </w:r>
          </w:p>
        </w:tc>
        <w:tc>
          <w:tcPr>
            <w:tcW w:w="5253" w:type="dxa"/>
            <w:vAlign w:val="center"/>
          </w:tcPr>
          <w:p w:rsidR="00497A45" w:rsidRPr="009C422B" w:rsidRDefault="00497A45" w:rsidP="00497A45">
            <w:pPr>
              <w:autoSpaceDE w:val="0"/>
              <w:autoSpaceDN w:val="0"/>
              <w:adjustRightInd w:val="0"/>
              <w:ind w:firstLine="7"/>
              <w:jc w:val="both"/>
              <w:rPr>
                <w:rFonts w:ascii="Times New Roman" w:eastAsia="Calibri" w:hAnsi="Times New Roman"/>
              </w:rPr>
            </w:pPr>
            <w:r w:rsidRPr="009C422B">
              <w:rPr>
                <w:rFonts w:ascii="Times New Roman" w:eastAsia="Calibri" w:hAnsi="Times New Roman"/>
              </w:rPr>
              <w:t xml:space="preserve">Сбор коммерческих предложений и документов для организации закупок товаров для нужд отдела транспортного обеспечения </w:t>
            </w:r>
          </w:p>
        </w:tc>
        <w:tc>
          <w:tcPr>
            <w:tcW w:w="2268" w:type="dxa"/>
            <w:vAlign w:val="center"/>
          </w:tcPr>
          <w:p w:rsidR="00497A45" w:rsidRPr="009C422B" w:rsidRDefault="003C7930" w:rsidP="00497A45">
            <w:pPr>
              <w:jc w:val="center"/>
              <w:rPr>
                <w:rFonts w:ascii="Times New Roman" w:eastAsia="Calibri" w:hAnsi="Times New Roman"/>
              </w:rPr>
            </w:pPr>
            <w:r w:rsidRPr="009C422B">
              <w:rPr>
                <w:rFonts w:ascii="Times New Roman" w:eastAsia="Calibri" w:hAnsi="Times New Roman"/>
              </w:rPr>
              <w:t>В течени</w:t>
            </w:r>
            <w:r>
              <w:rPr>
                <w:rFonts w:ascii="Times New Roman" w:eastAsia="Calibri" w:hAnsi="Times New Roman"/>
              </w:rPr>
              <w:t>е</w:t>
            </w:r>
            <w:r w:rsidRPr="009C422B">
              <w:rPr>
                <w:rFonts w:ascii="Times New Roman" w:eastAsia="Calibri" w:hAnsi="Times New Roman"/>
              </w:rPr>
              <w:t xml:space="preserve"> полугодия</w:t>
            </w:r>
          </w:p>
        </w:tc>
        <w:tc>
          <w:tcPr>
            <w:tcW w:w="2267" w:type="dxa"/>
            <w:vAlign w:val="center"/>
          </w:tcPr>
          <w:p w:rsidR="00497A45" w:rsidRPr="009C422B" w:rsidRDefault="00497A45" w:rsidP="00497A45">
            <w:pPr>
              <w:spacing w:line="276" w:lineRule="auto"/>
              <w:rPr>
                <w:rFonts w:ascii="Times New Roman" w:eastAsia="Calibri" w:hAnsi="Times New Roman"/>
              </w:rPr>
            </w:pPr>
            <w:r w:rsidRPr="009C422B">
              <w:rPr>
                <w:rFonts w:ascii="Times New Roman" w:eastAsia="Calibri" w:hAnsi="Times New Roman"/>
              </w:rPr>
              <w:t>Сушков С.Ю.</w:t>
            </w:r>
          </w:p>
          <w:p w:rsidR="00497A45" w:rsidRPr="009C422B" w:rsidRDefault="00497A45" w:rsidP="00497A45">
            <w:pPr>
              <w:spacing w:line="276" w:lineRule="auto"/>
              <w:rPr>
                <w:rFonts w:ascii="Times New Roman" w:eastAsia="Calibri" w:hAnsi="Times New Roman"/>
              </w:rPr>
            </w:pPr>
            <w:r w:rsidRPr="009C422B">
              <w:rPr>
                <w:rFonts w:ascii="Times New Roman" w:eastAsia="Calibri" w:hAnsi="Times New Roman"/>
              </w:rPr>
              <w:t>Козин В.Ю.</w:t>
            </w:r>
          </w:p>
        </w:tc>
      </w:tr>
      <w:tr w:rsidR="00497A45" w:rsidRPr="009C422B" w:rsidTr="00497A45">
        <w:tc>
          <w:tcPr>
            <w:tcW w:w="560" w:type="dxa"/>
            <w:vAlign w:val="center"/>
          </w:tcPr>
          <w:p w:rsidR="00497A45" w:rsidRPr="009C422B" w:rsidRDefault="00497A45" w:rsidP="00497A45">
            <w:pPr>
              <w:spacing w:line="276" w:lineRule="auto"/>
              <w:jc w:val="center"/>
              <w:rPr>
                <w:rFonts w:ascii="Times New Roman" w:eastAsia="Calibri" w:hAnsi="Times New Roman"/>
              </w:rPr>
            </w:pPr>
            <w:r w:rsidRPr="009C422B">
              <w:rPr>
                <w:rFonts w:ascii="Times New Roman" w:eastAsia="Calibri" w:hAnsi="Times New Roman"/>
              </w:rPr>
              <w:t>4</w:t>
            </w:r>
          </w:p>
        </w:tc>
        <w:tc>
          <w:tcPr>
            <w:tcW w:w="5253" w:type="dxa"/>
            <w:vAlign w:val="center"/>
          </w:tcPr>
          <w:p w:rsidR="00497A45" w:rsidRPr="009C422B" w:rsidRDefault="00497A45" w:rsidP="00497A45">
            <w:pPr>
              <w:jc w:val="both"/>
              <w:rPr>
                <w:rFonts w:ascii="Times New Roman" w:eastAsia="Calibri" w:hAnsi="Times New Roman"/>
              </w:rPr>
            </w:pPr>
            <w:r w:rsidRPr="009C422B">
              <w:rPr>
                <w:rFonts w:ascii="Times New Roman" w:eastAsia="Calibri" w:hAnsi="Times New Roman"/>
              </w:rPr>
              <w:t xml:space="preserve">Обеспечение автотранспортом работников Законодательного Собрания Иркутской области </w:t>
            </w:r>
          </w:p>
        </w:tc>
        <w:tc>
          <w:tcPr>
            <w:tcW w:w="2268" w:type="dxa"/>
            <w:vAlign w:val="center"/>
          </w:tcPr>
          <w:p w:rsidR="00497A45" w:rsidRPr="009C422B" w:rsidRDefault="00497A45" w:rsidP="00497A45">
            <w:pPr>
              <w:jc w:val="center"/>
              <w:rPr>
                <w:rFonts w:ascii="Times New Roman" w:eastAsia="Calibri" w:hAnsi="Times New Roman"/>
              </w:rPr>
            </w:pPr>
            <w:r w:rsidRPr="009C422B">
              <w:rPr>
                <w:rFonts w:ascii="Times New Roman" w:eastAsia="Calibri" w:hAnsi="Times New Roman"/>
              </w:rPr>
              <w:t>Ежедневно</w:t>
            </w:r>
          </w:p>
        </w:tc>
        <w:tc>
          <w:tcPr>
            <w:tcW w:w="2267" w:type="dxa"/>
            <w:vAlign w:val="center"/>
          </w:tcPr>
          <w:p w:rsidR="00497A45" w:rsidRPr="009C422B" w:rsidRDefault="00497A45" w:rsidP="00497A45">
            <w:pPr>
              <w:spacing w:line="276" w:lineRule="auto"/>
              <w:rPr>
                <w:rFonts w:ascii="Times New Roman" w:eastAsia="Calibri" w:hAnsi="Times New Roman"/>
              </w:rPr>
            </w:pPr>
            <w:r w:rsidRPr="009C422B">
              <w:rPr>
                <w:rFonts w:ascii="Times New Roman" w:eastAsia="Calibri" w:hAnsi="Times New Roman"/>
              </w:rPr>
              <w:t>Сушков С.Ю.</w:t>
            </w:r>
          </w:p>
          <w:p w:rsidR="00497A45" w:rsidRPr="009C422B" w:rsidRDefault="00497A45" w:rsidP="00497A45">
            <w:pPr>
              <w:spacing w:line="276" w:lineRule="auto"/>
              <w:rPr>
                <w:rFonts w:ascii="Times New Roman" w:eastAsia="Calibri" w:hAnsi="Times New Roman"/>
              </w:rPr>
            </w:pPr>
            <w:r w:rsidRPr="009C422B">
              <w:rPr>
                <w:rFonts w:ascii="Times New Roman" w:eastAsia="Calibri" w:hAnsi="Times New Roman"/>
              </w:rPr>
              <w:t>Козин В.Ю.</w:t>
            </w:r>
          </w:p>
        </w:tc>
      </w:tr>
      <w:tr w:rsidR="00497A45" w:rsidRPr="009C422B" w:rsidTr="00497A45">
        <w:tc>
          <w:tcPr>
            <w:tcW w:w="560" w:type="dxa"/>
            <w:vAlign w:val="center"/>
          </w:tcPr>
          <w:p w:rsidR="00497A45" w:rsidRPr="009C422B" w:rsidRDefault="00497A45" w:rsidP="00497A45">
            <w:pPr>
              <w:spacing w:line="276" w:lineRule="auto"/>
              <w:jc w:val="center"/>
              <w:rPr>
                <w:rFonts w:ascii="Times New Roman" w:eastAsia="Calibri" w:hAnsi="Times New Roman"/>
              </w:rPr>
            </w:pPr>
            <w:r w:rsidRPr="009C422B">
              <w:rPr>
                <w:rFonts w:ascii="Times New Roman" w:eastAsia="Calibri" w:hAnsi="Times New Roman"/>
              </w:rPr>
              <w:t>5</w:t>
            </w:r>
          </w:p>
        </w:tc>
        <w:tc>
          <w:tcPr>
            <w:tcW w:w="5253" w:type="dxa"/>
            <w:vAlign w:val="center"/>
          </w:tcPr>
          <w:p w:rsidR="00497A45" w:rsidRPr="009C422B" w:rsidRDefault="00497A45" w:rsidP="00497A45">
            <w:pPr>
              <w:jc w:val="both"/>
              <w:rPr>
                <w:rFonts w:ascii="Times New Roman" w:eastAsia="Calibri" w:hAnsi="Times New Roman"/>
              </w:rPr>
            </w:pPr>
            <w:r w:rsidRPr="009C422B">
              <w:rPr>
                <w:rFonts w:ascii="Times New Roman" w:eastAsia="Calibri" w:hAnsi="Times New Roman"/>
              </w:rPr>
              <w:t>Проведение мероприятий связанных с выявлением технических недостатков автомобилей</w:t>
            </w:r>
          </w:p>
        </w:tc>
        <w:tc>
          <w:tcPr>
            <w:tcW w:w="2268" w:type="dxa"/>
            <w:vAlign w:val="center"/>
          </w:tcPr>
          <w:p w:rsidR="00497A45" w:rsidRPr="009C422B" w:rsidRDefault="00497A45" w:rsidP="00497A45">
            <w:pPr>
              <w:jc w:val="center"/>
              <w:rPr>
                <w:rFonts w:ascii="Times New Roman" w:eastAsia="Calibri" w:hAnsi="Times New Roman"/>
              </w:rPr>
            </w:pPr>
            <w:r w:rsidRPr="009C422B">
              <w:rPr>
                <w:rFonts w:ascii="Times New Roman" w:eastAsia="Calibri" w:hAnsi="Times New Roman"/>
              </w:rPr>
              <w:t>Еженедельно</w:t>
            </w:r>
          </w:p>
        </w:tc>
        <w:tc>
          <w:tcPr>
            <w:tcW w:w="2267" w:type="dxa"/>
            <w:vAlign w:val="center"/>
          </w:tcPr>
          <w:p w:rsidR="00497A45" w:rsidRPr="009C422B" w:rsidRDefault="00497A45" w:rsidP="00497A45">
            <w:pPr>
              <w:spacing w:line="276" w:lineRule="auto"/>
              <w:rPr>
                <w:rFonts w:ascii="Times New Roman" w:eastAsia="Calibri" w:hAnsi="Times New Roman"/>
              </w:rPr>
            </w:pPr>
            <w:r w:rsidRPr="009C422B">
              <w:rPr>
                <w:rFonts w:ascii="Times New Roman" w:eastAsia="Calibri" w:hAnsi="Times New Roman"/>
              </w:rPr>
              <w:t>Сушков С.Ю.</w:t>
            </w:r>
          </w:p>
          <w:p w:rsidR="00497A45" w:rsidRPr="009C422B" w:rsidRDefault="00497A45" w:rsidP="00497A45">
            <w:pPr>
              <w:spacing w:line="276" w:lineRule="auto"/>
              <w:rPr>
                <w:rFonts w:ascii="Times New Roman" w:eastAsia="Calibri" w:hAnsi="Times New Roman"/>
              </w:rPr>
            </w:pPr>
            <w:r w:rsidRPr="009C422B">
              <w:rPr>
                <w:rFonts w:ascii="Times New Roman" w:eastAsia="Calibri" w:hAnsi="Times New Roman"/>
              </w:rPr>
              <w:t>Козин В.Ю.</w:t>
            </w:r>
          </w:p>
        </w:tc>
      </w:tr>
      <w:tr w:rsidR="00497A45" w:rsidRPr="009C422B" w:rsidTr="00497A45">
        <w:tc>
          <w:tcPr>
            <w:tcW w:w="560" w:type="dxa"/>
            <w:vAlign w:val="center"/>
          </w:tcPr>
          <w:p w:rsidR="00497A45" w:rsidRPr="009C422B" w:rsidRDefault="00497A45" w:rsidP="00497A45">
            <w:pPr>
              <w:spacing w:line="276" w:lineRule="auto"/>
              <w:jc w:val="center"/>
              <w:rPr>
                <w:rFonts w:ascii="Times New Roman" w:eastAsia="Calibri" w:hAnsi="Times New Roman"/>
              </w:rPr>
            </w:pPr>
            <w:r w:rsidRPr="009C422B">
              <w:rPr>
                <w:rFonts w:ascii="Times New Roman" w:eastAsia="Calibri" w:hAnsi="Times New Roman"/>
              </w:rPr>
              <w:t>6</w:t>
            </w:r>
          </w:p>
        </w:tc>
        <w:tc>
          <w:tcPr>
            <w:tcW w:w="5253" w:type="dxa"/>
            <w:vAlign w:val="center"/>
          </w:tcPr>
          <w:p w:rsidR="00497A45" w:rsidRPr="009C422B" w:rsidRDefault="00497A45" w:rsidP="00497A45">
            <w:pPr>
              <w:jc w:val="both"/>
              <w:rPr>
                <w:rFonts w:ascii="Times New Roman" w:eastAsia="Calibri" w:hAnsi="Times New Roman"/>
              </w:rPr>
            </w:pPr>
            <w:r w:rsidRPr="009C422B">
              <w:rPr>
                <w:rFonts w:ascii="Times New Roman" w:eastAsia="Calibri" w:hAnsi="Times New Roman"/>
              </w:rPr>
              <w:t>Подготовка проекта бюджетной сметы на 2025 год.</w:t>
            </w:r>
          </w:p>
        </w:tc>
        <w:tc>
          <w:tcPr>
            <w:tcW w:w="2268" w:type="dxa"/>
            <w:vAlign w:val="center"/>
          </w:tcPr>
          <w:p w:rsidR="00497A45" w:rsidRPr="009C422B" w:rsidRDefault="00497A45" w:rsidP="003C7930">
            <w:pPr>
              <w:jc w:val="center"/>
              <w:rPr>
                <w:rFonts w:ascii="Times New Roman" w:eastAsia="Calibri" w:hAnsi="Times New Roman"/>
              </w:rPr>
            </w:pPr>
            <w:r w:rsidRPr="009C422B">
              <w:rPr>
                <w:rFonts w:ascii="Times New Roman" w:eastAsia="Calibri" w:hAnsi="Times New Roman"/>
              </w:rPr>
              <w:t>В течени</w:t>
            </w:r>
            <w:r w:rsidR="003C7930">
              <w:rPr>
                <w:rFonts w:ascii="Times New Roman" w:eastAsia="Calibri" w:hAnsi="Times New Roman"/>
              </w:rPr>
              <w:t>е</w:t>
            </w:r>
            <w:r w:rsidRPr="009C422B">
              <w:rPr>
                <w:rFonts w:ascii="Times New Roman" w:eastAsia="Calibri" w:hAnsi="Times New Roman"/>
              </w:rPr>
              <w:t xml:space="preserve"> полугодия</w:t>
            </w:r>
          </w:p>
        </w:tc>
        <w:tc>
          <w:tcPr>
            <w:tcW w:w="2267" w:type="dxa"/>
            <w:vAlign w:val="center"/>
          </w:tcPr>
          <w:p w:rsidR="00497A45" w:rsidRPr="009C422B" w:rsidRDefault="00497A45" w:rsidP="00497A45">
            <w:pPr>
              <w:spacing w:line="276" w:lineRule="auto"/>
              <w:rPr>
                <w:rFonts w:ascii="Times New Roman" w:eastAsia="Calibri" w:hAnsi="Times New Roman"/>
              </w:rPr>
            </w:pPr>
            <w:r w:rsidRPr="009C422B">
              <w:rPr>
                <w:rFonts w:ascii="Times New Roman" w:eastAsia="Calibri" w:hAnsi="Times New Roman"/>
              </w:rPr>
              <w:t>Сушков С.Ю.</w:t>
            </w:r>
          </w:p>
          <w:p w:rsidR="00497A45" w:rsidRPr="009C422B" w:rsidRDefault="00497A45" w:rsidP="00497A45">
            <w:pPr>
              <w:spacing w:line="276" w:lineRule="auto"/>
              <w:rPr>
                <w:rFonts w:ascii="Times New Roman" w:eastAsia="Calibri" w:hAnsi="Times New Roman"/>
              </w:rPr>
            </w:pPr>
            <w:r w:rsidRPr="009C422B">
              <w:rPr>
                <w:rFonts w:ascii="Times New Roman" w:eastAsia="Calibri" w:hAnsi="Times New Roman"/>
              </w:rPr>
              <w:t>Козин В.Ю.</w:t>
            </w:r>
          </w:p>
        </w:tc>
      </w:tr>
      <w:tr w:rsidR="003C7930" w:rsidRPr="009C422B" w:rsidTr="003C7930">
        <w:tc>
          <w:tcPr>
            <w:tcW w:w="560" w:type="dxa"/>
            <w:vAlign w:val="center"/>
          </w:tcPr>
          <w:p w:rsidR="003C7930" w:rsidRPr="009C422B" w:rsidRDefault="003C7930" w:rsidP="003C7930">
            <w:pPr>
              <w:jc w:val="center"/>
              <w:rPr>
                <w:rFonts w:ascii="Times New Roman" w:eastAsia="Calibri" w:hAnsi="Times New Roman"/>
              </w:rPr>
            </w:pPr>
            <w:r w:rsidRPr="009C422B">
              <w:rPr>
                <w:rFonts w:ascii="Times New Roman" w:eastAsia="Calibri" w:hAnsi="Times New Roman"/>
              </w:rPr>
              <w:t>7</w:t>
            </w:r>
          </w:p>
        </w:tc>
        <w:tc>
          <w:tcPr>
            <w:tcW w:w="5253" w:type="dxa"/>
            <w:vAlign w:val="center"/>
          </w:tcPr>
          <w:p w:rsidR="003C7930" w:rsidRPr="009C422B" w:rsidRDefault="003C7930" w:rsidP="003C7930">
            <w:pPr>
              <w:jc w:val="both"/>
              <w:rPr>
                <w:rFonts w:ascii="Times New Roman" w:eastAsia="Calibri" w:hAnsi="Times New Roman"/>
              </w:rPr>
            </w:pPr>
            <w:r w:rsidRPr="009C422B">
              <w:rPr>
                <w:rFonts w:ascii="Times New Roman" w:eastAsia="Calibri" w:hAnsi="Times New Roman"/>
              </w:rPr>
              <w:t>Подготовка проектов распоряжений о перепробеге автомобилей.</w:t>
            </w:r>
          </w:p>
        </w:tc>
        <w:tc>
          <w:tcPr>
            <w:tcW w:w="2268" w:type="dxa"/>
          </w:tcPr>
          <w:p w:rsidR="003C7930" w:rsidRDefault="003C7930" w:rsidP="003C7930">
            <w:pPr>
              <w:jc w:val="center"/>
            </w:pPr>
            <w:r w:rsidRPr="00EC336E">
              <w:rPr>
                <w:rFonts w:ascii="Times New Roman" w:eastAsia="Calibri" w:hAnsi="Times New Roman"/>
              </w:rPr>
              <w:t>В течение полугодия</w:t>
            </w:r>
          </w:p>
        </w:tc>
        <w:tc>
          <w:tcPr>
            <w:tcW w:w="2267" w:type="dxa"/>
            <w:vAlign w:val="center"/>
          </w:tcPr>
          <w:p w:rsidR="003C7930" w:rsidRPr="009C422B" w:rsidRDefault="003C7930" w:rsidP="003C7930">
            <w:pPr>
              <w:rPr>
                <w:rFonts w:ascii="Times New Roman" w:eastAsia="Calibri" w:hAnsi="Times New Roman"/>
              </w:rPr>
            </w:pPr>
            <w:r w:rsidRPr="009C422B">
              <w:rPr>
                <w:rFonts w:ascii="Times New Roman" w:eastAsia="Calibri" w:hAnsi="Times New Roman"/>
              </w:rPr>
              <w:t>Сушков С.Ю.</w:t>
            </w:r>
          </w:p>
          <w:p w:rsidR="003C7930" w:rsidRPr="009C422B" w:rsidRDefault="003C7930" w:rsidP="003C7930">
            <w:pPr>
              <w:rPr>
                <w:rFonts w:ascii="Times New Roman" w:eastAsia="Calibri" w:hAnsi="Times New Roman"/>
              </w:rPr>
            </w:pPr>
            <w:r w:rsidRPr="009C422B">
              <w:rPr>
                <w:rFonts w:ascii="Times New Roman" w:eastAsia="Calibri" w:hAnsi="Times New Roman"/>
              </w:rPr>
              <w:t>Козин В.Ю.</w:t>
            </w:r>
          </w:p>
        </w:tc>
      </w:tr>
      <w:tr w:rsidR="003C7930" w:rsidRPr="009C422B" w:rsidTr="003C7930">
        <w:tc>
          <w:tcPr>
            <w:tcW w:w="560" w:type="dxa"/>
            <w:vAlign w:val="center"/>
          </w:tcPr>
          <w:p w:rsidR="003C7930" w:rsidRPr="009C422B" w:rsidRDefault="003C7930" w:rsidP="003C7930">
            <w:pPr>
              <w:spacing w:line="276" w:lineRule="auto"/>
              <w:jc w:val="center"/>
              <w:rPr>
                <w:rFonts w:ascii="Times New Roman" w:eastAsia="Calibri" w:hAnsi="Times New Roman"/>
              </w:rPr>
            </w:pPr>
            <w:r w:rsidRPr="009C422B">
              <w:rPr>
                <w:rFonts w:ascii="Times New Roman" w:eastAsia="Calibri" w:hAnsi="Times New Roman"/>
              </w:rPr>
              <w:t>8</w:t>
            </w:r>
          </w:p>
        </w:tc>
        <w:tc>
          <w:tcPr>
            <w:tcW w:w="5253" w:type="dxa"/>
            <w:vAlign w:val="center"/>
          </w:tcPr>
          <w:p w:rsidR="003C7930" w:rsidRPr="009C422B" w:rsidRDefault="003C7930" w:rsidP="003C7930">
            <w:pPr>
              <w:rPr>
                <w:rFonts w:ascii="Times New Roman" w:eastAsia="Calibri" w:hAnsi="Times New Roman"/>
              </w:rPr>
            </w:pPr>
            <w:r w:rsidRPr="009C422B">
              <w:rPr>
                <w:rFonts w:ascii="Times New Roman" w:eastAsia="Calibri" w:hAnsi="Times New Roman"/>
              </w:rPr>
              <w:t>Подготовка и сбор документации для оплаты за аренду нежилых помещений</w:t>
            </w:r>
          </w:p>
        </w:tc>
        <w:tc>
          <w:tcPr>
            <w:tcW w:w="2268" w:type="dxa"/>
          </w:tcPr>
          <w:p w:rsidR="003C7930" w:rsidRDefault="003C7930" w:rsidP="003C7930">
            <w:pPr>
              <w:jc w:val="center"/>
            </w:pPr>
            <w:r w:rsidRPr="00EC336E">
              <w:rPr>
                <w:rFonts w:ascii="Times New Roman" w:eastAsia="Calibri" w:hAnsi="Times New Roman"/>
              </w:rPr>
              <w:t>В течение полугодия</w:t>
            </w:r>
          </w:p>
        </w:tc>
        <w:tc>
          <w:tcPr>
            <w:tcW w:w="2267" w:type="dxa"/>
            <w:vAlign w:val="center"/>
          </w:tcPr>
          <w:p w:rsidR="003C7930" w:rsidRPr="009C422B" w:rsidRDefault="003C7930" w:rsidP="003C7930">
            <w:pPr>
              <w:spacing w:line="276" w:lineRule="auto"/>
              <w:rPr>
                <w:rFonts w:ascii="Times New Roman" w:eastAsia="Calibri" w:hAnsi="Times New Roman"/>
              </w:rPr>
            </w:pPr>
            <w:r w:rsidRPr="009C422B">
              <w:rPr>
                <w:rFonts w:ascii="Times New Roman" w:eastAsia="Calibri" w:hAnsi="Times New Roman"/>
              </w:rPr>
              <w:t>Сушков С.Ю.</w:t>
            </w:r>
          </w:p>
          <w:p w:rsidR="003C7930" w:rsidRPr="009C422B" w:rsidRDefault="003C7930" w:rsidP="003C7930">
            <w:pPr>
              <w:spacing w:line="276" w:lineRule="auto"/>
              <w:rPr>
                <w:rFonts w:ascii="Times New Roman" w:eastAsia="Calibri" w:hAnsi="Times New Roman"/>
              </w:rPr>
            </w:pPr>
            <w:r w:rsidRPr="009C422B">
              <w:rPr>
                <w:rFonts w:ascii="Times New Roman" w:eastAsia="Calibri" w:hAnsi="Times New Roman"/>
              </w:rPr>
              <w:t>Козин В.Ю.</w:t>
            </w:r>
          </w:p>
        </w:tc>
      </w:tr>
      <w:tr w:rsidR="003C7930" w:rsidRPr="009C422B" w:rsidTr="003C7930">
        <w:tc>
          <w:tcPr>
            <w:tcW w:w="560" w:type="dxa"/>
            <w:vAlign w:val="center"/>
          </w:tcPr>
          <w:p w:rsidR="003C7930" w:rsidRPr="009C422B" w:rsidRDefault="003C7930" w:rsidP="003C7930">
            <w:pPr>
              <w:jc w:val="center"/>
              <w:rPr>
                <w:rFonts w:ascii="Times New Roman" w:eastAsia="Calibri" w:hAnsi="Times New Roman"/>
              </w:rPr>
            </w:pPr>
            <w:r w:rsidRPr="009C422B">
              <w:rPr>
                <w:rFonts w:ascii="Times New Roman" w:eastAsia="Calibri" w:hAnsi="Times New Roman"/>
              </w:rPr>
              <w:t>9</w:t>
            </w:r>
          </w:p>
        </w:tc>
        <w:tc>
          <w:tcPr>
            <w:tcW w:w="5253" w:type="dxa"/>
            <w:vAlign w:val="center"/>
          </w:tcPr>
          <w:p w:rsidR="003C7930" w:rsidRPr="009C422B" w:rsidRDefault="003C7930" w:rsidP="006A2169">
            <w:pPr>
              <w:jc w:val="both"/>
              <w:rPr>
                <w:rFonts w:ascii="Times New Roman" w:eastAsia="Calibri" w:hAnsi="Times New Roman"/>
              </w:rPr>
            </w:pPr>
            <w:r w:rsidRPr="009C422B">
              <w:rPr>
                <w:rFonts w:ascii="Times New Roman" w:eastAsia="Calibri" w:hAnsi="Times New Roman"/>
              </w:rPr>
              <w:t>Участие в диагностике автомобилей Законодательного Собрания Иркутской области, осуществляемой сервисом «</w:t>
            </w:r>
            <w:proofErr w:type="spellStart"/>
            <w:r w:rsidRPr="009C422B">
              <w:rPr>
                <w:rFonts w:ascii="Times New Roman" w:eastAsia="Calibri" w:hAnsi="Times New Roman"/>
              </w:rPr>
              <w:t>Ди</w:t>
            </w:r>
            <w:proofErr w:type="spellEnd"/>
            <w:r w:rsidRPr="009C422B">
              <w:rPr>
                <w:rFonts w:ascii="Times New Roman" w:eastAsia="Calibri" w:hAnsi="Times New Roman"/>
              </w:rPr>
              <w:t>-Станция»</w:t>
            </w:r>
          </w:p>
        </w:tc>
        <w:tc>
          <w:tcPr>
            <w:tcW w:w="2268" w:type="dxa"/>
          </w:tcPr>
          <w:p w:rsidR="003C7930" w:rsidRDefault="003C7930" w:rsidP="003C7930">
            <w:pPr>
              <w:jc w:val="center"/>
            </w:pPr>
            <w:r w:rsidRPr="00EC336E">
              <w:rPr>
                <w:rFonts w:ascii="Times New Roman" w:eastAsia="Calibri" w:hAnsi="Times New Roman"/>
              </w:rPr>
              <w:t>В течение полугодия</w:t>
            </w:r>
          </w:p>
        </w:tc>
        <w:tc>
          <w:tcPr>
            <w:tcW w:w="2267" w:type="dxa"/>
            <w:vAlign w:val="center"/>
          </w:tcPr>
          <w:p w:rsidR="003C7930" w:rsidRPr="009C422B" w:rsidRDefault="003C7930" w:rsidP="003C7930">
            <w:pPr>
              <w:spacing w:line="276" w:lineRule="auto"/>
              <w:rPr>
                <w:rFonts w:ascii="Times New Roman" w:eastAsia="Calibri" w:hAnsi="Times New Roman"/>
              </w:rPr>
            </w:pPr>
            <w:r w:rsidRPr="009C422B">
              <w:rPr>
                <w:rFonts w:ascii="Times New Roman" w:eastAsia="Calibri" w:hAnsi="Times New Roman"/>
              </w:rPr>
              <w:t>Сушков С.Ю.</w:t>
            </w:r>
          </w:p>
          <w:p w:rsidR="003C7930" w:rsidRPr="009C422B" w:rsidRDefault="003C7930" w:rsidP="003C7930">
            <w:pPr>
              <w:spacing w:line="276" w:lineRule="auto"/>
              <w:rPr>
                <w:rFonts w:ascii="Times New Roman" w:eastAsia="Calibri" w:hAnsi="Times New Roman"/>
              </w:rPr>
            </w:pPr>
            <w:r w:rsidRPr="009C422B">
              <w:rPr>
                <w:rFonts w:ascii="Times New Roman" w:eastAsia="Calibri" w:hAnsi="Times New Roman"/>
              </w:rPr>
              <w:t>Козин В.Ю.</w:t>
            </w:r>
          </w:p>
        </w:tc>
      </w:tr>
      <w:tr w:rsidR="003C7930" w:rsidRPr="009C422B" w:rsidTr="003C7930">
        <w:tc>
          <w:tcPr>
            <w:tcW w:w="560" w:type="dxa"/>
            <w:vAlign w:val="center"/>
          </w:tcPr>
          <w:p w:rsidR="003C7930" w:rsidRPr="009C422B" w:rsidRDefault="003C7930" w:rsidP="003C7930">
            <w:pPr>
              <w:jc w:val="center"/>
              <w:rPr>
                <w:rFonts w:ascii="Times New Roman" w:eastAsia="Calibri" w:hAnsi="Times New Roman"/>
              </w:rPr>
            </w:pPr>
            <w:r w:rsidRPr="009C422B">
              <w:rPr>
                <w:rFonts w:ascii="Times New Roman" w:eastAsia="Calibri" w:hAnsi="Times New Roman"/>
              </w:rPr>
              <w:t>10</w:t>
            </w:r>
          </w:p>
        </w:tc>
        <w:tc>
          <w:tcPr>
            <w:tcW w:w="5253" w:type="dxa"/>
            <w:vAlign w:val="center"/>
          </w:tcPr>
          <w:p w:rsidR="003C7930" w:rsidRPr="009C422B" w:rsidRDefault="003C7930" w:rsidP="003C7930">
            <w:pPr>
              <w:jc w:val="both"/>
              <w:rPr>
                <w:rFonts w:ascii="Times New Roman" w:eastAsia="Calibri" w:hAnsi="Times New Roman"/>
              </w:rPr>
            </w:pPr>
            <w:r w:rsidRPr="009C422B">
              <w:rPr>
                <w:rFonts w:ascii="Times New Roman" w:eastAsia="Calibri" w:hAnsi="Times New Roman"/>
              </w:rPr>
              <w:t>Ремонт автомобилей Законодательного Собрания Иркутской области</w:t>
            </w:r>
          </w:p>
        </w:tc>
        <w:tc>
          <w:tcPr>
            <w:tcW w:w="2268" w:type="dxa"/>
          </w:tcPr>
          <w:p w:rsidR="003C7930" w:rsidRDefault="003C7930" w:rsidP="003C7930">
            <w:pPr>
              <w:jc w:val="center"/>
            </w:pPr>
            <w:r w:rsidRPr="00EC336E">
              <w:rPr>
                <w:rFonts w:ascii="Times New Roman" w:eastAsia="Calibri" w:hAnsi="Times New Roman"/>
              </w:rPr>
              <w:t>В течение полугодия</w:t>
            </w:r>
          </w:p>
        </w:tc>
        <w:tc>
          <w:tcPr>
            <w:tcW w:w="2267" w:type="dxa"/>
            <w:vAlign w:val="center"/>
          </w:tcPr>
          <w:p w:rsidR="003C7930" w:rsidRPr="009C422B" w:rsidRDefault="003C7930" w:rsidP="003C7930">
            <w:pPr>
              <w:spacing w:line="276" w:lineRule="auto"/>
              <w:rPr>
                <w:rFonts w:ascii="Times New Roman" w:eastAsia="Calibri" w:hAnsi="Times New Roman"/>
              </w:rPr>
            </w:pPr>
            <w:r w:rsidRPr="009C422B">
              <w:rPr>
                <w:rFonts w:ascii="Times New Roman" w:eastAsia="Calibri" w:hAnsi="Times New Roman"/>
              </w:rPr>
              <w:t>Сушков С.Ю.</w:t>
            </w:r>
          </w:p>
          <w:p w:rsidR="003C7930" w:rsidRPr="009C422B" w:rsidRDefault="003C7930" w:rsidP="003C7930">
            <w:pPr>
              <w:spacing w:line="276" w:lineRule="auto"/>
              <w:rPr>
                <w:rFonts w:ascii="Times New Roman" w:eastAsia="Calibri" w:hAnsi="Times New Roman"/>
              </w:rPr>
            </w:pPr>
            <w:r w:rsidRPr="009C422B">
              <w:rPr>
                <w:rFonts w:ascii="Times New Roman" w:eastAsia="Calibri" w:hAnsi="Times New Roman"/>
              </w:rPr>
              <w:t>Козин В.Ю.</w:t>
            </w:r>
          </w:p>
        </w:tc>
      </w:tr>
      <w:tr w:rsidR="003C7930" w:rsidRPr="009C422B" w:rsidTr="003C7930">
        <w:tc>
          <w:tcPr>
            <w:tcW w:w="560" w:type="dxa"/>
            <w:vAlign w:val="center"/>
          </w:tcPr>
          <w:p w:rsidR="003C7930" w:rsidRPr="009C422B" w:rsidRDefault="003C7930" w:rsidP="003C7930">
            <w:pPr>
              <w:spacing w:line="276" w:lineRule="auto"/>
              <w:jc w:val="center"/>
              <w:rPr>
                <w:rFonts w:ascii="Times New Roman" w:eastAsia="Calibri" w:hAnsi="Times New Roman"/>
              </w:rPr>
            </w:pPr>
            <w:r w:rsidRPr="009C422B">
              <w:rPr>
                <w:rFonts w:ascii="Times New Roman" w:eastAsia="Calibri" w:hAnsi="Times New Roman"/>
              </w:rPr>
              <w:t>11</w:t>
            </w:r>
          </w:p>
        </w:tc>
        <w:tc>
          <w:tcPr>
            <w:tcW w:w="5253" w:type="dxa"/>
            <w:vAlign w:val="center"/>
          </w:tcPr>
          <w:p w:rsidR="003C7930" w:rsidRPr="009C422B" w:rsidRDefault="003C7930" w:rsidP="003C7930">
            <w:pPr>
              <w:jc w:val="both"/>
              <w:rPr>
                <w:rFonts w:ascii="Times New Roman" w:eastAsia="Calibri" w:hAnsi="Times New Roman"/>
              </w:rPr>
            </w:pPr>
            <w:r w:rsidRPr="009C422B">
              <w:rPr>
                <w:rFonts w:ascii="Times New Roman" w:eastAsia="Calibri" w:hAnsi="Times New Roman"/>
              </w:rPr>
              <w:t>Оформление документов</w:t>
            </w:r>
            <w:r w:rsidR="006A2169">
              <w:rPr>
                <w:rFonts w:ascii="Times New Roman" w:eastAsia="Calibri" w:hAnsi="Times New Roman"/>
              </w:rPr>
              <w:t>,</w:t>
            </w:r>
            <w:r w:rsidRPr="009C422B">
              <w:rPr>
                <w:rFonts w:ascii="Times New Roman" w:eastAsia="Calibri" w:hAnsi="Times New Roman"/>
              </w:rPr>
              <w:t xml:space="preserve"> связанных с рем</w:t>
            </w:r>
            <w:r w:rsidR="006A2169">
              <w:rPr>
                <w:rFonts w:ascii="Times New Roman" w:eastAsia="Calibri" w:hAnsi="Times New Roman"/>
              </w:rPr>
              <w:t>онтом автомобилей</w:t>
            </w:r>
          </w:p>
        </w:tc>
        <w:tc>
          <w:tcPr>
            <w:tcW w:w="2268" w:type="dxa"/>
          </w:tcPr>
          <w:p w:rsidR="003C7930" w:rsidRDefault="003C7930" w:rsidP="003C7930">
            <w:pPr>
              <w:jc w:val="center"/>
            </w:pPr>
            <w:r w:rsidRPr="00EC336E">
              <w:rPr>
                <w:rFonts w:ascii="Times New Roman" w:eastAsia="Calibri" w:hAnsi="Times New Roman"/>
              </w:rPr>
              <w:t>В течение полугодия</w:t>
            </w:r>
          </w:p>
        </w:tc>
        <w:tc>
          <w:tcPr>
            <w:tcW w:w="2267" w:type="dxa"/>
            <w:vAlign w:val="center"/>
          </w:tcPr>
          <w:p w:rsidR="003C7930" w:rsidRPr="009C422B" w:rsidRDefault="003C7930" w:rsidP="003C7930">
            <w:pPr>
              <w:spacing w:line="276" w:lineRule="auto"/>
              <w:rPr>
                <w:rFonts w:ascii="Times New Roman" w:eastAsia="Calibri" w:hAnsi="Times New Roman"/>
              </w:rPr>
            </w:pPr>
            <w:r w:rsidRPr="009C422B">
              <w:rPr>
                <w:rFonts w:ascii="Times New Roman" w:eastAsia="Calibri" w:hAnsi="Times New Roman"/>
              </w:rPr>
              <w:t>Сушков С.Ю.</w:t>
            </w:r>
          </w:p>
          <w:p w:rsidR="003C7930" w:rsidRPr="009C422B" w:rsidRDefault="003C7930" w:rsidP="003C7930">
            <w:pPr>
              <w:spacing w:line="276" w:lineRule="auto"/>
              <w:rPr>
                <w:rFonts w:ascii="Times New Roman" w:eastAsia="Calibri" w:hAnsi="Times New Roman"/>
              </w:rPr>
            </w:pPr>
            <w:r w:rsidRPr="009C422B">
              <w:rPr>
                <w:rFonts w:ascii="Times New Roman" w:eastAsia="Calibri" w:hAnsi="Times New Roman"/>
              </w:rPr>
              <w:t>Козин В.Ю.</w:t>
            </w:r>
          </w:p>
        </w:tc>
      </w:tr>
      <w:tr w:rsidR="00497A45" w:rsidRPr="009C422B" w:rsidTr="00497A45">
        <w:tc>
          <w:tcPr>
            <w:tcW w:w="560" w:type="dxa"/>
            <w:vAlign w:val="center"/>
          </w:tcPr>
          <w:p w:rsidR="00497A45" w:rsidRPr="009C422B" w:rsidRDefault="00497A45" w:rsidP="00497A45">
            <w:pPr>
              <w:spacing w:line="276" w:lineRule="auto"/>
              <w:jc w:val="center"/>
              <w:rPr>
                <w:rFonts w:ascii="Times New Roman" w:eastAsia="Calibri" w:hAnsi="Times New Roman"/>
              </w:rPr>
            </w:pPr>
            <w:r w:rsidRPr="009C422B">
              <w:rPr>
                <w:rFonts w:ascii="Times New Roman" w:eastAsia="Calibri" w:hAnsi="Times New Roman"/>
              </w:rPr>
              <w:lastRenderedPageBreak/>
              <w:t>12</w:t>
            </w:r>
          </w:p>
        </w:tc>
        <w:tc>
          <w:tcPr>
            <w:tcW w:w="5253" w:type="dxa"/>
            <w:vAlign w:val="center"/>
          </w:tcPr>
          <w:p w:rsidR="00497A45" w:rsidRPr="009C422B" w:rsidRDefault="00497A45" w:rsidP="00497A45">
            <w:pPr>
              <w:jc w:val="both"/>
              <w:rPr>
                <w:rFonts w:ascii="Times New Roman" w:eastAsia="Calibri" w:hAnsi="Times New Roman"/>
              </w:rPr>
            </w:pPr>
            <w:r w:rsidRPr="009C422B">
              <w:rPr>
                <w:rFonts w:ascii="Times New Roman" w:eastAsia="Calibri" w:hAnsi="Times New Roman"/>
              </w:rPr>
              <w:t>Ежедневный учет пробега, топлива автотранспорта Законодатель</w:t>
            </w:r>
            <w:r w:rsidR="006A2169">
              <w:rPr>
                <w:rFonts w:ascii="Times New Roman" w:eastAsia="Calibri" w:hAnsi="Times New Roman"/>
              </w:rPr>
              <w:t>ного Собрания Иркутской области</w:t>
            </w:r>
          </w:p>
        </w:tc>
        <w:tc>
          <w:tcPr>
            <w:tcW w:w="2268" w:type="dxa"/>
            <w:vAlign w:val="center"/>
          </w:tcPr>
          <w:p w:rsidR="00497A45" w:rsidRPr="009C422B" w:rsidRDefault="00497A45" w:rsidP="00497A45">
            <w:pPr>
              <w:jc w:val="center"/>
              <w:rPr>
                <w:rFonts w:ascii="Times New Roman" w:eastAsia="Calibri" w:hAnsi="Times New Roman"/>
              </w:rPr>
            </w:pPr>
            <w:r w:rsidRPr="009C422B">
              <w:rPr>
                <w:rFonts w:ascii="Times New Roman" w:eastAsia="Calibri" w:hAnsi="Times New Roman"/>
              </w:rPr>
              <w:t>Ежедневно</w:t>
            </w:r>
          </w:p>
        </w:tc>
        <w:tc>
          <w:tcPr>
            <w:tcW w:w="2267" w:type="dxa"/>
            <w:vAlign w:val="center"/>
          </w:tcPr>
          <w:p w:rsidR="00497A45" w:rsidRPr="009C422B" w:rsidRDefault="00497A45" w:rsidP="00497A45">
            <w:pPr>
              <w:spacing w:line="276" w:lineRule="auto"/>
              <w:rPr>
                <w:rFonts w:ascii="Times New Roman" w:eastAsia="Calibri" w:hAnsi="Times New Roman"/>
              </w:rPr>
            </w:pPr>
            <w:r w:rsidRPr="009C422B">
              <w:rPr>
                <w:rFonts w:ascii="Times New Roman" w:eastAsia="Calibri" w:hAnsi="Times New Roman"/>
              </w:rPr>
              <w:t>Сушков С.Ю.</w:t>
            </w:r>
          </w:p>
          <w:p w:rsidR="00497A45" w:rsidRPr="009C422B" w:rsidRDefault="00497A45" w:rsidP="00497A45">
            <w:pPr>
              <w:spacing w:line="276" w:lineRule="auto"/>
              <w:rPr>
                <w:rFonts w:ascii="Times New Roman" w:eastAsia="Calibri" w:hAnsi="Times New Roman"/>
              </w:rPr>
            </w:pPr>
            <w:r w:rsidRPr="009C422B">
              <w:rPr>
                <w:rFonts w:ascii="Times New Roman" w:eastAsia="Calibri" w:hAnsi="Times New Roman"/>
              </w:rPr>
              <w:t>Козин В.Ю.</w:t>
            </w:r>
          </w:p>
        </w:tc>
      </w:tr>
      <w:tr w:rsidR="00497A45" w:rsidRPr="009C422B" w:rsidTr="00497A45">
        <w:tc>
          <w:tcPr>
            <w:tcW w:w="560" w:type="dxa"/>
            <w:vAlign w:val="center"/>
          </w:tcPr>
          <w:p w:rsidR="00497A45" w:rsidRPr="009C422B" w:rsidRDefault="00497A45" w:rsidP="00497A45">
            <w:pPr>
              <w:spacing w:line="276" w:lineRule="auto"/>
              <w:jc w:val="center"/>
              <w:rPr>
                <w:rFonts w:ascii="Times New Roman" w:eastAsia="Calibri" w:hAnsi="Times New Roman"/>
              </w:rPr>
            </w:pPr>
            <w:r w:rsidRPr="009C422B">
              <w:rPr>
                <w:rFonts w:ascii="Times New Roman" w:eastAsia="Calibri" w:hAnsi="Times New Roman"/>
              </w:rPr>
              <w:t>13</w:t>
            </w:r>
          </w:p>
        </w:tc>
        <w:tc>
          <w:tcPr>
            <w:tcW w:w="5253" w:type="dxa"/>
            <w:vAlign w:val="center"/>
          </w:tcPr>
          <w:p w:rsidR="00497A45" w:rsidRPr="009C422B" w:rsidRDefault="00497A45" w:rsidP="00497A45">
            <w:pPr>
              <w:jc w:val="both"/>
              <w:rPr>
                <w:rFonts w:ascii="Times New Roman" w:eastAsia="Calibri" w:hAnsi="Times New Roman"/>
              </w:rPr>
            </w:pPr>
            <w:r w:rsidRPr="009C422B">
              <w:rPr>
                <w:rFonts w:ascii="Times New Roman" w:eastAsia="Calibri" w:hAnsi="Times New Roman"/>
              </w:rPr>
              <w:t>Ежедневное оформление путевых листов  автотранспорта Законодатель</w:t>
            </w:r>
            <w:r w:rsidR="006A2169">
              <w:rPr>
                <w:rFonts w:ascii="Times New Roman" w:eastAsia="Calibri" w:hAnsi="Times New Roman"/>
              </w:rPr>
              <w:t>ного Собрания Иркутской области</w:t>
            </w:r>
          </w:p>
        </w:tc>
        <w:tc>
          <w:tcPr>
            <w:tcW w:w="2268" w:type="dxa"/>
            <w:vAlign w:val="center"/>
          </w:tcPr>
          <w:p w:rsidR="00497A45" w:rsidRPr="009C422B" w:rsidRDefault="00497A45" w:rsidP="00497A45">
            <w:pPr>
              <w:jc w:val="center"/>
              <w:rPr>
                <w:rFonts w:ascii="Times New Roman" w:eastAsia="Calibri" w:hAnsi="Times New Roman"/>
              </w:rPr>
            </w:pPr>
            <w:r w:rsidRPr="009C422B">
              <w:rPr>
                <w:rFonts w:ascii="Times New Roman" w:eastAsia="Calibri" w:hAnsi="Times New Roman"/>
              </w:rPr>
              <w:t>Ежедневно</w:t>
            </w:r>
          </w:p>
        </w:tc>
        <w:tc>
          <w:tcPr>
            <w:tcW w:w="2267" w:type="dxa"/>
            <w:vAlign w:val="center"/>
          </w:tcPr>
          <w:p w:rsidR="00497A45" w:rsidRPr="009C422B" w:rsidRDefault="00497A45" w:rsidP="00497A45">
            <w:pPr>
              <w:spacing w:line="276" w:lineRule="auto"/>
              <w:rPr>
                <w:rFonts w:ascii="Times New Roman" w:eastAsia="Calibri" w:hAnsi="Times New Roman"/>
              </w:rPr>
            </w:pPr>
            <w:r w:rsidRPr="009C422B">
              <w:rPr>
                <w:rFonts w:ascii="Times New Roman" w:eastAsia="Calibri" w:hAnsi="Times New Roman"/>
              </w:rPr>
              <w:t>Сушков С.Ю.</w:t>
            </w:r>
          </w:p>
          <w:p w:rsidR="00497A45" w:rsidRPr="009C422B" w:rsidRDefault="00497A45" w:rsidP="00497A45">
            <w:pPr>
              <w:spacing w:line="276" w:lineRule="auto"/>
              <w:rPr>
                <w:rFonts w:ascii="Times New Roman" w:eastAsia="Calibri" w:hAnsi="Times New Roman"/>
              </w:rPr>
            </w:pPr>
            <w:r w:rsidRPr="009C422B">
              <w:rPr>
                <w:rFonts w:ascii="Times New Roman" w:eastAsia="Calibri" w:hAnsi="Times New Roman"/>
              </w:rPr>
              <w:t>Козин В.Ю.</w:t>
            </w:r>
          </w:p>
        </w:tc>
      </w:tr>
      <w:tr w:rsidR="00497A45" w:rsidRPr="009C422B" w:rsidTr="00497A45">
        <w:tc>
          <w:tcPr>
            <w:tcW w:w="560" w:type="dxa"/>
            <w:vAlign w:val="center"/>
          </w:tcPr>
          <w:p w:rsidR="00497A45" w:rsidRPr="009C422B" w:rsidRDefault="00497A45" w:rsidP="00497A45">
            <w:pPr>
              <w:spacing w:line="276" w:lineRule="auto"/>
              <w:jc w:val="center"/>
              <w:rPr>
                <w:rFonts w:ascii="Times New Roman" w:eastAsia="Calibri" w:hAnsi="Times New Roman"/>
              </w:rPr>
            </w:pPr>
            <w:r w:rsidRPr="009C422B">
              <w:rPr>
                <w:rFonts w:ascii="Times New Roman" w:eastAsia="Calibri" w:hAnsi="Times New Roman"/>
              </w:rPr>
              <w:t>14</w:t>
            </w:r>
          </w:p>
        </w:tc>
        <w:tc>
          <w:tcPr>
            <w:tcW w:w="5253" w:type="dxa"/>
            <w:vAlign w:val="center"/>
          </w:tcPr>
          <w:p w:rsidR="00497A45" w:rsidRPr="009C422B" w:rsidRDefault="00497A45" w:rsidP="006A2169">
            <w:pPr>
              <w:jc w:val="both"/>
              <w:rPr>
                <w:rFonts w:ascii="Times New Roman" w:eastAsia="Calibri" w:hAnsi="Times New Roman"/>
              </w:rPr>
            </w:pPr>
            <w:r w:rsidRPr="009C422B">
              <w:rPr>
                <w:rFonts w:ascii="Times New Roman" w:eastAsia="Calibri" w:hAnsi="Times New Roman"/>
              </w:rPr>
              <w:t>Ежедневное ведени</w:t>
            </w:r>
            <w:r w:rsidR="006A2169">
              <w:rPr>
                <w:rFonts w:ascii="Times New Roman" w:eastAsia="Calibri" w:hAnsi="Times New Roman"/>
              </w:rPr>
              <w:t>е</w:t>
            </w:r>
            <w:r w:rsidRPr="009C422B">
              <w:rPr>
                <w:rFonts w:ascii="Times New Roman" w:eastAsia="Calibri" w:hAnsi="Times New Roman"/>
              </w:rPr>
              <w:t xml:space="preserve"> журнала выдачи путевых листов  автотранспорта Законодатель</w:t>
            </w:r>
            <w:r w:rsidR="006A2169">
              <w:rPr>
                <w:rFonts w:ascii="Times New Roman" w:eastAsia="Calibri" w:hAnsi="Times New Roman"/>
              </w:rPr>
              <w:t>ного Собрания Иркутской области</w:t>
            </w:r>
          </w:p>
        </w:tc>
        <w:tc>
          <w:tcPr>
            <w:tcW w:w="2268" w:type="dxa"/>
            <w:vAlign w:val="center"/>
          </w:tcPr>
          <w:p w:rsidR="00497A45" w:rsidRPr="009C422B" w:rsidRDefault="00497A45" w:rsidP="00497A45">
            <w:pPr>
              <w:jc w:val="center"/>
              <w:rPr>
                <w:rFonts w:ascii="Times New Roman" w:eastAsia="Calibri" w:hAnsi="Times New Roman"/>
              </w:rPr>
            </w:pPr>
            <w:r w:rsidRPr="009C422B">
              <w:rPr>
                <w:rFonts w:ascii="Times New Roman" w:eastAsia="Calibri" w:hAnsi="Times New Roman"/>
              </w:rPr>
              <w:t>Ежедневно</w:t>
            </w:r>
          </w:p>
        </w:tc>
        <w:tc>
          <w:tcPr>
            <w:tcW w:w="2267" w:type="dxa"/>
            <w:vAlign w:val="center"/>
          </w:tcPr>
          <w:p w:rsidR="00497A45" w:rsidRPr="009C422B" w:rsidRDefault="00497A45" w:rsidP="00497A45">
            <w:pPr>
              <w:spacing w:line="276" w:lineRule="auto"/>
              <w:rPr>
                <w:rFonts w:ascii="Times New Roman" w:eastAsia="Calibri" w:hAnsi="Times New Roman"/>
              </w:rPr>
            </w:pPr>
            <w:r w:rsidRPr="009C422B">
              <w:rPr>
                <w:rFonts w:ascii="Times New Roman" w:eastAsia="Calibri" w:hAnsi="Times New Roman"/>
              </w:rPr>
              <w:t>Сушков С.Ю.</w:t>
            </w:r>
          </w:p>
          <w:p w:rsidR="00497A45" w:rsidRPr="009C422B" w:rsidRDefault="00497A45" w:rsidP="00497A45">
            <w:pPr>
              <w:spacing w:line="276" w:lineRule="auto"/>
              <w:rPr>
                <w:rFonts w:ascii="Times New Roman" w:eastAsia="Calibri" w:hAnsi="Times New Roman"/>
              </w:rPr>
            </w:pPr>
            <w:r w:rsidRPr="009C422B">
              <w:rPr>
                <w:rFonts w:ascii="Times New Roman" w:eastAsia="Calibri" w:hAnsi="Times New Roman"/>
              </w:rPr>
              <w:t>Козин В.Ю.</w:t>
            </w:r>
          </w:p>
        </w:tc>
      </w:tr>
      <w:tr w:rsidR="00497A45" w:rsidRPr="009C422B" w:rsidTr="00497A45">
        <w:tc>
          <w:tcPr>
            <w:tcW w:w="560" w:type="dxa"/>
            <w:tcBorders>
              <w:top w:val="single" w:sz="4" w:space="0" w:color="auto"/>
              <w:left w:val="single" w:sz="4" w:space="0" w:color="auto"/>
              <w:bottom w:val="single" w:sz="4" w:space="0" w:color="auto"/>
              <w:right w:val="single" w:sz="4" w:space="0" w:color="auto"/>
            </w:tcBorders>
            <w:vAlign w:val="center"/>
            <w:hideMark/>
          </w:tcPr>
          <w:p w:rsidR="00497A45" w:rsidRPr="009C422B" w:rsidRDefault="00497A45" w:rsidP="00497A45">
            <w:pPr>
              <w:spacing w:line="276" w:lineRule="auto"/>
              <w:jc w:val="center"/>
              <w:rPr>
                <w:rFonts w:ascii="Times New Roman" w:eastAsia="Calibri" w:hAnsi="Times New Roman"/>
              </w:rPr>
            </w:pPr>
            <w:r w:rsidRPr="009C422B">
              <w:rPr>
                <w:rFonts w:ascii="Times New Roman" w:eastAsia="Calibri" w:hAnsi="Times New Roman"/>
              </w:rPr>
              <w:t>15</w:t>
            </w:r>
          </w:p>
        </w:tc>
        <w:tc>
          <w:tcPr>
            <w:tcW w:w="5253" w:type="dxa"/>
            <w:tcBorders>
              <w:top w:val="single" w:sz="4" w:space="0" w:color="auto"/>
              <w:left w:val="single" w:sz="4" w:space="0" w:color="auto"/>
              <w:bottom w:val="single" w:sz="4" w:space="0" w:color="auto"/>
              <w:right w:val="single" w:sz="4" w:space="0" w:color="auto"/>
            </w:tcBorders>
            <w:vAlign w:val="center"/>
            <w:hideMark/>
          </w:tcPr>
          <w:p w:rsidR="00497A45" w:rsidRPr="009C422B" w:rsidRDefault="00497A45" w:rsidP="00497A45">
            <w:pPr>
              <w:jc w:val="both"/>
              <w:rPr>
                <w:rFonts w:ascii="Times New Roman" w:eastAsia="Calibri" w:hAnsi="Times New Roman"/>
              </w:rPr>
            </w:pPr>
            <w:r w:rsidRPr="009C422B">
              <w:rPr>
                <w:rFonts w:ascii="Times New Roman" w:eastAsia="Calibri" w:hAnsi="Times New Roman"/>
              </w:rPr>
              <w:t>Ежедневный прием заявок на  автотранспорт  Законодатель</w:t>
            </w:r>
            <w:r w:rsidR="006A2169">
              <w:rPr>
                <w:rFonts w:ascii="Times New Roman" w:eastAsia="Calibri" w:hAnsi="Times New Roman"/>
              </w:rPr>
              <w:t>ного Собрания Иркутской области</w:t>
            </w:r>
          </w:p>
        </w:tc>
        <w:tc>
          <w:tcPr>
            <w:tcW w:w="2268" w:type="dxa"/>
            <w:tcBorders>
              <w:top w:val="single" w:sz="4" w:space="0" w:color="auto"/>
              <w:left w:val="single" w:sz="4" w:space="0" w:color="auto"/>
              <w:bottom w:val="single" w:sz="4" w:space="0" w:color="auto"/>
              <w:right w:val="single" w:sz="4" w:space="0" w:color="auto"/>
            </w:tcBorders>
            <w:vAlign w:val="center"/>
          </w:tcPr>
          <w:p w:rsidR="00497A45" w:rsidRPr="009C422B" w:rsidRDefault="00497A45" w:rsidP="00497A45">
            <w:pPr>
              <w:jc w:val="center"/>
              <w:rPr>
                <w:rFonts w:ascii="Times New Roman" w:eastAsia="Calibri" w:hAnsi="Times New Roman"/>
              </w:rPr>
            </w:pPr>
            <w:r w:rsidRPr="009C422B">
              <w:rPr>
                <w:rFonts w:ascii="Times New Roman" w:eastAsia="Calibri" w:hAnsi="Times New Roman"/>
              </w:rPr>
              <w:t>Ежедневно</w:t>
            </w:r>
          </w:p>
        </w:tc>
        <w:tc>
          <w:tcPr>
            <w:tcW w:w="2267" w:type="dxa"/>
            <w:tcBorders>
              <w:top w:val="single" w:sz="4" w:space="0" w:color="auto"/>
              <w:left w:val="single" w:sz="4" w:space="0" w:color="auto"/>
              <w:bottom w:val="single" w:sz="4" w:space="0" w:color="auto"/>
              <w:right w:val="single" w:sz="4" w:space="0" w:color="auto"/>
            </w:tcBorders>
            <w:vAlign w:val="center"/>
            <w:hideMark/>
          </w:tcPr>
          <w:p w:rsidR="00497A45" w:rsidRPr="009C422B" w:rsidRDefault="00497A45" w:rsidP="00497A45">
            <w:pPr>
              <w:spacing w:line="276" w:lineRule="auto"/>
              <w:rPr>
                <w:rFonts w:ascii="Times New Roman" w:eastAsia="Calibri" w:hAnsi="Times New Roman"/>
              </w:rPr>
            </w:pPr>
            <w:r w:rsidRPr="009C422B">
              <w:rPr>
                <w:rFonts w:ascii="Times New Roman" w:eastAsia="Calibri" w:hAnsi="Times New Roman"/>
              </w:rPr>
              <w:t>Сушков С.Ю.</w:t>
            </w:r>
          </w:p>
          <w:p w:rsidR="00497A45" w:rsidRPr="009C422B" w:rsidRDefault="00497A45" w:rsidP="00497A45">
            <w:pPr>
              <w:spacing w:line="276" w:lineRule="auto"/>
              <w:rPr>
                <w:rFonts w:ascii="Times New Roman" w:eastAsia="Calibri" w:hAnsi="Times New Roman"/>
              </w:rPr>
            </w:pPr>
            <w:r w:rsidRPr="009C422B">
              <w:rPr>
                <w:rFonts w:ascii="Times New Roman" w:eastAsia="Calibri" w:hAnsi="Times New Roman"/>
              </w:rPr>
              <w:t>Козин В.Ю.</w:t>
            </w:r>
          </w:p>
        </w:tc>
      </w:tr>
      <w:tr w:rsidR="00497A45" w:rsidRPr="009C422B" w:rsidTr="00497A45">
        <w:tc>
          <w:tcPr>
            <w:tcW w:w="560" w:type="dxa"/>
          </w:tcPr>
          <w:p w:rsidR="00497A45" w:rsidRPr="009C422B" w:rsidRDefault="00497A45" w:rsidP="00497A45">
            <w:pPr>
              <w:spacing w:line="276" w:lineRule="auto"/>
              <w:jc w:val="center"/>
              <w:rPr>
                <w:rFonts w:ascii="Times New Roman" w:eastAsia="Calibri" w:hAnsi="Times New Roman"/>
              </w:rPr>
            </w:pPr>
            <w:r w:rsidRPr="009C422B">
              <w:rPr>
                <w:rFonts w:ascii="Times New Roman" w:eastAsia="Calibri" w:hAnsi="Times New Roman"/>
              </w:rPr>
              <w:t>16</w:t>
            </w:r>
          </w:p>
        </w:tc>
        <w:tc>
          <w:tcPr>
            <w:tcW w:w="5253" w:type="dxa"/>
          </w:tcPr>
          <w:p w:rsidR="00497A45" w:rsidRPr="009C422B" w:rsidRDefault="00497A45" w:rsidP="00497A45">
            <w:pPr>
              <w:jc w:val="both"/>
              <w:rPr>
                <w:rFonts w:ascii="Times New Roman" w:eastAsia="Calibri" w:hAnsi="Times New Roman"/>
              </w:rPr>
            </w:pPr>
            <w:r w:rsidRPr="009C422B">
              <w:rPr>
                <w:rFonts w:ascii="Times New Roman" w:eastAsia="Calibri" w:hAnsi="Times New Roman"/>
              </w:rPr>
              <w:t>Сбор коммерческих предложений и подготовка документации на закупку полисов ОСАГО</w:t>
            </w:r>
          </w:p>
        </w:tc>
        <w:tc>
          <w:tcPr>
            <w:tcW w:w="2268" w:type="dxa"/>
          </w:tcPr>
          <w:p w:rsidR="00497A45" w:rsidRPr="009C422B" w:rsidRDefault="00497A45" w:rsidP="003C7930">
            <w:pPr>
              <w:jc w:val="center"/>
              <w:rPr>
                <w:rFonts w:ascii="Times New Roman" w:eastAsia="Calibri" w:hAnsi="Times New Roman"/>
              </w:rPr>
            </w:pPr>
            <w:r w:rsidRPr="009C422B">
              <w:rPr>
                <w:rFonts w:ascii="Times New Roman" w:eastAsia="Calibri" w:hAnsi="Times New Roman"/>
              </w:rPr>
              <w:t>В течени</w:t>
            </w:r>
            <w:r w:rsidR="003C7930">
              <w:rPr>
                <w:rFonts w:ascii="Times New Roman" w:eastAsia="Calibri" w:hAnsi="Times New Roman"/>
              </w:rPr>
              <w:t>е</w:t>
            </w:r>
            <w:r w:rsidRPr="009C422B">
              <w:rPr>
                <w:rFonts w:ascii="Times New Roman" w:eastAsia="Calibri" w:hAnsi="Times New Roman"/>
              </w:rPr>
              <w:t xml:space="preserve"> второго квартала</w:t>
            </w:r>
          </w:p>
        </w:tc>
        <w:tc>
          <w:tcPr>
            <w:tcW w:w="2267" w:type="dxa"/>
          </w:tcPr>
          <w:p w:rsidR="00497A45" w:rsidRPr="009C422B" w:rsidRDefault="00497A45" w:rsidP="00497A45">
            <w:pPr>
              <w:spacing w:line="276" w:lineRule="auto"/>
              <w:rPr>
                <w:rFonts w:ascii="Times New Roman" w:eastAsia="Calibri" w:hAnsi="Times New Roman"/>
              </w:rPr>
            </w:pPr>
            <w:r w:rsidRPr="009C422B">
              <w:rPr>
                <w:rFonts w:ascii="Times New Roman" w:eastAsia="Calibri" w:hAnsi="Times New Roman"/>
              </w:rPr>
              <w:t>Сушков С.Ю.</w:t>
            </w:r>
          </w:p>
          <w:p w:rsidR="00497A45" w:rsidRPr="009C422B" w:rsidRDefault="00497A45" w:rsidP="00497A45">
            <w:pPr>
              <w:spacing w:line="276" w:lineRule="auto"/>
              <w:rPr>
                <w:rFonts w:ascii="Times New Roman" w:eastAsia="Calibri" w:hAnsi="Times New Roman"/>
              </w:rPr>
            </w:pPr>
            <w:r w:rsidRPr="009C422B">
              <w:rPr>
                <w:rFonts w:ascii="Times New Roman" w:eastAsia="Calibri" w:hAnsi="Times New Roman"/>
              </w:rPr>
              <w:t>Козин В.Ю.</w:t>
            </w:r>
          </w:p>
        </w:tc>
      </w:tr>
      <w:tr w:rsidR="00497A45" w:rsidRPr="009C422B" w:rsidTr="00497A45">
        <w:tc>
          <w:tcPr>
            <w:tcW w:w="560" w:type="dxa"/>
          </w:tcPr>
          <w:p w:rsidR="00497A45" w:rsidRPr="009C422B" w:rsidRDefault="00497A45" w:rsidP="00497A45">
            <w:pPr>
              <w:spacing w:line="276" w:lineRule="auto"/>
              <w:jc w:val="center"/>
              <w:rPr>
                <w:rFonts w:ascii="Times New Roman" w:eastAsia="Calibri" w:hAnsi="Times New Roman"/>
              </w:rPr>
            </w:pPr>
            <w:r w:rsidRPr="009C422B">
              <w:rPr>
                <w:rFonts w:ascii="Times New Roman" w:eastAsia="Calibri" w:hAnsi="Times New Roman"/>
              </w:rPr>
              <w:t>17</w:t>
            </w:r>
          </w:p>
        </w:tc>
        <w:tc>
          <w:tcPr>
            <w:tcW w:w="5253" w:type="dxa"/>
          </w:tcPr>
          <w:p w:rsidR="00497A45" w:rsidRPr="009C422B" w:rsidRDefault="00497A45" w:rsidP="00497A45">
            <w:pPr>
              <w:jc w:val="both"/>
              <w:rPr>
                <w:rFonts w:ascii="Times New Roman" w:eastAsia="Calibri" w:hAnsi="Times New Roman"/>
              </w:rPr>
            </w:pPr>
            <w:r w:rsidRPr="009C422B">
              <w:rPr>
                <w:rFonts w:ascii="Times New Roman" w:eastAsia="Calibri" w:hAnsi="Times New Roman"/>
              </w:rPr>
              <w:t>Сбор коммерческих предложений и подготовка документации на закупку полисов КАСКО</w:t>
            </w:r>
          </w:p>
        </w:tc>
        <w:tc>
          <w:tcPr>
            <w:tcW w:w="2268" w:type="dxa"/>
          </w:tcPr>
          <w:p w:rsidR="00497A45" w:rsidRPr="009C422B" w:rsidRDefault="00497A45" w:rsidP="003C7930">
            <w:pPr>
              <w:jc w:val="center"/>
              <w:rPr>
                <w:rFonts w:ascii="Times New Roman" w:eastAsia="Calibri" w:hAnsi="Times New Roman"/>
              </w:rPr>
            </w:pPr>
            <w:r w:rsidRPr="009C422B">
              <w:rPr>
                <w:rFonts w:ascii="Times New Roman" w:eastAsia="Calibri" w:hAnsi="Times New Roman"/>
              </w:rPr>
              <w:t>В течени</w:t>
            </w:r>
            <w:r w:rsidR="003C7930">
              <w:rPr>
                <w:rFonts w:ascii="Times New Roman" w:eastAsia="Calibri" w:hAnsi="Times New Roman"/>
              </w:rPr>
              <w:t>е</w:t>
            </w:r>
            <w:r w:rsidRPr="009C422B">
              <w:rPr>
                <w:rFonts w:ascii="Times New Roman" w:eastAsia="Calibri" w:hAnsi="Times New Roman"/>
              </w:rPr>
              <w:t xml:space="preserve"> второго квартала</w:t>
            </w:r>
          </w:p>
        </w:tc>
        <w:tc>
          <w:tcPr>
            <w:tcW w:w="2267" w:type="dxa"/>
          </w:tcPr>
          <w:p w:rsidR="00497A45" w:rsidRPr="009C422B" w:rsidRDefault="00497A45" w:rsidP="00497A45">
            <w:pPr>
              <w:spacing w:line="276" w:lineRule="auto"/>
              <w:rPr>
                <w:rFonts w:ascii="Times New Roman" w:eastAsia="Calibri" w:hAnsi="Times New Roman"/>
              </w:rPr>
            </w:pPr>
            <w:r w:rsidRPr="009C422B">
              <w:rPr>
                <w:rFonts w:ascii="Times New Roman" w:eastAsia="Calibri" w:hAnsi="Times New Roman"/>
              </w:rPr>
              <w:t>Сушков С.Ю.</w:t>
            </w:r>
          </w:p>
          <w:p w:rsidR="00497A45" w:rsidRPr="009C422B" w:rsidRDefault="00497A45" w:rsidP="00497A45">
            <w:pPr>
              <w:spacing w:line="276" w:lineRule="auto"/>
              <w:rPr>
                <w:rFonts w:ascii="Times New Roman" w:eastAsia="Calibri" w:hAnsi="Times New Roman"/>
              </w:rPr>
            </w:pPr>
            <w:r w:rsidRPr="009C422B">
              <w:rPr>
                <w:rFonts w:ascii="Times New Roman" w:eastAsia="Calibri" w:hAnsi="Times New Roman"/>
              </w:rPr>
              <w:t>Козин В.Ю.</w:t>
            </w:r>
          </w:p>
        </w:tc>
      </w:tr>
      <w:tr w:rsidR="00497A45" w:rsidRPr="009C422B" w:rsidTr="00497A45">
        <w:tc>
          <w:tcPr>
            <w:tcW w:w="560" w:type="dxa"/>
          </w:tcPr>
          <w:p w:rsidR="00497A45" w:rsidRPr="009C422B" w:rsidRDefault="00497A45" w:rsidP="00497A45">
            <w:pPr>
              <w:spacing w:line="276" w:lineRule="auto"/>
              <w:jc w:val="center"/>
              <w:rPr>
                <w:rFonts w:ascii="Times New Roman" w:eastAsia="Calibri" w:hAnsi="Times New Roman"/>
              </w:rPr>
            </w:pPr>
            <w:r w:rsidRPr="009C422B">
              <w:rPr>
                <w:rFonts w:ascii="Times New Roman" w:eastAsia="Calibri" w:hAnsi="Times New Roman"/>
              </w:rPr>
              <w:t>18</w:t>
            </w:r>
          </w:p>
        </w:tc>
        <w:tc>
          <w:tcPr>
            <w:tcW w:w="5253" w:type="dxa"/>
          </w:tcPr>
          <w:p w:rsidR="00497A45" w:rsidRPr="009C422B" w:rsidRDefault="00497A45" w:rsidP="00497A45">
            <w:pPr>
              <w:jc w:val="both"/>
              <w:rPr>
                <w:rFonts w:ascii="Times New Roman" w:eastAsia="Calibri" w:hAnsi="Times New Roman"/>
              </w:rPr>
            </w:pPr>
            <w:r w:rsidRPr="009C422B">
              <w:rPr>
                <w:rFonts w:ascii="Times New Roman" w:eastAsia="Calibri" w:hAnsi="Times New Roman"/>
              </w:rPr>
              <w:t xml:space="preserve">Проведение сезонного </w:t>
            </w:r>
            <w:proofErr w:type="spellStart"/>
            <w:r w:rsidRPr="009C422B">
              <w:rPr>
                <w:rFonts w:ascii="Times New Roman" w:eastAsia="Calibri" w:hAnsi="Times New Roman"/>
              </w:rPr>
              <w:t>шиномонтажа</w:t>
            </w:r>
            <w:proofErr w:type="spellEnd"/>
            <w:r w:rsidRPr="009C422B">
              <w:rPr>
                <w:rFonts w:ascii="Times New Roman" w:eastAsia="Calibri" w:hAnsi="Times New Roman"/>
              </w:rPr>
              <w:t xml:space="preserve">  автомобильных шин</w:t>
            </w:r>
          </w:p>
        </w:tc>
        <w:tc>
          <w:tcPr>
            <w:tcW w:w="2268" w:type="dxa"/>
          </w:tcPr>
          <w:p w:rsidR="00497A45" w:rsidRPr="009C422B" w:rsidRDefault="00497A45" w:rsidP="003C7930">
            <w:pPr>
              <w:jc w:val="center"/>
              <w:rPr>
                <w:rFonts w:ascii="Times New Roman" w:eastAsia="Calibri" w:hAnsi="Times New Roman"/>
              </w:rPr>
            </w:pPr>
            <w:r w:rsidRPr="009C422B">
              <w:rPr>
                <w:rFonts w:ascii="Times New Roman" w:eastAsia="Calibri" w:hAnsi="Times New Roman"/>
              </w:rPr>
              <w:t>В течени</w:t>
            </w:r>
            <w:r w:rsidR="003C7930">
              <w:rPr>
                <w:rFonts w:ascii="Times New Roman" w:eastAsia="Calibri" w:hAnsi="Times New Roman"/>
              </w:rPr>
              <w:t>е</w:t>
            </w:r>
            <w:r w:rsidRPr="009C422B">
              <w:rPr>
                <w:rFonts w:ascii="Times New Roman" w:eastAsia="Calibri" w:hAnsi="Times New Roman"/>
              </w:rPr>
              <w:t xml:space="preserve"> второго квартала</w:t>
            </w:r>
          </w:p>
        </w:tc>
        <w:tc>
          <w:tcPr>
            <w:tcW w:w="2267" w:type="dxa"/>
          </w:tcPr>
          <w:p w:rsidR="00497A45" w:rsidRPr="009C422B" w:rsidRDefault="00497A45" w:rsidP="00497A45">
            <w:pPr>
              <w:spacing w:line="276" w:lineRule="auto"/>
              <w:rPr>
                <w:rFonts w:ascii="Times New Roman" w:eastAsia="Calibri" w:hAnsi="Times New Roman"/>
              </w:rPr>
            </w:pPr>
            <w:r w:rsidRPr="009C422B">
              <w:rPr>
                <w:rFonts w:ascii="Times New Roman" w:eastAsia="Calibri" w:hAnsi="Times New Roman"/>
              </w:rPr>
              <w:t>Сушков С.Ю.</w:t>
            </w:r>
          </w:p>
          <w:p w:rsidR="00497A45" w:rsidRPr="009C422B" w:rsidRDefault="00497A45" w:rsidP="00497A45">
            <w:pPr>
              <w:spacing w:line="276" w:lineRule="auto"/>
              <w:rPr>
                <w:rFonts w:ascii="Times New Roman" w:eastAsia="Calibri" w:hAnsi="Times New Roman"/>
              </w:rPr>
            </w:pPr>
            <w:r w:rsidRPr="009C422B">
              <w:rPr>
                <w:rFonts w:ascii="Times New Roman" w:eastAsia="Calibri" w:hAnsi="Times New Roman"/>
              </w:rPr>
              <w:t>Козин В.Ю.</w:t>
            </w:r>
          </w:p>
        </w:tc>
      </w:tr>
    </w:tbl>
    <w:p w:rsidR="00462405" w:rsidRPr="00353F77" w:rsidRDefault="00462405" w:rsidP="00462405">
      <w:pPr>
        <w:jc w:val="center"/>
        <w:rPr>
          <w:rFonts w:ascii="Times New Roman" w:hAnsi="Times New Roman"/>
        </w:rPr>
      </w:pPr>
    </w:p>
    <w:p w:rsidR="00462405" w:rsidRPr="00353F77" w:rsidRDefault="00462405" w:rsidP="00462405">
      <w:pPr>
        <w:jc w:val="center"/>
        <w:rPr>
          <w:rFonts w:ascii="Times New Roman" w:hAnsi="Times New Roman"/>
        </w:rPr>
      </w:pPr>
    </w:p>
    <w:p w:rsidR="00740C61" w:rsidRPr="00353F77" w:rsidRDefault="00740C61" w:rsidP="00103042">
      <w:pPr>
        <w:pStyle w:val="2"/>
        <w:rPr>
          <w:i/>
        </w:rPr>
      </w:pPr>
      <w:bookmarkStart w:id="31" w:name="_Toc179358165"/>
      <w:r w:rsidRPr="00353F77">
        <w:t>Отдел по работе с обращениями граждан</w:t>
      </w:r>
      <w:bookmarkEnd w:id="31"/>
    </w:p>
    <w:p w:rsidR="0067606B" w:rsidRPr="0067606B" w:rsidRDefault="0067606B" w:rsidP="0067606B">
      <w:pPr>
        <w:ind w:firstLine="709"/>
        <w:jc w:val="both"/>
        <w:rPr>
          <w:rFonts w:ascii="Times New Roman" w:hAnsi="Times New Roman"/>
          <w:sz w:val="28"/>
          <w:szCs w:val="28"/>
        </w:rPr>
      </w:pPr>
      <w:r w:rsidRPr="0067606B">
        <w:rPr>
          <w:rFonts w:ascii="Times New Roman" w:hAnsi="Times New Roman"/>
          <w:sz w:val="28"/>
          <w:szCs w:val="28"/>
        </w:rPr>
        <w:t>В отчетный период в отдел по работе с обращениями граждан поступило и зарегистрировано: 334 обращения граждан в адрес Законодательного Собрания Иркутской области, 31 обращение граждан в адрес депутатов Законодательного Собрания Иркутской области, 122 входящих письма от уполномоченных органов государственной власти.</w:t>
      </w:r>
    </w:p>
    <w:p w:rsidR="0067606B" w:rsidRPr="0067606B" w:rsidRDefault="0067606B" w:rsidP="0067606B">
      <w:pPr>
        <w:ind w:firstLine="709"/>
        <w:jc w:val="both"/>
        <w:rPr>
          <w:rFonts w:ascii="Times New Roman" w:hAnsi="Times New Roman"/>
          <w:sz w:val="28"/>
          <w:szCs w:val="28"/>
        </w:rPr>
      </w:pPr>
      <w:r w:rsidRPr="0067606B">
        <w:rPr>
          <w:rFonts w:ascii="Times New Roman" w:hAnsi="Times New Roman"/>
          <w:sz w:val="28"/>
          <w:szCs w:val="28"/>
        </w:rPr>
        <w:t>Из обращений, поступивших в отдел:</w:t>
      </w:r>
    </w:p>
    <w:p w:rsidR="0067606B" w:rsidRPr="0067606B" w:rsidRDefault="0067606B" w:rsidP="0067606B">
      <w:pPr>
        <w:ind w:firstLine="709"/>
        <w:jc w:val="both"/>
        <w:rPr>
          <w:rFonts w:ascii="Times New Roman" w:hAnsi="Times New Roman"/>
          <w:sz w:val="28"/>
          <w:szCs w:val="28"/>
          <w:shd w:val="clear" w:color="auto" w:fill="FFFFFF"/>
        </w:rPr>
      </w:pPr>
      <w:r w:rsidRPr="0067606B">
        <w:rPr>
          <w:rFonts w:ascii="Times New Roman" w:hAnsi="Times New Roman"/>
          <w:sz w:val="28"/>
          <w:szCs w:val="28"/>
          <w:shd w:val="clear" w:color="auto" w:fill="FFFFFF"/>
        </w:rPr>
        <w:t>- 65 письменных обращений граждан поступило нарочно;</w:t>
      </w:r>
    </w:p>
    <w:p w:rsidR="0067606B" w:rsidRPr="0067606B" w:rsidRDefault="0067606B" w:rsidP="0067606B">
      <w:pPr>
        <w:ind w:firstLine="709"/>
        <w:jc w:val="both"/>
        <w:rPr>
          <w:rFonts w:ascii="Times New Roman" w:hAnsi="Times New Roman"/>
          <w:sz w:val="28"/>
          <w:szCs w:val="28"/>
          <w:shd w:val="clear" w:color="auto" w:fill="FFFFFF"/>
        </w:rPr>
      </w:pPr>
      <w:r w:rsidRPr="0067606B">
        <w:rPr>
          <w:rFonts w:ascii="Times New Roman" w:hAnsi="Times New Roman"/>
          <w:sz w:val="28"/>
          <w:szCs w:val="28"/>
          <w:shd w:val="clear" w:color="auto" w:fill="FFFFFF"/>
        </w:rPr>
        <w:t>- 27 обращений граждан доставлено средствами почтовой связи;</w:t>
      </w:r>
    </w:p>
    <w:p w:rsidR="0067606B" w:rsidRPr="0067606B" w:rsidRDefault="0067606B" w:rsidP="0067606B">
      <w:pPr>
        <w:ind w:firstLine="709"/>
        <w:jc w:val="both"/>
        <w:rPr>
          <w:rFonts w:ascii="Times New Roman" w:hAnsi="Times New Roman"/>
          <w:sz w:val="28"/>
          <w:szCs w:val="28"/>
          <w:shd w:val="clear" w:color="auto" w:fill="FFFFFF"/>
        </w:rPr>
      </w:pPr>
      <w:r w:rsidRPr="0067606B">
        <w:rPr>
          <w:rFonts w:ascii="Times New Roman" w:hAnsi="Times New Roman"/>
          <w:sz w:val="28"/>
          <w:szCs w:val="28"/>
          <w:shd w:val="clear" w:color="auto" w:fill="FFFFFF"/>
        </w:rPr>
        <w:t>- 18 обращений граждан в форме электронного документа через «Интернет-Приемную»</w:t>
      </w:r>
      <w:r w:rsidRPr="0067606B">
        <w:rPr>
          <w:rFonts w:ascii="Times New Roman" w:hAnsi="Times New Roman"/>
        </w:rPr>
        <w:t xml:space="preserve"> </w:t>
      </w:r>
      <w:r w:rsidRPr="0067606B">
        <w:rPr>
          <w:rFonts w:ascii="Times New Roman" w:hAnsi="Times New Roman"/>
          <w:sz w:val="28"/>
          <w:szCs w:val="28"/>
        </w:rPr>
        <w:t>посредством использования информационно-коммуникационных технологий</w:t>
      </w:r>
      <w:r w:rsidRPr="0067606B">
        <w:rPr>
          <w:rFonts w:ascii="Times New Roman" w:hAnsi="Times New Roman"/>
          <w:sz w:val="28"/>
          <w:szCs w:val="28"/>
          <w:shd w:val="clear" w:color="auto" w:fill="FFFFFF"/>
        </w:rPr>
        <w:t>;</w:t>
      </w:r>
    </w:p>
    <w:p w:rsidR="0067606B" w:rsidRPr="0067606B" w:rsidRDefault="0067606B" w:rsidP="0067606B">
      <w:pPr>
        <w:ind w:firstLine="709"/>
        <w:jc w:val="both"/>
        <w:rPr>
          <w:rFonts w:ascii="Times New Roman" w:hAnsi="Times New Roman"/>
          <w:sz w:val="28"/>
          <w:szCs w:val="28"/>
          <w:shd w:val="clear" w:color="auto" w:fill="FFFFFF"/>
        </w:rPr>
      </w:pPr>
      <w:r w:rsidRPr="0067606B">
        <w:rPr>
          <w:rFonts w:ascii="Times New Roman" w:hAnsi="Times New Roman"/>
          <w:sz w:val="28"/>
          <w:szCs w:val="28"/>
          <w:shd w:val="clear" w:color="auto" w:fill="FFFFFF"/>
        </w:rPr>
        <w:t>- 201 обращение граждан через электронную почту Законодательного Собрания Иркутской области;</w:t>
      </w:r>
    </w:p>
    <w:p w:rsidR="0067606B" w:rsidRPr="0067606B" w:rsidRDefault="0067606B" w:rsidP="0067606B">
      <w:pPr>
        <w:ind w:firstLine="709"/>
        <w:jc w:val="both"/>
        <w:rPr>
          <w:rFonts w:ascii="Times New Roman" w:hAnsi="Times New Roman"/>
          <w:sz w:val="28"/>
          <w:szCs w:val="28"/>
          <w:shd w:val="clear" w:color="auto" w:fill="FFFFFF"/>
        </w:rPr>
      </w:pPr>
      <w:r w:rsidRPr="0067606B">
        <w:rPr>
          <w:rFonts w:ascii="Times New Roman" w:hAnsi="Times New Roman"/>
          <w:sz w:val="28"/>
          <w:szCs w:val="28"/>
          <w:shd w:val="clear" w:color="auto" w:fill="FFFFFF"/>
        </w:rPr>
        <w:t>- 0 посредством факсимильной связи;</w:t>
      </w:r>
    </w:p>
    <w:p w:rsidR="0067606B" w:rsidRPr="0067606B" w:rsidRDefault="0067606B" w:rsidP="0067606B">
      <w:pPr>
        <w:ind w:firstLine="709"/>
        <w:jc w:val="both"/>
        <w:rPr>
          <w:rFonts w:ascii="Times New Roman" w:hAnsi="Times New Roman"/>
          <w:sz w:val="28"/>
          <w:szCs w:val="28"/>
          <w:shd w:val="clear" w:color="auto" w:fill="FFFFFF"/>
        </w:rPr>
      </w:pPr>
      <w:r w:rsidRPr="0067606B">
        <w:rPr>
          <w:rFonts w:ascii="Times New Roman" w:hAnsi="Times New Roman"/>
          <w:sz w:val="28"/>
          <w:szCs w:val="28"/>
          <w:shd w:val="clear" w:color="auto" w:fill="FFFFFF"/>
        </w:rPr>
        <w:t>- 0 телеграфным способом;</w:t>
      </w:r>
    </w:p>
    <w:p w:rsidR="0067606B" w:rsidRPr="0067606B" w:rsidRDefault="0067606B" w:rsidP="0067606B">
      <w:pPr>
        <w:ind w:firstLine="709"/>
        <w:jc w:val="both"/>
        <w:rPr>
          <w:rFonts w:ascii="Times New Roman" w:hAnsi="Times New Roman"/>
          <w:sz w:val="28"/>
          <w:szCs w:val="28"/>
          <w:shd w:val="clear" w:color="auto" w:fill="FFFFFF"/>
        </w:rPr>
      </w:pPr>
      <w:r w:rsidRPr="0067606B">
        <w:rPr>
          <w:rFonts w:ascii="Times New Roman" w:hAnsi="Times New Roman"/>
          <w:sz w:val="28"/>
          <w:szCs w:val="28"/>
          <w:shd w:val="clear" w:color="auto" w:fill="FFFFFF"/>
        </w:rPr>
        <w:t>- 23 анонимных обращения.</w:t>
      </w:r>
    </w:p>
    <w:p w:rsidR="0067606B" w:rsidRPr="0067606B" w:rsidRDefault="0067606B" w:rsidP="0067606B">
      <w:pPr>
        <w:ind w:firstLine="709"/>
        <w:jc w:val="both"/>
        <w:rPr>
          <w:rFonts w:ascii="Times New Roman" w:hAnsi="Times New Roman"/>
          <w:sz w:val="28"/>
          <w:szCs w:val="28"/>
        </w:rPr>
      </w:pPr>
      <w:r w:rsidRPr="0067606B">
        <w:rPr>
          <w:rFonts w:ascii="Times New Roman" w:hAnsi="Times New Roman"/>
          <w:sz w:val="28"/>
          <w:szCs w:val="28"/>
        </w:rPr>
        <w:t>По указанным обращениям подготовлено:</w:t>
      </w:r>
    </w:p>
    <w:p w:rsidR="0067606B" w:rsidRPr="0067606B" w:rsidRDefault="0067606B" w:rsidP="0067606B">
      <w:pPr>
        <w:ind w:firstLine="709"/>
        <w:jc w:val="both"/>
        <w:rPr>
          <w:rFonts w:ascii="Times New Roman" w:hAnsi="Times New Roman"/>
          <w:sz w:val="28"/>
          <w:szCs w:val="28"/>
        </w:rPr>
      </w:pPr>
      <w:r w:rsidRPr="0067606B">
        <w:rPr>
          <w:rFonts w:ascii="Times New Roman" w:hAnsi="Times New Roman"/>
          <w:sz w:val="28"/>
          <w:szCs w:val="28"/>
        </w:rPr>
        <w:t>- 147 запросов в уполномоченные органы государственной власти;</w:t>
      </w:r>
    </w:p>
    <w:p w:rsidR="0067606B" w:rsidRPr="0067606B" w:rsidRDefault="0067606B" w:rsidP="0067606B">
      <w:pPr>
        <w:ind w:firstLine="709"/>
        <w:jc w:val="both"/>
        <w:rPr>
          <w:rFonts w:ascii="Times New Roman" w:hAnsi="Times New Roman"/>
          <w:sz w:val="28"/>
          <w:szCs w:val="28"/>
        </w:rPr>
      </w:pPr>
      <w:r w:rsidRPr="0067606B">
        <w:rPr>
          <w:rFonts w:ascii="Times New Roman" w:hAnsi="Times New Roman"/>
          <w:sz w:val="28"/>
          <w:szCs w:val="28"/>
        </w:rPr>
        <w:t>- 102 ответа на обращения по существу поставленных вопросов с разъяснением норм действующего законодательства;</w:t>
      </w:r>
    </w:p>
    <w:p w:rsidR="0067606B" w:rsidRPr="0067606B" w:rsidRDefault="0067606B" w:rsidP="0067606B">
      <w:pPr>
        <w:ind w:firstLine="709"/>
        <w:jc w:val="both"/>
        <w:rPr>
          <w:rFonts w:ascii="Times New Roman" w:hAnsi="Times New Roman"/>
          <w:sz w:val="28"/>
          <w:szCs w:val="28"/>
        </w:rPr>
      </w:pPr>
      <w:r w:rsidRPr="0067606B">
        <w:rPr>
          <w:rFonts w:ascii="Times New Roman" w:hAnsi="Times New Roman"/>
          <w:sz w:val="28"/>
          <w:szCs w:val="28"/>
          <w:shd w:val="clear" w:color="auto" w:fill="FFFFFF"/>
        </w:rPr>
        <w:t xml:space="preserve">В отдел на направленные запросы поступило 122 </w:t>
      </w:r>
      <w:r w:rsidRPr="0067606B">
        <w:rPr>
          <w:rFonts w:ascii="Times New Roman" w:hAnsi="Times New Roman"/>
          <w:sz w:val="28"/>
          <w:szCs w:val="28"/>
        </w:rPr>
        <w:t>ответа от уполномоченных органов государственной власти.</w:t>
      </w:r>
    </w:p>
    <w:p w:rsidR="0067606B" w:rsidRPr="0067606B" w:rsidRDefault="0067606B" w:rsidP="0067606B">
      <w:pPr>
        <w:ind w:firstLine="709"/>
        <w:jc w:val="both"/>
        <w:rPr>
          <w:rFonts w:ascii="Times New Roman" w:hAnsi="Times New Roman"/>
          <w:sz w:val="28"/>
          <w:szCs w:val="28"/>
        </w:rPr>
      </w:pPr>
      <w:r w:rsidRPr="0067606B">
        <w:rPr>
          <w:rFonts w:ascii="Times New Roman" w:hAnsi="Times New Roman"/>
          <w:sz w:val="28"/>
          <w:szCs w:val="28"/>
        </w:rPr>
        <w:t xml:space="preserve">Общее число зарегистрированных документов </w:t>
      </w:r>
      <w:r w:rsidR="006A2169">
        <w:rPr>
          <w:rFonts w:ascii="Times New Roman" w:hAnsi="Times New Roman"/>
          <w:sz w:val="28"/>
          <w:szCs w:val="28"/>
        </w:rPr>
        <w:t xml:space="preserve">– </w:t>
      </w:r>
      <w:r w:rsidRPr="0067606B">
        <w:rPr>
          <w:rFonts w:ascii="Times New Roman" w:hAnsi="Times New Roman"/>
          <w:sz w:val="28"/>
          <w:szCs w:val="28"/>
        </w:rPr>
        <w:t>614.</w:t>
      </w:r>
    </w:p>
    <w:p w:rsidR="0067606B" w:rsidRPr="0067606B" w:rsidRDefault="0067606B" w:rsidP="0067606B">
      <w:pPr>
        <w:ind w:firstLine="709"/>
        <w:jc w:val="both"/>
        <w:rPr>
          <w:rFonts w:ascii="Times New Roman" w:hAnsi="Times New Roman"/>
          <w:sz w:val="28"/>
          <w:szCs w:val="28"/>
        </w:rPr>
      </w:pPr>
      <w:r w:rsidRPr="0067606B">
        <w:rPr>
          <w:rFonts w:ascii="Times New Roman" w:hAnsi="Times New Roman"/>
          <w:sz w:val="28"/>
          <w:szCs w:val="28"/>
        </w:rPr>
        <w:t>Ведется контроль за соблюдением сроков рассмотрения обращений граждан. На все обращения за отчетный период даны ответы заявителям, приняты меры.</w:t>
      </w:r>
      <w:r w:rsidRPr="0067606B">
        <w:rPr>
          <w:rFonts w:ascii="Times New Roman" w:hAnsi="Times New Roman"/>
        </w:rPr>
        <w:t xml:space="preserve"> </w:t>
      </w:r>
      <w:r w:rsidRPr="0067606B">
        <w:rPr>
          <w:rFonts w:ascii="Times New Roman" w:hAnsi="Times New Roman"/>
          <w:sz w:val="28"/>
          <w:szCs w:val="28"/>
        </w:rPr>
        <w:t>Информация о принятых мерах по обращениям доводится до заявителей.</w:t>
      </w:r>
    </w:p>
    <w:p w:rsidR="0067606B" w:rsidRPr="0067606B" w:rsidRDefault="0067606B" w:rsidP="0067606B">
      <w:pPr>
        <w:pStyle w:val="a3"/>
        <w:ind w:left="0" w:firstLine="709"/>
        <w:jc w:val="both"/>
        <w:rPr>
          <w:rFonts w:ascii="Times New Roman" w:hAnsi="Times New Roman"/>
          <w:sz w:val="28"/>
          <w:szCs w:val="28"/>
        </w:rPr>
      </w:pPr>
      <w:r w:rsidRPr="0067606B">
        <w:rPr>
          <w:rFonts w:ascii="Times New Roman" w:hAnsi="Times New Roman"/>
          <w:sz w:val="28"/>
          <w:szCs w:val="28"/>
        </w:rPr>
        <w:lastRenderedPageBreak/>
        <w:t xml:space="preserve">В соответствии с Указом Президента Российской Федерации от </w:t>
      </w:r>
      <w:r w:rsidRPr="0067606B">
        <w:rPr>
          <w:rFonts w:ascii="Times New Roman" w:hAnsi="Times New Roman"/>
          <w:sz w:val="28"/>
          <w:szCs w:val="28"/>
        </w:rPr>
        <w:br/>
        <w:t>17 апреля 2017 года № 171 «О мониторинге и анализе результатов рассмотрения обращений граждан и организаций» ежемесячно до 5 числа производится сбор, обработка и передач</w:t>
      </w:r>
      <w:r w:rsidR="006A2169">
        <w:rPr>
          <w:rFonts w:ascii="Times New Roman" w:hAnsi="Times New Roman"/>
          <w:sz w:val="28"/>
          <w:szCs w:val="28"/>
        </w:rPr>
        <w:t>а</w:t>
      </w:r>
      <w:r w:rsidRPr="0067606B">
        <w:rPr>
          <w:rFonts w:ascii="Times New Roman" w:hAnsi="Times New Roman"/>
          <w:sz w:val="28"/>
          <w:szCs w:val="28"/>
        </w:rPr>
        <w:t xml:space="preserve"> в Администрацию Президента Российской Федерации в электронной форме информации о рассмотрении обращений граждан, направленных в Законодательное Собрание Иркутской области на закрытом информационном ресурсе ССТУ.РФ в информационно-телекоммуникационной сети «Интернет».</w:t>
      </w:r>
    </w:p>
    <w:p w:rsidR="0067606B" w:rsidRPr="0067606B" w:rsidRDefault="0067606B" w:rsidP="0067606B">
      <w:pPr>
        <w:ind w:firstLine="709"/>
        <w:jc w:val="both"/>
        <w:rPr>
          <w:rFonts w:ascii="Times New Roman" w:hAnsi="Times New Roman"/>
          <w:sz w:val="28"/>
          <w:szCs w:val="28"/>
        </w:rPr>
      </w:pPr>
      <w:r w:rsidRPr="0067606B">
        <w:rPr>
          <w:rFonts w:ascii="Times New Roman" w:hAnsi="Times New Roman"/>
          <w:sz w:val="28"/>
          <w:szCs w:val="28"/>
        </w:rPr>
        <w:t xml:space="preserve">Производится работа по учету и систематизации поступивших звонков граждан и формирование их реестра, а также первичное правовое консультирование по возникшим вопросам граждан. </w:t>
      </w:r>
    </w:p>
    <w:p w:rsidR="0067606B" w:rsidRPr="0067606B" w:rsidRDefault="0067606B" w:rsidP="0067606B">
      <w:pPr>
        <w:ind w:firstLine="709"/>
        <w:jc w:val="both"/>
        <w:rPr>
          <w:rFonts w:ascii="Times New Roman" w:hAnsi="Times New Roman"/>
          <w:sz w:val="28"/>
          <w:szCs w:val="28"/>
        </w:rPr>
      </w:pPr>
      <w:r w:rsidRPr="0067606B">
        <w:rPr>
          <w:rFonts w:ascii="Times New Roman" w:hAnsi="Times New Roman"/>
          <w:sz w:val="28"/>
          <w:szCs w:val="28"/>
        </w:rPr>
        <w:t>За отчетный период в отдел поступило 308 звонков граждан. С целью записи на личный прием к председателю Законодательного Собрания Иркутской области и его заместителям, из них после устной консультации по телефону:</w:t>
      </w:r>
    </w:p>
    <w:p w:rsidR="0067606B" w:rsidRPr="0067606B" w:rsidRDefault="0067606B" w:rsidP="0067606B">
      <w:pPr>
        <w:ind w:firstLine="709"/>
        <w:jc w:val="both"/>
        <w:rPr>
          <w:rFonts w:ascii="Times New Roman" w:hAnsi="Times New Roman"/>
          <w:sz w:val="28"/>
          <w:szCs w:val="28"/>
        </w:rPr>
      </w:pPr>
      <w:r w:rsidRPr="0067606B">
        <w:rPr>
          <w:rFonts w:ascii="Times New Roman" w:hAnsi="Times New Roman"/>
          <w:sz w:val="28"/>
          <w:szCs w:val="28"/>
        </w:rPr>
        <w:t>- 7 граждан обратились письменно, по каждому обращению проведена работа, даны ответы;</w:t>
      </w:r>
    </w:p>
    <w:p w:rsidR="0067606B" w:rsidRPr="0067606B" w:rsidRDefault="0067606B" w:rsidP="0067606B">
      <w:pPr>
        <w:ind w:firstLine="709"/>
        <w:jc w:val="both"/>
        <w:rPr>
          <w:rFonts w:ascii="Times New Roman" w:hAnsi="Times New Roman"/>
          <w:sz w:val="28"/>
          <w:szCs w:val="28"/>
        </w:rPr>
      </w:pPr>
      <w:r w:rsidRPr="0067606B">
        <w:rPr>
          <w:rFonts w:ascii="Times New Roman" w:hAnsi="Times New Roman"/>
          <w:sz w:val="28"/>
          <w:szCs w:val="28"/>
        </w:rPr>
        <w:t>- 6 граждан ожидают личного приема;</w:t>
      </w:r>
    </w:p>
    <w:p w:rsidR="0067606B" w:rsidRPr="0067606B" w:rsidRDefault="0067606B" w:rsidP="0067606B">
      <w:pPr>
        <w:ind w:firstLine="709"/>
        <w:jc w:val="both"/>
        <w:rPr>
          <w:rFonts w:ascii="Times New Roman" w:hAnsi="Times New Roman"/>
          <w:sz w:val="28"/>
          <w:szCs w:val="28"/>
        </w:rPr>
      </w:pPr>
      <w:r w:rsidRPr="0067606B">
        <w:rPr>
          <w:rFonts w:ascii="Times New Roman" w:hAnsi="Times New Roman"/>
          <w:sz w:val="28"/>
          <w:szCs w:val="28"/>
        </w:rPr>
        <w:t>- 295 гражданам даны ответы устно по телефону.</w:t>
      </w:r>
    </w:p>
    <w:p w:rsidR="0067606B" w:rsidRPr="0067606B" w:rsidRDefault="0067606B" w:rsidP="0067606B">
      <w:pPr>
        <w:ind w:firstLine="709"/>
        <w:jc w:val="both"/>
        <w:rPr>
          <w:rFonts w:ascii="Times New Roman" w:hAnsi="Times New Roman"/>
          <w:sz w:val="28"/>
          <w:szCs w:val="28"/>
        </w:rPr>
      </w:pPr>
      <w:r w:rsidRPr="0067606B">
        <w:rPr>
          <w:rFonts w:ascii="Times New Roman" w:hAnsi="Times New Roman"/>
          <w:sz w:val="28"/>
          <w:szCs w:val="28"/>
        </w:rPr>
        <w:t>Кроме того, отделом производится самостоятельная регистрация, в связи с этим сотрудниками ежедневно производится прием, регистрация и систематизация корреспонденции, работа по формированию архивного дела в соответствии с правилами делопроизводства.</w:t>
      </w:r>
    </w:p>
    <w:p w:rsidR="0067606B" w:rsidRPr="0067606B" w:rsidRDefault="0067606B" w:rsidP="0067606B">
      <w:pPr>
        <w:ind w:firstLine="709"/>
        <w:jc w:val="both"/>
        <w:rPr>
          <w:rFonts w:ascii="Times New Roman" w:hAnsi="Times New Roman"/>
          <w:sz w:val="28"/>
          <w:szCs w:val="28"/>
        </w:rPr>
      </w:pPr>
      <w:r w:rsidRPr="0067606B">
        <w:rPr>
          <w:rFonts w:ascii="Times New Roman" w:hAnsi="Times New Roman"/>
          <w:sz w:val="28"/>
          <w:szCs w:val="28"/>
        </w:rPr>
        <w:t>В отделе ведется регистрация входящих обращений граждан на депутатов Законодательного Собрания Иркутской области, а также регистрация исходящих писем по обращениям граждан заместителей председателя Законодательного Собрания Иркутской области.</w:t>
      </w:r>
    </w:p>
    <w:p w:rsidR="0067606B" w:rsidRPr="0067606B" w:rsidRDefault="0067606B" w:rsidP="0067606B">
      <w:pPr>
        <w:ind w:firstLine="709"/>
        <w:jc w:val="both"/>
        <w:rPr>
          <w:rFonts w:ascii="Times New Roman" w:hAnsi="Times New Roman"/>
          <w:sz w:val="28"/>
          <w:szCs w:val="28"/>
        </w:rPr>
      </w:pPr>
      <w:r w:rsidRPr="0067606B">
        <w:rPr>
          <w:rFonts w:ascii="Times New Roman" w:hAnsi="Times New Roman"/>
          <w:sz w:val="28"/>
          <w:szCs w:val="28"/>
        </w:rPr>
        <w:t>Также осуществляется рассмотрение, обработка и подготовка ответов на обращения граждан, поступивши</w:t>
      </w:r>
      <w:r w:rsidR="006A2169">
        <w:rPr>
          <w:rFonts w:ascii="Times New Roman" w:hAnsi="Times New Roman"/>
          <w:sz w:val="28"/>
          <w:szCs w:val="28"/>
        </w:rPr>
        <w:t>е</w:t>
      </w:r>
      <w:r w:rsidRPr="0067606B">
        <w:rPr>
          <w:rFonts w:ascii="Times New Roman" w:hAnsi="Times New Roman"/>
          <w:sz w:val="28"/>
          <w:szCs w:val="28"/>
        </w:rPr>
        <w:t xml:space="preserve"> на сайт обратной связи (pos.gosuslugi.ru).</w:t>
      </w:r>
    </w:p>
    <w:p w:rsidR="0067606B" w:rsidRPr="0067606B" w:rsidRDefault="0067606B" w:rsidP="0067606B">
      <w:pPr>
        <w:ind w:firstLine="709"/>
        <w:jc w:val="both"/>
        <w:rPr>
          <w:rFonts w:ascii="Times New Roman" w:hAnsi="Times New Roman"/>
          <w:sz w:val="28"/>
          <w:szCs w:val="28"/>
        </w:rPr>
      </w:pPr>
      <w:r w:rsidRPr="0067606B">
        <w:rPr>
          <w:rFonts w:ascii="Times New Roman" w:hAnsi="Times New Roman"/>
          <w:sz w:val="28"/>
          <w:szCs w:val="28"/>
        </w:rPr>
        <w:t>За 1 полугодие 2024 год сформировано 334 архивных дел</w:t>
      </w:r>
      <w:r w:rsidR="006A2169">
        <w:rPr>
          <w:rFonts w:ascii="Times New Roman" w:hAnsi="Times New Roman"/>
          <w:sz w:val="28"/>
          <w:szCs w:val="28"/>
        </w:rPr>
        <w:t>а</w:t>
      </w:r>
      <w:r w:rsidRPr="0067606B">
        <w:rPr>
          <w:rFonts w:ascii="Times New Roman" w:hAnsi="Times New Roman"/>
          <w:sz w:val="28"/>
          <w:szCs w:val="28"/>
        </w:rPr>
        <w:t>.</w:t>
      </w:r>
    </w:p>
    <w:p w:rsidR="0067606B" w:rsidRPr="0067606B" w:rsidRDefault="0067606B" w:rsidP="0067606B">
      <w:pPr>
        <w:pStyle w:val="a3"/>
        <w:ind w:left="0" w:firstLine="709"/>
        <w:jc w:val="both"/>
        <w:rPr>
          <w:rFonts w:ascii="Times New Roman" w:hAnsi="Times New Roman"/>
          <w:sz w:val="28"/>
          <w:szCs w:val="28"/>
        </w:rPr>
      </w:pPr>
      <w:r w:rsidRPr="0067606B">
        <w:rPr>
          <w:rFonts w:ascii="Times New Roman" w:hAnsi="Times New Roman"/>
          <w:sz w:val="28"/>
          <w:szCs w:val="28"/>
        </w:rPr>
        <w:t>Ведется работа по формированию ежемесячных графиков личного приема граждан председател</w:t>
      </w:r>
      <w:r w:rsidR="006A2169">
        <w:rPr>
          <w:rFonts w:ascii="Times New Roman" w:hAnsi="Times New Roman"/>
          <w:sz w:val="28"/>
          <w:szCs w:val="28"/>
        </w:rPr>
        <w:t>ем</w:t>
      </w:r>
      <w:r w:rsidRPr="0067606B">
        <w:rPr>
          <w:rFonts w:ascii="Times New Roman" w:hAnsi="Times New Roman"/>
          <w:sz w:val="28"/>
          <w:szCs w:val="28"/>
        </w:rPr>
        <w:t xml:space="preserve"> Законодательного Собрания Иркутской области и уполномоченны</w:t>
      </w:r>
      <w:r w:rsidR="006A2169">
        <w:rPr>
          <w:rFonts w:ascii="Times New Roman" w:hAnsi="Times New Roman"/>
          <w:sz w:val="28"/>
          <w:szCs w:val="28"/>
        </w:rPr>
        <w:t>ми</w:t>
      </w:r>
      <w:r w:rsidRPr="0067606B">
        <w:rPr>
          <w:rFonts w:ascii="Times New Roman" w:hAnsi="Times New Roman"/>
          <w:sz w:val="28"/>
          <w:szCs w:val="28"/>
        </w:rPr>
        <w:t xml:space="preserve"> им лиц</w:t>
      </w:r>
      <w:r w:rsidR="006A2169">
        <w:rPr>
          <w:rFonts w:ascii="Times New Roman" w:hAnsi="Times New Roman"/>
          <w:sz w:val="28"/>
          <w:szCs w:val="28"/>
        </w:rPr>
        <w:t>ами</w:t>
      </w:r>
      <w:r w:rsidRPr="0067606B">
        <w:rPr>
          <w:rFonts w:ascii="Times New Roman" w:hAnsi="Times New Roman"/>
          <w:sz w:val="28"/>
          <w:szCs w:val="28"/>
        </w:rPr>
        <w:t xml:space="preserve">, а также графика приема заместителей председателя Законодательного Собрания Иркутской области, председателей комитетов, комиссий Законодательного Собрания Иркутской области с целью своевременного опубликования в общественно-политической газете «Областная» и на официальном сайте Законодательного Собрания Иркутской области. </w:t>
      </w:r>
    </w:p>
    <w:p w:rsidR="0067606B" w:rsidRPr="0067606B" w:rsidRDefault="0067606B" w:rsidP="0067606B">
      <w:pPr>
        <w:pStyle w:val="a3"/>
        <w:ind w:left="0" w:firstLine="709"/>
        <w:jc w:val="both"/>
        <w:rPr>
          <w:rFonts w:ascii="Times New Roman" w:hAnsi="Times New Roman"/>
          <w:color w:val="483B3F"/>
          <w:sz w:val="28"/>
          <w:szCs w:val="28"/>
        </w:rPr>
      </w:pPr>
      <w:r w:rsidRPr="0067606B">
        <w:rPr>
          <w:rFonts w:ascii="Times New Roman" w:hAnsi="Times New Roman"/>
          <w:sz w:val="28"/>
          <w:szCs w:val="28"/>
        </w:rPr>
        <w:t xml:space="preserve">Ежемесячно проводятся приемы граждан председателем </w:t>
      </w:r>
      <w:r w:rsidR="006A2169">
        <w:rPr>
          <w:rFonts w:ascii="Times New Roman" w:hAnsi="Times New Roman"/>
          <w:sz w:val="28"/>
          <w:szCs w:val="28"/>
        </w:rPr>
        <w:t>З</w:t>
      </w:r>
      <w:r w:rsidRPr="0067606B">
        <w:rPr>
          <w:rFonts w:ascii="Times New Roman" w:hAnsi="Times New Roman"/>
          <w:sz w:val="28"/>
          <w:szCs w:val="28"/>
        </w:rPr>
        <w:t>аконодательного Собрания Иркутской области</w:t>
      </w:r>
      <w:r w:rsidR="006A2169">
        <w:rPr>
          <w:rFonts w:ascii="Times New Roman" w:hAnsi="Times New Roman"/>
          <w:sz w:val="28"/>
          <w:szCs w:val="28"/>
        </w:rPr>
        <w:t>,</w:t>
      </w:r>
      <w:r w:rsidRPr="0067606B">
        <w:rPr>
          <w:rFonts w:ascii="Times New Roman" w:hAnsi="Times New Roman"/>
          <w:sz w:val="28"/>
          <w:szCs w:val="28"/>
        </w:rPr>
        <w:t xml:space="preserve"> его заместителями.</w:t>
      </w:r>
    </w:p>
    <w:p w:rsidR="00F27E1A" w:rsidRPr="00353F77" w:rsidRDefault="00F27E1A" w:rsidP="00765279">
      <w:pPr>
        <w:ind w:firstLine="709"/>
        <w:jc w:val="both"/>
        <w:rPr>
          <w:rFonts w:ascii="Times New Roman" w:hAnsi="Times New Roman"/>
        </w:rPr>
      </w:pPr>
    </w:p>
    <w:p w:rsidR="002865F3" w:rsidRPr="00353F77" w:rsidRDefault="00740C61" w:rsidP="00103042">
      <w:pPr>
        <w:pStyle w:val="2"/>
        <w:rPr>
          <w:i/>
        </w:rPr>
      </w:pPr>
      <w:bookmarkStart w:id="32" w:name="_Toc179358166"/>
      <w:r w:rsidRPr="00353F77">
        <w:t>Отдел по взаимодействию с органами местного самоуправления</w:t>
      </w:r>
      <w:bookmarkEnd w:id="32"/>
    </w:p>
    <w:p w:rsidR="0067606B" w:rsidRPr="004E561A" w:rsidRDefault="0067606B" w:rsidP="0067606B">
      <w:pPr>
        <w:ind w:firstLine="709"/>
        <w:jc w:val="both"/>
        <w:rPr>
          <w:rFonts w:ascii="Times New Roman" w:hAnsi="Times New Roman"/>
          <w:b/>
          <w:sz w:val="28"/>
          <w:szCs w:val="28"/>
          <w:lang w:eastAsia="ru-RU"/>
        </w:rPr>
      </w:pPr>
      <w:r w:rsidRPr="004E561A">
        <w:rPr>
          <w:rFonts w:ascii="Times New Roman" w:hAnsi="Times New Roman"/>
          <w:b/>
          <w:sz w:val="28"/>
          <w:szCs w:val="28"/>
          <w:lang w:eastAsia="ru-RU"/>
        </w:rPr>
        <w:t>Информация о мероприятиях Законодательного Собрания Иркутской области</w:t>
      </w:r>
      <w:r w:rsidR="006A2169">
        <w:rPr>
          <w:rFonts w:ascii="Times New Roman" w:hAnsi="Times New Roman"/>
          <w:b/>
          <w:sz w:val="28"/>
          <w:szCs w:val="28"/>
          <w:lang w:eastAsia="ru-RU"/>
        </w:rPr>
        <w:t>, проведенных</w:t>
      </w:r>
      <w:r w:rsidRPr="004E561A">
        <w:rPr>
          <w:rFonts w:ascii="Times New Roman" w:hAnsi="Times New Roman"/>
          <w:b/>
          <w:sz w:val="28"/>
          <w:szCs w:val="28"/>
          <w:lang w:eastAsia="ru-RU"/>
        </w:rPr>
        <w:t xml:space="preserve"> с орган</w:t>
      </w:r>
      <w:r>
        <w:rPr>
          <w:rFonts w:ascii="Times New Roman" w:hAnsi="Times New Roman"/>
          <w:b/>
          <w:sz w:val="28"/>
          <w:szCs w:val="28"/>
          <w:lang w:eastAsia="ru-RU"/>
        </w:rPr>
        <w:t xml:space="preserve">ами местного самоуправления муниципальных </w:t>
      </w:r>
      <w:r w:rsidRPr="004E561A">
        <w:rPr>
          <w:rFonts w:ascii="Times New Roman" w:hAnsi="Times New Roman"/>
          <w:b/>
          <w:sz w:val="28"/>
          <w:szCs w:val="28"/>
          <w:lang w:eastAsia="ru-RU"/>
        </w:rPr>
        <w:t>образований Иркутской области.</w:t>
      </w:r>
    </w:p>
    <w:p w:rsidR="0067606B" w:rsidRPr="00D54F97" w:rsidRDefault="0067606B" w:rsidP="0067606B">
      <w:pPr>
        <w:pStyle w:val="a3"/>
        <w:ind w:left="0" w:firstLine="709"/>
        <w:jc w:val="both"/>
        <w:rPr>
          <w:rFonts w:ascii="Times New Roman" w:hAnsi="Times New Roman"/>
          <w:b/>
          <w:sz w:val="28"/>
          <w:szCs w:val="28"/>
        </w:rPr>
      </w:pPr>
      <w:r w:rsidRPr="004E561A">
        <w:rPr>
          <w:rFonts w:ascii="Times New Roman" w:eastAsia="Times New Roman" w:hAnsi="Times New Roman"/>
          <w:color w:val="000000"/>
          <w:sz w:val="28"/>
          <w:szCs w:val="28"/>
          <w:lang w:eastAsia="ru-RU"/>
        </w:rPr>
        <w:t xml:space="preserve">  </w:t>
      </w:r>
      <w:r w:rsidRPr="004E561A">
        <w:rPr>
          <w:rFonts w:ascii="Times New Roman" w:eastAsia="Times New Roman" w:hAnsi="Times New Roman"/>
          <w:b/>
          <w:color w:val="000000"/>
          <w:sz w:val="28"/>
          <w:szCs w:val="28"/>
          <w:lang w:eastAsia="ru-RU"/>
        </w:rPr>
        <w:t>1</w:t>
      </w:r>
      <w:r>
        <w:rPr>
          <w:rFonts w:ascii="Times New Roman" w:eastAsia="Times New Roman" w:hAnsi="Times New Roman"/>
          <w:b/>
          <w:color w:val="000000"/>
          <w:sz w:val="28"/>
          <w:szCs w:val="28"/>
          <w:lang w:eastAsia="ru-RU"/>
        </w:rPr>
        <w:t>.</w:t>
      </w:r>
      <w:r w:rsidRPr="004E561A">
        <w:rPr>
          <w:rFonts w:ascii="Times New Roman" w:eastAsia="Times New Roman" w:hAnsi="Times New Roman"/>
          <w:b/>
          <w:sz w:val="28"/>
          <w:szCs w:val="28"/>
          <w:lang w:eastAsia="ru-RU"/>
        </w:rPr>
        <w:t xml:space="preserve"> </w:t>
      </w:r>
      <w:r w:rsidRPr="00D54F97">
        <w:rPr>
          <w:rFonts w:ascii="Times New Roman" w:hAnsi="Times New Roman"/>
          <w:b/>
          <w:sz w:val="28"/>
          <w:szCs w:val="28"/>
        </w:rPr>
        <w:t>Семинары</w:t>
      </w:r>
      <w:r>
        <w:rPr>
          <w:rFonts w:ascii="Times New Roman" w:hAnsi="Times New Roman"/>
          <w:b/>
          <w:sz w:val="28"/>
          <w:szCs w:val="28"/>
        </w:rPr>
        <w:t>. Совещания.</w:t>
      </w:r>
    </w:p>
    <w:p w:rsidR="0067606B" w:rsidRDefault="0067606B" w:rsidP="0067606B">
      <w:pPr>
        <w:ind w:firstLine="708"/>
        <w:jc w:val="both"/>
        <w:rPr>
          <w:rFonts w:ascii="Times New Roman" w:hAnsi="Times New Roman"/>
          <w:sz w:val="28"/>
          <w:szCs w:val="28"/>
        </w:rPr>
      </w:pPr>
      <w:r w:rsidRPr="004E561A">
        <w:rPr>
          <w:rFonts w:ascii="Times New Roman" w:hAnsi="Times New Roman"/>
          <w:sz w:val="28"/>
          <w:szCs w:val="28"/>
        </w:rPr>
        <w:lastRenderedPageBreak/>
        <w:t>В соответствии с планом работы Законодательного Собрания Иркутской области на 20</w:t>
      </w:r>
      <w:r>
        <w:rPr>
          <w:rFonts w:ascii="Times New Roman" w:hAnsi="Times New Roman"/>
          <w:sz w:val="28"/>
          <w:szCs w:val="28"/>
        </w:rPr>
        <w:t>24</w:t>
      </w:r>
      <w:r w:rsidRPr="004E561A">
        <w:rPr>
          <w:rFonts w:ascii="Times New Roman" w:hAnsi="Times New Roman"/>
          <w:sz w:val="28"/>
          <w:szCs w:val="28"/>
        </w:rPr>
        <w:t xml:space="preserve"> год</w:t>
      </w:r>
      <w:r>
        <w:rPr>
          <w:rFonts w:ascii="Times New Roman" w:hAnsi="Times New Roman"/>
        </w:rPr>
        <w:t xml:space="preserve"> </w:t>
      </w:r>
      <w:r w:rsidRPr="004E561A">
        <w:rPr>
          <w:rFonts w:ascii="Times New Roman" w:hAnsi="Times New Roman"/>
          <w:sz w:val="28"/>
          <w:szCs w:val="28"/>
        </w:rPr>
        <w:t>в целях оказания информационной, методической помощи</w:t>
      </w:r>
      <w:r>
        <w:rPr>
          <w:rFonts w:ascii="Times New Roman" w:hAnsi="Times New Roman"/>
          <w:sz w:val="28"/>
          <w:szCs w:val="28"/>
        </w:rPr>
        <w:t xml:space="preserve"> в первом полугодии 2024 года проведены мероприятия</w:t>
      </w:r>
      <w:r w:rsidRPr="00D12975">
        <w:rPr>
          <w:rFonts w:ascii="Times New Roman" w:hAnsi="Times New Roman"/>
          <w:sz w:val="28"/>
          <w:szCs w:val="28"/>
        </w:rPr>
        <w:t xml:space="preserve"> </w:t>
      </w:r>
      <w:r>
        <w:rPr>
          <w:rFonts w:ascii="Times New Roman" w:hAnsi="Times New Roman"/>
          <w:sz w:val="28"/>
          <w:szCs w:val="28"/>
        </w:rPr>
        <w:t>с представителями органов местного самоуправления муниципальных образований Иркутской области (далее – представители органов местного самоуправления).</w:t>
      </w:r>
    </w:p>
    <w:p w:rsidR="0067606B" w:rsidRDefault="0067606B" w:rsidP="0067606B">
      <w:pPr>
        <w:ind w:firstLine="708"/>
        <w:jc w:val="both"/>
        <w:rPr>
          <w:rFonts w:ascii="Times New Roman" w:eastAsia="Times New Roman" w:hAnsi="Times New Roman"/>
          <w:sz w:val="28"/>
          <w:szCs w:val="28"/>
          <w:lang w:eastAsia="ru-RU"/>
        </w:rPr>
      </w:pPr>
      <w:r w:rsidRPr="00B11085">
        <w:rPr>
          <w:rFonts w:ascii="Times New Roman" w:hAnsi="Times New Roman"/>
          <w:sz w:val="28"/>
          <w:szCs w:val="28"/>
        </w:rPr>
        <w:t xml:space="preserve"> </w:t>
      </w:r>
      <w:r w:rsidRPr="00DA5B21">
        <w:rPr>
          <w:rFonts w:ascii="Times New Roman" w:eastAsia="Times New Roman" w:hAnsi="Times New Roman"/>
          <w:sz w:val="28"/>
          <w:szCs w:val="28"/>
          <w:lang w:eastAsia="ru-RU"/>
        </w:rPr>
        <w:t xml:space="preserve">Повестки мероприятий </w:t>
      </w:r>
      <w:r>
        <w:rPr>
          <w:rFonts w:ascii="Times New Roman" w:eastAsia="Times New Roman" w:hAnsi="Times New Roman"/>
          <w:sz w:val="28"/>
          <w:szCs w:val="28"/>
          <w:lang w:eastAsia="ru-RU"/>
        </w:rPr>
        <w:t>сформированы</w:t>
      </w:r>
      <w:r w:rsidRPr="00DA5B21">
        <w:rPr>
          <w:rFonts w:ascii="Times New Roman" w:eastAsia="Times New Roman" w:hAnsi="Times New Roman"/>
          <w:sz w:val="28"/>
          <w:szCs w:val="28"/>
          <w:lang w:eastAsia="ru-RU"/>
        </w:rPr>
        <w:t xml:space="preserve"> с учетом предложений </w:t>
      </w:r>
      <w:r>
        <w:rPr>
          <w:rFonts w:ascii="Times New Roman" w:eastAsia="Times New Roman" w:hAnsi="Times New Roman"/>
          <w:sz w:val="28"/>
          <w:szCs w:val="28"/>
          <w:lang w:eastAsia="ru-RU"/>
        </w:rPr>
        <w:t xml:space="preserve">председателей </w:t>
      </w:r>
      <w:r w:rsidRPr="00DA5B21">
        <w:rPr>
          <w:rFonts w:ascii="Times New Roman" w:eastAsia="Times New Roman" w:hAnsi="Times New Roman"/>
          <w:sz w:val="28"/>
          <w:szCs w:val="28"/>
          <w:lang w:eastAsia="ru-RU"/>
        </w:rPr>
        <w:t>представительных органов муниципальных образований Иркутской области, мэров (глав) муниципальных образований Иркутской области, отдела по взаимодействию с органами местного самоуправления аппарата Законодательного Собрания Иркутской области.</w:t>
      </w:r>
      <w:r>
        <w:rPr>
          <w:rFonts w:ascii="Times New Roman" w:eastAsia="Times New Roman" w:hAnsi="Times New Roman"/>
          <w:sz w:val="28"/>
          <w:szCs w:val="28"/>
          <w:lang w:eastAsia="ru-RU"/>
        </w:rPr>
        <w:t xml:space="preserve"> </w:t>
      </w:r>
    </w:p>
    <w:p w:rsidR="0067606B" w:rsidRDefault="0067606B" w:rsidP="0067606B">
      <w:pPr>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Так, 6 марта состоялась </w:t>
      </w:r>
      <w:r w:rsidRPr="001C01C1">
        <w:rPr>
          <w:rFonts w:ascii="Times New Roman" w:eastAsia="Times New Roman" w:hAnsi="Times New Roman"/>
          <w:color w:val="000000"/>
          <w:sz w:val="28"/>
          <w:szCs w:val="28"/>
          <w:lang w:eastAsia="ru-RU"/>
        </w:rPr>
        <w:t>встреч</w:t>
      </w:r>
      <w:r>
        <w:rPr>
          <w:rFonts w:ascii="Times New Roman" w:eastAsia="Times New Roman" w:hAnsi="Times New Roman"/>
          <w:color w:val="000000"/>
          <w:sz w:val="28"/>
          <w:szCs w:val="28"/>
          <w:lang w:eastAsia="ru-RU"/>
        </w:rPr>
        <w:t>а</w:t>
      </w:r>
      <w:r w:rsidRPr="001C01C1">
        <w:rPr>
          <w:rFonts w:ascii="Times New Roman" w:eastAsia="Times New Roman" w:hAnsi="Times New Roman"/>
          <w:color w:val="000000"/>
          <w:sz w:val="28"/>
          <w:szCs w:val="28"/>
          <w:lang w:eastAsia="ru-RU"/>
        </w:rPr>
        <w:t xml:space="preserve"> председателя Законодательного Собрания Иркутской области Ведерникова А.В. с председателями представительных органов муниципальных образований Иркутской области</w:t>
      </w:r>
      <w:r>
        <w:rPr>
          <w:rFonts w:ascii="Times New Roman" w:eastAsia="Times New Roman" w:hAnsi="Times New Roman"/>
          <w:color w:val="000000"/>
          <w:sz w:val="28"/>
          <w:szCs w:val="28"/>
          <w:lang w:eastAsia="ru-RU"/>
        </w:rPr>
        <w:t xml:space="preserve"> на тему </w:t>
      </w:r>
      <w:r w:rsidRPr="003959A1">
        <w:rPr>
          <w:rFonts w:ascii="Times New Roman" w:eastAsia="Times New Roman" w:hAnsi="Times New Roman"/>
          <w:color w:val="000000"/>
          <w:sz w:val="28"/>
          <w:szCs w:val="28"/>
          <w:lang w:eastAsia="ru-RU"/>
        </w:rPr>
        <w:t>«</w:t>
      </w:r>
      <w:r w:rsidRPr="00914C4B">
        <w:rPr>
          <w:rFonts w:ascii="Times New Roman" w:eastAsia="Calibri" w:hAnsi="Times New Roman"/>
          <w:sz w:val="28"/>
          <w:szCs w:val="28"/>
        </w:rPr>
        <w:t>Год семьи в Российской Федерации: основные мероприятия, запланированные в Иркутской области в рамках проведения Года семьи</w:t>
      </w:r>
      <w:r w:rsidRPr="003959A1">
        <w:rPr>
          <w:rFonts w:ascii="Times New Roman" w:eastAsia="Calibri" w:hAnsi="Times New Roman"/>
          <w:sz w:val="28"/>
          <w:szCs w:val="28"/>
        </w:rPr>
        <w:t>».</w:t>
      </w:r>
      <w:r>
        <w:rPr>
          <w:rFonts w:ascii="Times New Roman" w:eastAsia="Calibri" w:hAnsi="Times New Roman"/>
          <w:sz w:val="28"/>
          <w:szCs w:val="28"/>
        </w:rPr>
        <w:t xml:space="preserve"> В данном мероприятии принял участие</w:t>
      </w:r>
      <w:r w:rsidRPr="00914C4B">
        <w:rPr>
          <w:rFonts w:ascii="Times New Roman" w:eastAsia="Calibri" w:hAnsi="Times New Roman"/>
          <w:sz w:val="28"/>
          <w:szCs w:val="28"/>
        </w:rPr>
        <w:t xml:space="preserve"> министр социального развития, опеки</w:t>
      </w:r>
      <w:r w:rsidR="006A2169">
        <w:rPr>
          <w:rFonts w:ascii="Times New Roman" w:eastAsia="Calibri" w:hAnsi="Times New Roman"/>
          <w:sz w:val="28"/>
          <w:szCs w:val="28"/>
        </w:rPr>
        <w:t xml:space="preserve"> и</w:t>
      </w:r>
      <w:r w:rsidRPr="00914C4B">
        <w:rPr>
          <w:rFonts w:ascii="Times New Roman" w:eastAsia="Calibri" w:hAnsi="Times New Roman"/>
          <w:sz w:val="28"/>
          <w:szCs w:val="28"/>
        </w:rPr>
        <w:t xml:space="preserve"> попечительства Иркутской области Р</w:t>
      </w:r>
      <w:r>
        <w:rPr>
          <w:rFonts w:ascii="Times New Roman" w:eastAsia="Calibri" w:hAnsi="Times New Roman"/>
          <w:sz w:val="28"/>
          <w:szCs w:val="28"/>
        </w:rPr>
        <w:t>одионов В.А.</w:t>
      </w:r>
    </w:p>
    <w:p w:rsidR="0067606B" w:rsidRPr="00576AD5" w:rsidRDefault="0067606B" w:rsidP="0067606B">
      <w:pPr>
        <w:tabs>
          <w:tab w:val="left" w:pos="1134"/>
        </w:tabs>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целях </w:t>
      </w:r>
      <w:r w:rsidRPr="00576AD5">
        <w:rPr>
          <w:rFonts w:ascii="Times New Roman" w:eastAsia="Times New Roman" w:hAnsi="Times New Roman"/>
          <w:color w:val="000000"/>
          <w:sz w:val="28"/>
          <w:szCs w:val="28"/>
          <w:lang w:eastAsia="ru-RU"/>
        </w:rPr>
        <w:t>профилактик</w:t>
      </w:r>
      <w:r>
        <w:rPr>
          <w:rFonts w:ascii="Times New Roman" w:eastAsia="Times New Roman" w:hAnsi="Times New Roman"/>
          <w:color w:val="000000"/>
          <w:sz w:val="28"/>
          <w:szCs w:val="28"/>
          <w:lang w:eastAsia="ru-RU"/>
        </w:rPr>
        <w:t>и</w:t>
      </w:r>
      <w:r w:rsidRPr="00576AD5">
        <w:rPr>
          <w:rFonts w:ascii="Times New Roman" w:eastAsia="Times New Roman" w:hAnsi="Times New Roman"/>
          <w:color w:val="000000"/>
          <w:sz w:val="28"/>
          <w:szCs w:val="28"/>
          <w:lang w:eastAsia="ru-RU"/>
        </w:rPr>
        <w:t xml:space="preserve"> и предупреждени</w:t>
      </w:r>
      <w:r>
        <w:rPr>
          <w:rFonts w:ascii="Times New Roman" w:eastAsia="Times New Roman" w:hAnsi="Times New Roman"/>
          <w:color w:val="000000"/>
          <w:sz w:val="28"/>
          <w:szCs w:val="28"/>
          <w:lang w:eastAsia="ru-RU"/>
        </w:rPr>
        <w:t>я</w:t>
      </w:r>
      <w:r w:rsidRPr="00576AD5">
        <w:rPr>
          <w:rFonts w:ascii="Times New Roman" w:eastAsia="Times New Roman" w:hAnsi="Times New Roman"/>
          <w:color w:val="000000"/>
          <w:sz w:val="28"/>
          <w:szCs w:val="28"/>
          <w:lang w:eastAsia="ru-RU"/>
        </w:rPr>
        <w:t xml:space="preserve"> коррупционных нарушений в органах местного самоуправления</w:t>
      </w:r>
      <w:r>
        <w:rPr>
          <w:rFonts w:ascii="Times New Roman" w:eastAsia="Times New Roman" w:hAnsi="Times New Roman"/>
          <w:color w:val="000000"/>
          <w:sz w:val="28"/>
          <w:szCs w:val="28"/>
          <w:lang w:eastAsia="ru-RU"/>
        </w:rPr>
        <w:t xml:space="preserve"> </w:t>
      </w:r>
      <w:r w:rsidRPr="00576AD5">
        <w:rPr>
          <w:rFonts w:ascii="Times New Roman" w:eastAsia="Times New Roman" w:hAnsi="Times New Roman"/>
          <w:color w:val="000000"/>
          <w:sz w:val="28"/>
          <w:szCs w:val="28"/>
          <w:lang w:eastAsia="ru-RU"/>
        </w:rPr>
        <w:t>в преддверии декларационной кампании для лиц, замещающих муниципальные должности</w:t>
      </w:r>
      <w:r>
        <w:rPr>
          <w:rFonts w:ascii="Times New Roman" w:eastAsia="Times New Roman" w:hAnsi="Times New Roman"/>
          <w:color w:val="000000"/>
          <w:sz w:val="28"/>
          <w:szCs w:val="28"/>
          <w:lang w:eastAsia="ru-RU"/>
        </w:rPr>
        <w:t>, 29 марта с</w:t>
      </w:r>
      <w:r w:rsidRPr="00576AD5">
        <w:rPr>
          <w:rFonts w:ascii="Times New Roman" w:eastAsia="Times New Roman" w:hAnsi="Times New Roman"/>
          <w:color w:val="000000"/>
          <w:sz w:val="28"/>
          <w:szCs w:val="28"/>
          <w:lang w:eastAsia="ru-RU"/>
        </w:rPr>
        <w:t xml:space="preserve">остоялся </w:t>
      </w:r>
      <w:r>
        <w:rPr>
          <w:rFonts w:ascii="Times New Roman" w:eastAsia="Times New Roman" w:hAnsi="Times New Roman"/>
          <w:color w:val="000000"/>
          <w:sz w:val="28"/>
          <w:szCs w:val="28"/>
          <w:lang w:eastAsia="ru-RU"/>
        </w:rPr>
        <w:t>семинар</w:t>
      </w:r>
      <w:r w:rsidRPr="00576AD5">
        <w:rPr>
          <w:rFonts w:ascii="Times New Roman" w:eastAsia="Times New Roman" w:hAnsi="Times New Roman"/>
          <w:color w:val="000000"/>
          <w:sz w:val="28"/>
          <w:szCs w:val="28"/>
          <w:lang w:eastAsia="ru-RU"/>
        </w:rPr>
        <w:t xml:space="preserve"> </w:t>
      </w:r>
      <w:r w:rsidRPr="00F34409">
        <w:rPr>
          <w:rFonts w:ascii="Times New Roman" w:eastAsia="Times New Roman" w:hAnsi="Times New Roman"/>
          <w:color w:val="000000"/>
          <w:sz w:val="28"/>
          <w:szCs w:val="28"/>
          <w:lang w:eastAsia="ru-RU"/>
        </w:rPr>
        <w:t xml:space="preserve">на тему </w:t>
      </w:r>
      <w:r w:rsidRPr="00914C4B">
        <w:rPr>
          <w:rFonts w:ascii="Times New Roman" w:eastAsia="Times New Roman" w:hAnsi="Times New Roman"/>
          <w:color w:val="000000"/>
          <w:sz w:val="28"/>
          <w:szCs w:val="28"/>
          <w:lang w:eastAsia="ru-RU"/>
        </w:rPr>
        <w:t>«Об отдельных вопросах, связанных с представлением сведений о доходах, расходах, об имуществе и обязательствах имущественного характера лицами, замещающими муниципальные должности»</w:t>
      </w:r>
      <w:r>
        <w:rPr>
          <w:rFonts w:ascii="Times New Roman" w:eastAsia="Times New Roman" w:hAnsi="Times New Roman"/>
          <w:color w:val="000000"/>
          <w:sz w:val="28"/>
          <w:szCs w:val="28"/>
          <w:lang w:eastAsia="ru-RU"/>
        </w:rPr>
        <w:t xml:space="preserve">. </w:t>
      </w:r>
      <w:r w:rsidRPr="00576AD5">
        <w:rPr>
          <w:rFonts w:ascii="Times New Roman" w:eastAsia="Times New Roman" w:hAnsi="Times New Roman"/>
          <w:color w:val="000000"/>
          <w:sz w:val="28"/>
          <w:szCs w:val="28"/>
          <w:lang w:eastAsia="ru-RU"/>
        </w:rPr>
        <w:t xml:space="preserve"> </w:t>
      </w:r>
    </w:p>
    <w:p w:rsidR="0067606B" w:rsidRDefault="0067606B" w:rsidP="0067606B">
      <w:pPr>
        <w:tabs>
          <w:tab w:val="left" w:pos="1134"/>
        </w:tabs>
        <w:ind w:firstLine="709"/>
        <w:jc w:val="both"/>
        <w:rPr>
          <w:rFonts w:ascii="Times New Roman" w:eastAsia="Times New Roman" w:hAnsi="Times New Roman"/>
          <w:color w:val="000000"/>
          <w:sz w:val="28"/>
          <w:szCs w:val="28"/>
          <w:lang w:eastAsia="ru-RU"/>
        </w:rPr>
      </w:pPr>
      <w:r w:rsidRPr="00576AD5">
        <w:rPr>
          <w:rFonts w:ascii="Times New Roman" w:eastAsia="Times New Roman" w:hAnsi="Times New Roman"/>
          <w:color w:val="000000"/>
          <w:sz w:val="28"/>
          <w:szCs w:val="28"/>
          <w:lang w:eastAsia="ru-RU"/>
        </w:rPr>
        <w:t>В рамках повестки рассмотрены следующие вопросы:</w:t>
      </w:r>
    </w:p>
    <w:p w:rsidR="0067606B" w:rsidRDefault="0067606B" w:rsidP="008E32A0">
      <w:pPr>
        <w:pStyle w:val="a3"/>
        <w:numPr>
          <w:ilvl w:val="0"/>
          <w:numId w:val="32"/>
        </w:numPr>
        <w:tabs>
          <w:tab w:val="left" w:pos="993"/>
        </w:tabs>
        <w:ind w:left="0" w:firstLine="709"/>
        <w:jc w:val="both"/>
        <w:rPr>
          <w:rFonts w:ascii="Times New Roman" w:eastAsia="Times New Roman" w:hAnsi="Times New Roman"/>
          <w:sz w:val="28"/>
          <w:szCs w:val="28"/>
          <w:lang w:eastAsia="ru-RU"/>
        </w:rPr>
      </w:pPr>
      <w:r w:rsidRPr="00914C4B">
        <w:rPr>
          <w:rFonts w:ascii="Times New Roman" w:eastAsia="Times New Roman" w:hAnsi="Times New Roman"/>
          <w:sz w:val="28"/>
          <w:szCs w:val="28"/>
          <w:lang w:eastAsia="ru-RU"/>
        </w:rPr>
        <w:t>О представлении сведений о доходах, расходах, об имуществе и обязательствах имущественного характера за 2023 год депутатами представительных органов муниципальных образований, главами муниципальных образований. Методические рекомендации. Типичные ошибки при заполнении справки. Проверка сведений.</w:t>
      </w:r>
    </w:p>
    <w:p w:rsidR="0067606B" w:rsidRPr="00914C4B" w:rsidRDefault="0067606B" w:rsidP="008E32A0">
      <w:pPr>
        <w:pStyle w:val="a3"/>
        <w:numPr>
          <w:ilvl w:val="0"/>
          <w:numId w:val="32"/>
        </w:numPr>
        <w:tabs>
          <w:tab w:val="left" w:pos="993"/>
        </w:tabs>
        <w:ind w:left="0" w:firstLine="709"/>
        <w:jc w:val="both"/>
        <w:rPr>
          <w:rFonts w:ascii="Times New Roman" w:eastAsia="Times New Roman" w:hAnsi="Times New Roman"/>
          <w:sz w:val="28"/>
          <w:szCs w:val="28"/>
          <w:lang w:eastAsia="ru-RU"/>
        </w:rPr>
      </w:pPr>
      <w:r w:rsidRPr="00914C4B">
        <w:rPr>
          <w:rFonts w:ascii="Times New Roman" w:eastAsia="Times New Roman" w:hAnsi="Times New Roman"/>
          <w:sz w:val="28"/>
          <w:szCs w:val="28"/>
          <w:lang w:eastAsia="ru-RU"/>
        </w:rPr>
        <w:t>Ответственность лиц, занимающих муниципальные должности, за правонарушения коррупционного характера. Практика привлечения их к ответственности в Иркутской области</w:t>
      </w:r>
    </w:p>
    <w:p w:rsidR="0067606B" w:rsidRPr="00914C4B" w:rsidRDefault="0067606B" w:rsidP="0067606B">
      <w:pPr>
        <w:ind w:firstLine="709"/>
        <w:jc w:val="both"/>
        <w:rPr>
          <w:rFonts w:ascii="Times New Roman" w:eastAsia="Times New Roman" w:hAnsi="Times New Roman"/>
          <w:sz w:val="28"/>
          <w:szCs w:val="28"/>
          <w:lang w:eastAsia="ru-RU"/>
        </w:rPr>
      </w:pPr>
      <w:r w:rsidRPr="00914C4B">
        <w:rPr>
          <w:rFonts w:ascii="Times New Roman" w:eastAsia="Times New Roman" w:hAnsi="Times New Roman"/>
          <w:color w:val="000000"/>
          <w:sz w:val="28"/>
          <w:szCs w:val="28"/>
          <w:lang w:eastAsia="ru-RU"/>
        </w:rPr>
        <w:t xml:space="preserve">В работе семинара приняли участие </w:t>
      </w:r>
      <w:r w:rsidRPr="00914C4B">
        <w:rPr>
          <w:rFonts w:ascii="Times New Roman" w:eastAsia="Times New Roman" w:hAnsi="Times New Roman"/>
          <w:sz w:val="28"/>
          <w:szCs w:val="28"/>
          <w:lang w:eastAsia="ru-RU"/>
        </w:rPr>
        <w:t xml:space="preserve">депутаты Законодательного Собрания Иркутской области, представители прокуратуры Иркутской области, </w:t>
      </w:r>
      <w:r w:rsidRPr="00914C4B">
        <w:rPr>
          <w:rFonts w:ascii="Times New Roman" w:hAnsi="Times New Roman"/>
          <w:bCs/>
          <w:sz w:val="28"/>
          <w:szCs w:val="28"/>
        </w:rPr>
        <w:t>Управления по профилактике коррупционных и иных правонарушений аппарата Губернатора Иркутской области и Правительства Иркутской области</w:t>
      </w:r>
      <w:r w:rsidRPr="00914C4B">
        <w:rPr>
          <w:rFonts w:ascii="Times New Roman" w:eastAsia="Times New Roman" w:hAnsi="Times New Roman"/>
          <w:sz w:val="28"/>
          <w:szCs w:val="28"/>
          <w:lang w:eastAsia="ru-RU"/>
        </w:rPr>
        <w:t>, Некоммерческой организации «Ассоциация муниципальных образований Иркутской области», депутаты представительных органов муниципальных образований Иркутской области, мэры (главы) муниципальных образований Иркутской области.</w:t>
      </w:r>
    </w:p>
    <w:p w:rsidR="0067606B" w:rsidRPr="00E936BC" w:rsidRDefault="0067606B" w:rsidP="0067606B">
      <w:pPr>
        <w:tabs>
          <w:tab w:val="left" w:pos="709"/>
        </w:tabs>
        <w:jc w:val="both"/>
        <w:rPr>
          <w:rFonts w:ascii="Times New Roman" w:hAnsi="Times New Roman"/>
          <w:sz w:val="28"/>
          <w:szCs w:val="28"/>
        </w:rPr>
      </w:pPr>
      <w:r>
        <w:rPr>
          <w:rFonts w:ascii="Times New Roman" w:hAnsi="Times New Roman"/>
          <w:sz w:val="28"/>
          <w:szCs w:val="28"/>
        </w:rPr>
        <w:tab/>
      </w:r>
      <w:r w:rsidRPr="00E936BC">
        <w:rPr>
          <w:rFonts w:ascii="Times New Roman" w:hAnsi="Times New Roman"/>
          <w:sz w:val="28"/>
          <w:szCs w:val="28"/>
        </w:rPr>
        <w:t xml:space="preserve">Следует отметить, что все вопросы, рассмотренные на данных мероприятиях, являются актуальными и значимыми для представителей органов местного самоуправления. </w:t>
      </w:r>
    </w:p>
    <w:p w:rsidR="0067606B" w:rsidRDefault="0067606B" w:rsidP="0067606B">
      <w:pPr>
        <w:autoSpaceDE w:val="0"/>
        <w:autoSpaceDN w:val="0"/>
        <w:adjustRightInd w:val="0"/>
        <w:ind w:firstLine="708"/>
        <w:jc w:val="both"/>
        <w:rPr>
          <w:rFonts w:ascii="Times New Roman" w:hAnsi="Times New Roman"/>
          <w:sz w:val="28"/>
          <w:szCs w:val="28"/>
        </w:rPr>
      </w:pPr>
      <w:r w:rsidRPr="00E936BC">
        <w:rPr>
          <w:rFonts w:ascii="Times New Roman" w:eastAsia="Times New Roman" w:hAnsi="Times New Roman"/>
          <w:sz w:val="28"/>
          <w:szCs w:val="28"/>
          <w:lang w:eastAsia="ru-RU"/>
        </w:rPr>
        <w:t xml:space="preserve">Информационные материалы мероприятий </w:t>
      </w:r>
      <w:r w:rsidRPr="00E936BC">
        <w:rPr>
          <w:rFonts w:ascii="Times New Roman" w:hAnsi="Times New Roman"/>
          <w:sz w:val="28"/>
          <w:szCs w:val="28"/>
        </w:rPr>
        <w:t>размещены на официальном сайте Законодательного Собрания Иркутской области и направлены участникам.</w:t>
      </w:r>
    </w:p>
    <w:p w:rsidR="0067606B" w:rsidRDefault="0067606B" w:rsidP="0067606B">
      <w:pPr>
        <w:autoSpaceDE w:val="0"/>
        <w:autoSpaceDN w:val="0"/>
        <w:adjustRightInd w:val="0"/>
        <w:ind w:firstLine="708"/>
        <w:jc w:val="both"/>
        <w:rPr>
          <w:rFonts w:ascii="Times New Roman" w:eastAsia="Times New Roman" w:hAnsi="Times New Roman"/>
          <w:sz w:val="28"/>
          <w:szCs w:val="28"/>
          <w:lang w:eastAsia="ru-RU"/>
        </w:rPr>
      </w:pPr>
    </w:p>
    <w:p w:rsidR="0067606B" w:rsidRPr="004E561A" w:rsidRDefault="0067606B" w:rsidP="0067606B">
      <w:pPr>
        <w:ind w:firstLine="708"/>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2. </w:t>
      </w:r>
      <w:r w:rsidRPr="004E561A">
        <w:rPr>
          <w:rFonts w:ascii="Times New Roman" w:eastAsia="Times New Roman" w:hAnsi="Times New Roman"/>
          <w:b/>
          <w:sz w:val="28"/>
          <w:szCs w:val="28"/>
          <w:lang w:eastAsia="ru-RU"/>
        </w:rPr>
        <w:t>Обеспечение деятельности Совета Законодательного Собрания Иркутской области по взаимодействию с представительными органами муниципальных образований Иркутской области.</w:t>
      </w:r>
    </w:p>
    <w:p w:rsidR="0067606B" w:rsidRDefault="0067606B" w:rsidP="0067606B">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первом полугодии 2024 года под руководством председателя Законодательного Собрания Иркутской области, председателя </w:t>
      </w:r>
      <w:r w:rsidRPr="004E561A">
        <w:rPr>
          <w:rFonts w:ascii="Times New Roman" w:eastAsia="Times New Roman" w:hAnsi="Times New Roman"/>
          <w:sz w:val="28"/>
          <w:szCs w:val="28"/>
          <w:lang w:eastAsia="ru-RU"/>
        </w:rPr>
        <w:t>Совета</w:t>
      </w:r>
      <w:r w:rsidRPr="00E2120C">
        <w:rPr>
          <w:rFonts w:ascii="Times New Roman" w:eastAsia="Times New Roman" w:hAnsi="Times New Roman"/>
          <w:b/>
          <w:sz w:val="28"/>
          <w:szCs w:val="28"/>
          <w:lang w:eastAsia="ru-RU"/>
        </w:rPr>
        <w:t xml:space="preserve"> </w:t>
      </w:r>
      <w:r w:rsidRPr="00E2120C">
        <w:rPr>
          <w:rFonts w:ascii="Times New Roman" w:eastAsia="Times New Roman" w:hAnsi="Times New Roman"/>
          <w:sz w:val="28"/>
          <w:szCs w:val="28"/>
          <w:lang w:eastAsia="ru-RU"/>
        </w:rPr>
        <w:t>Законодательного Собрания Иркутской области по взаимодействию с представительными органами муниципальных образований Иркутской области</w:t>
      </w:r>
      <w:r w:rsidRPr="004E561A">
        <w:rPr>
          <w:rFonts w:ascii="Times New Roman" w:eastAsia="Times New Roman" w:hAnsi="Times New Roman"/>
          <w:sz w:val="28"/>
          <w:szCs w:val="28"/>
          <w:lang w:eastAsia="ru-RU"/>
        </w:rPr>
        <w:t xml:space="preserve"> (далее – Совет)</w:t>
      </w:r>
      <w:r>
        <w:rPr>
          <w:rFonts w:ascii="Times New Roman" w:eastAsia="Times New Roman" w:hAnsi="Times New Roman"/>
          <w:sz w:val="28"/>
          <w:szCs w:val="28"/>
          <w:lang w:eastAsia="ru-RU"/>
        </w:rPr>
        <w:t xml:space="preserve"> Ведерникова А.В. состоялось 2 заседания </w:t>
      </w:r>
      <w:r w:rsidRPr="00565D05">
        <w:rPr>
          <w:rFonts w:ascii="Times New Roman" w:eastAsia="Times New Roman" w:hAnsi="Times New Roman"/>
          <w:sz w:val="28"/>
          <w:szCs w:val="28"/>
          <w:lang w:eastAsia="ru-RU"/>
        </w:rPr>
        <w:t>Совета.</w:t>
      </w:r>
      <w:r>
        <w:rPr>
          <w:rFonts w:ascii="Times New Roman" w:eastAsia="Times New Roman" w:hAnsi="Times New Roman"/>
          <w:sz w:val="28"/>
          <w:szCs w:val="28"/>
          <w:lang w:eastAsia="ru-RU"/>
        </w:rPr>
        <w:t xml:space="preserve"> </w:t>
      </w:r>
    </w:p>
    <w:p w:rsidR="0067606B" w:rsidRDefault="0067606B" w:rsidP="0067606B">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28 февраля – в г. Иркутске, 28 мая состоялось выездное заседание Совета в </w:t>
      </w:r>
      <w:r w:rsidR="006A2169">
        <w:rPr>
          <w:rFonts w:ascii="Times New Roman" w:eastAsia="Times New Roman" w:hAnsi="Times New Roman"/>
          <w:sz w:val="28"/>
          <w:szCs w:val="28"/>
          <w:lang w:eastAsia="ru-RU"/>
        </w:rPr>
        <w:br/>
      </w:r>
      <w:r>
        <w:rPr>
          <w:rFonts w:ascii="Times New Roman" w:eastAsia="Times New Roman" w:hAnsi="Times New Roman"/>
          <w:sz w:val="28"/>
          <w:szCs w:val="28"/>
          <w:lang w:eastAsia="ru-RU"/>
        </w:rPr>
        <w:t>с. Зерновое Черемховского района.</w:t>
      </w:r>
    </w:p>
    <w:p w:rsidR="0067606B" w:rsidRPr="004E561A" w:rsidRDefault="0067606B" w:rsidP="0067606B">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w:t>
      </w:r>
      <w:r w:rsidRPr="004E561A">
        <w:rPr>
          <w:rFonts w:ascii="Times New Roman" w:eastAsia="Times New Roman" w:hAnsi="Times New Roman"/>
          <w:sz w:val="28"/>
          <w:szCs w:val="28"/>
          <w:lang w:eastAsia="ru-RU"/>
        </w:rPr>
        <w:t>заседани</w:t>
      </w:r>
      <w:r>
        <w:rPr>
          <w:rFonts w:ascii="Times New Roman" w:eastAsia="Times New Roman" w:hAnsi="Times New Roman"/>
          <w:sz w:val="28"/>
          <w:szCs w:val="28"/>
          <w:lang w:eastAsia="ru-RU"/>
        </w:rPr>
        <w:t>и</w:t>
      </w:r>
      <w:r w:rsidRPr="004E561A">
        <w:rPr>
          <w:rFonts w:ascii="Times New Roman" w:eastAsia="Times New Roman" w:hAnsi="Times New Roman"/>
          <w:sz w:val="28"/>
          <w:szCs w:val="28"/>
          <w:lang w:eastAsia="ru-RU"/>
        </w:rPr>
        <w:t xml:space="preserve"> Совета рассмотрены следующие вопросы:</w:t>
      </w:r>
    </w:p>
    <w:p w:rsidR="0067606B" w:rsidRDefault="0067606B" w:rsidP="006A2169">
      <w:pPr>
        <w:pStyle w:val="a3"/>
        <w:numPr>
          <w:ilvl w:val="0"/>
          <w:numId w:val="40"/>
        </w:numPr>
        <w:ind w:left="0" w:firstLine="709"/>
        <w:jc w:val="both"/>
        <w:rPr>
          <w:rFonts w:ascii="Times New Roman" w:eastAsia="Times New Roman" w:hAnsi="Times New Roman"/>
          <w:sz w:val="28"/>
          <w:szCs w:val="28"/>
          <w:lang w:eastAsia="ru-RU"/>
        </w:rPr>
      </w:pPr>
      <w:r w:rsidRPr="008D12F7">
        <w:rPr>
          <w:rFonts w:ascii="Times New Roman" w:eastAsia="Times New Roman" w:hAnsi="Times New Roman"/>
          <w:sz w:val="28"/>
          <w:szCs w:val="28"/>
          <w:lang w:eastAsia="ru-RU"/>
        </w:rPr>
        <w:t>Об оказании достаточной финансовой поддержки из областного бюджета муниципальным образованиям Иркутской области для реализации обязательных мероприятий по обеспечению антитеррористической защищенности объектов (территорий) муниципальных образовательных организаций в Иркутской области</w:t>
      </w:r>
      <w:r>
        <w:rPr>
          <w:rFonts w:ascii="Times New Roman" w:eastAsia="Times New Roman" w:hAnsi="Times New Roman"/>
          <w:sz w:val="28"/>
          <w:szCs w:val="28"/>
          <w:lang w:eastAsia="ru-RU"/>
        </w:rPr>
        <w:t>.</w:t>
      </w:r>
    </w:p>
    <w:p w:rsidR="0067606B" w:rsidRDefault="0067606B" w:rsidP="006A2169">
      <w:pPr>
        <w:pStyle w:val="a3"/>
        <w:numPr>
          <w:ilvl w:val="0"/>
          <w:numId w:val="40"/>
        </w:numPr>
        <w:ind w:left="0" w:firstLine="709"/>
        <w:jc w:val="both"/>
        <w:rPr>
          <w:rFonts w:ascii="Times New Roman" w:eastAsia="Times New Roman" w:hAnsi="Times New Roman"/>
          <w:sz w:val="28"/>
          <w:szCs w:val="28"/>
          <w:lang w:eastAsia="ru-RU"/>
        </w:rPr>
      </w:pPr>
      <w:r w:rsidRPr="008D12F7">
        <w:rPr>
          <w:rFonts w:ascii="Times New Roman" w:eastAsia="Times New Roman" w:hAnsi="Times New Roman"/>
          <w:sz w:val="28"/>
          <w:szCs w:val="28"/>
          <w:lang w:eastAsia="ru-RU"/>
        </w:rPr>
        <w:t>О необходимости увеличить (предусмотреть) финансовую помощь из областного бюджета муниципальным образованиям Иркутской области для обеспечения деятельности муниципальных организаций дополнительного образования (строительство, реконструкция, капитальный ремонт, ремонт зданий, помещений организаций дополнительного образования, укрепление материально-технической базы указанных организаций)</w:t>
      </w:r>
      <w:r>
        <w:rPr>
          <w:rFonts w:ascii="Times New Roman" w:eastAsia="Times New Roman" w:hAnsi="Times New Roman"/>
          <w:sz w:val="28"/>
          <w:szCs w:val="28"/>
          <w:lang w:eastAsia="ru-RU"/>
        </w:rPr>
        <w:t>.</w:t>
      </w:r>
    </w:p>
    <w:p w:rsidR="0067606B" w:rsidRPr="008D12F7" w:rsidRDefault="0067606B" w:rsidP="006A2169">
      <w:pPr>
        <w:pStyle w:val="a3"/>
        <w:numPr>
          <w:ilvl w:val="0"/>
          <w:numId w:val="40"/>
        </w:numPr>
        <w:tabs>
          <w:tab w:val="left" w:pos="1134"/>
        </w:tabs>
        <w:ind w:left="0" w:firstLine="709"/>
        <w:jc w:val="both"/>
        <w:rPr>
          <w:rFonts w:ascii="Times New Roman" w:eastAsia="Times New Roman" w:hAnsi="Times New Roman"/>
          <w:sz w:val="28"/>
          <w:szCs w:val="28"/>
          <w:lang w:eastAsia="ru-RU"/>
        </w:rPr>
      </w:pPr>
      <w:r w:rsidRPr="008D12F7">
        <w:rPr>
          <w:rFonts w:ascii="Times New Roman" w:eastAsia="Times New Roman" w:hAnsi="Times New Roman"/>
          <w:sz w:val="28"/>
          <w:szCs w:val="28"/>
          <w:lang w:eastAsia="ru-RU"/>
        </w:rPr>
        <w:t>Доступность и качество медицинской помощи, оказываемой учреждениями здравоохранения Иркутской области, включая обеспечение населения лекарственными препаратами.</w:t>
      </w:r>
    </w:p>
    <w:p w:rsidR="0067606B" w:rsidRPr="008D12F7" w:rsidRDefault="0067606B" w:rsidP="006A2169">
      <w:pPr>
        <w:pStyle w:val="Standard"/>
        <w:numPr>
          <w:ilvl w:val="0"/>
          <w:numId w:val="40"/>
        </w:numPr>
        <w:tabs>
          <w:tab w:val="left" w:pos="1134"/>
        </w:tabs>
        <w:spacing w:after="0" w:line="228" w:lineRule="auto"/>
        <w:ind w:left="0" w:firstLine="709"/>
        <w:jc w:val="both"/>
        <w:rPr>
          <w:rFonts w:ascii="Times New Roman" w:eastAsia="Times New Roman" w:hAnsi="Times New Roman"/>
          <w:sz w:val="28"/>
        </w:rPr>
      </w:pPr>
      <w:r w:rsidRPr="008D12F7">
        <w:rPr>
          <w:rFonts w:ascii="Times New Roman" w:eastAsia="Times New Roman" w:hAnsi="Times New Roman"/>
          <w:sz w:val="28"/>
        </w:rPr>
        <w:t>О проведении капитальных ремонтов в структурных подразделениях медицинских организаций, оказывающих первичную медико-санитарную помощь сельскому населению (</w:t>
      </w:r>
      <w:proofErr w:type="spellStart"/>
      <w:r w:rsidRPr="008D12F7">
        <w:rPr>
          <w:rFonts w:ascii="Times New Roman" w:eastAsia="Times New Roman" w:hAnsi="Times New Roman"/>
          <w:sz w:val="28"/>
        </w:rPr>
        <w:t>ФАПы</w:t>
      </w:r>
      <w:proofErr w:type="spellEnd"/>
      <w:r w:rsidRPr="008D12F7">
        <w:rPr>
          <w:rFonts w:ascii="Times New Roman" w:eastAsia="Times New Roman" w:hAnsi="Times New Roman"/>
          <w:sz w:val="28"/>
        </w:rPr>
        <w:t>, врачебные амбулатории, участковые больницы).</w:t>
      </w:r>
    </w:p>
    <w:p w:rsidR="0067606B" w:rsidRPr="008D12F7" w:rsidRDefault="0067606B" w:rsidP="006A2169">
      <w:pPr>
        <w:pStyle w:val="a3"/>
        <w:numPr>
          <w:ilvl w:val="0"/>
          <w:numId w:val="40"/>
        </w:numPr>
        <w:tabs>
          <w:tab w:val="left" w:pos="1134"/>
        </w:tabs>
        <w:ind w:left="0" w:firstLine="709"/>
        <w:jc w:val="both"/>
        <w:rPr>
          <w:rFonts w:ascii="Times New Roman" w:eastAsia="Times New Roman" w:hAnsi="Times New Roman"/>
          <w:sz w:val="28"/>
          <w:szCs w:val="28"/>
          <w:lang w:eastAsia="ru-RU"/>
        </w:rPr>
      </w:pPr>
      <w:r w:rsidRPr="008D12F7">
        <w:rPr>
          <w:rFonts w:ascii="Times New Roman" w:eastAsia="Times New Roman" w:hAnsi="Times New Roman"/>
          <w:sz w:val="28"/>
          <w:szCs w:val="28"/>
          <w:lang w:eastAsia="ru-RU"/>
        </w:rPr>
        <w:t>О строительстве модульных и быстровозводимых зданий объектов социальной сферы в Иркутской области</w:t>
      </w:r>
      <w:r>
        <w:rPr>
          <w:rFonts w:ascii="Times New Roman" w:eastAsia="Times New Roman" w:hAnsi="Times New Roman"/>
          <w:sz w:val="28"/>
          <w:szCs w:val="28"/>
          <w:lang w:eastAsia="ru-RU"/>
        </w:rPr>
        <w:t>.</w:t>
      </w:r>
    </w:p>
    <w:p w:rsidR="0067606B" w:rsidRDefault="0067606B" w:rsidP="0067606B">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заседаниях Совета приняли участие члены Совета </w:t>
      </w:r>
      <w:r w:rsidRPr="006121D8">
        <w:rPr>
          <w:rFonts w:ascii="Times New Roman" w:eastAsia="Times New Roman" w:hAnsi="Times New Roman"/>
          <w:sz w:val="28"/>
          <w:szCs w:val="28"/>
          <w:lang w:eastAsia="ru-RU"/>
        </w:rPr>
        <w:t>(заместители председателя Законодательного Собрания, председатели постоянных комитетов и постоянных комиссий Законодательного Собрания, председатели депутатских фракций и групп, действующих в Законодательном Собрании, председатели представительных органов муниципальных образований Иркутской области, представители некоммерческой организации «Ассоциация муниципальных образований Иркутской области»), депутаты Законодательного Собрания Иркутской области,</w:t>
      </w:r>
      <w:r w:rsidRPr="00104ED2">
        <w:rPr>
          <w:rFonts w:ascii="Times New Roman" w:eastAsia="Times New Roman" w:hAnsi="Times New Roman"/>
          <w:sz w:val="28"/>
          <w:szCs w:val="28"/>
          <w:lang w:eastAsia="ru-RU"/>
        </w:rPr>
        <w:t xml:space="preserve"> </w:t>
      </w:r>
      <w:r w:rsidRPr="00243EDE">
        <w:rPr>
          <w:rFonts w:ascii="Times New Roman" w:eastAsia="Times New Roman" w:hAnsi="Times New Roman"/>
          <w:sz w:val="28"/>
          <w:szCs w:val="28"/>
          <w:lang w:eastAsia="ru-RU"/>
        </w:rPr>
        <w:t>представители исполнительных органов государственной власти Иркутской области</w:t>
      </w:r>
      <w:r>
        <w:rPr>
          <w:rFonts w:ascii="Times New Roman" w:eastAsia="Times New Roman" w:hAnsi="Times New Roman"/>
          <w:sz w:val="28"/>
          <w:szCs w:val="28"/>
          <w:lang w:eastAsia="ru-RU"/>
        </w:rPr>
        <w:t xml:space="preserve">, представители иных структур.  </w:t>
      </w:r>
    </w:p>
    <w:p w:rsidR="0067606B" w:rsidRDefault="0067606B" w:rsidP="0067606B">
      <w:pPr>
        <w:tabs>
          <w:tab w:val="left" w:pos="426"/>
        </w:tabs>
        <w:ind w:firstLine="720"/>
        <w:jc w:val="both"/>
        <w:rPr>
          <w:rFonts w:ascii="Times New Roman" w:eastAsia="Times New Roman" w:hAnsi="Times New Roman"/>
          <w:bCs/>
          <w:sz w:val="28"/>
          <w:szCs w:val="28"/>
          <w:lang w:eastAsia="ru-RU"/>
        </w:rPr>
      </w:pPr>
      <w:r w:rsidRPr="004E561A">
        <w:rPr>
          <w:rFonts w:ascii="Times New Roman" w:eastAsia="Times New Roman" w:hAnsi="Times New Roman"/>
          <w:bCs/>
          <w:sz w:val="28"/>
          <w:szCs w:val="28"/>
          <w:lang w:eastAsia="ru-RU"/>
        </w:rPr>
        <w:t>В</w:t>
      </w:r>
      <w:r>
        <w:rPr>
          <w:rFonts w:ascii="Times New Roman" w:eastAsia="Times New Roman" w:hAnsi="Times New Roman"/>
          <w:bCs/>
          <w:sz w:val="28"/>
          <w:szCs w:val="28"/>
          <w:lang w:eastAsia="ru-RU"/>
        </w:rPr>
        <w:t xml:space="preserve"> целях</w:t>
      </w:r>
      <w:r w:rsidRPr="004E561A">
        <w:rPr>
          <w:rFonts w:ascii="Times New Roman" w:eastAsia="Times New Roman" w:hAnsi="Times New Roman"/>
          <w:bCs/>
          <w:sz w:val="28"/>
          <w:szCs w:val="28"/>
          <w:lang w:eastAsia="ru-RU"/>
        </w:rPr>
        <w:t xml:space="preserve"> подготовки к заседани</w:t>
      </w:r>
      <w:r>
        <w:rPr>
          <w:rFonts w:ascii="Times New Roman" w:eastAsia="Times New Roman" w:hAnsi="Times New Roman"/>
          <w:bCs/>
          <w:sz w:val="28"/>
          <w:szCs w:val="28"/>
          <w:lang w:eastAsia="ru-RU"/>
        </w:rPr>
        <w:t>ям</w:t>
      </w:r>
      <w:r w:rsidRPr="004E561A">
        <w:rPr>
          <w:rFonts w:ascii="Times New Roman" w:eastAsia="Times New Roman" w:hAnsi="Times New Roman"/>
          <w:bCs/>
          <w:sz w:val="28"/>
          <w:szCs w:val="28"/>
          <w:lang w:eastAsia="ru-RU"/>
        </w:rPr>
        <w:t xml:space="preserve"> </w:t>
      </w:r>
      <w:r w:rsidRPr="001D0F66">
        <w:rPr>
          <w:rFonts w:ascii="Times New Roman" w:eastAsia="Times New Roman" w:hAnsi="Times New Roman"/>
          <w:bCs/>
          <w:sz w:val="28"/>
          <w:szCs w:val="28"/>
          <w:lang w:eastAsia="ru-RU"/>
        </w:rPr>
        <w:t xml:space="preserve">Совета </w:t>
      </w:r>
      <w:r w:rsidRPr="004E561A">
        <w:rPr>
          <w:rFonts w:ascii="Times New Roman" w:eastAsia="Times New Roman" w:hAnsi="Times New Roman"/>
          <w:bCs/>
          <w:sz w:val="28"/>
          <w:szCs w:val="28"/>
          <w:lang w:eastAsia="ru-RU"/>
        </w:rPr>
        <w:t>отдел</w:t>
      </w:r>
      <w:r>
        <w:rPr>
          <w:rFonts w:ascii="Times New Roman" w:eastAsia="Times New Roman" w:hAnsi="Times New Roman"/>
          <w:bCs/>
          <w:sz w:val="28"/>
          <w:szCs w:val="28"/>
          <w:lang w:eastAsia="ru-RU"/>
        </w:rPr>
        <w:t>ом</w:t>
      </w:r>
      <w:r w:rsidRPr="004E561A">
        <w:rPr>
          <w:rFonts w:ascii="Times New Roman" w:eastAsia="Times New Roman" w:hAnsi="Times New Roman"/>
          <w:bCs/>
          <w:sz w:val="28"/>
          <w:szCs w:val="28"/>
          <w:lang w:eastAsia="ru-RU"/>
        </w:rPr>
        <w:t xml:space="preserve"> осуществлялось взаимодействие с членами Совета</w:t>
      </w:r>
      <w:r w:rsidRPr="004E561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постоянными комитетами Законодательного Собрания Иркутской области, </w:t>
      </w:r>
      <w:r w:rsidRPr="004E561A">
        <w:rPr>
          <w:rFonts w:ascii="Times New Roman" w:eastAsia="Times New Roman" w:hAnsi="Times New Roman"/>
          <w:sz w:val="28"/>
          <w:szCs w:val="28"/>
          <w:lang w:eastAsia="ru-RU"/>
        </w:rPr>
        <w:t>структурными подразделениями аппарата Законодательного Собрания Иркутской области,</w:t>
      </w:r>
      <w:r w:rsidRPr="004E561A">
        <w:rPr>
          <w:rFonts w:ascii="Times New Roman" w:eastAsia="Times New Roman" w:hAnsi="Times New Roman"/>
          <w:bCs/>
          <w:sz w:val="28"/>
          <w:szCs w:val="28"/>
          <w:lang w:eastAsia="ru-RU"/>
        </w:rPr>
        <w:t xml:space="preserve"> представителями исполнительных органов государственной власти Иркутской области</w:t>
      </w:r>
      <w:r>
        <w:rPr>
          <w:rFonts w:ascii="Times New Roman" w:eastAsia="Times New Roman" w:hAnsi="Times New Roman"/>
          <w:bCs/>
          <w:sz w:val="28"/>
          <w:szCs w:val="28"/>
          <w:lang w:eastAsia="ru-RU"/>
        </w:rPr>
        <w:t xml:space="preserve"> и иных структур</w:t>
      </w:r>
      <w:r w:rsidRPr="004E561A">
        <w:rPr>
          <w:rFonts w:ascii="Times New Roman" w:eastAsia="Times New Roman" w:hAnsi="Times New Roman"/>
          <w:bCs/>
          <w:sz w:val="28"/>
          <w:szCs w:val="28"/>
          <w:lang w:eastAsia="ru-RU"/>
        </w:rPr>
        <w:t xml:space="preserve">, депутатами представительных органов муниципальных образований, </w:t>
      </w:r>
      <w:r>
        <w:rPr>
          <w:rFonts w:ascii="Times New Roman" w:eastAsia="Times New Roman" w:hAnsi="Times New Roman"/>
          <w:bCs/>
          <w:sz w:val="28"/>
          <w:szCs w:val="28"/>
          <w:lang w:eastAsia="ru-RU"/>
        </w:rPr>
        <w:t>мэрами (</w:t>
      </w:r>
      <w:r w:rsidRPr="004E561A">
        <w:rPr>
          <w:rFonts w:ascii="Times New Roman" w:eastAsia="Times New Roman" w:hAnsi="Times New Roman"/>
          <w:bCs/>
          <w:sz w:val="28"/>
          <w:szCs w:val="28"/>
          <w:lang w:eastAsia="ru-RU"/>
        </w:rPr>
        <w:t>главами</w:t>
      </w:r>
      <w:r>
        <w:rPr>
          <w:rFonts w:ascii="Times New Roman" w:eastAsia="Times New Roman" w:hAnsi="Times New Roman"/>
          <w:bCs/>
          <w:sz w:val="28"/>
          <w:szCs w:val="28"/>
          <w:lang w:eastAsia="ru-RU"/>
        </w:rPr>
        <w:t>)</w:t>
      </w:r>
      <w:r w:rsidRPr="004E561A">
        <w:rPr>
          <w:rFonts w:ascii="Times New Roman" w:eastAsia="Times New Roman" w:hAnsi="Times New Roman"/>
          <w:bCs/>
          <w:sz w:val="28"/>
          <w:szCs w:val="28"/>
          <w:lang w:eastAsia="ru-RU"/>
        </w:rPr>
        <w:t xml:space="preserve"> муниципальных образований Иркутской области. </w:t>
      </w:r>
    </w:p>
    <w:p w:rsidR="0067606B" w:rsidRDefault="0067606B" w:rsidP="0067606B">
      <w:pPr>
        <w:ind w:firstLine="708"/>
        <w:jc w:val="both"/>
        <w:rPr>
          <w:rFonts w:ascii="Times New Roman" w:hAnsi="Times New Roman"/>
          <w:sz w:val="28"/>
          <w:szCs w:val="28"/>
          <w:lang w:eastAsia="ru-RU"/>
        </w:rPr>
      </w:pPr>
      <w:r>
        <w:rPr>
          <w:rFonts w:ascii="Times New Roman" w:eastAsia="Times New Roman" w:hAnsi="Times New Roman"/>
          <w:bCs/>
          <w:sz w:val="28"/>
          <w:szCs w:val="28"/>
          <w:lang w:eastAsia="ru-RU"/>
        </w:rPr>
        <w:lastRenderedPageBreak/>
        <w:t xml:space="preserve">В рамках подготовки к заседаниям Совета отделом подготовлены следующие документы: проекты </w:t>
      </w:r>
      <w:r w:rsidRPr="00901B07">
        <w:rPr>
          <w:rFonts w:ascii="Times New Roman" w:eastAsia="Times New Roman" w:hAnsi="Times New Roman"/>
          <w:bCs/>
          <w:sz w:val="28"/>
          <w:szCs w:val="28"/>
          <w:lang w:eastAsia="ru-RU"/>
        </w:rPr>
        <w:t>повест</w:t>
      </w:r>
      <w:r>
        <w:rPr>
          <w:rFonts w:ascii="Times New Roman" w:eastAsia="Times New Roman" w:hAnsi="Times New Roman"/>
          <w:bCs/>
          <w:sz w:val="28"/>
          <w:szCs w:val="28"/>
          <w:lang w:eastAsia="ru-RU"/>
        </w:rPr>
        <w:t>о</w:t>
      </w:r>
      <w:r w:rsidRPr="00901B07">
        <w:rPr>
          <w:rFonts w:ascii="Times New Roman" w:eastAsia="Times New Roman" w:hAnsi="Times New Roman"/>
          <w:bCs/>
          <w:sz w:val="28"/>
          <w:szCs w:val="28"/>
          <w:lang w:eastAsia="ru-RU"/>
        </w:rPr>
        <w:t>к заседани</w:t>
      </w:r>
      <w:r>
        <w:rPr>
          <w:rFonts w:ascii="Times New Roman" w:eastAsia="Times New Roman" w:hAnsi="Times New Roman"/>
          <w:bCs/>
          <w:sz w:val="28"/>
          <w:szCs w:val="28"/>
          <w:lang w:eastAsia="ru-RU"/>
        </w:rPr>
        <w:t>й</w:t>
      </w:r>
      <w:r w:rsidRPr="00901B07">
        <w:rPr>
          <w:rFonts w:ascii="Times New Roman" w:eastAsia="Times New Roman" w:hAnsi="Times New Roman"/>
          <w:bCs/>
          <w:sz w:val="28"/>
          <w:szCs w:val="28"/>
          <w:lang w:eastAsia="ru-RU"/>
        </w:rPr>
        <w:t xml:space="preserve"> Совета</w:t>
      </w:r>
      <w:r>
        <w:rPr>
          <w:rFonts w:ascii="Times New Roman" w:eastAsia="Times New Roman" w:hAnsi="Times New Roman"/>
          <w:bCs/>
          <w:sz w:val="28"/>
          <w:szCs w:val="28"/>
          <w:lang w:eastAsia="ru-RU"/>
        </w:rPr>
        <w:t xml:space="preserve">, сводная информация о предложениях органов местного самоуправления в проекты решений Совета по вопросам повесток заседаний Совета, проекты решений по вопросам заседаний Совета (во взаимодействии с постоянными комитетами Законодательного Собрания Иркутской области, правовым управлением аппарата Законодательного Собрания Иркутской области). По итогам заседаний Совета подготовлены протоколы заседаний.  </w:t>
      </w:r>
    </w:p>
    <w:p w:rsidR="0067606B" w:rsidRDefault="0067606B" w:rsidP="0067606B">
      <w:pPr>
        <w:ind w:firstLine="709"/>
        <w:jc w:val="both"/>
        <w:rPr>
          <w:rFonts w:ascii="Times New Roman" w:eastAsia="Times New Roman" w:hAnsi="Times New Roman"/>
          <w:sz w:val="28"/>
          <w:szCs w:val="28"/>
          <w:lang w:eastAsia="ru-RU"/>
        </w:rPr>
      </w:pPr>
      <w:r>
        <w:rPr>
          <w:rFonts w:ascii="Times New Roman" w:eastAsia="Times New Roman" w:hAnsi="Times New Roman"/>
          <w:bCs/>
          <w:kern w:val="36"/>
          <w:sz w:val="28"/>
          <w:szCs w:val="28"/>
          <w:lang w:eastAsia="ru-RU"/>
        </w:rPr>
        <w:t>Протоколы заседаний Совета и р</w:t>
      </w:r>
      <w:r w:rsidRPr="004E561A">
        <w:rPr>
          <w:rFonts w:ascii="Times New Roman" w:eastAsia="Times New Roman" w:hAnsi="Times New Roman"/>
          <w:bCs/>
          <w:kern w:val="36"/>
          <w:sz w:val="28"/>
          <w:szCs w:val="28"/>
          <w:lang w:eastAsia="ru-RU"/>
        </w:rPr>
        <w:t>ешения</w:t>
      </w:r>
      <w:r>
        <w:rPr>
          <w:rFonts w:ascii="Times New Roman" w:eastAsia="Times New Roman" w:hAnsi="Times New Roman"/>
          <w:bCs/>
          <w:kern w:val="36"/>
          <w:sz w:val="28"/>
          <w:szCs w:val="28"/>
          <w:lang w:eastAsia="ru-RU"/>
        </w:rPr>
        <w:t xml:space="preserve"> </w:t>
      </w:r>
      <w:r w:rsidRPr="004E561A">
        <w:rPr>
          <w:rFonts w:ascii="Times New Roman" w:eastAsia="Times New Roman" w:hAnsi="Times New Roman"/>
          <w:bCs/>
          <w:kern w:val="36"/>
          <w:sz w:val="28"/>
          <w:szCs w:val="28"/>
          <w:lang w:eastAsia="ru-RU"/>
        </w:rPr>
        <w:t xml:space="preserve">Совета направлены </w:t>
      </w:r>
      <w:r>
        <w:rPr>
          <w:rFonts w:ascii="Times New Roman" w:eastAsia="Times New Roman" w:hAnsi="Times New Roman"/>
          <w:bCs/>
          <w:kern w:val="36"/>
          <w:sz w:val="28"/>
          <w:szCs w:val="28"/>
          <w:lang w:eastAsia="ru-RU"/>
        </w:rPr>
        <w:t>участникам заседания</w:t>
      </w:r>
      <w:r w:rsidRPr="004E561A">
        <w:rPr>
          <w:rFonts w:ascii="Times New Roman" w:eastAsia="Times New Roman" w:hAnsi="Times New Roman"/>
          <w:bCs/>
          <w:kern w:val="36"/>
          <w:sz w:val="28"/>
          <w:szCs w:val="28"/>
          <w:lang w:eastAsia="ru-RU"/>
        </w:rPr>
        <w:t xml:space="preserve"> Совета</w:t>
      </w:r>
      <w:r>
        <w:rPr>
          <w:rFonts w:ascii="Times New Roman" w:eastAsia="Times New Roman" w:hAnsi="Times New Roman"/>
          <w:bCs/>
          <w:kern w:val="36"/>
          <w:sz w:val="28"/>
          <w:szCs w:val="28"/>
          <w:lang w:eastAsia="ru-RU"/>
        </w:rPr>
        <w:t xml:space="preserve"> </w:t>
      </w:r>
      <w:r w:rsidRPr="004E561A">
        <w:rPr>
          <w:rFonts w:ascii="Times New Roman" w:eastAsia="Times New Roman" w:hAnsi="Times New Roman"/>
          <w:bCs/>
          <w:kern w:val="36"/>
          <w:sz w:val="28"/>
          <w:szCs w:val="28"/>
          <w:lang w:eastAsia="ru-RU"/>
        </w:rPr>
        <w:t>для использования в практической деятельности</w:t>
      </w:r>
      <w:r>
        <w:rPr>
          <w:rFonts w:ascii="Times New Roman" w:eastAsia="Times New Roman" w:hAnsi="Times New Roman"/>
          <w:bCs/>
          <w:kern w:val="36"/>
          <w:sz w:val="28"/>
          <w:szCs w:val="28"/>
          <w:lang w:eastAsia="ru-RU"/>
        </w:rPr>
        <w:t>.</w:t>
      </w:r>
      <w:r w:rsidRPr="004E561A">
        <w:rPr>
          <w:rFonts w:ascii="Times New Roman" w:eastAsia="Times New Roman" w:hAnsi="Times New Roman"/>
          <w:bCs/>
          <w:kern w:val="36"/>
          <w:sz w:val="28"/>
          <w:szCs w:val="28"/>
          <w:lang w:eastAsia="ru-RU"/>
        </w:rPr>
        <w:t xml:space="preserve"> </w:t>
      </w:r>
      <w:r>
        <w:rPr>
          <w:rFonts w:ascii="Times New Roman" w:eastAsia="Times New Roman" w:hAnsi="Times New Roman"/>
          <w:bCs/>
          <w:kern w:val="36"/>
          <w:sz w:val="28"/>
          <w:szCs w:val="28"/>
          <w:lang w:eastAsia="ru-RU"/>
        </w:rPr>
        <w:t>Информационные м</w:t>
      </w:r>
      <w:r w:rsidRPr="004E561A">
        <w:rPr>
          <w:rFonts w:ascii="Times New Roman" w:hAnsi="Times New Roman"/>
          <w:sz w:val="28"/>
          <w:szCs w:val="28"/>
        </w:rPr>
        <w:t>атериалы</w:t>
      </w:r>
      <w:r>
        <w:rPr>
          <w:rFonts w:ascii="Times New Roman" w:hAnsi="Times New Roman"/>
          <w:sz w:val="28"/>
          <w:szCs w:val="28"/>
        </w:rPr>
        <w:t xml:space="preserve"> по вопросам заседаний Совета</w:t>
      </w:r>
      <w:r w:rsidRPr="004E561A">
        <w:rPr>
          <w:rFonts w:ascii="Times New Roman" w:eastAsia="Times New Roman" w:hAnsi="Times New Roman"/>
          <w:bCs/>
          <w:kern w:val="36"/>
          <w:sz w:val="28"/>
          <w:szCs w:val="28"/>
          <w:lang w:eastAsia="ru-RU"/>
        </w:rPr>
        <w:t xml:space="preserve"> размещены на официальном сайте Законодательного Собрания Иркутской области</w:t>
      </w:r>
      <w:r>
        <w:rPr>
          <w:rFonts w:ascii="Times New Roman" w:eastAsia="Times New Roman" w:hAnsi="Times New Roman"/>
          <w:bCs/>
          <w:kern w:val="36"/>
          <w:sz w:val="28"/>
          <w:szCs w:val="28"/>
          <w:lang w:eastAsia="ru-RU"/>
        </w:rPr>
        <w:t xml:space="preserve">. </w:t>
      </w:r>
      <w:r w:rsidRPr="004E561A">
        <w:rPr>
          <w:rFonts w:ascii="Times New Roman" w:eastAsia="Times New Roman" w:hAnsi="Times New Roman"/>
          <w:sz w:val="28"/>
          <w:szCs w:val="28"/>
          <w:lang w:eastAsia="ru-RU"/>
        </w:rPr>
        <w:t xml:space="preserve"> </w:t>
      </w:r>
    </w:p>
    <w:p w:rsidR="0067606B" w:rsidRPr="00131ADB" w:rsidRDefault="0067606B" w:rsidP="0067606B">
      <w:pPr>
        <w:ind w:firstLine="709"/>
        <w:jc w:val="both"/>
        <w:rPr>
          <w:rFonts w:ascii="Times New Roman" w:eastAsia="Times New Roman" w:hAnsi="Times New Roman"/>
          <w:b/>
          <w:sz w:val="28"/>
          <w:szCs w:val="28"/>
          <w:lang w:eastAsia="ru-RU"/>
        </w:rPr>
      </w:pPr>
      <w:r w:rsidRPr="00131ADB">
        <w:rPr>
          <w:rFonts w:ascii="Times New Roman" w:eastAsia="Times New Roman" w:hAnsi="Times New Roman"/>
          <w:b/>
          <w:sz w:val="28"/>
          <w:szCs w:val="28"/>
          <w:lang w:eastAsia="ru-RU"/>
        </w:rPr>
        <w:t>3. Подготовка Муниципальных часов.</w:t>
      </w:r>
    </w:p>
    <w:p w:rsidR="0067606B" w:rsidRPr="00131ADB" w:rsidRDefault="0067606B" w:rsidP="0067606B">
      <w:pPr>
        <w:ind w:firstLine="709"/>
        <w:jc w:val="both"/>
        <w:rPr>
          <w:rFonts w:ascii="Times New Roman" w:eastAsia="Times New Roman" w:hAnsi="Times New Roman"/>
          <w:sz w:val="28"/>
          <w:szCs w:val="28"/>
          <w:lang w:eastAsia="ru-RU"/>
        </w:rPr>
      </w:pPr>
      <w:r w:rsidRPr="00131ADB">
        <w:rPr>
          <w:rFonts w:ascii="Times New Roman" w:eastAsia="Times New Roman" w:hAnsi="Times New Roman"/>
          <w:sz w:val="28"/>
          <w:szCs w:val="28"/>
          <w:lang w:eastAsia="ru-RU"/>
        </w:rPr>
        <w:t>В целях поддержки местного самоуправления и создания условий для устойчивого самостоятельного социально-экономического развития муниципальных образований Иркутской области, повышения эффективности работы представительных органов муниципальных образований Иркутской области, обсуждения проблем, возникающих в процессе реализации полномочий по решению вопросов местного значения, Законодательным Собранием Иркутской области проводится Муниципальный час.</w:t>
      </w:r>
    </w:p>
    <w:p w:rsidR="0067606B" w:rsidRPr="00131ADB" w:rsidRDefault="0067606B" w:rsidP="0067606B">
      <w:pPr>
        <w:ind w:firstLine="709"/>
        <w:jc w:val="both"/>
        <w:rPr>
          <w:rFonts w:ascii="Times New Roman" w:eastAsia="Times New Roman" w:hAnsi="Times New Roman"/>
          <w:sz w:val="28"/>
          <w:szCs w:val="28"/>
          <w:lang w:eastAsia="ru-RU"/>
        </w:rPr>
      </w:pPr>
      <w:r w:rsidRPr="00131ADB">
        <w:rPr>
          <w:rFonts w:ascii="Times New Roman" w:eastAsia="Times New Roman" w:hAnsi="Times New Roman"/>
          <w:sz w:val="28"/>
          <w:szCs w:val="28"/>
          <w:lang w:eastAsia="ru-RU"/>
        </w:rPr>
        <w:t xml:space="preserve">В соответствии с планом работы Законодательного Собрания Иркутской области </w:t>
      </w:r>
      <w:r w:rsidRPr="008D12F7">
        <w:rPr>
          <w:rFonts w:ascii="Times New Roman" w:eastAsia="Times New Roman" w:hAnsi="Times New Roman"/>
          <w:sz w:val="28"/>
          <w:szCs w:val="28"/>
          <w:lang w:eastAsia="ru-RU"/>
        </w:rPr>
        <w:t xml:space="preserve">17 апреля </w:t>
      </w:r>
      <w:r w:rsidRPr="00131ADB">
        <w:rPr>
          <w:rFonts w:ascii="Times New Roman" w:eastAsia="Times New Roman" w:hAnsi="Times New Roman"/>
          <w:sz w:val="28"/>
          <w:szCs w:val="28"/>
          <w:lang w:eastAsia="ru-RU"/>
        </w:rPr>
        <w:t>в рамках заседани</w:t>
      </w:r>
      <w:r>
        <w:rPr>
          <w:rFonts w:ascii="Times New Roman" w:eastAsia="Times New Roman" w:hAnsi="Times New Roman"/>
          <w:sz w:val="28"/>
          <w:szCs w:val="28"/>
          <w:lang w:eastAsia="ru-RU"/>
        </w:rPr>
        <w:t>я</w:t>
      </w:r>
      <w:r w:rsidRPr="00131ADB">
        <w:rPr>
          <w:rFonts w:ascii="Times New Roman" w:eastAsia="Times New Roman" w:hAnsi="Times New Roman"/>
          <w:sz w:val="28"/>
          <w:szCs w:val="28"/>
          <w:lang w:eastAsia="ru-RU"/>
        </w:rPr>
        <w:t xml:space="preserve"> Законодательного Собрания Иркутской области </w:t>
      </w:r>
      <w:r>
        <w:rPr>
          <w:rFonts w:ascii="Times New Roman" w:eastAsia="Times New Roman" w:hAnsi="Times New Roman"/>
          <w:sz w:val="28"/>
          <w:szCs w:val="28"/>
          <w:lang w:eastAsia="ru-RU"/>
        </w:rPr>
        <w:t xml:space="preserve">состоялся Муниципальный час на тему </w:t>
      </w:r>
      <w:r w:rsidRPr="008D12F7">
        <w:rPr>
          <w:rFonts w:ascii="Times New Roman" w:eastAsia="Times New Roman" w:hAnsi="Times New Roman"/>
          <w:sz w:val="28"/>
          <w:szCs w:val="28"/>
          <w:lang w:eastAsia="ru-RU"/>
        </w:rPr>
        <w:t>«О реализации Закона Иркутской области от 6 мая 2022 года № 33-ОЗ «Об отдельных вопросах реализации на территории Иркутской области инициативных проектов</w:t>
      </w:r>
      <w:r>
        <w:rPr>
          <w:rFonts w:ascii="Times New Roman" w:eastAsia="Times New Roman" w:hAnsi="Times New Roman"/>
          <w:sz w:val="28"/>
          <w:szCs w:val="28"/>
          <w:lang w:eastAsia="ru-RU"/>
        </w:rPr>
        <w:t>. О</w:t>
      </w:r>
      <w:r w:rsidRPr="00131ADB">
        <w:rPr>
          <w:rFonts w:ascii="Times New Roman" w:eastAsia="Times New Roman" w:hAnsi="Times New Roman"/>
          <w:sz w:val="28"/>
          <w:szCs w:val="28"/>
          <w:lang w:eastAsia="ru-RU"/>
        </w:rPr>
        <w:t>тделом осуществлялась предварительная подготовка проведения Муниципальн</w:t>
      </w:r>
      <w:r>
        <w:rPr>
          <w:rFonts w:ascii="Times New Roman" w:eastAsia="Times New Roman" w:hAnsi="Times New Roman"/>
          <w:sz w:val="28"/>
          <w:szCs w:val="28"/>
          <w:lang w:eastAsia="ru-RU"/>
        </w:rPr>
        <w:t>ого</w:t>
      </w:r>
      <w:r w:rsidRPr="00131ADB">
        <w:rPr>
          <w:rFonts w:ascii="Times New Roman" w:eastAsia="Times New Roman" w:hAnsi="Times New Roman"/>
          <w:sz w:val="28"/>
          <w:szCs w:val="28"/>
          <w:lang w:eastAsia="ru-RU"/>
        </w:rPr>
        <w:t xml:space="preserve"> час</w:t>
      </w:r>
      <w:r>
        <w:rPr>
          <w:rFonts w:ascii="Times New Roman" w:eastAsia="Times New Roman" w:hAnsi="Times New Roman"/>
          <w:sz w:val="28"/>
          <w:szCs w:val="28"/>
          <w:lang w:eastAsia="ru-RU"/>
        </w:rPr>
        <w:t>а</w:t>
      </w:r>
      <w:r w:rsidRPr="00131ADB">
        <w:rPr>
          <w:rFonts w:ascii="Times New Roman" w:eastAsia="Times New Roman" w:hAnsi="Times New Roman"/>
          <w:sz w:val="28"/>
          <w:szCs w:val="28"/>
          <w:lang w:eastAsia="ru-RU"/>
        </w:rPr>
        <w:t>, а именно:</w:t>
      </w:r>
    </w:p>
    <w:p w:rsidR="0067606B" w:rsidRPr="00131ADB" w:rsidRDefault="0067606B" w:rsidP="0067606B">
      <w:pPr>
        <w:ind w:firstLine="709"/>
        <w:jc w:val="both"/>
        <w:rPr>
          <w:rFonts w:ascii="Times New Roman" w:eastAsia="Times New Roman" w:hAnsi="Times New Roman"/>
          <w:sz w:val="28"/>
          <w:szCs w:val="28"/>
          <w:lang w:eastAsia="ru-RU"/>
        </w:rPr>
      </w:pPr>
      <w:r w:rsidRPr="00131ADB">
        <w:rPr>
          <w:rFonts w:ascii="Times New Roman" w:eastAsia="Times New Roman" w:hAnsi="Times New Roman"/>
          <w:sz w:val="28"/>
          <w:szCs w:val="28"/>
          <w:lang w:eastAsia="ru-RU"/>
        </w:rPr>
        <w:t>1) приглашены председатели представительных органов муниципальных образований Иркутской области, мэры (главы) муниципальных образований Иркутской области;</w:t>
      </w:r>
    </w:p>
    <w:p w:rsidR="0067606B" w:rsidRPr="00131ADB" w:rsidRDefault="0067606B" w:rsidP="0067606B">
      <w:pPr>
        <w:ind w:firstLine="709"/>
        <w:jc w:val="both"/>
        <w:rPr>
          <w:rFonts w:ascii="Times New Roman" w:eastAsia="Times New Roman" w:hAnsi="Times New Roman"/>
          <w:sz w:val="28"/>
          <w:szCs w:val="28"/>
          <w:lang w:eastAsia="ru-RU"/>
        </w:rPr>
      </w:pPr>
      <w:r w:rsidRPr="00131ADB">
        <w:rPr>
          <w:rFonts w:ascii="Times New Roman" w:eastAsia="Times New Roman" w:hAnsi="Times New Roman"/>
          <w:sz w:val="28"/>
          <w:szCs w:val="28"/>
          <w:lang w:eastAsia="ru-RU"/>
        </w:rPr>
        <w:t xml:space="preserve">2) </w:t>
      </w:r>
      <w:r>
        <w:rPr>
          <w:rFonts w:ascii="Times New Roman" w:eastAsia="Times New Roman" w:hAnsi="Times New Roman"/>
          <w:sz w:val="28"/>
          <w:szCs w:val="28"/>
          <w:lang w:eastAsia="ru-RU"/>
        </w:rPr>
        <w:t xml:space="preserve">осуществлялось взаимодействие с руководителями органов местного самоуправления муниципальных образований Иркутской области (докладчиками) по подготовке </w:t>
      </w:r>
      <w:r w:rsidRPr="00131ADB">
        <w:rPr>
          <w:rFonts w:ascii="Times New Roman" w:eastAsia="Times New Roman" w:hAnsi="Times New Roman"/>
          <w:sz w:val="28"/>
          <w:szCs w:val="28"/>
          <w:lang w:eastAsia="ru-RU"/>
        </w:rPr>
        <w:t>выступлени</w:t>
      </w:r>
      <w:r>
        <w:rPr>
          <w:rFonts w:ascii="Times New Roman" w:eastAsia="Times New Roman" w:hAnsi="Times New Roman"/>
          <w:sz w:val="28"/>
          <w:szCs w:val="28"/>
          <w:lang w:eastAsia="ru-RU"/>
        </w:rPr>
        <w:t>й</w:t>
      </w:r>
      <w:r w:rsidRPr="00131ADB">
        <w:rPr>
          <w:rFonts w:ascii="Times New Roman" w:eastAsia="Times New Roman" w:hAnsi="Times New Roman"/>
          <w:sz w:val="28"/>
          <w:szCs w:val="28"/>
          <w:lang w:eastAsia="ru-RU"/>
        </w:rPr>
        <w:t xml:space="preserve"> на Муниципальн</w:t>
      </w:r>
      <w:r>
        <w:rPr>
          <w:rFonts w:ascii="Times New Roman" w:eastAsia="Times New Roman" w:hAnsi="Times New Roman"/>
          <w:sz w:val="28"/>
          <w:szCs w:val="28"/>
          <w:lang w:eastAsia="ru-RU"/>
        </w:rPr>
        <w:t xml:space="preserve">ом </w:t>
      </w:r>
      <w:r w:rsidRPr="00131ADB">
        <w:rPr>
          <w:rFonts w:ascii="Times New Roman" w:eastAsia="Times New Roman" w:hAnsi="Times New Roman"/>
          <w:sz w:val="28"/>
          <w:szCs w:val="28"/>
          <w:lang w:eastAsia="ru-RU"/>
        </w:rPr>
        <w:t>час</w:t>
      </w:r>
      <w:r>
        <w:rPr>
          <w:rFonts w:ascii="Times New Roman" w:eastAsia="Times New Roman" w:hAnsi="Times New Roman"/>
          <w:sz w:val="28"/>
          <w:szCs w:val="28"/>
          <w:lang w:eastAsia="ru-RU"/>
        </w:rPr>
        <w:t>е.</w:t>
      </w:r>
      <w:r w:rsidRPr="00131ADB">
        <w:rPr>
          <w:rFonts w:ascii="Times New Roman" w:eastAsia="Times New Roman" w:hAnsi="Times New Roman"/>
          <w:sz w:val="28"/>
          <w:szCs w:val="28"/>
          <w:lang w:eastAsia="ru-RU"/>
        </w:rPr>
        <w:t xml:space="preserve"> </w:t>
      </w:r>
    </w:p>
    <w:p w:rsidR="0067606B" w:rsidRDefault="0067606B" w:rsidP="0067606B">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Pr="008D12F7">
        <w:rPr>
          <w:rFonts w:ascii="Times New Roman" w:eastAsia="Times New Roman" w:hAnsi="Times New Roman"/>
          <w:sz w:val="28"/>
          <w:szCs w:val="28"/>
          <w:lang w:eastAsia="ru-RU"/>
        </w:rPr>
        <w:t>подготовлена сводная информация о проблемных вопросах муниципальных образований Иркутской области в сфере реализации инициативных проектов и предложениях в проект постановления Законодательного Собрания Иркутской области об итогах Муниципального часа.</w:t>
      </w:r>
    </w:p>
    <w:p w:rsidR="0067606B" w:rsidRPr="00D24500" w:rsidRDefault="0067606B" w:rsidP="0067606B">
      <w:pPr>
        <w:ind w:left="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w:t>
      </w:r>
      <w:r w:rsidR="006A2169">
        <w:rPr>
          <w:rFonts w:ascii="Times New Roman" w:eastAsia="Times New Roman" w:hAnsi="Times New Roman"/>
          <w:b/>
          <w:sz w:val="28"/>
          <w:szCs w:val="28"/>
          <w:lang w:eastAsia="ru-RU"/>
        </w:rPr>
        <w:t xml:space="preserve"> </w:t>
      </w:r>
      <w:r w:rsidRPr="00D24500">
        <w:rPr>
          <w:rFonts w:ascii="Times New Roman" w:eastAsia="Times New Roman" w:hAnsi="Times New Roman"/>
          <w:b/>
          <w:sz w:val="28"/>
          <w:szCs w:val="28"/>
          <w:lang w:eastAsia="ru-RU"/>
        </w:rPr>
        <w:t xml:space="preserve">Участие в подготовке </w:t>
      </w:r>
      <w:r w:rsidR="006A2169">
        <w:rPr>
          <w:rFonts w:ascii="Times New Roman" w:eastAsia="Times New Roman" w:hAnsi="Times New Roman"/>
          <w:b/>
          <w:sz w:val="28"/>
          <w:szCs w:val="28"/>
          <w:lang w:eastAsia="ru-RU"/>
        </w:rPr>
        <w:t>Д</w:t>
      </w:r>
      <w:r w:rsidRPr="00D24500">
        <w:rPr>
          <w:rFonts w:ascii="Times New Roman" w:eastAsia="Times New Roman" w:hAnsi="Times New Roman"/>
          <w:b/>
          <w:sz w:val="28"/>
          <w:szCs w:val="28"/>
          <w:lang w:eastAsia="ru-RU"/>
        </w:rPr>
        <w:t>епутатских часов.</w:t>
      </w:r>
    </w:p>
    <w:p w:rsidR="0067606B" w:rsidRDefault="0067606B" w:rsidP="0067606B">
      <w:pPr>
        <w:ind w:firstLine="709"/>
        <w:jc w:val="both"/>
        <w:rPr>
          <w:rFonts w:ascii="Times New Roman" w:eastAsia="Times New Roman" w:hAnsi="Times New Roman"/>
          <w:sz w:val="28"/>
          <w:szCs w:val="28"/>
          <w:lang w:eastAsia="ru-RU"/>
        </w:rPr>
      </w:pPr>
      <w:r w:rsidRPr="00A2147B">
        <w:rPr>
          <w:rFonts w:ascii="Times New Roman" w:eastAsia="Times New Roman" w:hAnsi="Times New Roman"/>
          <w:b/>
          <w:sz w:val="28"/>
          <w:szCs w:val="28"/>
          <w:lang w:eastAsia="ru-RU"/>
        </w:rPr>
        <w:t xml:space="preserve"> </w:t>
      </w:r>
      <w:r w:rsidRPr="00131ADB">
        <w:rPr>
          <w:rFonts w:ascii="Times New Roman" w:eastAsia="Times New Roman" w:hAnsi="Times New Roman"/>
          <w:sz w:val="28"/>
          <w:szCs w:val="28"/>
          <w:lang w:eastAsia="ru-RU"/>
        </w:rPr>
        <w:t xml:space="preserve">В соответствии с планом работы Законодательного Собрания Иркутской области </w:t>
      </w:r>
      <w:r>
        <w:rPr>
          <w:rFonts w:ascii="Times New Roman" w:eastAsia="Times New Roman" w:hAnsi="Times New Roman"/>
          <w:sz w:val="28"/>
          <w:szCs w:val="28"/>
          <w:lang w:eastAsia="ru-RU"/>
        </w:rPr>
        <w:t>15 мая</w:t>
      </w:r>
      <w:r w:rsidRPr="008D12F7">
        <w:rPr>
          <w:rFonts w:ascii="Times New Roman" w:eastAsia="Times New Roman" w:hAnsi="Times New Roman"/>
          <w:sz w:val="28"/>
          <w:szCs w:val="28"/>
          <w:lang w:eastAsia="ru-RU"/>
        </w:rPr>
        <w:t xml:space="preserve"> </w:t>
      </w:r>
      <w:r w:rsidRPr="00131ADB">
        <w:rPr>
          <w:rFonts w:ascii="Times New Roman" w:eastAsia="Times New Roman" w:hAnsi="Times New Roman"/>
          <w:sz w:val="28"/>
          <w:szCs w:val="28"/>
          <w:lang w:eastAsia="ru-RU"/>
        </w:rPr>
        <w:t>в рамках заседани</w:t>
      </w:r>
      <w:r>
        <w:rPr>
          <w:rFonts w:ascii="Times New Roman" w:eastAsia="Times New Roman" w:hAnsi="Times New Roman"/>
          <w:sz w:val="28"/>
          <w:szCs w:val="28"/>
          <w:lang w:eastAsia="ru-RU"/>
        </w:rPr>
        <w:t>я</w:t>
      </w:r>
      <w:r w:rsidRPr="00131ADB">
        <w:rPr>
          <w:rFonts w:ascii="Times New Roman" w:eastAsia="Times New Roman" w:hAnsi="Times New Roman"/>
          <w:sz w:val="28"/>
          <w:szCs w:val="28"/>
          <w:lang w:eastAsia="ru-RU"/>
        </w:rPr>
        <w:t xml:space="preserve"> Законодательного Собрания Иркутской области </w:t>
      </w:r>
      <w:r>
        <w:rPr>
          <w:rFonts w:ascii="Times New Roman" w:eastAsia="Times New Roman" w:hAnsi="Times New Roman"/>
          <w:sz w:val="28"/>
          <w:szCs w:val="28"/>
          <w:lang w:eastAsia="ru-RU"/>
        </w:rPr>
        <w:t xml:space="preserve">состоялся Депутатский час на тему </w:t>
      </w:r>
      <w:r w:rsidRPr="008173A2">
        <w:rPr>
          <w:rFonts w:ascii="Times New Roman" w:eastAsia="Times New Roman" w:hAnsi="Times New Roman"/>
          <w:sz w:val="28"/>
          <w:szCs w:val="28"/>
          <w:lang w:eastAsia="ru-RU"/>
        </w:rPr>
        <w:t>«Организация пассажирских перевозок автомобильным транспортом общего пользования по межмуниципальным маршрутам регулярных перевозок, сезонным (садоводческим) маршрутам регулярных перевозок».</w:t>
      </w:r>
      <w:r>
        <w:rPr>
          <w:rFonts w:ascii="Times New Roman" w:eastAsia="Times New Roman" w:hAnsi="Times New Roman"/>
          <w:sz w:val="28"/>
          <w:szCs w:val="28"/>
          <w:lang w:eastAsia="ru-RU"/>
        </w:rPr>
        <w:t xml:space="preserve"> В рамках подготовки к Депутатскому часу о</w:t>
      </w:r>
      <w:r w:rsidRPr="00131ADB">
        <w:rPr>
          <w:rFonts w:ascii="Times New Roman" w:eastAsia="Times New Roman" w:hAnsi="Times New Roman"/>
          <w:sz w:val="28"/>
          <w:szCs w:val="28"/>
          <w:lang w:eastAsia="ru-RU"/>
        </w:rPr>
        <w:t>тделом</w:t>
      </w:r>
      <w:r>
        <w:rPr>
          <w:rFonts w:ascii="Times New Roman" w:eastAsia="Times New Roman" w:hAnsi="Times New Roman"/>
          <w:sz w:val="28"/>
          <w:szCs w:val="28"/>
          <w:lang w:eastAsia="ru-RU"/>
        </w:rPr>
        <w:t xml:space="preserve"> осуществлялось приглашение </w:t>
      </w:r>
      <w:r w:rsidRPr="00131ADB">
        <w:rPr>
          <w:rFonts w:ascii="Times New Roman" w:eastAsia="Times New Roman" w:hAnsi="Times New Roman"/>
          <w:sz w:val="28"/>
          <w:szCs w:val="28"/>
          <w:lang w:eastAsia="ru-RU"/>
        </w:rPr>
        <w:t>председател</w:t>
      </w:r>
      <w:r>
        <w:rPr>
          <w:rFonts w:ascii="Times New Roman" w:eastAsia="Times New Roman" w:hAnsi="Times New Roman"/>
          <w:sz w:val="28"/>
          <w:szCs w:val="28"/>
          <w:lang w:eastAsia="ru-RU"/>
        </w:rPr>
        <w:t>ей</w:t>
      </w:r>
      <w:r w:rsidRPr="00131ADB">
        <w:rPr>
          <w:rFonts w:ascii="Times New Roman" w:eastAsia="Times New Roman" w:hAnsi="Times New Roman"/>
          <w:sz w:val="28"/>
          <w:szCs w:val="28"/>
          <w:lang w:eastAsia="ru-RU"/>
        </w:rPr>
        <w:t xml:space="preserve"> представительных органов муниципальных образований Иркутской области, мэр</w:t>
      </w:r>
      <w:r>
        <w:rPr>
          <w:rFonts w:ascii="Times New Roman" w:eastAsia="Times New Roman" w:hAnsi="Times New Roman"/>
          <w:sz w:val="28"/>
          <w:szCs w:val="28"/>
          <w:lang w:eastAsia="ru-RU"/>
        </w:rPr>
        <w:t>ов</w:t>
      </w:r>
      <w:r w:rsidRPr="00131ADB">
        <w:rPr>
          <w:rFonts w:ascii="Times New Roman" w:eastAsia="Times New Roman" w:hAnsi="Times New Roman"/>
          <w:sz w:val="28"/>
          <w:szCs w:val="28"/>
          <w:lang w:eastAsia="ru-RU"/>
        </w:rPr>
        <w:t xml:space="preserve"> муниципальных образований Иркутской области</w:t>
      </w:r>
      <w:r>
        <w:rPr>
          <w:rFonts w:ascii="Times New Roman" w:eastAsia="Times New Roman" w:hAnsi="Times New Roman"/>
          <w:sz w:val="28"/>
          <w:szCs w:val="28"/>
          <w:lang w:eastAsia="ru-RU"/>
        </w:rPr>
        <w:t>, осу</w:t>
      </w:r>
      <w:r>
        <w:rPr>
          <w:rFonts w:ascii="Times New Roman" w:eastAsia="Times New Roman" w:hAnsi="Times New Roman"/>
          <w:sz w:val="28"/>
          <w:szCs w:val="28"/>
          <w:lang w:eastAsia="ru-RU"/>
        </w:rPr>
        <w:lastRenderedPageBreak/>
        <w:t xml:space="preserve">ществлялось взаимодействие с ними по подготовке </w:t>
      </w:r>
      <w:r w:rsidRPr="00131ADB">
        <w:rPr>
          <w:rFonts w:ascii="Times New Roman" w:eastAsia="Times New Roman" w:hAnsi="Times New Roman"/>
          <w:sz w:val="28"/>
          <w:szCs w:val="28"/>
          <w:lang w:eastAsia="ru-RU"/>
        </w:rPr>
        <w:t>выступлени</w:t>
      </w:r>
      <w:r>
        <w:rPr>
          <w:rFonts w:ascii="Times New Roman" w:eastAsia="Times New Roman" w:hAnsi="Times New Roman"/>
          <w:sz w:val="28"/>
          <w:szCs w:val="28"/>
          <w:lang w:eastAsia="ru-RU"/>
        </w:rPr>
        <w:t>й</w:t>
      </w:r>
      <w:r w:rsidRPr="00131ADB">
        <w:rPr>
          <w:rFonts w:ascii="Times New Roman" w:eastAsia="Times New Roman" w:hAnsi="Times New Roman"/>
          <w:sz w:val="28"/>
          <w:szCs w:val="28"/>
          <w:lang w:eastAsia="ru-RU"/>
        </w:rPr>
        <w:t xml:space="preserve"> на Муниципальн</w:t>
      </w:r>
      <w:r>
        <w:rPr>
          <w:rFonts w:ascii="Times New Roman" w:eastAsia="Times New Roman" w:hAnsi="Times New Roman"/>
          <w:sz w:val="28"/>
          <w:szCs w:val="28"/>
          <w:lang w:eastAsia="ru-RU"/>
        </w:rPr>
        <w:t xml:space="preserve">ом </w:t>
      </w:r>
      <w:r w:rsidRPr="00131ADB">
        <w:rPr>
          <w:rFonts w:ascii="Times New Roman" w:eastAsia="Times New Roman" w:hAnsi="Times New Roman"/>
          <w:sz w:val="28"/>
          <w:szCs w:val="28"/>
          <w:lang w:eastAsia="ru-RU"/>
        </w:rPr>
        <w:t>час</w:t>
      </w:r>
      <w:r>
        <w:rPr>
          <w:rFonts w:ascii="Times New Roman" w:eastAsia="Times New Roman" w:hAnsi="Times New Roman"/>
          <w:sz w:val="28"/>
          <w:szCs w:val="28"/>
          <w:lang w:eastAsia="ru-RU"/>
        </w:rPr>
        <w:t>е, подготовка</w:t>
      </w:r>
      <w:r w:rsidRPr="008D12F7">
        <w:rPr>
          <w:rFonts w:ascii="Times New Roman" w:eastAsia="Times New Roman" w:hAnsi="Times New Roman"/>
          <w:sz w:val="28"/>
          <w:szCs w:val="28"/>
          <w:lang w:eastAsia="ru-RU"/>
        </w:rPr>
        <w:t xml:space="preserve"> сводн</w:t>
      </w:r>
      <w:r>
        <w:rPr>
          <w:rFonts w:ascii="Times New Roman" w:eastAsia="Times New Roman" w:hAnsi="Times New Roman"/>
          <w:sz w:val="28"/>
          <w:szCs w:val="28"/>
          <w:lang w:eastAsia="ru-RU"/>
        </w:rPr>
        <w:t>ой</w:t>
      </w:r>
      <w:r w:rsidRPr="008D12F7">
        <w:rPr>
          <w:rFonts w:ascii="Times New Roman" w:eastAsia="Times New Roman" w:hAnsi="Times New Roman"/>
          <w:sz w:val="28"/>
          <w:szCs w:val="28"/>
          <w:lang w:eastAsia="ru-RU"/>
        </w:rPr>
        <w:t xml:space="preserve"> информаци</w:t>
      </w:r>
      <w:r>
        <w:rPr>
          <w:rFonts w:ascii="Times New Roman" w:eastAsia="Times New Roman" w:hAnsi="Times New Roman"/>
          <w:sz w:val="28"/>
          <w:szCs w:val="28"/>
          <w:lang w:eastAsia="ru-RU"/>
        </w:rPr>
        <w:t>и</w:t>
      </w:r>
      <w:r w:rsidRPr="008D12F7">
        <w:rPr>
          <w:rFonts w:ascii="Times New Roman" w:eastAsia="Times New Roman" w:hAnsi="Times New Roman"/>
          <w:sz w:val="28"/>
          <w:szCs w:val="28"/>
          <w:lang w:eastAsia="ru-RU"/>
        </w:rPr>
        <w:t xml:space="preserve"> о проблемных вопросах муниципальных образований Иркутской области </w:t>
      </w:r>
      <w:r>
        <w:rPr>
          <w:rFonts w:ascii="Times New Roman" w:eastAsia="Times New Roman" w:hAnsi="Times New Roman"/>
          <w:sz w:val="28"/>
          <w:szCs w:val="28"/>
          <w:lang w:eastAsia="ru-RU"/>
        </w:rPr>
        <w:t xml:space="preserve">по теме Депутатского часа </w:t>
      </w:r>
      <w:r w:rsidRPr="008D12F7">
        <w:rPr>
          <w:rFonts w:ascii="Times New Roman" w:eastAsia="Times New Roman" w:hAnsi="Times New Roman"/>
          <w:sz w:val="28"/>
          <w:szCs w:val="28"/>
          <w:lang w:eastAsia="ru-RU"/>
        </w:rPr>
        <w:t xml:space="preserve">и предложениях в проект постановления Законодательного Собрания Иркутской области об итогах </w:t>
      </w:r>
      <w:r>
        <w:rPr>
          <w:rFonts w:ascii="Times New Roman" w:eastAsia="Times New Roman" w:hAnsi="Times New Roman"/>
          <w:sz w:val="28"/>
          <w:szCs w:val="28"/>
          <w:lang w:eastAsia="ru-RU"/>
        </w:rPr>
        <w:t>Депутатского</w:t>
      </w:r>
      <w:r w:rsidRPr="008D12F7">
        <w:rPr>
          <w:rFonts w:ascii="Times New Roman" w:eastAsia="Times New Roman" w:hAnsi="Times New Roman"/>
          <w:sz w:val="28"/>
          <w:szCs w:val="28"/>
          <w:lang w:eastAsia="ru-RU"/>
        </w:rPr>
        <w:t xml:space="preserve"> часа.</w:t>
      </w:r>
    </w:p>
    <w:p w:rsidR="0067606B" w:rsidRPr="006A2169" w:rsidRDefault="006A2169" w:rsidP="006A2169">
      <w:pPr>
        <w:tabs>
          <w:tab w:val="left" w:pos="1134"/>
        </w:tabs>
        <w:ind w:firstLine="709"/>
        <w:jc w:val="both"/>
        <w:rPr>
          <w:rFonts w:ascii="Times New Roman" w:hAnsi="Times New Roman"/>
          <w:b/>
          <w:sz w:val="28"/>
          <w:szCs w:val="28"/>
          <w:lang w:eastAsia="ru-RU"/>
        </w:rPr>
      </w:pPr>
      <w:r>
        <w:rPr>
          <w:rFonts w:ascii="Times New Roman" w:hAnsi="Times New Roman"/>
          <w:b/>
          <w:sz w:val="28"/>
          <w:szCs w:val="28"/>
          <w:lang w:eastAsia="ru-RU"/>
        </w:rPr>
        <w:t xml:space="preserve">5. </w:t>
      </w:r>
      <w:r w:rsidR="0067606B" w:rsidRPr="006A2169">
        <w:rPr>
          <w:rFonts w:ascii="Times New Roman" w:hAnsi="Times New Roman"/>
          <w:b/>
          <w:sz w:val="28"/>
          <w:szCs w:val="28"/>
          <w:lang w:eastAsia="ru-RU"/>
        </w:rPr>
        <w:t>Рабочие поездки председателя Законодательного Собрания Иркутской области, депутатов Законодательного Собрания Иркутской области в муниципальные образования Иркутской области.</w:t>
      </w:r>
    </w:p>
    <w:p w:rsidR="0067606B" w:rsidRPr="00F77C70" w:rsidRDefault="0067606B" w:rsidP="0067606B">
      <w:pPr>
        <w:ind w:firstLine="709"/>
        <w:jc w:val="both"/>
        <w:rPr>
          <w:rFonts w:ascii="Times New Roman" w:eastAsia="Times New Roman" w:hAnsi="Times New Roman"/>
          <w:sz w:val="28"/>
          <w:szCs w:val="28"/>
          <w:lang w:eastAsia="ar-SA"/>
        </w:rPr>
      </w:pPr>
      <w:r w:rsidRPr="00F77C70">
        <w:rPr>
          <w:rFonts w:ascii="Times New Roman" w:hAnsi="Times New Roman"/>
          <w:sz w:val="28"/>
          <w:szCs w:val="28"/>
        </w:rPr>
        <w:t xml:space="preserve">В </w:t>
      </w:r>
      <w:r>
        <w:rPr>
          <w:rFonts w:ascii="Times New Roman" w:hAnsi="Times New Roman"/>
          <w:sz w:val="28"/>
          <w:szCs w:val="28"/>
        </w:rPr>
        <w:t>первом полугодии</w:t>
      </w:r>
      <w:r w:rsidRPr="00F77C70">
        <w:rPr>
          <w:rFonts w:ascii="Times New Roman" w:hAnsi="Times New Roman"/>
          <w:sz w:val="28"/>
          <w:szCs w:val="28"/>
        </w:rPr>
        <w:t xml:space="preserve"> </w:t>
      </w:r>
      <w:r>
        <w:rPr>
          <w:rFonts w:ascii="Times New Roman" w:hAnsi="Times New Roman"/>
          <w:sz w:val="28"/>
          <w:szCs w:val="28"/>
        </w:rPr>
        <w:t xml:space="preserve">2024 года </w:t>
      </w:r>
      <w:r w:rsidRPr="00F77C70">
        <w:rPr>
          <w:rFonts w:ascii="Times New Roman" w:hAnsi="Times New Roman"/>
          <w:sz w:val="28"/>
          <w:szCs w:val="28"/>
        </w:rPr>
        <w:t xml:space="preserve">отделом осуществлялась подготовка рабочих </w:t>
      </w:r>
      <w:r w:rsidRPr="00F77C70">
        <w:rPr>
          <w:rFonts w:ascii="Times New Roman" w:eastAsia="Times New Roman" w:hAnsi="Times New Roman"/>
          <w:sz w:val="28"/>
          <w:szCs w:val="28"/>
          <w:lang w:eastAsia="ar-SA"/>
        </w:rPr>
        <w:t>поездок председателя Законодательного Собрания Иркутской области</w:t>
      </w:r>
      <w:r>
        <w:rPr>
          <w:rFonts w:ascii="Times New Roman" w:eastAsia="Times New Roman" w:hAnsi="Times New Roman"/>
          <w:sz w:val="28"/>
          <w:szCs w:val="28"/>
          <w:lang w:eastAsia="ar-SA"/>
        </w:rPr>
        <w:t xml:space="preserve"> Ведерникова А.В.</w:t>
      </w:r>
      <w:r w:rsidRPr="00F77C70">
        <w:rPr>
          <w:rFonts w:ascii="Times New Roman" w:eastAsia="Times New Roman" w:hAnsi="Times New Roman"/>
          <w:sz w:val="28"/>
          <w:szCs w:val="28"/>
          <w:lang w:eastAsia="ar-SA"/>
        </w:rPr>
        <w:t>, депутатов Законодательного Собрания Иркутской области в муниципальные образования Иркутской области</w:t>
      </w:r>
      <w:r>
        <w:rPr>
          <w:rFonts w:ascii="Times New Roman" w:eastAsia="Times New Roman" w:hAnsi="Times New Roman"/>
          <w:sz w:val="28"/>
          <w:szCs w:val="28"/>
          <w:lang w:eastAsia="ar-SA"/>
        </w:rPr>
        <w:t xml:space="preserve"> в рамках осуществления парламентского </w:t>
      </w:r>
      <w:r w:rsidR="006A2169">
        <w:rPr>
          <w:rFonts w:ascii="Times New Roman" w:eastAsia="Times New Roman" w:hAnsi="Times New Roman"/>
          <w:sz w:val="28"/>
          <w:szCs w:val="28"/>
          <w:lang w:eastAsia="ar-SA"/>
        </w:rPr>
        <w:t xml:space="preserve">контроля </w:t>
      </w:r>
      <w:r>
        <w:rPr>
          <w:rFonts w:ascii="Times New Roman" w:eastAsia="Times New Roman" w:hAnsi="Times New Roman"/>
          <w:sz w:val="28"/>
          <w:szCs w:val="28"/>
          <w:lang w:eastAsia="ar-SA"/>
        </w:rPr>
        <w:t>за ходом проведения капитального ремонта, ремонта и  строительства объектов социальной сферы, а также в целях подготовки мероприятий, проводимых с органами местного самоуправления: г. Свирск, г. Черемхово, Усольский район, Черемховский район, Иркутский район.</w:t>
      </w:r>
    </w:p>
    <w:p w:rsidR="0067606B" w:rsidRDefault="0067606B" w:rsidP="0067606B">
      <w:pPr>
        <w:pStyle w:val="Standard"/>
        <w:spacing w:after="0" w:line="240" w:lineRule="auto"/>
        <w:ind w:firstLine="708"/>
        <w:jc w:val="both"/>
        <w:rPr>
          <w:rFonts w:ascii="Times New Roman" w:hAnsi="Times New Roman"/>
          <w:sz w:val="28"/>
          <w:szCs w:val="28"/>
        </w:rPr>
      </w:pPr>
      <w:r>
        <w:rPr>
          <w:rFonts w:ascii="Times New Roman" w:hAnsi="Times New Roman"/>
          <w:sz w:val="28"/>
          <w:szCs w:val="28"/>
        </w:rPr>
        <w:t xml:space="preserve">В рамках рабочих поездок в муниципальные образования Иркутской области депутатами Законодательного Собрания Иркутской области посещены объекты (образовательные организации, учреждения здравоохранения, дома культуры, </w:t>
      </w:r>
      <w:r>
        <w:rPr>
          <w:rFonts w:ascii="Times New Roman" w:hAnsi="Times New Roman" w:cs="Times New Roman"/>
          <w:color w:val="000000"/>
          <w:sz w:val="28"/>
          <w:szCs w:val="28"/>
        </w:rPr>
        <w:t>общественные территории, благоустроенные в рамках реализации инициативных проектов, проекта «Комфортная городская среда», проектов народных инициатив,</w:t>
      </w:r>
      <w:r>
        <w:rPr>
          <w:rFonts w:ascii="Times New Roman" w:hAnsi="Times New Roman"/>
          <w:sz w:val="28"/>
          <w:szCs w:val="28"/>
        </w:rPr>
        <w:t xml:space="preserve"> и иные социально значимые объекты</w:t>
      </w:r>
      <w:r>
        <w:rPr>
          <w:rFonts w:ascii="Times New Roman" w:eastAsia="Calibri" w:hAnsi="Times New Roman" w:cs="Times New Roman"/>
          <w:kern w:val="0"/>
          <w:sz w:val="28"/>
          <w:szCs w:val="28"/>
          <w:lang w:eastAsia="en-US"/>
        </w:rPr>
        <w:t xml:space="preserve">). </w:t>
      </w:r>
    </w:p>
    <w:p w:rsidR="0067606B" w:rsidRDefault="0067606B" w:rsidP="0067606B">
      <w:pPr>
        <w:tabs>
          <w:tab w:val="left" w:pos="1134"/>
        </w:tabs>
        <w:ind w:firstLine="709"/>
        <w:jc w:val="both"/>
        <w:rPr>
          <w:rFonts w:ascii="Times New Roman" w:eastAsia="Times New Roman" w:hAnsi="Times New Roman"/>
          <w:sz w:val="28"/>
          <w:szCs w:val="28"/>
          <w:lang w:eastAsia="ar-SA"/>
        </w:rPr>
      </w:pPr>
      <w:r w:rsidRPr="00C0005E">
        <w:rPr>
          <w:rFonts w:ascii="Times New Roman" w:hAnsi="Times New Roman"/>
          <w:sz w:val="28"/>
          <w:szCs w:val="28"/>
          <w:lang w:eastAsia="ru-RU"/>
        </w:rPr>
        <w:t>В целях</w:t>
      </w:r>
      <w:r w:rsidRPr="004E561A">
        <w:rPr>
          <w:rFonts w:ascii="Times New Roman" w:hAnsi="Times New Roman"/>
          <w:b/>
          <w:sz w:val="28"/>
          <w:szCs w:val="28"/>
          <w:lang w:eastAsia="ru-RU"/>
        </w:rPr>
        <w:t xml:space="preserve"> </w:t>
      </w:r>
      <w:r w:rsidRPr="004E561A">
        <w:rPr>
          <w:rFonts w:ascii="Times New Roman" w:hAnsi="Times New Roman"/>
          <w:sz w:val="28"/>
          <w:szCs w:val="28"/>
        </w:rPr>
        <w:t xml:space="preserve">подготовки </w:t>
      </w:r>
      <w:r>
        <w:rPr>
          <w:rFonts w:ascii="Times New Roman" w:hAnsi="Times New Roman"/>
          <w:sz w:val="28"/>
          <w:szCs w:val="28"/>
        </w:rPr>
        <w:t xml:space="preserve">рабочих </w:t>
      </w:r>
      <w:r w:rsidRPr="004E561A">
        <w:rPr>
          <w:rFonts w:ascii="Times New Roman" w:eastAsia="Times New Roman" w:hAnsi="Times New Roman"/>
          <w:sz w:val="28"/>
          <w:szCs w:val="28"/>
          <w:lang w:eastAsia="ar-SA"/>
        </w:rPr>
        <w:t>поезд</w:t>
      </w:r>
      <w:r>
        <w:rPr>
          <w:rFonts w:ascii="Times New Roman" w:eastAsia="Times New Roman" w:hAnsi="Times New Roman"/>
          <w:sz w:val="28"/>
          <w:szCs w:val="28"/>
          <w:lang w:eastAsia="ar-SA"/>
        </w:rPr>
        <w:t>о</w:t>
      </w:r>
      <w:r w:rsidRPr="004E561A">
        <w:rPr>
          <w:rFonts w:ascii="Times New Roman" w:eastAsia="Times New Roman" w:hAnsi="Times New Roman"/>
          <w:sz w:val="28"/>
          <w:szCs w:val="28"/>
          <w:lang w:eastAsia="ar-SA"/>
        </w:rPr>
        <w:t>к</w:t>
      </w:r>
      <w:r>
        <w:rPr>
          <w:rFonts w:ascii="Times New Roman" w:eastAsia="Times New Roman" w:hAnsi="Times New Roman"/>
          <w:sz w:val="28"/>
          <w:szCs w:val="28"/>
          <w:lang w:eastAsia="ar-SA"/>
        </w:rPr>
        <w:t xml:space="preserve"> </w:t>
      </w:r>
      <w:r>
        <w:rPr>
          <w:rFonts w:ascii="Times New Roman" w:hAnsi="Times New Roman"/>
          <w:sz w:val="28"/>
          <w:szCs w:val="28"/>
          <w:lang w:eastAsia="ru-RU"/>
        </w:rPr>
        <w:t xml:space="preserve">в муниципальные образования Иркутской области </w:t>
      </w:r>
      <w:r>
        <w:rPr>
          <w:rFonts w:ascii="Times New Roman" w:eastAsia="Times New Roman" w:hAnsi="Times New Roman"/>
          <w:sz w:val="28"/>
          <w:szCs w:val="28"/>
          <w:lang w:eastAsia="ar-SA"/>
        </w:rPr>
        <w:t xml:space="preserve">осуществлялась подготовка </w:t>
      </w:r>
      <w:r w:rsidRPr="004E561A">
        <w:rPr>
          <w:rFonts w:ascii="Times New Roman" w:eastAsia="Times New Roman" w:hAnsi="Times New Roman"/>
          <w:sz w:val="28"/>
          <w:szCs w:val="28"/>
          <w:lang w:eastAsia="ar-SA"/>
        </w:rPr>
        <w:t xml:space="preserve">программ пребывания </w:t>
      </w:r>
      <w:r>
        <w:rPr>
          <w:rFonts w:ascii="Times New Roman" w:eastAsia="Times New Roman" w:hAnsi="Times New Roman"/>
          <w:sz w:val="28"/>
          <w:szCs w:val="28"/>
          <w:lang w:eastAsia="ar-SA"/>
        </w:rPr>
        <w:t>в муниципальных образованиях Иркутской области</w:t>
      </w:r>
      <w:r w:rsidRPr="004E561A">
        <w:rPr>
          <w:rFonts w:ascii="Times New Roman" w:eastAsia="Times New Roman" w:hAnsi="Times New Roman"/>
          <w:sz w:val="28"/>
          <w:szCs w:val="28"/>
          <w:lang w:eastAsia="ar-SA"/>
        </w:rPr>
        <w:t xml:space="preserve">, осуществлялось взаимодействие с </w:t>
      </w:r>
      <w:r>
        <w:rPr>
          <w:rFonts w:ascii="Times New Roman" w:eastAsia="Times New Roman" w:hAnsi="Times New Roman"/>
          <w:sz w:val="28"/>
          <w:szCs w:val="28"/>
          <w:lang w:eastAsia="ar-SA"/>
        </w:rPr>
        <w:t xml:space="preserve">депутатами Законодательного Собрания Иркутской области, исполнительными органами государственной власти Иркутской области и иными структурами, структурными подразделениями аппарата Законодательного Собрания Иркутской области, </w:t>
      </w:r>
      <w:r w:rsidRPr="004E561A">
        <w:rPr>
          <w:rFonts w:ascii="Times New Roman" w:eastAsia="Times New Roman" w:hAnsi="Times New Roman"/>
          <w:sz w:val="28"/>
          <w:szCs w:val="28"/>
          <w:lang w:eastAsia="ar-SA"/>
        </w:rPr>
        <w:t xml:space="preserve">руководителями органов местного самоуправления </w:t>
      </w:r>
      <w:r>
        <w:rPr>
          <w:rFonts w:ascii="Times New Roman" w:eastAsia="Times New Roman" w:hAnsi="Times New Roman"/>
          <w:sz w:val="28"/>
          <w:szCs w:val="28"/>
          <w:lang w:eastAsia="ar-SA"/>
        </w:rPr>
        <w:t>п</w:t>
      </w:r>
      <w:r w:rsidRPr="004E561A">
        <w:rPr>
          <w:rFonts w:ascii="Times New Roman" w:eastAsia="Times New Roman" w:hAnsi="Times New Roman"/>
          <w:sz w:val="28"/>
          <w:szCs w:val="28"/>
          <w:lang w:eastAsia="ar-SA"/>
        </w:rPr>
        <w:t>о вопрос</w:t>
      </w:r>
      <w:r>
        <w:rPr>
          <w:rFonts w:ascii="Times New Roman" w:eastAsia="Times New Roman" w:hAnsi="Times New Roman"/>
          <w:sz w:val="28"/>
          <w:szCs w:val="28"/>
          <w:lang w:eastAsia="ar-SA"/>
        </w:rPr>
        <w:t>ам</w:t>
      </w:r>
      <w:r w:rsidRPr="004E561A">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подготовки мероприятий</w:t>
      </w:r>
      <w:r w:rsidRPr="004E561A">
        <w:rPr>
          <w:rFonts w:ascii="Times New Roman" w:eastAsia="Times New Roman" w:hAnsi="Times New Roman"/>
          <w:sz w:val="28"/>
          <w:szCs w:val="28"/>
          <w:lang w:eastAsia="ar-SA"/>
        </w:rPr>
        <w:t>.</w:t>
      </w:r>
    </w:p>
    <w:p w:rsidR="0067606B" w:rsidRPr="00D24500" w:rsidRDefault="0067606B" w:rsidP="0067606B">
      <w:pPr>
        <w:tabs>
          <w:tab w:val="left" w:pos="1134"/>
        </w:tabs>
        <w:ind w:firstLine="709"/>
        <w:jc w:val="both"/>
        <w:rPr>
          <w:rFonts w:ascii="Times New Roman" w:eastAsia="Times New Roman" w:hAnsi="Times New Roman"/>
          <w:sz w:val="28"/>
          <w:szCs w:val="28"/>
          <w:lang w:eastAsia="ar-SA"/>
        </w:rPr>
      </w:pPr>
      <w:r>
        <w:rPr>
          <w:rFonts w:ascii="Times New Roman" w:hAnsi="Times New Roman"/>
          <w:sz w:val="28"/>
          <w:szCs w:val="28"/>
        </w:rPr>
        <w:t xml:space="preserve">Отделом осуществлялась </w:t>
      </w:r>
      <w:r w:rsidRPr="00D24500">
        <w:rPr>
          <w:rFonts w:ascii="Times New Roman" w:hAnsi="Times New Roman"/>
          <w:sz w:val="28"/>
          <w:szCs w:val="28"/>
        </w:rPr>
        <w:t>подготовка проблемных вопросов, требующих решения, по итогам рабочих поездок для формирования перечня поручений председателя Законодательного Собрания Иркутской области)</w:t>
      </w:r>
      <w:r>
        <w:rPr>
          <w:rFonts w:ascii="Times New Roman" w:hAnsi="Times New Roman"/>
          <w:sz w:val="28"/>
          <w:szCs w:val="28"/>
        </w:rPr>
        <w:t>.</w:t>
      </w:r>
    </w:p>
    <w:p w:rsidR="0067606B" w:rsidRDefault="0067606B" w:rsidP="0067606B">
      <w:pPr>
        <w:tabs>
          <w:tab w:val="num" w:pos="720"/>
          <w:tab w:val="left" w:pos="900"/>
        </w:tabs>
        <w:ind w:firstLine="709"/>
        <w:jc w:val="both"/>
        <w:rPr>
          <w:rFonts w:ascii="Times New Roman" w:hAnsi="Times New Roman"/>
          <w:b/>
          <w:sz w:val="28"/>
          <w:szCs w:val="28"/>
          <w:lang w:eastAsia="ru-RU"/>
        </w:rPr>
      </w:pPr>
      <w:r>
        <w:rPr>
          <w:rFonts w:ascii="Times New Roman" w:hAnsi="Times New Roman"/>
          <w:b/>
          <w:sz w:val="28"/>
          <w:szCs w:val="28"/>
          <w:lang w:eastAsia="ru-RU"/>
        </w:rPr>
        <w:t>6.</w:t>
      </w:r>
      <w:r w:rsidRPr="00686747">
        <w:rPr>
          <w:rFonts w:ascii="Times New Roman" w:hAnsi="Times New Roman"/>
          <w:b/>
          <w:sz w:val="28"/>
          <w:szCs w:val="28"/>
          <w:lang w:eastAsia="ru-RU"/>
        </w:rPr>
        <w:t xml:space="preserve"> </w:t>
      </w:r>
      <w:r w:rsidRPr="00E666FA">
        <w:rPr>
          <w:rFonts w:ascii="Times New Roman" w:hAnsi="Times New Roman"/>
          <w:b/>
          <w:sz w:val="28"/>
          <w:szCs w:val="28"/>
        </w:rPr>
        <w:t>Ежегодный областной конкурс на лучшую организацию работы представительного органа муниципального образования Иркутской области с населением по реализации социально значимых проектов в муниципальных образованиях Иркутской области</w:t>
      </w:r>
      <w:r w:rsidRPr="00E666FA">
        <w:rPr>
          <w:rFonts w:ascii="Times New Roman" w:hAnsi="Times New Roman"/>
          <w:b/>
          <w:sz w:val="28"/>
          <w:szCs w:val="28"/>
          <w:lang w:eastAsia="ru-RU"/>
        </w:rPr>
        <w:t>.</w:t>
      </w:r>
      <w:r>
        <w:rPr>
          <w:rFonts w:ascii="Times New Roman" w:hAnsi="Times New Roman"/>
          <w:b/>
          <w:sz w:val="28"/>
          <w:szCs w:val="28"/>
          <w:lang w:eastAsia="ru-RU"/>
        </w:rPr>
        <w:t xml:space="preserve"> </w:t>
      </w:r>
    </w:p>
    <w:p w:rsidR="0067606B" w:rsidRDefault="0067606B" w:rsidP="0067606B">
      <w:pPr>
        <w:widowControl w:val="0"/>
        <w:autoSpaceDE w:val="0"/>
        <w:autoSpaceDN w:val="0"/>
        <w:ind w:firstLine="709"/>
        <w:jc w:val="both"/>
        <w:rPr>
          <w:rFonts w:ascii="Times New Roman" w:eastAsia="Times New Roman" w:hAnsi="Times New Roman"/>
          <w:sz w:val="28"/>
          <w:szCs w:val="28"/>
          <w:lang w:eastAsia="ru-RU"/>
        </w:rPr>
      </w:pPr>
      <w:r>
        <w:rPr>
          <w:rFonts w:ascii="Times New Roman" w:hAnsi="Times New Roman"/>
          <w:sz w:val="28"/>
          <w:szCs w:val="28"/>
        </w:rPr>
        <w:t xml:space="preserve">В </w:t>
      </w:r>
      <w:r w:rsidRPr="001D7677">
        <w:rPr>
          <w:rFonts w:ascii="Times New Roman" w:hAnsi="Times New Roman"/>
          <w:sz w:val="28"/>
          <w:szCs w:val="28"/>
        </w:rPr>
        <w:t>целях</w:t>
      </w:r>
      <w:r>
        <w:rPr>
          <w:rFonts w:ascii="Times New Roman" w:hAnsi="Times New Roman"/>
          <w:b/>
          <w:sz w:val="28"/>
          <w:szCs w:val="28"/>
        </w:rPr>
        <w:t xml:space="preserve"> </w:t>
      </w:r>
      <w:r w:rsidRPr="001D7677">
        <w:rPr>
          <w:rFonts w:ascii="Times New Roman" w:hAnsi="Times New Roman"/>
          <w:sz w:val="28"/>
          <w:szCs w:val="28"/>
        </w:rPr>
        <w:t>повышени</w:t>
      </w:r>
      <w:r>
        <w:rPr>
          <w:rFonts w:ascii="Times New Roman" w:hAnsi="Times New Roman"/>
          <w:sz w:val="28"/>
          <w:szCs w:val="28"/>
        </w:rPr>
        <w:t>я</w:t>
      </w:r>
      <w:r w:rsidRPr="001D7677">
        <w:rPr>
          <w:rFonts w:ascii="Times New Roman" w:hAnsi="Times New Roman"/>
          <w:sz w:val="28"/>
          <w:szCs w:val="28"/>
        </w:rPr>
        <w:t xml:space="preserve"> эффективности взаимодействия представительных органов муниципальных образований </w:t>
      </w:r>
      <w:r>
        <w:rPr>
          <w:rFonts w:ascii="Times New Roman" w:hAnsi="Times New Roman"/>
          <w:sz w:val="28"/>
          <w:szCs w:val="28"/>
        </w:rPr>
        <w:t xml:space="preserve"> Иркутской области </w:t>
      </w:r>
      <w:r w:rsidRPr="001D7677">
        <w:rPr>
          <w:rFonts w:ascii="Times New Roman" w:hAnsi="Times New Roman"/>
          <w:sz w:val="28"/>
          <w:szCs w:val="28"/>
        </w:rPr>
        <w:t>с населением по созданию и реализации социально значимых проектов в муниципальных образованиях</w:t>
      </w:r>
      <w:r>
        <w:rPr>
          <w:rFonts w:ascii="Times New Roman" w:hAnsi="Times New Roman"/>
          <w:sz w:val="28"/>
          <w:szCs w:val="28"/>
        </w:rPr>
        <w:t xml:space="preserve"> Иркутской области, </w:t>
      </w:r>
      <w:r w:rsidRPr="001D7677">
        <w:rPr>
          <w:rFonts w:ascii="Times New Roman" w:hAnsi="Times New Roman"/>
          <w:sz w:val="28"/>
          <w:szCs w:val="28"/>
        </w:rPr>
        <w:t>в том числе в целях реализации национальных проектов</w:t>
      </w:r>
      <w:r>
        <w:rPr>
          <w:rFonts w:ascii="Times New Roman" w:hAnsi="Times New Roman"/>
          <w:sz w:val="28"/>
          <w:szCs w:val="28"/>
        </w:rPr>
        <w:t>,</w:t>
      </w:r>
      <w:r w:rsidRPr="00D96DD7">
        <w:rPr>
          <w:rFonts w:ascii="Times New Roman" w:hAnsi="Times New Roman"/>
          <w:sz w:val="28"/>
          <w:szCs w:val="28"/>
        </w:rPr>
        <w:t xml:space="preserve"> </w:t>
      </w:r>
      <w:r>
        <w:rPr>
          <w:rFonts w:ascii="Times New Roman" w:hAnsi="Times New Roman"/>
          <w:sz w:val="28"/>
          <w:szCs w:val="28"/>
        </w:rPr>
        <w:t xml:space="preserve">начиная с 2023 года </w:t>
      </w:r>
      <w:r w:rsidRPr="00015F08">
        <w:rPr>
          <w:rFonts w:ascii="Times New Roman" w:eastAsia="Times New Roman" w:hAnsi="Times New Roman"/>
          <w:sz w:val="28"/>
          <w:szCs w:val="28"/>
          <w:lang w:eastAsia="ru-RU"/>
        </w:rPr>
        <w:t>Законодательным Собранием Иркутской области</w:t>
      </w:r>
      <w:r>
        <w:rPr>
          <w:rFonts w:ascii="Times New Roman" w:eastAsia="Times New Roman" w:hAnsi="Times New Roman"/>
          <w:sz w:val="28"/>
          <w:szCs w:val="28"/>
          <w:lang w:eastAsia="ru-RU"/>
        </w:rPr>
        <w:t xml:space="preserve"> проводится </w:t>
      </w:r>
      <w:r>
        <w:rPr>
          <w:rFonts w:ascii="Times New Roman" w:hAnsi="Times New Roman"/>
          <w:sz w:val="28"/>
          <w:szCs w:val="28"/>
        </w:rPr>
        <w:t xml:space="preserve">ежегодный областной конкурс </w:t>
      </w:r>
      <w:r w:rsidRPr="00D31832">
        <w:rPr>
          <w:rFonts w:ascii="Times New Roman" w:hAnsi="Times New Roman"/>
          <w:sz w:val="28"/>
          <w:szCs w:val="28"/>
        </w:rPr>
        <w:t>на лучшую организацию работы представительного органа муниципального образования Иркутской области с населением по реализации социально значимых проектов в муниципальных образованиях Иркутской области</w:t>
      </w:r>
      <w:r>
        <w:rPr>
          <w:rFonts w:ascii="Times New Roman" w:eastAsia="Times New Roman" w:hAnsi="Times New Roman"/>
          <w:sz w:val="28"/>
          <w:szCs w:val="28"/>
          <w:lang w:eastAsia="ru-RU"/>
        </w:rPr>
        <w:t xml:space="preserve"> </w:t>
      </w:r>
      <w:r w:rsidRPr="00AE16E7">
        <w:rPr>
          <w:rFonts w:ascii="Times New Roman" w:eastAsia="Times New Roman" w:hAnsi="Times New Roman"/>
          <w:sz w:val="28"/>
          <w:szCs w:val="28"/>
          <w:lang w:eastAsia="ru-RU"/>
        </w:rPr>
        <w:t>(далее – конкурс)</w:t>
      </w:r>
      <w:r>
        <w:rPr>
          <w:rFonts w:ascii="Times New Roman" w:eastAsia="Times New Roman" w:hAnsi="Times New Roman"/>
          <w:sz w:val="28"/>
          <w:szCs w:val="28"/>
          <w:lang w:eastAsia="ru-RU"/>
        </w:rPr>
        <w:t xml:space="preserve">. </w:t>
      </w:r>
    </w:p>
    <w:p w:rsidR="0067606B" w:rsidRPr="00F62A05" w:rsidRDefault="0067606B" w:rsidP="0067606B">
      <w:pPr>
        <w:widowControl w:val="0"/>
        <w:autoSpaceDE w:val="0"/>
        <w:autoSpaceDN w:val="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К</w:t>
      </w:r>
      <w:r w:rsidRPr="00F62A05">
        <w:rPr>
          <w:rFonts w:ascii="Times New Roman" w:eastAsia="Times New Roman" w:hAnsi="Times New Roman"/>
          <w:sz w:val="28"/>
          <w:szCs w:val="28"/>
          <w:lang w:eastAsia="ru-RU"/>
        </w:rPr>
        <w:t xml:space="preserve">онкурс проводится в </w:t>
      </w:r>
      <w:r w:rsidRPr="00D96DD7">
        <w:rPr>
          <w:rFonts w:ascii="Times New Roman" w:hAnsi="Times New Roman"/>
          <w:sz w:val="28"/>
          <w:szCs w:val="28"/>
        </w:rPr>
        <w:t>соответствии</w:t>
      </w:r>
      <w:r>
        <w:rPr>
          <w:rFonts w:ascii="Times New Roman" w:hAnsi="Times New Roman"/>
          <w:sz w:val="28"/>
          <w:szCs w:val="28"/>
        </w:rPr>
        <w:t xml:space="preserve"> </w:t>
      </w:r>
      <w:r w:rsidRPr="00D96DD7">
        <w:rPr>
          <w:rFonts w:ascii="Times New Roman" w:hAnsi="Times New Roman"/>
          <w:sz w:val="28"/>
          <w:szCs w:val="28"/>
        </w:rPr>
        <w:t xml:space="preserve">с </w:t>
      </w:r>
      <w:r>
        <w:rPr>
          <w:rFonts w:ascii="Times New Roman" w:hAnsi="Times New Roman"/>
          <w:sz w:val="28"/>
          <w:szCs w:val="28"/>
        </w:rPr>
        <w:t>П</w:t>
      </w:r>
      <w:r w:rsidRPr="00D96DD7">
        <w:rPr>
          <w:rFonts w:ascii="Times New Roman" w:hAnsi="Times New Roman"/>
          <w:sz w:val="28"/>
          <w:szCs w:val="28"/>
        </w:rPr>
        <w:t>оложением</w:t>
      </w:r>
      <w:r>
        <w:rPr>
          <w:rFonts w:ascii="Times New Roman" w:hAnsi="Times New Roman"/>
          <w:sz w:val="28"/>
          <w:szCs w:val="28"/>
        </w:rPr>
        <w:t xml:space="preserve"> </w:t>
      </w:r>
      <w:r w:rsidRPr="00D96DD7">
        <w:rPr>
          <w:rFonts w:ascii="Times New Roman" w:hAnsi="Times New Roman"/>
          <w:sz w:val="28"/>
          <w:szCs w:val="28"/>
        </w:rPr>
        <w:t>«О ежегодном областном конкурсе на лучшую организацию работы представительного органа муниципального образования Иркутской области с населением по реализации социально значимых проектов в муниципальных образованиях Иркутской области», утвержденным постановлением Законодательного Собрания Иркутской области от 22.06.2022 № 57/8-ЗС</w:t>
      </w:r>
      <w:r w:rsidRPr="00F62A05">
        <w:rPr>
          <w:rFonts w:ascii="Times New Roman" w:eastAsia="Times New Roman" w:hAnsi="Times New Roman"/>
          <w:sz w:val="28"/>
          <w:szCs w:val="28"/>
          <w:lang w:eastAsia="ru-RU"/>
        </w:rPr>
        <w:t>.</w:t>
      </w:r>
    </w:p>
    <w:p w:rsidR="0067606B" w:rsidRDefault="0067606B" w:rsidP="0067606B">
      <w:pPr>
        <w:widowControl w:val="0"/>
        <w:autoSpaceDE w:val="0"/>
        <w:autoSpaceDN w:val="0"/>
        <w:ind w:firstLine="709"/>
        <w:jc w:val="both"/>
        <w:rPr>
          <w:rFonts w:ascii="Times New Roman" w:eastAsia="Times New Roman" w:hAnsi="Times New Roman"/>
          <w:sz w:val="28"/>
          <w:szCs w:val="28"/>
          <w:lang w:eastAsia="ru-RU"/>
        </w:rPr>
      </w:pPr>
      <w:r w:rsidRPr="00F62A05">
        <w:rPr>
          <w:rFonts w:ascii="Times New Roman" w:eastAsia="Times New Roman" w:hAnsi="Times New Roman"/>
          <w:sz w:val="28"/>
          <w:szCs w:val="28"/>
          <w:lang w:eastAsia="ru-RU"/>
        </w:rPr>
        <w:t>Конкурс проводится отдельно</w:t>
      </w:r>
      <w:r>
        <w:rPr>
          <w:rFonts w:ascii="Times New Roman" w:eastAsia="Times New Roman" w:hAnsi="Times New Roman"/>
          <w:sz w:val="28"/>
          <w:szCs w:val="28"/>
          <w:lang w:eastAsia="ru-RU"/>
        </w:rPr>
        <w:t xml:space="preserve"> </w:t>
      </w:r>
      <w:r w:rsidRPr="00F62A05">
        <w:rPr>
          <w:rFonts w:ascii="Times New Roman" w:eastAsia="Times New Roman" w:hAnsi="Times New Roman"/>
          <w:sz w:val="28"/>
          <w:szCs w:val="28"/>
          <w:lang w:eastAsia="ru-RU"/>
        </w:rPr>
        <w:t>по четырем группам представительных органов муниципальных образований Иркутской области: городские округа</w:t>
      </w:r>
      <w:r>
        <w:rPr>
          <w:rFonts w:ascii="Times New Roman" w:eastAsia="Times New Roman" w:hAnsi="Times New Roman"/>
          <w:sz w:val="28"/>
          <w:szCs w:val="28"/>
          <w:lang w:eastAsia="ru-RU"/>
        </w:rPr>
        <w:t>,</w:t>
      </w:r>
      <w:r w:rsidRPr="00F62A05">
        <w:rPr>
          <w:rFonts w:ascii="Times New Roman" w:eastAsia="Times New Roman" w:hAnsi="Times New Roman"/>
          <w:sz w:val="28"/>
          <w:szCs w:val="28"/>
          <w:lang w:eastAsia="ru-RU"/>
        </w:rPr>
        <w:t xml:space="preserve"> муниципальные районы</w:t>
      </w:r>
      <w:r>
        <w:rPr>
          <w:rFonts w:ascii="Times New Roman" w:eastAsia="Times New Roman" w:hAnsi="Times New Roman"/>
          <w:sz w:val="28"/>
          <w:szCs w:val="28"/>
          <w:lang w:eastAsia="ru-RU"/>
        </w:rPr>
        <w:t>,</w:t>
      </w:r>
      <w:r w:rsidRPr="00F62A05">
        <w:rPr>
          <w:rFonts w:ascii="Times New Roman" w:eastAsia="Times New Roman" w:hAnsi="Times New Roman"/>
          <w:sz w:val="28"/>
          <w:szCs w:val="28"/>
          <w:lang w:eastAsia="ru-RU"/>
        </w:rPr>
        <w:t xml:space="preserve"> городские поселения</w:t>
      </w:r>
      <w:r>
        <w:rPr>
          <w:rFonts w:ascii="Times New Roman" w:eastAsia="Times New Roman" w:hAnsi="Times New Roman"/>
          <w:sz w:val="28"/>
          <w:szCs w:val="28"/>
          <w:lang w:eastAsia="ru-RU"/>
        </w:rPr>
        <w:t>,</w:t>
      </w:r>
      <w:r w:rsidRPr="00F62A05">
        <w:rPr>
          <w:rFonts w:ascii="Times New Roman" w:eastAsia="Times New Roman" w:hAnsi="Times New Roman"/>
          <w:sz w:val="28"/>
          <w:szCs w:val="28"/>
          <w:lang w:eastAsia="ru-RU"/>
        </w:rPr>
        <w:t xml:space="preserve"> сельские поселения.</w:t>
      </w:r>
    </w:p>
    <w:p w:rsidR="0067606B" w:rsidRPr="00E666FA" w:rsidRDefault="0067606B" w:rsidP="0067606B">
      <w:pPr>
        <w:widowControl w:val="0"/>
        <w:autoSpaceDE w:val="0"/>
        <w:autoSpaceDN w:val="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w:t>
      </w:r>
      <w:r w:rsidRPr="00E666FA">
        <w:rPr>
          <w:rFonts w:ascii="Times New Roman" w:eastAsia="Times New Roman" w:hAnsi="Times New Roman"/>
          <w:sz w:val="28"/>
          <w:szCs w:val="28"/>
          <w:lang w:eastAsia="ru-RU"/>
        </w:rPr>
        <w:t>оминаци</w:t>
      </w:r>
      <w:r>
        <w:rPr>
          <w:rFonts w:ascii="Times New Roman" w:eastAsia="Times New Roman" w:hAnsi="Times New Roman"/>
          <w:sz w:val="28"/>
          <w:szCs w:val="28"/>
          <w:lang w:eastAsia="ru-RU"/>
        </w:rPr>
        <w:t>и конкурса</w:t>
      </w:r>
      <w:r w:rsidRPr="00E666FA">
        <w:rPr>
          <w:rFonts w:ascii="Times New Roman" w:eastAsia="Times New Roman" w:hAnsi="Times New Roman"/>
          <w:sz w:val="28"/>
          <w:szCs w:val="28"/>
          <w:lang w:eastAsia="ru-RU"/>
        </w:rPr>
        <w:t>:</w:t>
      </w:r>
    </w:p>
    <w:p w:rsidR="0067606B" w:rsidRPr="00E666FA" w:rsidRDefault="0067606B" w:rsidP="0067606B">
      <w:pPr>
        <w:widowControl w:val="0"/>
        <w:autoSpaceDE w:val="0"/>
        <w:autoSpaceDN w:val="0"/>
        <w:ind w:firstLine="709"/>
        <w:jc w:val="both"/>
        <w:rPr>
          <w:rFonts w:ascii="Times New Roman" w:eastAsia="Times New Roman" w:hAnsi="Times New Roman"/>
          <w:sz w:val="28"/>
          <w:szCs w:val="28"/>
          <w:lang w:eastAsia="ru-RU"/>
        </w:rPr>
      </w:pPr>
      <w:r w:rsidRPr="00E666FA">
        <w:rPr>
          <w:rFonts w:ascii="Times New Roman" w:eastAsia="Times New Roman" w:hAnsi="Times New Roman"/>
          <w:sz w:val="28"/>
          <w:szCs w:val="28"/>
          <w:lang w:eastAsia="ru-RU"/>
        </w:rPr>
        <w:t>1) «Формирование современной комфортной городской среды»;</w:t>
      </w:r>
    </w:p>
    <w:p w:rsidR="0067606B" w:rsidRPr="00E666FA" w:rsidRDefault="0067606B" w:rsidP="0067606B">
      <w:pPr>
        <w:widowControl w:val="0"/>
        <w:autoSpaceDE w:val="0"/>
        <w:autoSpaceDN w:val="0"/>
        <w:ind w:firstLine="709"/>
        <w:jc w:val="both"/>
        <w:rPr>
          <w:rFonts w:ascii="Times New Roman" w:eastAsia="Calibri" w:hAnsi="Times New Roman"/>
          <w:sz w:val="28"/>
          <w:szCs w:val="28"/>
          <w:lang w:eastAsia="ru-RU"/>
        </w:rPr>
      </w:pPr>
      <w:r w:rsidRPr="00E666FA">
        <w:rPr>
          <w:rFonts w:ascii="Times New Roman" w:eastAsia="Calibri" w:hAnsi="Times New Roman"/>
          <w:sz w:val="28"/>
          <w:szCs w:val="28"/>
          <w:lang w:eastAsia="ru-RU"/>
        </w:rPr>
        <w:t>2) «Молодежная политика»;</w:t>
      </w:r>
    </w:p>
    <w:p w:rsidR="0067606B" w:rsidRPr="00E666FA" w:rsidRDefault="0067606B" w:rsidP="0067606B">
      <w:pPr>
        <w:widowControl w:val="0"/>
        <w:autoSpaceDE w:val="0"/>
        <w:autoSpaceDN w:val="0"/>
        <w:ind w:firstLine="709"/>
        <w:jc w:val="both"/>
        <w:rPr>
          <w:rFonts w:ascii="Times New Roman" w:eastAsia="Calibri" w:hAnsi="Times New Roman"/>
          <w:sz w:val="28"/>
          <w:szCs w:val="28"/>
          <w:lang w:eastAsia="ru-RU"/>
        </w:rPr>
      </w:pPr>
      <w:r w:rsidRPr="00E666FA">
        <w:rPr>
          <w:rFonts w:ascii="Times New Roman" w:eastAsia="Calibri" w:hAnsi="Times New Roman"/>
          <w:sz w:val="28"/>
          <w:szCs w:val="28"/>
          <w:lang w:eastAsia="ru-RU"/>
        </w:rPr>
        <w:t xml:space="preserve">3) «Развитие физической культуры и спорта, формирование здорового образа жизни населения»; </w:t>
      </w:r>
    </w:p>
    <w:p w:rsidR="0067606B" w:rsidRPr="00E666FA" w:rsidRDefault="0067606B" w:rsidP="0067606B">
      <w:pPr>
        <w:widowControl w:val="0"/>
        <w:autoSpaceDE w:val="0"/>
        <w:autoSpaceDN w:val="0"/>
        <w:ind w:firstLine="709"/>
        <w:jc w:val="both"/>
        <w:rPr>
          <w:rFonts w:ascii="Times New Roman" w:eastAsia="Times New Roman" w:hAnsi="Times New Roman"/>
          <w:sz w:val="28"/>
          <w:szCs w:val="28"/>
          <w:shd w:val="clear" w:color="auto" w:fill="FFFFFF"/>
          <w:lang w:eastAsia="ru-RU"/>
        </w:rPr>
      </w:pPr>
      <w:r w:rsidRPr="00E666FA">
        <w:rPr>
          <w:rFonts w:ascii="Times New Roman" w:eastAsia="Times New Roman" w:hAnsi="Times New Roman"/>
          <w:sz w:val="28"/>
          <w:szCs w:val="28"/>
          <w:shd w:val="clear" w:color="auto" w:fill="FFFFFF"/>
          <w:lang w:eastAsia="ru-RU"/>
        </w:rPr>
        <w:t>4) «Развитие институтов гражданского общества и общественного самоуправления на территории муниципального образования».</w:t>
      </w:r>
    </w:p>
    <w:p w:rsidR="0067606B" w:rsidRPr="00BA724F" w:rsidRDefault="0067606B" w:rsidP="0067606B">
      <w:pPr>
        <w:widowControl w:val="0"/>
        <w:autoSpaceDE w:val="0"/>
        <w:autoSpaceDN w:val="0"/>
        <w:ind w:firstLine="709"/>
        <w:jc w:val="both"/>
        <w:rPr>
          <w:rFonts w:ascii="Times New Roman" w:eastAsia="Times New Roman" w:hAnsi="Times New Roman"/>
          <w:sz w:val="28"/>
          <w:szCs w:val="28"/>
          <w:lang w:eastAsia="ru-RU"/>
        </w:rPr>
      </w:pPr>
      <w:r w:rsidRPr="00DD1A18">
        <w:rPr>
          <w:rFonts w:ascii="Times New Roman" w:eastAsia="Times New Roman" w:hAnsi="Times New Roman"/>
          <w:sz w:val="28"/>
          <w:szCs w:val="28"/>
          <w:lang w:eastAsia="ru-RU"/>
        </w:rPr>
        <w:t>В 202</w:t>
      </w:r>
      <w:r>
        <w:rPr>
          <w:rFonts w:ascii="Times New Roman" w:eastAsia="Times New Roman" w:hAnsi="Times New Roman"/>
          <w:sz w:val="28"/>
          <w:szCs w:val="28"/>
          <w:lang w:eastAsia="ru-RU"/>
        </w:rPr>
        <w:t>4</w:t>
      </w:r>
      <w:r w:rsidRPr="00DD1A18">
        <w:rPr>
          <w:rFonts w:ascii="Times New Roman" w:eastAsia="Times New Roman" w:hAnsi="Times New Roman"/>
          <w:sz w:val="28"/>
          <w:szCs w:val="28"/>
          <w:lang w:eastAsia="ru-RU"/>
        </w:rPr>
        <w:t xml:space="preserve"> году </w:t>
      </w:r>
      <w:r>
        <w:rPr>
          <w:rFonts w:ascii="Times New Roman" w:eastAsia="Times New Roman" w:hAnsi="Times New Roman"/>
          <w:sz w:val="28"/>
          <w:szCs w:val="28"/>
          <w:lang w:eastAsia="ru-RU"/>
        </w:rPr>
        <w:t>в</w:t>
      </w:r>
      <w:r w:rsidRPr="00E666FA">
        <w:rPr>
          <w:rFonts w:ascii="Times New Roman" w:eastAsia="Times New Roman" w:hAnsi="Times New Roman"/>
          <w:sz w:val="28"/>
          <w:szCs w:val="28"/>
          <w:lang w:eastAsia="ru-RU"/>
        </w:rPr>
        <w:t xml:space="preserve"> Законодательное Собрание Иркутской области </w:t>
      </w:r>
      <w:r w:rsidRPr="00BA724F">
        <w:rPr>
          <w:rFonts w:ascii="Times New Roman" w:eastAsia="Times New Roman" w:hAnsi="Times New Roman"/>
          <w:sz w:val="28"/>
          <w:szCs w:val="28"/>
          <w:lang w:eastAsia="ru-RU"/>
        </w:rPr>
        <w:t xml:space="preserve">от представительных органов муниципальных образований Иркутской области поступило 47 заявок для участия в конкурсе по разным номинациям. Всего 65 работ.  </w:t>
      </w:r>
    </w:p>
    <w:p w:rsidR="0067606B" w:rsidRDefault="0067606B" w:rsidP="0067606B">
      <w:pPr>
        <w:widowControl w:val="0"/>
        <w:autoSpaceDE w:val="0"/>
        <w:autoSpaceDN w:val="0"/>
        <w:ind w:firstLine="709"/>
        <w:jc w:val="both"/>
        <w:rPr>
          <w:rFonts w:ascii="Times New Roman" w:hAnsi="Times New Roman"/>
          <w:sz w:val="28"/>
          <w:szCs w:val="28"/>
        </w:rPr>
      </w:pPr>
      <w:r w:rsidRPr="00BA724F">
        <w:rPr>
          <w:rFonts w:ascii="Times New Roman" w:eastAsia="Times New Roman" w:hAnsi="Times New Roman"/>
          <w:sz w:val="28"/>
          <w:szCs w:val="28"/>
          <w:lang w:eastAsia="ru-RU"/>
        </w:rPr>
        <w:t>Заявки поступили дум от 5 городских округов, 10 муниципальных районов, 13 городских поселений и 19 сельских поселений.</w:t>
      </w:r>
      <w:r>
        <w:rPr>
          <w:rFonts w:ascii="Times New Roman" w:eastAsia="Times New Roman" w:hAnsi="Times New Roman"/>
          <w:sz w:val="28"/>
          <w:szCs w:val="28"/>
          <w:lang w:eastAsia="ru-RU"/>
        </w:rPr>
        <w:t xml:space="preserve"> </w:t>
      </w:r>
      <w:r>
        <w:rPr>
          <w:rFonts w:ascii="Times New Roman" w:hAnsi="Times New Roman"/>
          <w:sz w:val="28"/>
          <w:szCs w:val="28"/>
        </w:rPr>
        <w:t xml:space="preserve">В </w:t>
      </w:r>
      <w:r w:rsidRPr="00E27B63">
        <w:rPr>
          <w:rFonts w:ascii="Times New Roman" w:hAnsi="Times New Roman"/>
          <w:sz w:val="28"/>
          <w:szCs w:val="28"/>
        </w:rPr>
        <w:t xml:space="preserve">целях подготовки и проведения </w:t>
      </w:r>
      <w:r>
        <w:rPr>
          <w:rFonts w:ascii="Times New Roman" w:hAnsi="Times New Roman"/>
          <w:sz w:val="28"/>
          <w:szCs w:val="28"/>
        </w:rPr>
        <w:t>к</w:t>
      </w:r>
      <w:r w:rsidRPr="00E27B63">
        <w:rPr>
          <w:rFonts w:ascii="Times New Roman" w:hAnsi="Times New Roman"/>
          <w:sz w:val="28"/>
          <w:szCs w:val="28"/>
        </w:rPr>
        <w:t xml:space="preserve">онкурса </w:t>
      </w:r>
      <w:r>
        <w:rPr>
          <w:rFonts w:ascii="Times New Roman" w:hAnsi="Times New Roman"/>
          <w:sz w:val="28"/>
          <w:szCs w:val="28"/>
        </w:rPr>
        <w:t>создана конкурсная комиссия.</w:t>
      </w:r>
      <w:r w:rsidRPr="00E27B63">
        <w:rPr>
          <w:rFonts w:ascii="Times New Roman" w:hAnsi="Times New Roman"/>
          <w:sz w:val="28"/>
          <w:szCs w:val="28"/>
        </w:rPr>
        <w:t xml:space="preserve"> </w:t>
      </w:r>
    </w:p>
    <w:p w:rsidR="0067606B" w:rsidRPr="00750BDE" w:rsidRDefault="0067606B" w:rsidP="0067606B">
      <w:pPr>
        <w:pStyle w:val="ConsPlusNormal"/>
        <w:ind w:firstLine="709"/>
        <w:jc w:val="both"/>
        <w:rPr>
          <w:rFonts w:ascii="Times New Roman" w:hAnsi="Times New Roman" w:cs="Times New Roman"/>
          <w:sz w:val="28"/>
          <w:szCs w:val="28"/>
        </w:rPr>
      </w:pPr>
      <w:r w:rsidRPr="00750BDE">
        <w:rPr>
          <w:rFonts w:ascii="Times New Roman" w:hAnsi="Times New Roman" w:cs="Times New Roman"/>
          <w:sz w:val="28"/>
          <w:szCs w:val="28"/>
        </w:rPr>
        <w:t>Председателем конкурсной комиссии является председатель Законодательного Собрания Иркутской области.</w:t>
      </w:r>
    </w:p>
    <w:p w:rsidR="0067606B" w:rsidRPr="00750BDE" w:rsidRDefault="0067606B" w:rsidP="0067606B">
      <w:pPr>
        <w:pStyle w:val="ConsPlusNormal"/>
        <w:ind w:firstLine="709"/>
        <w:jc w:val="both"/>
        <w:rPr>
          <w:rFonts w:ascii="Times New Roman" w:hAnsi="Times New Roman" w:cs="Times New Roman"/>
          <w:sz w:val="28"/>
          <w:szCs w:val="28"/>
        </w:rPr>
      </w:pPr>
      <w:r w:rsidRPr="00750BDE">
        <w:rPr>
          <w:rFonts w:ascii="Times New Roman" w:hAnsi="Times New Roman" w:cs="Times New Roman"/>
          <w:sz w:val="28"/>
          <w:szCs w:val="28"/>
        </w:rPr>
        <w:t>Заместителем председателя конкурсной комиссии является председатель комитета по законодательству о государственном строительстве области и местном самоуправлении Законодательного Собрания Иркутской области. Секретарем конкурсной комиссии является руководитель аппарата Законодательного Собрания Иркутской области.</w:t>
      </w:r>
    </w:p>
    <w:p w:rsidR="0067606B" w:rsidRDefault="0067606B" w:rsidP="0067606B">
      <w:pPr>
        <w:pStyle w:val="ConsPlusNormal"/>
        <w:ind w:firstLine="709"/>
        <w:jc w:val="both"/>
        <w:rPr>
          <w:rFonts w:ascii="Times New Roman" w:hAnsi="Times New Roman" w:cs="Times New Roman"/>
          <w:sz w:val="28"/>
          <w:szCs w:val="28"/>
        </w:rPr>
      </w:pPr>
      <w:r w:rsidRPr="00750BDE">
        <w:rPr>
          <w:rFonts w:ascii="Times New Roman" w:hAnsi="Times New Roman" w:cs="Times New Roman"/>
          <w:sz w:val="28"/>
          <w:szCs w:val="28"/>
        </w:rPr>
        <w:t xml:space="preserve">Членами конкурсной комиссии являются депутаты Законодательного Собрания Иркутской области (по одному депутату от каждой депутатской фракции, депутатской группы политической партии в Законодательном Собрании Иркутской области), руководители </w:t>
      </w:r>
      <w:r>
        <w:rPr>
          <w:rFonts w:ascii="Times New Roman" w:hAnsi="Times New Roman" w:cs="Times New Roman"/>
          <w:sz w:val="28"/>
          <w:szCs w:val="28"/>
        </w:rPr>
        <w:t xml:space="preserve">отдельных </w:t>
      </w:r>
      <w:r w:rsidRPr="00750BDE">
        <w:rPr>
          <w:rFonts w:ascii="Times New Roman" w:hAnsi="Times New Roman" w:cs="Times New Roman"/>
          <w:sz w:val="28"/>
          <w:szCs w:val="28"/>
        </w:rPr>
        <w:t xml:space="preserve">структурных подразделений аппарата Законодательного Собрания Иркутской области, представитель управления Губернатора Иркутской области и Правительства Иркутской области по региональной политике (по согласованию), представитель министерства экономического развития Иркутской области (по согласованию), председатель некоммерческой организации </w:t>
      </w:r>
      <w:r>
        <w:rPr>
          <w:rFonts w:ascii="Times New Roman" w:hAnsi="Times New Roman" w:cs="Times New Roman"/>
          <w:sz w:val="28"/>
          <w:szCs w:val="28"/>
        </w:rPr>
        <w:t>«</w:t>
      </w:r>
      <w:r w:rsidRPr="00750BDE">
        <w:rPr>
          <w:rFonts w:ascii="Times New Roman" w:hAnsi="Times New Roman" w:cs="Times New Roman"/>
          <w:sz w:val="28"/>
          <w:szCs w:val="28"/>
        </w:rPr>
        <w:t>Ассоциация муниципальных образований Иркутской области</w:t>
      </w:r>
      <w:r>
        <w:rPr>
          <w:rFonts w:ascii="Times New Roman" w:hAnsi="Times New Roman" w:cs="Times New Roman"/>
          <w:sz w:val="28"/>
          <w:szCs w:val="28"/>
        </w:rPr>
        <w:t>»</w:t>
      </w:r>
      <w:r w:rsidRPr="00750BDE">
        <w:rPr>
          <w:rFonts w:ascii="Times New Roman" w:hAnsi="Times New Roman" w:cs="Times New Roman"/>
          <w:sz w:val="28"/>
          <w:szCs w:val="28"/>
        </w:rPr>
        <w:t xml:space="preserve"> (по согласованию).</w:t>
      </w:r>
    </w:p>
    <w:p w:rsidR="0067606B" w:rsidRDefault="0067606B" w:rsidP="0067606B">
      <w:pPr>
        <w:widowControl w:val="0"/>
        <w:autoSpaceDE w:val="0"/>
        <w:autoSpaceDN w:val="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Отделом осуществлялось и</w:t>
      </w:r>
      <w:r w:rsidRPr="00015F08">
        <w:rPr>
          <w:rFonts w:ascii="Times New Roman" w:eastAsia="Times New Roman" w:hAnsi="Times New Roman"/>
          <w:sz w:val="28"/>
          <w:szCs w:val="28"/>
          <w:lang w:eastAsia="ru-RU"/>
        </w:rPr>
        <w:t>нформационно-методическое сопровождение участников конкурса</w:t>
      </w:r>
      <w:r>
        <w:rPr>
          <w:rFonts w:ascii="Times New Roman" w:eastAsia="Times New Roman" w:hAnsi="Times New Roman"/>
          <w:sz w:val="28"/>
          <w:szCs w:val="28"/>
          <w:lang w:eastAsia="ru-RU"/>
        </w:rPr>
        <w:t>, с</w:t>
      </w:r>
      <w:r w:rsidRPr="00015F08">
        <w:rPr>
          <w:rFonts w:ascii="Times New Roman" w:eastAsia="Times New Roman" w:hAnsi="Times New Roman"/>
          <w:sz w:val="28"/>
          <w:szCs w:val="28"/>
          <w:lang w:eastAsia="ru-RU"/>
        </w:rPr>
        <w:t xml:space="preserve">бор информационных материалов, поступивших на конкурс, </w:t>
      </w:r>
      <w:r>
        <w:rPr>
          <w:rFonts w:ascii="Times New Roman" w:eastAsia="Times New Roman" w:hAnsi="Times New Roman"/>
          <w:sz w:val="28"/>
          <w:szCs w:val="28"/>
          <w:lang w:eastAsia="ru-RU"/>
        </w:rPr>
        <w:t>п</w:t>
      </w:r>
      <w:r w:rsidRPr="00015F08">
        <w:rPr>
          <w:rFonts w:ascii="Times New Roman" w:eastAsia="Times New Roman" w:hAnsi="Times New Roman"/>
          <w:sz w:val="28"/>
          <w:szCs w:val="28"/>
          <w:lang w:eastAsia="ru-RU"/>
        </w:rPr>
        <w:t xml:space="preserve">одготовка </w:t>
      </w:r>
      <w:r>
        <w:rPr>
          <w:rFonts w:ascii="Times New Roman" w:eastAsia="Times New Roman" w:hAnsi="Times New Roman"/>
          <w:sz w:val="28"/>
          <w:szCs w:val="28"/>
          <w:lang w:eastAsia="ru-RU"/>
        </w:rPr>
        <w:t>сводной информации об участниках конкурса, подготовка информации о предварительных итогах конкурса, обеспечивалась о</w:t>
      </w:r>
      <w:r w:rsidRPr="00015F08">
        <w:rPr>
          <w:rFonts w:ascii="Times New Roman" w:eastAsia="Times New Roman" w:hAnsi="Times New Roman"/>
          <w:sz w:val="28"/>
          <w:szCs w:val="28"/>
          <w:lang w:eastAsia="ru-RU"/>
        </w:rPr>
        <w:t>рганизация работы конкурсной комиссии</w:t>
      </w:r>
      <w:r>
        <w:rPr>
          <w:rFonts w:ascii="Times New Roman" w:eastAsia="Times New Roman" w:hAnsi="Times New Roman"/>
          <w:sz w:val="28"/>
          <w:szCs w:val="28"/>
          <w:lang w:eastAsia="ru-RU"/>
        </w:rPr>
        <w:t>.</w:t>
      </w:r>
    </w:p>
    <w:p w:rsidR="0067606B" w:rsidRDefault="0067606B" w:rsidP="0067606B">
      <w:pPr>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7 марта состоялось организационное </w:t>
      </w:r>
      <w:r w:rsidRPr="00E27B63">
        <w:rPr>
          <w:rFonts w:ascii="Times New Roman" w:hAnsi="Times New Roman"/>
          <w:sz w:val="28"/>
          <w:szCs w:val="28"/>
          <w:lang w:eastAsia="ru-RU"/>
        </w:rPr>
        <w:t>заседание конкурсной комиссии</w:t>
      </w:r>
      <w:r>
        <w:rPr>
          <w:rFonts w:ascii="Times New Roman" w:hAnsi="Times New Roman"/>
          <w:sz w:val="28"/>
          <w:szCs w:val="28"/>
        </w:rPr>
        <w:t>.</w:t>
      </w:r>
      <w:r>
        <w:rPr>
          <w:rFonts w:ascii="Times New Roman" w:hAnsi="Times New Roman"/>
          <w:sz w:val="28"/>
          <w:szCs w:val="28"/>
          <w:lang w:eastAsia="ru-RU"/>
        </w:rPr>
        <w:t xml:space="preserve"> </w:t>
      </w:r>
      <w:r>
        <w:rPr>
          <w:rFonts w:ascii="Times New Roman" w:hAnsi="Times New Roman"/>
          <w:color w:val="000000"/>
          <w:sz w:val="28"/>
          <w:szCs w:val="28"/>
          <w:lang w:eastAsia="ru-RU"/>
        </w:rPr>
        <w:t>В</w:t>
      </w:r>
      <w:r>
        <w:rPr>
          <w:rFonts w:ascii="Times New Roman" w:hAnsi="Times New Roman"/>
          <w:sz w:val="28"/>
          <w:szCs w:val="28"/>
          <w:lang w:eastAsia="ru-RU"/>
        </w:rPr>
        <w:t xml:space="preserve"> рамках заседания конкурсной комиссии определен </w:t>
      </w:r>
      <w:r w:rsidRPr="00C7278C">
        <w:rPr>
          <w:rFonts w:ascii="Times New Roman" w:hAnsi="Times New Roman"/>
          <w:sz w:val="28"/>
          <w:szCs w:val="28"/>
          <w:lang w:eastAsia="ru-RU"/>
        </w:rPr>
        <w:t>поряд</w:t>
      </w:r>
      <w:r>
        <w:rPr>
          <w:rFonts w:ascii="Times New Roman" w:hAnsi="Times New Roman"/>
          <w:sz w:val="28"/>
          <w:szCs w:val="28"/>
          <w:lang w:eastAsia="ru-RU"/>
        </w:rPr>
        <w:t>о</w:t>
      </w:r>
      <w:r w:rsidRPr="00C7278C">
        <w:rPr>
          <w:rFonts w:ascii="Times New Roman" w:hAnsi="Times New Roman"/>
          <w:sz w:val="28"/>
          <w:szCs w:val="28"/>
          <w:lang w:eastAsia="ru-RU"/>
        </w:rPr>
        <w:t>к рассмотрения документов, поступивших на конкурс</w:t>
      </w:r>
      <w:r>
        <w:rPr>
          <w:rFonts w:ascii="Times New Roman" w:hAnsi="Times New Roman"/>
          <w:sz w:val="28"/>
          <w:szCs w:val="28"/>
          <w:lang w:eastAsia="ru-RU"/>
        </w:rPr>
        <w:t>.</w:t>
      </w:r>
    </w:p>
    <w:p w:rsidR="0067606B" w:rsidRPr="008F2138" w:rsidRDefault="0067606B" w:rsidP="0067606B">
      <w:pPr>
        <w:ind w:firstLine="709"/>
        <w:jc w:val="both"/>
        <w:rPr>
          <w:rFonts w:ascii="Times New Roman" w:hAnsi="Times New Roman"/>
          <w:color w:val="000000"/>
          <w:sz w:val="28"/>
          <w:szCs w:val="28"/>
          <w:lang w:eastAsia="ru-RU"/>
        </w:rPr>
      </w:pPr>
      <w:r>
        <w:rPr>
          <w:rFonts w:ascii="Times New Roman" w:hAnsi="Times New Roman"/>
          <w:sz w:val="28"/>
          <w:szCs w:val="28"/>
          <w:lang w:eastAsia="ru-RU"/>
        </w:rPr>
        <w:t xml:space="preserve">3 апреля состоялось </w:t>
      </w:r>
      <w:r w:rsidRPr="008F2138">
        <w:rPr>
          <w:rFonts w:ascii="Times New Roman" w:hAnsi="Times New Roman"/>
          <w:sz w:val="28"/>
          <w:szCs w:val="28"/>
          <w:lang w:eastAsia="ru-RU"/>
        </w:rPr>
        <w:t>заседани</w:t>
      </w:r>
      <w:r>
        <w:rPr>
          <w:rFonts w:ascii="Times New Roman" w:hAnsi="Times New Roman"/>
          <w:sz w:val="28"/>
          <w:szCs w:val="28"/>
          <w:lang w:eastAsia="ru-RU"/>
        </w:rPr>
        <w:t>е</w:t>
      </w:r>
      <w:r w:rsidRPr="008F2138">
        <w:rPr>
          <w:rFonts w:ascii="Times New Roman" w:hAnsi="Times New Roman"/>
          <w:sz w:val="28"/>
          <w:szCs w:val="28"/>
          <w:lang w:eastAsia="ru-RU"/>
        </w:rPr>
        <w:t xml:space="preserve"> </w:t>
      </w:r>
      <w:r w:rsidRPr="008F2138">
        <w:rPr>
          <w:rFonts w:ascii="Times New Roman" w:hAnsi="Times New Roman"/>
          <w:sz w:val="28"/>
          <w:szCs w:val="28"/>
        </w:rPr>
        <w:t xml:space="preserve">конкурсной комиссии по </w:t>
      </w:r>
      <w:r>
        <w:rPr>
          <w:rFonts w:ascii="Times New Roman" w:hAnsi="Times New Roman"/>
          <w:sz w:val="28"/>
          <w:szCs w:val="28"/>
        </w:rPr>
        <w:t>определению победителей конкурса</w:t>
      </w:r>
      <w:r w:rsidRPr="008F2138">
        <w:rPr>
          <w:rFonts w:ascii="Times New Roman" w:hAnsi="Times New Roman"/>
          <w:color w:val="000000"/>
          <w:sz w:val="28"/>
          <w:szCs w:val="28"/>
          <w:lang w:eastAsia="ru-RU"/>
        </w:rPr>
        <w:t xml:space="preserve">. </w:t>
      </w:r>
    </w:p>
    <w:p w:rsidR="0067606B" w:rsidRDefault="0067606B" w:rsidP="0067606B">
      <w:pPr>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17 апреля на заседании Законодательного Собрания Иркутской области принято постановление Законодательного Собрания Иркутской области от 17.04.2024 № 10/4-ЗС «</w:t>
      </w:r>
      <w:r w:rsidRPr="005A3A4D">
        <w:rPr>
          <w:rFonts w:ascii="Times New Roman" w:hAnsi="Times New Roman"/>
          <w:color w:val="000000"/>
          <w:sz w:val="28"/>
          <w:szCs w:val="28"/>
          <w:lang w:eastAsia="ru-RU"/>
        </w:rPr>
        <w:t xml:space="preserve">Об утверждении итогов </w:t>
      </w:r>
      <w:r>
        <w:rPr>
          <w:rFonts w:ascii="Times New Roman" w:hAnsi="Times New Roman"/>
          <w:color w:val="000000"/>
          <w:sz w:val="28"/>
          <w:szCs w:val="28"/>
          <w:lang w:eastAsia="ru-RU"/>
        </w:rPr>
        <w:t>е</w:t>
      </w:r>
      <w:r w:rsidRPr="00EB3A50">
        <w:rPr>
          <w:rFonts w:ascii="Times New Roman" w:hAnsi="Times New Roman"/>
          <w:color w:val="000000"/>
          <w:sz w:val="28"/>
          <w:szCs w:val="28"/>
          <w:lang w:eastAsia="ru-RU"/>
        </w:rPr>
        <w:t>жегодн</w:t>
      </w:r>
      <w:r>
        <w:rPr>
          <w:rFonts w:ascii="Times New Roman" w:hAnsi="Times New Roman"/>
          <w:color w:val="000000"/>
          <w:sz w:val="28"/>
          <w:szCs w:val="28"/>
          <w:lang w:eastAsia="ru-RU"/>
        </w:rPr>
        <w:t xml:space="preserve">ого </w:t>
      </w:r>
      <w:r w:rsidRPr="00EB3A50">
        <w:rPr>
          <w:rFonts w:ascii="Times New Roman" w:hAnsi="Times New Roman"/>
          <w:color w:val="000000"/>
          <w:sz w:val="28"/>
          <w:szCs w:val="28"/>
          <w:lang w:eastAsia="ru-RU"/>
        </w:rPr>
        <w:t>областно</w:t>
      </w:r>
      <w:r>
        <w:rPr>
          <w:rFonts w:ascii="Times New Roman" w:hAnsi="Times New Roman"/>
          <w:color w:val="000000"/>
          <w:sz w:val="28"/>
          <w:szCs w:val="28"/>
          <w:lang w:eastAsia="ru-RU"/>
        </w:rPr>
        <w:t>го</w:t>
      </w:r>
      <w:r w:rsidRPr="00EB3A50">
        <w:rPr>
          <w:rFonts w:ascii="Times New Roman" w:hAnsi="Times New Roman"/>
          <w:color w:val="000000"/>
          <w:sz w:val="28"/>
          <w:szCs w:val="28"/>
          <w:lang w:eastAsia="ru-RU"/>
        </w:rPr>
        <w:t xml:space="preserve"> конкурс</w:t>
      </w:r>
      <w:r>
        <w:rPr>
          <w:rFonts w:ascii="Times New Roman" w:hAnsi="Times New Roman"/>
          <w:color w:val="000000"/>
          <w:sz w:val="28"/>
          <w:szCs w:val="28"/>
          <w:lang w:eastAsia="ru-RU"/>
        </w:rPr>
        <w:t>а</w:t>
      </w:r>
      <w:r w:rsidRPr="00EB3A50">
        <w:rPr>
          <w:rFonts w:ascii="Times New Roman" w:hAnsi="Times New Roman"/>
          <w:color w:val="000000"/>
          <w:sz w:val="28"/>
          <w:szCs w:val="28"/>
          <w:lang w:eastAsia="ru-RU"/>
        </w:rPr>
        <w:t xml:space="preserve"> на лучшую организацию работы представительного органа муниципального образования Иркутской области с населением по реализации социально значимых проектов в муниципальных образованиях Иркутской области</w:t>
      </w:r>
      <w:r>
        <w:rPr>
          <w:rFonts w:ascii="Times New Roman" w:hAnsi="Times New Roman"/>
          <w:color w:val="000000"/>
          <w:sz w:val="28"/>
          <w:szCs w:val="28"/>
          <w:lang w:eastAsia="ru-RU"/>
        </w:rPr>
        <w:t xml:space="preserve"> </w:t>
      </w:r>
      <w:r w:rsidRPr="005A3A4D">
        <w:rPr>
          <w:rFonts w:ascii="Times New Roman" w:hAnsi="Times New Roman"/>
          <w:color w:val="000000"/>
          <w:sz w:val="28"/>
          <w:szCs w:val="28"/>
          <w:lang w:eastAsia="ru-RU"/>
        </w:rPr>
        <w:t>в 202</w:t>
      </w:r>
      <w:r>
        <w:rPr>
          <w:rFonts w:ascii="Times New Roman" w:hAnsi="Times New Roman"/>
          <w:color w:val="000000"/>
          <w:sz w:val="28"/>
          <w:szCs w:val="28"/>
          <w:lang w:eastAsia="ru-RU"/>
        </w:rPr>
        <w:t>3</w:t>
      </w:r>
      <w:r w:rsidRPr="005A3A4D">
        <w:rPr>
          <w:rFonts w:ascii="Times New Roman" w:hAnsi="Times New Roman"/>
          <w:color w:val="000000"/>
          <w:sz w:val="28"/>
          <w:szCs w:val="28"/>
          <w:lang w:eastAsia="ru-RU"/>
        </w:rPr>
        <w:t xml:space="preserve"> году</w:t>
      </w:r>
      <w:r>
        <w:rPr>
          <w:rFonts w:ascii="Times New Roman" w:hAnsi="Times New Roman"/>
          <w:color w:val="000000"/>
          <w:sz w:val="28"/>
          <w:szCs w:val="28"/>
          <w:lang w:eastAsia="ru-RU"/>
        </w:rPr>
        <w:t>».</w:t>
      </w:r>
    </w:p>
    <w:p w:rsidR="0067606B" w:rsidRDefault="0067606B" w:rsidP="0067606B">
      <w:pPr>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Победителями конкурса признаны:</w:t>
      </w:r>
    </w:p>
    <w:p w:rsidR="0067606B" w:rsidRPr="00BA724F" w:rsidRDefault="0067606B" w:rsidP="0067606B">
      <w:pPr>
        <w:autoSpaceDE w:val="0"/>
        <w:autoSpaceDN w:val="0"/>
        <w:adjustRightInd w:val="0"/>
        <w:ind w:firstLine="708"/>
        <w:jc w:val="both"/>
        <w:rPr>
          <w:rFonts w:ascii="Times New Roman" w:eastAsia="Times New Roman" w:hAnsi="Times New Roman"/>
          <w:sz w:val="28"/>
          <w:lang w:eastAsia="ru-RU"/>
        </w:rPr>
      </w:pPr>
      <w:r w:rsidRPr="00BA724F">
        <w:rPr>
          <w:rFonts w:ascii="Times New Roman" w:eastAsia="Times New Roman" w:hAnsi="Times New Roman"/>
          <w:sz w:val="28"/>
          <w:lang w:eastAsia="ru-RU"/>
        </w:rPr>
        <w:t>1) в номинации «Формирование современной комфортной городской среды»:</w:t>
      </w:r>
    </w:p>
    <w:p w:rsidR="0067606B" w:rsidRPr="00BA724F" w:rsidRDefault="0067606B" w:rsidP="0067606B">
      <w:pPr>
        <w:autoSpaceDE w:val="0"/>
        <w:autoSpaceDN w:val="0"/>
        <w:adjustRightInd w:val="0"/>
        <w:ind w:firstLine="708"/>
        <w:jc w:val="both"/>
        <w:rPr>
          <w:rFonts w:ascii="Times New Roman" w:eastAsia="Times New Roman" w:hAnsi="Times New Roman"/>
          <w:sz w:val="28"/>
          <w:lang w:eastAsia="ru-RU"/>
        </w:rPr>
      </w:pPr>
      <w:r w:rsidRPr="00BA724F">
        <w:rPr>
          <w:rFonts w:ascii="Times New Roman" w:eastAsia="Times New Roman" w:hAnsi="Times New Roman"/>
          <w:sz w:val="28"/>
          <w:lang w:eastAsia="ru-RU"/>
        </w:rPr>
        <w:t>среди представительных органов муниципальных образований Иркутской области (городские округа) – Дум</w:t>
      </w:r>
      <w:r w:rsidR="006A2169">
        <w:rPr>
          <w:rFonts w:ascii="Times New Roman" w:eastAsia="Times New Roman" w:hAnsi="Times New Roman"/>
          <w:sz w:val="28"/>
          <w:lang w:eastAsia="ru-RU"/>
        </w:rPr>
        <w:t>а</w:t>
      </w:r>
      <w:r w:rsidRPr="00BA724F">
        <w:rPr>
          <w:rFonts w:ascii="Times New Roman" w:eastAsia="Times New Roman" w:hAnsi="Times New Roman"/>
          <w:sz w:val="28"/>
          <w:lang w:eastAsia="ru-RU"/>
        </w:rPr>
        <w:t xml:space="preserve"> города Иркутска;</w:t>
      </w:r>
    </w:p>
    <w:p w:rsidR="0067606B" w:rsidRPr="00BA724F" w:rsidRDefault="0067606B" w:rsidP="0067606B">
      <w:pPr>
        <w:autoSpaceDE w:val="0"/>
        <w:autoSpaceDN w:val="0"/>
        <w:adjustRightInd w:val="0"/>
        <w:ind w:firstLine="708"/>
        <w:jc w:val="both"/>
        <w:rPr>
          <w:rFonts w:ascii="Times New Roman" w:eastAsia="Times New Roman" w:hAnsi="Times New Roman"/>
          <w:sz w:val="28"/>
          <w:lang w:eastAsia="ru-RU"/>
        </w:rPr>
      </w:pPr>
      <w:r w:rsidRPr="00BA724F">
        <w:rPr>
          <w:rFonts w:ascii="Times New Roman" w:eastAsia="Times New Roman" w:hAnsi="Times New Roman"/>
          <w:sz w:val="28"/>
          <w:lang w:eastAsia="ru-RU"/>
        </w:rPr>
        <w:t>среди представительных органов муниципальных образований (городские поселения) – Дум</w:t>
      </w:r>
      <w:r w:rsidR="006A2169">
        <w:rPr>
          <w:rFonts w:ascii="Times New Roman" w:eastAsia="Times New Roman" w:hAnsi="Times New Roman"/>
          <w:sz w:val="28"/>
          <w:lang w:eastAsia="ru-RU"/>
        </w:rPr>
        <w:t>а</w:t>
      </w:r>
      <w:r w:rsidRPr="00BA724F">
        <w:rPr>
          <w:rFonts w:ascii="Times New Roman" w:eastAsia="Times New Roman" w:hAnsi="Times New Roman"/>
          <w:sz w:val="28"/>
          <w:lang w:eastAsia="ru-RU"/>
        </w:rPr>
        <w:t xml:space="preserve"> городского поселения </w:t>
      </w:r>
      <w:proofErr w:type="spellStart"/>
      <w:r w:rsidRPr="00BA724F">
        <w:rPr>
          <w:rFonts w:ascii="Times New Roman" w:eastAsia="Times New Roman" w:hAnsi="Times New Roman"/>
          <w:sz w:val="28"/>
          <w:lang w:eastAsia="ru-RU"/>
        </w:rPr>
        <w:t>Белореченского</w:t>
      </w:r>
      <w:proofErr w:type="spellEnd"/>
      <w:r w:rsidRPr="00BA724F">
        <w:rPr>
          <w:rFonts w:ascii="Times New Roman" w:eastAsia="Times New Roman" w:hAnsi="Times New Roman"/>
          <w:sz w:val="28"/>
          <w:lang w:eastAsia="ru-RU"/>
        </w:rPr>
        <w:t xml:space="preserve"> муниципального образования;</w:t>
      </w:r>
    </w:p>
    <w:p w:rsidR="0067606B" w:rsidRPr="00BA724F" w:rsidRDefault="0067606B" w:rsidP="0067606B">
      <w:pPr>
        <w:autoSpaceDE w:val="0"/>
        <w:autoSpaceDN w:val="0"/>
        <w:adjustRightInd w:val="0"/>
        <w:ind w:firstLine="708"/>
        <w:jc w:val="both"/>
        <w:rPr>
          <w:rFonts w:ascii="Times New Roman" w:eastAsia="Times New Roman" w:hAnsi="Times New Roman"/>
          <w:sz w:val="28"/>
          <w:lang w:eastAsia="ru-RU"/>
        </w:rPr>
      </w:pPr>
      <w:r w:rsidRPr="00BA724F">
        <w:rPr>
          <w:rFonts w:ascii="Times New Roman" w:eastAsia="Times New Roman" w:hAnsi="Times New Roman"/>
          <w:sz w:val="28"/>
          <w:lang w:eastAsia="ru-RU"/>
        </w:rPr>
        <w:t>среди представительных органов муниципальных образований (сельские поселения) – Дум</w:t>
      </w:r>
      <w:r w:rsidR="006A2169">
        <w:rPr>
          <w:rFonts w:ascii="Times New Roman" w:eastAsia="Times New Roman" w:hAnsi="Times New Roman"/>
          <w:sz w:val="28"/>
          <w:lang w:eastAsia="ru-RU"/>
        </w:rPr>
        <w:t>а</w:t>
      </w:r>
      <w:r w:rsidRPr="00BA724F">
        <w:rPr>
          <w:rFonts w:ascii="Times New Roman" w:eastAsia="Times New Roman" w:hAnsi="Times New Roman"/>
          <w:sz w:val="28"/>
          <w:lang w:eastAsia="ru-RU"/>
        </w:rPr>
        <w:t xml:space="preserve"> </w:t>
      </w:r>
      <w:proofErr w:type="spellStart"/>
      <w:r w:rsidRPr="00BA724F">
        <w:rPr>
          <w:rFonts w:ascii="Times New Roman" w:eastAsia="Times New Roman" w:hAnsi="Times New Roman"/>
          <w:sz w:val="28"/>
          <w:lang w:eastAsia="ru-RU"/>
        </w:rPr>
        <w:t>Хомутовского</w:t>
      </w:r>
      <w:proofErr w:type="spellEnd"/>
      <w:r w:rsidRPr="00BA724F">
        <w:rPr>
          <w:rFonts w:ascii="Times New Roman" w:eastAsia="Times New Roman" w:hAnsi="Times New Roman"/>
          <w:sz w:val="28"/>
          <w:lang w:eastAsia="ru-RU"/>
        </w:rPr>
        <w:t xml:space="preserve"> муниципального образования;</w:t>
      </w:r>
    </w:p>
    <w:p w:rsidR="0067606B" w:rsidRPr="00BA724F" w:rsidRDefault="0067606B" w:rsidP="0067606B">
      <w:pPr>
        <w:autoSpaceDE w:val="0"/>
        <w:autoSpaceDN w:val="0"/>
        <w:adjustRightInd w:val="0"/>
        <w:ind w:firstLine="708"/>
        <w:jc w:val="both"/>
        <w:rPr>
          <w:rFonts w:ascii="Times New Roman" w:eastAsia="Times New Roman" w:hAnsi="Times New Roman"/>
          <w:sz w:val="28"/>
          <w:lang w:eastAsia="ru-RU"/>
        </w:rPr>
      </w:pPr>
      <w:r w:rsidRPr="00BA724F">
        <w:rPr>
          <w:rFonts w:ascii="Times New Roman" w:eastAsia="Times New Roman" w:hAnsi="Times New Roman"/>
          <w:sz w:val="28"/>
          <w:lang w:eastAsia="ru-RU"/>
        </w:rPr>
        <w:t>2) в номинации «Молодежная политика» – Дум</w:t>
      </w:r>
      <w:r w:rsidR="006A2169">
        <w:rPr>
          <w:rFonts w:ascii="Times New Roman" w:eastAsia="Times New Roman" w:hAnsi="Times New Roman"/>
          <w:sz w:val="28"/>
          <w:lang w:eastAsia="ru-RU"/>
        </w:rPr>
        <w:t>а</w:t>
      </w:r>
      <w:r w:rsidRPr="00BA724F">
        <w:rPr>
          <w:rFonts w:ascii="Times New Roman" w:eastAsia="Times New Roman" w:hAnsi="Times New Roman"/>
          <w:sz w:val="28"/>
          <w:lang w:eastAsia="ru-RU"/>
        </w:rPr>
        <w:t xml:space="preserve"> муниципального образования «Братский район»;</w:t>
      </w:r>
    </w:p>
    <w:p w:rsidR="0067606B" w:rsidRPr="00BA724F" w:rsidRDefault="0067606B" w:rsidP="0067606B">
      <w:pPr>
        <w:autoSpaceDE w:val="0"/>
        <w:autoSpaceDN w:val="0"/>
        <w:adjustRightInd w:val="0"/>
        <w:ind w:firstLine="708"/>
        <w:jc w:val="both"/>
        <w:rPr>
          <w:rFonts w:ascii="Times New Roman" w:eastAsia="Times New Roman" w:hAnsi="Times New Roman"/>
          <w:sz w:val="28"/>
          <w:lang w:eastAsia="ru-RU"/>
        </w:rPr>
      </w:pPr>
      <w:r w:rsidRPr="00BA724F">
        <w:rPr>
          <w:rFonts w:ascii="Times New Roman" w:eastAsia="Times New Roman" w:hAnsi="Times New Roman"/>
          <w:sz w:val="28"/>
          <w:lang w:eastAsia="ru-RU"/>
        </w:rPr>
        <w:t xml:space="preserve">3) в номинации «Развитие физической культуры и спорта, формирование здорового образа жизни населения»: </w:t>
      </w:r>
    </w:p>
    <w:p w:rsidR="0067606B" w:rsidRPr="00BA724F" w:rsidRDefault="0067606B" w:rsidP="0067606B">
      <w:pPr>
        <w:autoSpaceDE w:val="0"/>
        <w:autoSpaceDN w:val="0"/>
        <w:adjustRightInd w:val="0"/>
        <w:ind w:firstLine="708"/>
        <w:jc w:val="both"/>
        <w:rPr>
          <w:rFonts w:ascii="Times New Roman" w:eastAsia="Times New Roman" w:hAnsi="Times New Roman"/>
          <w:sz w:val="28"/>
          <w:lang w:eastAsia="ru-RU"/>
        </w:rPr>
      </w:pPr>
      <w:r w:rsidRPr="00BA724F">
        <w:rPr>
          <w:rFonts w:ascii="Times New Roman" w:eastAsia="Times New Roman" w:hAnsi="Times New Roman"/>
          <w:sz w:val="28"/>
          <w:lang w:eastAsia="ru-RU"/>
        </w:rPr>
        <w:t>среди представительных органов муниципальных образований Иркутской области (городские округа) – Дум</w:t>
      </w:r>
      <w:r w:rsidR="006A2169">
        <w:rPr>
          <w:rFonts w:ascii="Times New Roman" w:eastAsia="Times New Roman" w:hAnsi="Times New Roman"/>
          <w:sz w:val="28"/>
          <w:lang w:eastAsia="ru-RU"/>
        </w:rPr>
        <w:t>а</w:t>
      </w:r>
      <w:r w:rsidRPr="00BA724F">
        <w:rPr>
          <w:rFonts w:ascii="Times New Roman" w:eastAsia="Times New Roman" w:hAnsi="Times New Roman"/>
          <w:sz w:val="28"/>
          <w:lang w:eastAsia="ru-RU"/>
        </w:rPr>
        <w:t xml:space="preserve"> городского округа муниципального образования города Братска;</w:t>
      </w:r>
    </w:p>
    <w:p w:rsidR="0067606B" w:rsidRPr="00BA724F" w:rsidRDefault="0067606B" w:rsidP="0067606B">
      <w:pPr>
        <w:autoSpaceDE w:val="0"/>
        <w:autoSpaceDN w:val="0"/>
        <w:adjustRightInd w:val="0"/>
        <w:ind w:firstLine="708"/>
        <w:jc w:val="both"/>
        <w:rPr>
          <w:rFonts w:ascii="Times New Roman" w:eastAsia="Times New Roman" w:hAnsi="Times New Roman"/>
          <w:sz w:val="28"/>
          <w:lang w:eastAsia="ru-RU"/>
        </w:rPr>
      </w:pPr>
      <w:r w:rsidRPr="00BA724F">
        <w:rPr>
          <w:rFonts w:ascii="Times New Roman" w:eastAsia="Times New Roman" w:hAnsi="Times New Roman"/>
          <w:sz w:val="28"/>
          <w:lang w:eastAsia="ru-RU"/>
        </w:rPr>
        <w:t>среди представительных органов муниципальных образований Иркутской области (муниципальные районы) – Дум</w:t>
      </w:r>
      <w:r w:rsidR="006A2169">
        <w:rPr>
          <w:rFonts w:ascii="Times New Roman" w:eastAsia="Times New Roman" w:hAnsi="Times New Roman"/>
          <w:sz w:val="28"/>
          <w:lang w:eastAsia="ru-RU"/>
        </w:rPr>
        <w:t>а</w:t>
      </w:r>
      <w:r w:rsidRPr="00BA724F">
        <w:rPr>
          <w:rFonts w:ascii="Times New Roman" w:eastAsia="Times New Roman" w:hAnsi="Times New Roman"/>
          <w:sz w:val="28"/>
          <w:lang w:eastAsia="ru-RU"/>
        </w:rPr>
        <w:t xml:space="preserve"> муниципального образования «Нукутский район»;</w:t>
      </w:r>
    </w:p>
    <w:p w:rsidR="0067606B" w:rsidRPr="00BA724F" w:rsidRDefault="0067606B" w:rsidP="0067606B">
      <w:pPr>
        <w:autoSpaceDE w:val="0"/>
        <w:autoSpaceDN w:val="0"/>
        <w:adjustRightInd w:val="0"/>
        <w:ind w:firstLine="708"/>
        <w:jc w:val="both"/>
        <w:rPr>
          <w:rFonts w:ascii="Times New Roman" w:eastAsia="Times New Roman" w:hAnsi="Times New Roman"/>
          <w:sz w:val="28"/>
          <w:lang w:eastAsia="ru-RU"/>
        </w:rPr>
      </w:pPr>
      <w:r w:rsidRPr="00BA724F">
        <w:rPr>
          <w:rFonts w:ascii="Times New Roman" w:eastAsia="Times New Roman" w:hAnsi="Times New Roman"/>
          <w:sz w:val="28"/>
          <w:lang w:eastAsia="ru-RU"/>
        </w:rPr>
        <w:t>среди представительных органов муниципальных образований Иркутской области (городские поселения) – Дум</w:t>
      </w:r>
      <w:r w:rsidR="006A2169">
        <w:rPr>
          <w:rFonts w:ascii="Times New Roman" w:eastAsia="Times New Roman" w:hAnsi="Times New Roman"/>
          <w:sz w:val="28"/>
          <w:lang w:eastAsia="ru-RU"/>
        </w:rPr>
        <w:t>а</w:t>
      </w:r>
      <w:r w:rsidRPr="00BA724F">
        <w:rPr>
          <w:rFonts w:ascii="Times New Roman" w:eastAsia="Times New Roman" w:hAnsi="Times New Roman"/>
          <w:sz w:val="28"/>
          <w:lang w:eastAsia="ru-RU"/>
        </w:rPr>
        <w:t xml:space="preserve"> </w:t>
      </w:r>
      <w:proofErr w:type="spellStart"/>
      <w:r w:rsidRPr="00BA724F">
        <w:rPr>
          <w:rFonts w:ascii="Times New Roman" w:eastAsia="Times New Roman" w:hAnsi="Times New Roman"/>
          <w:sz w:val="28"/>
          <w:lang w:eastAsia="ru-RU"/>
        </w:rPr>
        <w:t>Слюдянского</w:t>
      </w:r>
      <w:proofErr w:type="spellEnd"/>
      <w:r w:rsidRPr="00BA724F">
        <w:rPr>
          <w:rFonts w:ascii="Times New Roman" w:eastAsia="Times New Roman" w:hAnsi="Times New Roman"/>
          <w:sz w:val="28"/>
          <w:lang w:eastAsia="ru-RU"/>
        </w:rPr>
        <w:t xml:space="preserve"> муниципального образования;</w:t>
      </w:r>
    </w:p>
    <w:p w:rsidR="0067606B" w:rsidRPr="00BA724F" w:rsidRDefault="0067606B" w:rsidP="0067606B">
      <w:pPr>
        <w:autoSpaceDE w:val="0"/>
        <w:autoSpaceDN w:val="0"/>
        <w:adjustRightInd w:val="0"/>
        <w:ind w:firstLine="708"/>
        <w:jc w:val="both"/>
        <w:rPr>
          <w:rFonts w:ascii="Times New Roman" w:eastAsia="Times New Roman" w:hAnsi="Times New Roman"/>
          <w:sz w:val="28"/>
          <w:lang w:eastAsia="ru-RU"/>
        </w:rPr>
      </w:pPr>
      <w:r w:rsidRPr="00BA724F">
        <w:rPr>
          <w:rFonts w:ascii="Times New Roman" w:eastAsia="Times New Roman" w:hAnsi="Times New Roman"/>
          <w:sz w:val="28"/>
          <w:lang w:eastAsia="ru-RU"/>
        </w:rPr>
        <w:t>среди представительных органов муниципальных образований Иркутской области (сельские поселения) – Дум</w:t>
      </w:r>
      <w:r w:rsidR="006A2169">
        <w:rPr>
          <w:rFonts w:ascii="Times New Roman" w:eastAsia="Times New Roman" w:hAnsi="Times New Roman"/>
          <w:sz w:val="28"/>
          <w:lang w:eastAsia="ru-RU"/>
        </w:rPr>
        <w:t>а</w:t>
      </w:r>
      <w:r w:rsidRPr="00BA724F">
        <w:rPr>
          <w:rFonts w:ascii="Times New Roman" w:eastAsia="Times New Roman" w:hAnsi="Times New Roman"/>
          <w:sz w:val="28"/>
          <w:lang w:eastAsia="ru-RU"/>
        </w:rPr>
        <w:t xml:space="preserve"> Молодежного муниципального образования;</w:t>
      </w:r>
    </w:p>
    <w:p w:rsidR="0067606B" w:rsidRPr="00BA724F" w:rsidRDefault="0067606B" w:rsidP="0067606B">
      <w:pPr>
        <w:autoSpaceDE w:val="0"/>
        <w:autoSpaceDN w:val="0"/>
        <w:adjustRightInd w:val="0"/>
        <w:ind w:firstLine="708"/>
        <w:jc w:val="both"/>
        <w:rPr>
          <w:rFonts w:ascii="Times New Roman" w:eastAsia="Times New Roman" w:hAnsi="Times New Roman"/>
          <w:sz w:val="28"/>
          <w:lang w:eastAsia="ru-RU"/>
        </w:rPr>
      </w:pPr>
      <w:r w:rsidRPr="00BA724F">
        <w:rPr>
          <w:rFonts w:ascii="Times New Roman" w:eastAsia="Times New Roman" w:hAnsi="Times New Roman"/>
          <w:sz w:val="28"/>
          <w:lang w:eastAsia="ru-RU"/>
        </w:rPr>
        <w:t>4) в номинации «Развитие институтов гражданского общества и общественного самоуправления на территории муниципального образования»:</w:t>
      </w:r>
    </w:p>
    <w:p w:rsidR="0067606B" w:rsidRPr="00BA724F" w:rsidRDefault="0067606B" w:rsidP="0067606B">
      <w:pPr>
        <w:autoSpaceDE w:val="0"/>
        <w:autoSpaceDN w:val="0"/>
        <w:adjustRightInd w:val="0"/>
        <w:ind w:firstLine="708"/>
        <w:jc w:val="both"/>
        <w:rPr>
          <w:rFonts w:ascii="Times New Roman" w:eastAsia="Times New Roman" w:hAnsi="Times New Roman"/>
          <w:sz w:val="28"/>
          <w:lang w:eastAsia="ru-RU"/>
        </w:rPr>
      </w:pPr>
      <w:r w:rsidRPr="00BA724F">
        <w:rPr>
          <w:rFonts w:ascii="Times New Roman" w:eastAsia="Times New Roman" w:hAnsi="Times New Roman"/>
          <w:sz w:val="28"/>
          <w:lang w:eastAsia="ru-RU"/>
        </w:rPr>
        <w:t>среди представительных органов муниципальных образований Иркутской области (городские округа) – Дум</w:t>
      </w:r>
      <w:r w:rsidR="006A2169">
        <w:rPr>
          <w:rFonts w:ascii="Times New Roman" w:eastAsia="Times New Roman" w:hAnsi="Times New Roman"/>
          <w:sz w:val="28"/>
          <w:lang w:eastAsia="ru-RU"/>
        </w:rPr>
        <w:t>а</w:t>
      </w:r>
      <w:r w:rsidRPr="00BA724F">
        <w:rPr>
          <w:rFonts w:ascii="Times New Roman" w:eastAsia="Times New Roman" w:hAnsi="Times New Roman"/>
          <w:sz w:val="28"/>
          <w:lang w:eastAsia="ru-RU"/>
        </w:rPr>
        <w:t xml:space="preserve"> города Усолье-Сибирское;</w:t>
      </w:r>
    </w:p>
    <w:p w:rsidR="0067606B" w:rsidRPr="00BA724F" w:rsidRDefault="0067606B" w:rsidP="0067606B">
      <w:pPr>
        <w:autoSpaceDE w:val="0"/>
        <w:autoSpaceDN w:val="0"/>
        <w:adjustRightInd w:val="0"/>
        <w:ind w:firstLine="708"/>
        <w:jc w:val="both"/>
        <w:rPr>
          <w:rFonts w:ascii="Times New Roman" w:eastAsia="Times New Roman" w:hAnsi="Times New Roman"/>
          <w:sz w:val="28"/>
          <w:lang w:eastAsia="ru-RU"/>
        </w:rPr>
      </w:pPr>
      <w:r w:rsidRPr="00BA724F">
        <w:rPr>
          <w:rFonts w:ascii="Times New Roman" w:eastAsia="Times New Roman" w:hAnsi="Times New Roman"/>
          <w:sz w:val="28"/>
          <w:lang w:eastAsia="ru-RU"/>
        </w:rPr>
        <w:t>среди представительных органов муниципальных образований Иркутской области (муниципальные районы) – Дум</w:t>
      </w:r>
      <w:r w:rsidR="006A2169">
        <w:rPr>
          <w:rFonts w:ascii="Times New Roman" w:eastAsia="Times New Roman" w:hAnsi="Times New Roman"/>
          <w:sz w:val="28"/>
          <w:lang w:eastAsia="ru-RU"/>
        </w:rPr>
        <w:t>а</w:t>
      </w:r>
      <w:r w:rsidRPr="00BA724F">
        <w:rPr>
          <w:rFonts w:ascii="Times New Roman" w:eastAsia="Times New Roman" w:hAnsi="Times New Roman"/>
          <w:sz w:val="28"/>
          <w:lang w:eastAsia="ru-RU"/>
        </w:rPr>
        <w:t xml:space="preserve"> Черемховского районного муниципального образования;</w:t>
      </w:r>
    </w:p>
    <w:p w:rsidR="0067606B" w:rsidRPr="00BA724F" w:rsidRDefault="0067606B" w:rsidP="0067606B">
      <w:pPr>
        <w:autoSpaceDE w:val="0"/>
        <w:autoSpaceDN w:val="0"/>
        <w:adjustRightInd w:val="0"/>
        <w:ind w:firstLine="708"/>
        <w:jc w:val="both"/>
        <w:rPr>
          <w:rFonts w:ascii="Times New Roman" w:eastAsia="Times New Roman" w:hAnsi="Times New Roman"/>
          <w:sz w:val="28"/>
          <w:lang w:eastAsia="ru-RU"/>
        </w:rPr>
      </w:pPr>
      <w:r w:rsidRPr="00BA724F">
        <w:rPr>
          <w:rFonts w:ascii="Times New Roman" w:eastAsia="Times New Roman" w:hAnsi="Times New Roman"/>
          <w:sz w:val="28"/>
          <w:lang w:eastAsia="ru-RU"/>
        </w:rPr>
        <w:t>среди представительных органов муниципальных образований Иркутской области (городские поселения) – Дум</w:t>
      </w:r>
      <w:r w:rsidR="006A2169">
        <w:rPr>
          <w:rFonts w:ascii="Times New Roman" w:eastAsia="Times New Roman" w:hAnsi="Times New Roman"/>
          <w:sz w:val="28"/>
          <w:lang w:eastAsia="ru-RU"/>
        </w:rPr>
        <w:t>а</w:t>
      </w:r>
      <w:r w:rsidRPr="00BA724F">
        <w:rPr>
          <w:rFonts w:ascii="Times New Roman" w:eastAsia="Times New Roman" w:hAnsi="Times New Roman"/>
          <w:sz w:val="28"/>
          <w:lang w:eastAsia="ru-RU"/>
        </w:rPr>
        <w:t xml:space="preserve"> Михайловского муниципального образования;</w:t>
      </w:r>
    </w:p>
    <w:p w:rsidR="0067606B" w:rsidRDefault="0067606B" w:rsidP="0067606B">
      <w:pPr>
        <w:autoSpaceDE w:val="0"/>
        <w:autoSpaceDN w:val="0"/>
        <w:adjustRightInd w:val="0"/>
        <w:ind w:firstLine="708"/>
        <w:jc w:val="both"/>
        <w:rPr>
          <w:rFonts w:ascii="Times New Roman" w:eastAsia="Times New Roman" w:hAnsi="Times New Roman"/>
          <w:sz w:val="28"/>
          <w:lang w:eastAsia="ru-RU"/>
        </w:rPr>
      </w:pPr>
      <w:r w:rsidRPr="00BA724F">
        <w:rPr>
          <w:rFonts w:ascii="Times New Roman" w:eastAsia="Times New Roman" w:hAnsi="Times New Roman"/>
          <w:sz w:val="28"/>
          <w:lang w:eastAsia="ru-RU"/>
        </w:rPr>
        <w:lastRenderedPageBreak/>
        <w:t>среди представительных органов муниципальных образований Иркутской области (сельские поселения) – Дум</w:t>
      </w:r>
      <w:r w:rsidR="006A2169">
        <w:rPr>
          <w:rFonts w:ascii="Times New Roman" w:eastAsia="Times New Roman" w:hAnsi="Times New Roman"/>
          <w:sz w:val="28"/>
          <w:lang w:eastAsia="ru-RU"/>
        </w:rPr>
        <w:t>а</w:t>
      </w:r>
      <w:r w:rsidRPr="00BA724F">
        <w:rPr>
          <w:rFonts w:ascii="Times New Roman" w:eastAsia="Times New Roman" w:hAnsi="Times New Roman"/>
          <w:sz w:val="28"/>
          <w:lang w:eastAsia="ru-RU"/>
        </w:rPr>
        <w:t xml:space="preserve"> </w:t>
      </w:r>
      <w:proofErr w:type="spellStart"/>
      <w:r w:rsidRPr="00BA724F">
        <w:rPr>
          <w:rFonts w:ascii="Times New Roman" w:eastAsia="Times New Roman" w:hAnsi="Times New Roman"/>
          <w:sz w:val="28"/>
          <w:lang w:eastAsia="ru-RU"/>
        </w:rPr>
        <w:t>Биритского</w:t>
      </w:r>
      <w:proofErr w:type="spellEnd"/>
      <w:r w:rsidRPr="00BA724F">
        <w:rPr>
          <w:rFonts w:ascii="Times New Roman" w:eastAsia="Times New Roman" w:hAnsi="Times New Roman"/>
          <w:sz w:val="28"/>
          <w:lang w:eastAsia="ru-RU"/>
        </w:rPr>
        <w:t xml:space="preserve"> муниципального образования.</w:t>
      </w:r>
      <w:r>
        <w:rPr>
          <w:rFonts w:ascii="Times New Roman" w:eastAsia="Times New Roman" w:hAnsi="Times New Roman"/>
          <w:sz w:val="28"/>
          <w:lang w:eastAsia="ru-RU"/>
        </w:rPr>
        <w:t xml:space="preserve"> </w:t>
      </w:r>
    </w:p>
    <w:p w:rsidR="0067606B" w:rsidRDefault="0067606B" w:rsidP="006A2169">
      <w:pPr>
        <w:autoSpaceDE w:val="0"/>
        <w:autoSpaceDN w:val="0"/>
        <w:adjustRightInd w:val="0"/>
        <w:ind w:firstLine="709"/>
        <w:jc w:val="both"/>
        <w:rPr>
          <w:rFonts w:ascii="Times New Roman" w:hAnsi="Times New Roman"/>
          <w:sz w:val="28"/>
          <w:szCs w:val="28"/>
        </w:rPr>
      </w:pPr>
      <w:r w:rsidRPr="00FE09C8">
        <w:rPr>
          <w:rFonts w:ascii="Times New Roman" w:hAnsi="Times New Roman"/>
          <w:sz w:val="28"/>
          <w:szCs w:val="28"/>
        </w:rPr>
        <w:t xml:space="preserve">В целях распространения </w:t>
      </w:r>
      <w:r>
        <w:rPr>
          <w:rFonts w:ascii="Times New Roman" w:hAnsi="Times New Roman"/>
          <w:sz w:val="28"/>
          <w:szCs w:val="28"/>
        </w:rPr>
        <w:t xml:space="preserve">положительного </w:t>
      </w:r>
      <w:r w:rsidRPr="00FE09C8">
        <w:rPr>
          <w:rFonts w:ascii="Times New Roman" w:hAnsi="Times New Roman"/>
          <w:sz w:val="28"/>
          <w:szCs w:val="28"/>
        </w:rPr>
        <w:t xml:space="preserve">опыта работы представительных органов муниципальных образований </w:t>
      </w:r>
      <w:r>
        <w:rPr>
          <w:rFonts w:ascii="Times New Roman" w:hAnsi="Times New Roman"/>
          <w:sz w:val="28"/>
          <w:szCs w:val="28"/>
        </w:rPr>
        <w:t xml:space="preserve">Иркутской области </w:t>
      </w:r>
      <w:r>
        <w:rPr>
          <w:rFonts w:ascii="Times New Roman" w:hAnsi="Times New Roman"/>
          <w:color w:val="000000"/>
          <w:sz w:val="28"/>
          <w:szCs w:val="28"/>
          <w:lang w:eastAsia="ru-RU"/>
        </w:rPr>
        <w:t>осуществляется подготовка</w:t>
      </w:r>
      <w:r w:rsidRPr="00FE09C8">
        <w:rPr>
          <w:rFonts w:ascii="Times New Roman" w:hAnsi="Times New Roman"/>
          <w:color w:val="000000"/>
          <w:sz w:val="28"/>
          <w:szCs w:val="28"/>
          <w:lang w:eastAsia="ru-RU"/>
        </w:rPr>
        <w:t xml:space="preserve"> сборник</w:t>
      </w:r>
      <w:r>
        <w:rPr>
          <w:rFonts w:ascii="Times New Roman" w:hAnsi="Times New Roman"/>
          <w:color w:val="000000"/>
          <w:sz w:val="28"/>
          <w:szCs w:val="28"/>
          <w:lang w:eastAsia="ru-RU"/>
        </w:rPr>
        <w:t>а</w:t>
      </w:r>
      <w:r w:rsidRPr="00FE09C8">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(по итогам конкурса 2024 года) с использованием информационных материалов победителей конкурса. Сборник будет размещен на официальном сайте Законодательного Собрания Иркутской области.</w:t>
      </w:r>
    </w:p>
    <w:p w:rsidR="0067606B" w:rsidRDefault="0067606B" w:rsidP="006A2169">
      <w:pPr>
        <w:ind w:firstLine="709"/>
        <w:jc w:val="both"/>
        <w:rPr>
          <w:rFonts w:ascii="Times New Roman" w:eastAsia="Times New Roman" w:hAnsi="Times New Roman"/>
          <w:sz w:val="28"/>
          <w:szCs w:val="28"/>
          <w:lang w:eastAsia="ru-RU"/>
        </w:rPr>
      </w:pPr>
      <w:r>
        <w:rPr>
          <w:rFonts w:ascii="Times New Roman" w:hAnsi="Times New Roman"/>
          <w:sz w:val="28"/>
          <w:szCs w:val="28"/>
        </w:rPr>
        <w:t>Награждение победителей конкурса состоялось на т</w:t>
      </w:r>
      <w:r w:rsidRPr="00BA724F">
        <w:rPr>
          <w:rFonts w:ascii="Times New Roman" w:eastAsia="Times New Roman" w:hAnsi="Times New Roman"/>
          <w:sz w:val="28"/>
          <w:szCs w:val="28"/>
          <w:lang w:eastAsia="ru-RU"/>
        </w:rPr>
        <w:t>оржественно</w:t>
      </w:r>
      <w:r>
        <w:rPr>
          <w:rFonts w:ascii="Times New Roman" w:eastAsia="Times New Roman" w:hAnsi="Times New Roman"/>
          <w:sz w:val="28"/>
          <w:szCs w:val="28"/>
          <w:lang w:eastAsia="ru-RU"/>
        </w:rPr>
        <w:t>м</w:t>
      </w:r>
      <w:r w:rsidRPr="00BA724F">
        <w:rPr>
          <w:rFonts w:ascii="Times New Roman" w:eastAsia="Times New Roman" w:hAnsi="Times New Roman"/>
          <w:sz w:val="28"/>
          <w:szCs w:val="28"/>
          <w:lang w:eastAsia="ru-RU"/>
        </w:rPr>
        <w:t xml:space="preserve"> заседани</w:t>
      </w:r>
      <w:r>
        <w:rPr>
          <w:rFonts w:ascii="Times New Roman" w:eastAsia="Times New Roman" w:hAnsi="Times New Roman"/>
          <w:sz w:val="28"/>
          <w:szCs w:val="28"/>
          <w:lang w:eastAsia="ru-RU"/>
        </w:rPr>
        <w:t>и</w:t>
      </w:r>
      <w:r w:rsidRPr="00BA724F">
        <w:rPr>
          <w:rFonts w:ascii="Times New Roman" w:eastAsia="Times New Roman" w:hAnsi="Times New Roman"/>
          <w:sz w:val="28"/>
          <w:szCs w:val="28"/>
          <w:lang w:eastAsia="ru-RU"/>
        </w:rPr>
        <w:t>, посвященно</w:t>
      </w:r>
      <w:r>
        <w:rPr>
          <w:rFonts w:ascii="Times New Roman" w:eastAsia="Times New Roman" w:hAnsi="Times New Roman"/>
          <w:sz w:val="28"/>
          <w:szCs w:val="28"/>
          <w:lang w:eastAsia="ru-RU"/>
        </w:rPr>
        <w:t>м</w:t>
      </w:r>
      <w:r w:rsidRPr="00BA724F">
        <w:rPr>
          <w:rFonts w:ascii="Times New Roman" w:eastAsia="Times New Roman" w:hAnsi="Times New Roman"/>
          <w:sz w:val="28"/>
          <w:szCs w:val="28"/>
          <w:lang w:eastAsia="ru-RU"/>
        </w:rPr>
        <w:t xml:space="preserve"> 30-летию образования Законодательного Собрания Иркутской области</w:t>
      </w:r>
      <w:r>
        <w:rPr>
          <w:rFonts w:ascii="Times New Roman" w:eastAsia="Times New Roman" w:hAnsi="Times New Roman"/>
          <w:sz w:val="28"/>
          <w:szCs w:val="28"/>
          <w:lang w:eastAsia="ru-RU"/>
        </w:rPr>
        <w:t xml:space="preserve">, </w:t>
      </w:r>
      <w:r w:rsidR="006A2169">
        <w:rPr>
          <w:rFonts w:ascii="Times New Roman" w:eastAsia="Times New Roman" w:hAnsi="Times New Roman"/>
          <w:sz w:val="28"/>
          <w:szCs w:val="28"/>
          <w:lang w:eastAsia="ru-RU"/>
        </w:rPr>
        <w:t xml:space="preserve">16 мая 2024 года </w:t>
      </w:r>
      <w:r>
        <w:rPr>
          <w:rFonts w:ascii="Times New Roman" w:eastAsia="Times New Roman" w:hAnsi="Times New Roman"/>
          <w:sz w:val="28"/>
          <w:szCs w:val="28"/>
          <w:lang w:eastAsia="ru-RU"/>
        </w:rPr>
        <w:t xml:space="preserve">в г. Иркутске </w:t>
      </w:r>
      <w:r w:rsidRPr="00BA724F">
        <w:rPr>
          <w:rFonts w:ascii="Times New Roman" w:eastAsia="Times New Roman" w:hAnsi="Times New Roman"/>
          <w:sz w:val="28"/>
          <w:szCs w:val="28"/>
          <w:lang w:eastAsia="ru-RU"/>
        </w:rPr>
        <w:t>(</w:t>
      </w:r>
      <w:proofErr w:type="spellStart"/>
      <w:r w:rsidRPr="00BA724F">
        <w:rPr>
          <w:rFonts w:ascii="Times New Roman" w:hAnsi="Times New Roman"/>
          <w:sz w:val="28"/>
          <w:szCs w:val="28"/>
        </w:rPr>
        <w:t>БайкалБизнесЦентр</w:t>
      </w:r>
      <w:proofErr w:type="spellEnd"/>
      <w:r>
        <w:rPr>
          <w:rFonts w:ascii="Times New Roman" w:hAnsi="Times New Roman"/>
          <w:sz w:val="28"/>
          <w:szCs w:val="28"/>
        </w:rPr>
        <w:t>)</w:t>
      </w:r>
      <w:r w:rsidRPr="00BA724F">
        <w:rPr>
          <w:rFonts w:ascii="Times New Roman" w:eastAsia="Times New Roman" w:hAnsi="Times New Roman"/>
          <w:sz w:val="28"/>
          <w:szCs w:val="28"/>
          <w:lang w:eastAsia="ru-RU"/>
        </w:rPr>
        <w:t xml:space="preserve">. </w:t>
      </w:r>
    </w:p>
    <w:p w:rsidR="0067606B" w:rsidRDefault="0067606B" w:rsidP="006A2169">
      <w:pPr>
        <w:ind w:firstLine="709"/>
        <w:jc w:val="both"/>
        <w:rPr>
          <w:rFonts w:ascii="Times New Roman" w:hAnsi="Times New Roman"/>
          <w:sz w:val="28"/>
          <w:szCs w:val="28"/>
        </w:rPr>
      </w:pPr>
      <w:r w:rsidRPr="00BA724F">
        <w:rPr>
          <w:rFonts w:ascii="Times New Roman" w:eastAsia="Times New Roman" w:hAnsi="Times New Roman"/>
          <w:sz w:val="28"/>
          <w:szCs w:val="28"/>
          <w:lang w:eastAsia="ru-RU"/>
        </w:rPr>
        <w:t xml:space="preserve">Участие в подготовке </w:t>
      </w:r>
      <w:r>
        <w:rPr>
          <w:rFonts w:ascii="Times New Roman" w:eastAsia="Times New Roman" w:hAnsi="Times New Roman"/>
          <w:sz w:val="28"/>
          <w:szCs w:val="28"/>
          <w:lang w:eastAsia="ru-RU"/>
        </w:rPr>
        <w:t>д</w:t>
      </w:r>
      <w:r w:rsidRPr="00A2147B">
        <w:rPr>
          <w:rFonts w:ascii="Times New Roman" w:eastAsia="Times New Roman" w:hAnsi="Times New Roman"/>
          <w:sz w:val="28"/>
          <w:szCs w:val="28"/>
          <w:lang w:eastAsia="ru-RU"/>
        </w:rPr>
        <w:t>искуссионн</w:t>
      </w:r>
      <w:r>
        <w:rPr>
          <w:rFonts w:ascii="Times New Roman" w:eastAsia="Times New Roman" w:hAnsi="Times New Roman"/>
          <w:sz w:val="28"/>
          <w:szCs w:val="28"/>
          <w:lang w:eastAsia="ru-RU"/>
        </w:rPr>
        <w:t>ой</w:t>
      </w:r>
      <w:r w:rsidRPr="00A2147B">
        <w:rPr>
          <w:rFonts w:ascii="Times New Roman" w:eastAsia="Times New Roman" w:hAnsi="Times New Roman"/>
          <w:sz w:val="28"/>
          <w:szCs w:val="28"/>
          <w:lang w:eastAsia="ru-RU"/>
        </w:rPr>
        <w:t xml:space="preserve"> сесси</w:t>
      </w:r>
      <w:r>
        <w:rPr>
          <w:rFonts w:ascii="Times New Roman" w:eastAsia="Times New Roman" w:hAnsi="Times New Roman"/>
          <w:sz w:val="28"/>
          <w:szCs w:val="28"/>
          <w:lang w:eastAsia="ru-RU"/>
        </w:rPr>
        <w:t>и</w:t>
      </w:r>
      <w:r w:rsidRPr="00A2147B">
        <w:rPr>
          <w:rFonts w:ascii="Times New Roman" w:eastAsia="Times New Roman" w:hAnsi="Times New Roman"/>
          <w:sz w:val="28"/>
          <w:szCs w:val="28"/>
          <w:lang w:eastAsia="ru-RU"/>
        </w:rPr>
        <w:t xml:space="preserve"> форума </w:t>
      </w:r>
      <w:r>
        <w:rPr>
          <w:rFonts w:ascii="Times New Roman" w:eastAsia="Times New Roman" w:hAnsi="Times New Roman"/>
          <w:sz w:val="28"/>
          <w:szCs w:val="28"/>
          <w:lang w:eastAsia="ru-RU"/>
        </w:rPr>
        <w:t xml:space="preserve">депутатов Иркутской области </w:t>
      </w:r>
      <w:r w:rsidRPr="00A2147B">
        <w:rPr>
          <w:rFonts w:ascii="Times New Roman" w:eastAsia="Times New Roman" w:hAnsi="Times New Roman"/>
          <w:sz w:val="28"/>
          <w:szCs w:val="28"/>
          <w:lang w:eastAsia="ru-RU"/>
        </w:rPr>
        <w:t>на тему</w:t>
      </w:r>
      <w:r>
        <w:rPr>
          <w:rFonts w:ascii="Times New Roman" w:eastAsia="Times New Roman" w:hAnsi="Times New Roman"/>
          <w:sz w:val="28"/>
          <w:szCs w:val="28"/>
          <w:lang w:eastAsia="ru-RU"/>
        </w:rPr>
        <w:t xml:space="preserve"> </w:t>
      </w:r>
      <w:r w:rsidRPr="00A2147B">
        <w:rPr>
          <w:rFonts w:ascii="Times New Roman" w:eastAsia="Times New Roman" w:hAnsi="Times New Roman"/>
          <w:sz w:val="28"/>
          <w:szCs w:val="28"/>
          <w:lang w:eastAsia="ru-RU"/>
        </w:rPr>
        <w:t>«О финансовом обеспечении местного самоуправления и совершенствовании межбюджетных отношений в Иркутской области»</w:t>
      </w:r>
      <w:r w:rsidRPr="00BA724F">
        <w:rPr>
          <w:rFonts w:ascii="Times New Roman" w:hAnsi="Times New Roman"/>
          <w:sz w:val="28"/>
          <w:szCs w:val="28"/>
        </w:rPr>
        <w:t>, прошедшего в рамках 30-лети</w:t>
      </w:r>
      <w:r>
        <w:rPr>
          <w:rFonts w:ascii="Times New Roman" w:hAnsi="Times New Roman"/>
          <w:sz w:val="28"/>
          <w:szCs w:val="28"/>
        </w:rPr>
        <w:t>я</w:t>
      </w:r>
      <w:r w:rsidRPr="00BA724F">
        <w:rPr>
          <w:rFonts w:ascii="Times New Roman" w:hAnsi="Times New Roman"/>
          <w:sz w:val="28"/>
          <w:szCs w:val="28"/>
        </w:rPr>
        <w:t xml:space="preserve"> образования Законодательного Собрания Иркутской области</w:t>
      </w:r>
      <w:r>
        <w:rPr>
          <w:rFonts w:ascii="Times New Roman" w:hAnsi="Times New Roman"/>
          <w:sz w:val="28"/>
          <w:szCs w:val="28"/>
        </w:rPr>
        <w:t>.</w:t>
      </w:r>
      <w:r w:rsidRPr="00BA724F">
        <w:rPr>
          <w:rFonts w:ascii="Times New Roman" w:hAnsi="Times New Roman"/>
          <w:sz w:val="28"/>
          <w:szCs w:val="28"/>
        </w:rPr>
        <w:t xml:space="preserve"> </w:t>
      </w:r>
    </w:p>
    <w:p w:rsidR="0067606B" w:rsidRPr="00131ADB" w:rsidRDefault="0067606B" w:rsidP="006A2169">
      <w:pPr>
        <w:ind w:firstLine="709"/>
        <w:jc w:val="both"/>
        <w:rPr>
          <w:rFonts w:ascii="Times New Roman" w:eastAsia="Times New Roman" w:hAnsi="Times New Roman"/>
          <w:sz w:val="28"/>
          <w:szCs w:val="28"/>
          <w:lang w:eastAsia="ru-RU"/>
        </w:rPr>
      </w:pPr>
      <w:r>
        <w:rPr>
          <w:rFonts w:ascii="Times New Roman" w:hAnsi="Times New Roman"/>
          <w:sz w:val="28"/>
          <w:szCs w:val="28"/>
        </w:rPr>
        <w:t>Отделом в рамках подготовк</w:t>
      </w:r>
      <w:r w:rsidR="006A2169">
        <w:rPr>
          <w:rFonts w:ascii="Times New Roman" w:hAnsi="Times New Roman"/>
          <w:sz w:val="28"/>
          <w:szCs w:val="28"/>
        </w:rPr>
        <w:t>и</w:t>
      </w:r>
      <w:r>
        <w:rPr>
          <w:rFonts w:ascii="Times New Roman" w:hAnsi="Times New Roman"/>
          <w:sz w:val="28"/>
          <w:szCs w:val="28"/>
        </w:rPr>
        <w:t xml:space="preserve"> к форуму депутатов Иркутской области осуществлялось </w:t>
      </w:r>
      <w:r w:rsidRPr="00131ADB">
        <w:rPr>
          <w:rFonts w:ascii="Times New Roman" w:eastAsia="Times New Roman" w:hAnsi="Times New Roman"/>
          <w:sz w:val="28"/>
          <w:szCs w:val="28"/>
          <w:lang w:eastAsia="ru-RU"/>
        </w:rPr>
        <w:t>приглашен</w:t>
      </w:r>
      <w:r>
        <w:rPr>
          <w:rFonts w:ascii="Times New Roman" w:eastAsia="Times New Roman" w:hAnsi="Times New Roman"/>
          <w:sz w:val="28"/>
          <w:szCs w:val="28"/>
          <w:lang w:eastAsia="ru-RU"/>
        </w:rPr>
        <w:t>ие</w:t>
      </w:r>
      <w:r w:rsidRPr="00131ADB">
        <w:rPr>
          <w:rFonts w:ascii="Times New Roman" w:eastAsia="Times New Roman" w:hAnsi="Times New Roman"/>
          <w:sz w:val="28"/>
          <w:szCs w:val="28"/>
          <w:lang w:eastAsia="ru-RU"/>
        </w:rPr>
        <w:t xml:space="preserve"> председател</w:t>
      </w:r>
      <w:r>
        <w:rPr>
          <w:rFonts w:ascii="Times New Roman" w:eastAsia="Times New Roman" w:hAnsi="Times New Roman"/>
          <w:sz w:val="28"/>
          <w:szCs w:val="28"/>
          <w:lang w:eastAsia="ru-RU"/>
        </w:rPr>
        <w:t>ей</w:t>
      </w:r>
      <w:r w:rsidRPr="00131ADB">
        <w:rPr>
          <w:rFonts w:ascii="Times New Roman" w:eastAsia="Times New Roman" w:hAnsi="Times New Roman"/>
          <w:sz w:val="28"/>
          <w:szCs w:val="28"/>
          <w:lang w:eastAsia="ru-RU"/>
        </w:rPr>
        <w:t xml:space="preserve"> представительных органов муниципальных образований Иркутской области, мэр</w:t>
      </w:r>
      <w:r>
        <w:rPr>
          <w:rFonts w:ascii="Times New Roman" w:eastAsia="Times New Roman" w:hAnsi="Times New Roman"/>
          <w:sz w:val="28"/>
          <w:szCs w:val="28"/>
          <w:lang w:eastAsia="ru-RU"/>
        </w:rPr>
        <w:t>ов</w:t>
      </w:r>
      <w:r w:rsidRPr="00131ADB">
        <w:rPr>
          <w:rFonts w:ascii="Times New Roman" w:eastAsia="Times New Roman" w:hAnsi="Times New Roman"/>
          <w:sz w:val="28"/>
          <w:szCs w:val="28"/>
          <w:lang w:eastAsia="ru-RU"/>
        </w:rPr>
        <w:t xml:space="preserve"> муниципальных образований Иркутской области</w:t>
      </w:r>
      <w:r>
        <w:rPr>
          <w:rFonts w:ascii="Times New Roman" w:eastAsia="Times New Roman" w:hAnsi="Times New Roman"/>
          <w:sz w:val="28"/>
          <w:szCs w:val="28"/>
          <w:lang w:eastAsia="ru-RU"/>
        </w:rPr>
        <w:t xml:space="preserve">, осуществлялось взаимодействие </w:t>
      </w:r>
      <w:r w:rsidR="006A2169" w:rsidRPr="006A2169">
        <w:rPr>
          <w:rFonts w:ascii="Times New Roman" w:eastAsia="Times New Roman" w:hAnsi="Times New Roman"/>
          <w:sz w:val="28"/>
          <w:szCs w:val="28"/>
          <w:lang w:eastAsia="ru-RU"/>
        </w:rPr>
        <w:t xml:space="preserve">с ними </w:t>
      </w:r>
      <w:r>
        <w:rPr>
          <w:rFonts w:ascii="Times New Roman" w:eastAsia="Times New Roman" w:hAnsi="Times New Roman"/>
          <w:sz w:val="28"/>
          <w:szCs w:val="28"/>
          <w:lang w:eastAsia="ru-RU"/>
        </w:rPr>
        <w:t xml:space="preserve">по подготовке </w:t>
      </w:r>
      <w:r w:rsidRPr="00131ADB">
        <w:rPr>
          <w:rFonts w:ascii="Times New Roman" w:eastAsia="Times New Roman" w:hAnsi="Times New Roman"/>
          <w:sz w:val="28"/>
          <w:szCs w:val="28"/>
          <w:lang w:eastAsia="ru-RU"/>
        </w:rPr>
        <w:t>выступлени</w:t>
      </w:r>
      <w:r>
        <w:rPr>
          <w:rFonts w:ascii="Times New Roman" w:eastAsia="Times New Roman" w:hAnsi="Times New Roman"/>
          <w:sz w:val="28"/>
          <w:szCs w:val="28"/>
          <w:lang w:eastAsia="ru-RU"/>
        </w:rPr>
        <w:t>й</w:t>
      </w:r>
      <w:r w:rsidRPr="00131ADB">
        <w:rPr>
          <w:rFonts w:ascii="Times New Roman" w:eastAsia="Times New Roman" w:hAnsi="Times New Roman"/>
          <w:sz w:val="28"/>
          <w:szCs w:val="28"/>
          <w:lang w:eastAsia="ru-RU"/>
        </w:rPr>
        <w:t xml:space="preserve"> на </w:t>
      </w:r>
      <w:r>
        <w:rPr>
          <w:rFonts w:ascii="Times New Roman" w:eastAsia="Times New Roman" w:hAnsi="Times New Roman"/>
          <w:sz w:val="28"/>
          <w:szCs w:val="28"/>
          <w:lang w:eastAsia="ru-RU"/>
        </w:rPr>
        <w:t>дискуссионной сессии форума депутатов Иркутской области и др.</w:t>
      </w:r>
      <w:r w:rsidRPr="00131ADB">
        <w:rPr>
          <w:rFonts w:ascii="Times New Roman" w:eastAsia="Times New Roman" w:hAnsi="Times New Roman"/>
          <w:sz w:val="28"/>
          <w:szCs w:val="28"/>
          <w:lang w:eastAsia="ru-RU"/>
        </w:rPr>
        <w:t xml:space="preserve"> </w:t>
      </w:r>
    </w:p>
    <w:p w:rsidR="0067606B" w:rsidRPr="00BA724F" w:rsidRDefault="0067606B" w:rsidP="0067606B">
      <w:pPr>
        <w:ind w:firstLine="709"/>
        <w:jc w:val="both"/>
        <w:rPr>
          <w:rFonts w:ascii="Times New Roman" w:eastAsia="Times New Roman" w:hAnsi="Times New Roman"/>
          <w:sz w:val="28"/>
          <w:szCs w:val="28"/>
          <w:lang w:eastAsia="ru-RU"/>
        </w:rPr>
      </w:pPr>
    </w:p>
    <w:p w:rsidR="0067606B" w:rsidRPr="00DF1B54" w:rsidRDefault="0067606B" w:rsidP="00595B4C">
      <w:pPr>
        <w:ind w:firstLine="709"/>
        <w:jc w:val="both"/>
        <w:rPr>
          <w:rFonts w:ascii="Times New Roman" w:hAnsi="Times New Roman"/>
          <w:b/>
          <w:sz w:val="28"/>
          <w:szCs w:val="28"/>
        </w:rPr>
      </w:pPr>
      <w:r>
        <w:rPr>
          <w:rFonts w:ascii="Times New Roman" w:hAnsi="Times New Roman"/>
          <w:b/>
          <w:sz w:val="28"/>
          <w:szCs w:val="28"/>
        </w:rPr>
        <w:t>7.</w:t>
      </w:r>
      <w:r w:rsidRPr="00DF1B54">
        <w:rPr>
          <w:rFonts w:ascii="Times New Roman" w:hAnsi="Times New Roman"/>
          <w:b/>
          <w:sz w:val="28"/>
          <w:szCs w:val="28"/>
        </w:rPr>
        <w:t xml:space="preserve"> Иные направления деятельности отдела. </w:t>
      </w:r>
    </w:p>
    <w:p w:rsidR="0067606B" w:rsidRDefault="0067606B" w:rsidP="00595B4C">
      <w:pPr>
        <w:ind w:firstLine="709"/>
        <w:jc w:val="both"/>
        <w:rPr>
          <w:rFonts w:ascii="Times New Roman" w:hAnsi="Times New Roman"/>
          <w:sz w:val="28"/>
          <w:szCs w:val="28"/>
        </w:rPr>
      </w:pPr>
      <w:r>
        <w:rPr>
          <w:rFonts w:ascii="Times New Roman" w:hAnsi="Times New Roman"/>
          <w:sz w:val="28"/>
          <w:szCs w:val="28"/>
        </w:rPr>
        <w:t>Отдел принимал у</w:t>
      </w:r>
      <w:r w:rsidRPr="008173A2">
        <w:rPr>
          <w:rFonts w:ascii="Times New Roman" w:hAnsi="Times New Roman"/>
          <w:sz w:val="28"/>
          <w:szCs w:val="28"/>
        </w:rPr>
        <w:t xml:space="preserve">частие в подготовке заседаний депутатского штаба при </w:t>
      </w:r>
      <w:r>
        <w:rPr>
          <w:rFonts w:ascii="Times New Roman" w:hAnsi="Times New Roman"/>
          <w:sz w:val="28"/>
          <w:szCs w:val="28"/>
        </w:rPr>
        <w:t>З</w:t>
      </w:r>
      <w:r w:rsidRPr="008173A2">
        <w:rPr>
          <w:rFonts w:ascii="Times New Roman" w:hAnsi="Times New Roman"/>
          <w:sz w:val="28"/>
          <w:szCs w:val="28"/>
        </w:rPr>
        <w:t>аконодательном Собрании Иркутской области</w:t>
      </w:r>
      <w:r>
        <w:rPr>
          <w:rFonts w:ascii="Times New Roman" w:hAnsi="Times New Roman"/>
          <w:sz w:val="28"/>
          <w:szCs w:val="28"/>
        </w:rPr>
        <w:t xml:space="preserve"> относительно участия и выступлений на заседаниях депутатского штаба председателей представительных органов муниципальных образований </w:t>
      </w:r>
      <w:r w:rsidR="00595B4C">
        <w:rPr>
          <w:rFonts w:ascii="Times New Roman" w:hAnsi="Times New Roman"/>
          <w:sz w:val="28"/>
          <w:szCs w:val="28"/>
        </w:rPr>
        <w:t>И</w:t>
      </w:r>
      <w:r>
        <w:rPr>
          <w:rFonts w:ascii="Times New Roman" w:hAnsi="Times New Roman"/>
          <w:sz w:val="28"/>
          <w:szCs w:val="28"/>
        </w:rPr>
        <w:t xml:space="preserve">ркутской области (членов депутатского штаба). </w:t>
      </w:r>
    </w:p>
    <w:p w:rsidR="0067606B" w:rsidRPr="008173A2" w:rsidRDefault="0067606B" w:rsidP="00595B4C">
      <w:pPr>
        <w:ind w:firstLine="709"/>
        <w:jc w:val="both"/>
        <w:rPr>
          <w:rFonts w:ascii="Times New Roman" w:hAnsi="Times New Roman"/>
          <w:sz w:val="28"/>
          <w:szCs w:val="28"/>
        </w:rPr>
      </w:pPr>
      <w:r>
        <w:rPr>
          <w:rFonts w:ascii="Times New Roman" w:hAnsi="Times New Roman"/>
          <w:sz w:val="28"/>
          <w:szCs w:val="28"/>
        </w:rPr>
        <w:t xml:space="preserve">Отдел </w:t>
      </w:r>
      <w:r w:rsidRPr="008173A2">
        <w:rPr>
          <w:rFonts w:ascii="Times New Roman" w:hAnsi="Times New Roman"/>
          <w:sz w:val="28"/>
          <w:szCs w:val="28"/>
        </w:rPr>
        <w:t>осуществлял подготовку сводной информации по итогам рассмотрения обращений органов местного самоуправления, должностных лиц органов местного самоуправления муниципальных образований Иркутской области, поступивших на имя председателя Законодательного Собрания Иркутской области</w:t>
      </w:r>
      <w:r>
        <w:rPr>
          <w:rFonts w:ascii="Times New Roman" w:hAnsi="Times New Roman"/>
          <w:sz w:val="28"/>
          <w:szCs w:val="28"/>
        </w:rPr>
        <w:t>.</w:t>
      </w:r>
    </w:p>
    <w:p w:rsidR="002E2894" w:rsidRPr="00353F77" w:rsidRDefault="0067606B" w:rsidP="00595B4C">
      <w:pPr>
        <w:ind w:firstLine="709"/>
        <w:jc w:val="both"/>
        <w:rPr>
          <w:rFonts w:ascii="Times New Roman" w:hAnsi="Times New Roman"/>
        </w:rPr>
      </w:pPr>
      <w:r w:rsidRPr="00140F96">
        <w:rPr>
          <w:rFonts w:ascii="Times New Roman" w:hAnsi="Times New Roman"/>
          <w:sz w:val="28"/>
          <w:szCs w:val="28"/>
        </w:rPr>
        <w:t>Ежемесячно о</w:t>
      </w:r>
      <w:r w:rsidRPr="00140F96">
        <w:rPr>
          <w:rFonts w:ascii="Times New Roman" w:hAnsi="Times New Roman"/>
          <w:sz w:val="28"/>
          <w:szCs w:val="28"/>
          <w:lang w:eastAsia="ru-RU"/>
        </w:rPr>
        <w:t xml:space="preserve">тделом осуществлялась </w:t>
      </w:r>
      <w:r w:rsidRPr="00140F96">
        <w:rPr>
          <w:rFonts w:ascii="Times New Roman" w:hAnsi="Times New Roman"/>
          <w:sz w:val="28"/>
          <w:szCs w:val="28"/>
        </w:rPr>
        <w:t>подготовка сводного плана</w:t>
      </w:r>
      <w:r w:rsidRPr="00140F96">
        <w:rPr>
          <w:rFonts w:ascii="Times New Roman" w:eastAsia="Times New Roman" w:hAnsi="Times New Roman"/>
          <w:b/>
          <w:sz w:val="28"/>
          <w:szCs w:val="28"/>
          <w:lang w:eastAsia="ru-RU"/>
        </w:rPr>
        <w:t xml:space="preserve"> </w:t>
      </w:r>
      <w:r w:rsidRPr="00140F96">
        <w:rPr>
          <w:rFonts w:ascii="Times New Roman" w:eastAsia="Times New Roman" w:hAnsi="Times New Roman"/>
          <w:sz w:val="28"/>
          <w:szCs w:val="28"/>
          <w:lang w:eastAsia="ru-RU"/>
        </w:rPr>
        <w:t xml:space="preserve">мероприятий, проводимых в </w:t>
      </w:r>
      <w:r>
        <w:rPr>
          <w:rFonts w:ascii="Times New Roman" w:eastAsia="Times New Roman" w:hAnsi="Times New Roman"/>
          <w:sz w:val="28"/>
          <w:szCs w:val="28"/>
          <w:lang w:eastAsia="ru-RU"/>
        </w:rPr>
        <w:t>органах местного самоуправления</w:t>
      </w:r>
      <w:r w:rsidRPr="00140F96">
        <w:rPr>
          <w:rFonts w:ascii="Times New Roman" w:eastAsia="Times New Roman" w:hAnsi="Times New Roman"/>
          <w:sz w:val="28"/>
          <w:szCs w:val="28"/>
          <w:lang w:eastAsia="ru-RU"/>
        </w:rPr>
        <w:t>.</w:t>
      </w:r>
      <w:r w:rsidR="00595B4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Также отделом осуществлялась иная деятельность в соответствии с задачами и функциями отдела.</w:t>
      </w:r>
    </w:p>
    <w:p w:rsidR="005B7D3E" w:rsidRPr="00353F77" w:rsidRDefault="005B7D3E" w:rsidP="00765279">
      <w:pPr>
        <w:ind w:firstLine="709"/>
        <w:jc w:val="both"/>
        <w:rPr>
          <w:rFonts w:ascii="Times New Roman" w:eastAsia="Times New Roman" w:hAnsi="Times New Roman"/>
          <w:lang w:eastAsia="ru-RU"/>
        </w:rPr>
      </w:pPr>
    </w:p>
    <w:p w:rsidR="00740C61" w:rsidRPr="00353F77" w:rsidRDefault="00740C61" w:rsidP="00103042">
      <w:pPr>
        <w:pStyle w:val="2"/>
        <w:rPr>
          <w:i/>
        </w:rPr>
      </w:pPr>
      <w:bookmarkStart w:id="33" w:name="_Toc179358167"/>
      <w:r w:rsidRPr="00353F77">
        <w:t>Отдел государственной службы и кадров</w:t>
      </w:r>
      <w:r w:rsidR="00595B4C">
        <w:t>.</w:t>
      </w:r>
      <w:bookmarkEnd w:id="33"/>
    </w:p>
    <w:p w:rsidR="009768FF" w:rsidRPr="009768FF" w:rsidRDefault="009768FF" w:rsidP="009768FF">
      <w:pPr>
        <w:ind w:firstLine="709"/>
        <w:jc w:val="both"/>
        <w:rPr>
          <w:rStyle w:val="msonormal0"/>
          <w:rFonts w:ascii="Times New Roman" w:hAnsi="Times New Roman"/>
          <w:sz w:val="28"/>
          <w:szCs w:val="28"/>
        </w:rPr>
      </w:pPr>
      <w:r w:rsidRPr="009768FF">
        <w:rPr>
          <w:rFonts w:ascii="Times New Roman" w:hAnsi="Times New Roman"/>
          <w:sz w:val="28"/>
          <w:szCs w:val="28"/>
        </w:rPr>
        <w:t>1. П</w:t>
      </w:r>
      <w:r w:rsidRPr="009768FF">
        <w:rPr>
          <w:rStyle w:val="msonormal0"/>
          <w:rFonts w:ascii="Times New Roman" w:hAnsi="Times New Roman"/>
          <w:sz w:val="28"/>
          <w:szCs w:val="28"/>
        </w:rPr>
        <w:t xml:space="preserve">роведены мероприятия по реализации государственного заказа по профессиональному развитию государственных гражданских служащих аппарата Законодательного Собрания Иркутской области, в том числе подготовка и заключение государственных контрактов с ФГБОУ ВО </w:t>
      </w:r>
      <w:proofErr w:type="spellStart"/>
      <w:r w:rsidRPr="009768FF">
        <w:rPr>
          <w:rStyle w:val="msonormal0"/>
          <w:rFonts w:ascii="Times New Roman" w:hAnsi="Times New Roman"/>
          <w:sz w:val="28"/>
          <w:szCs w:val="28"/>
        </w:rPr>
        <w:t>РАНХиГС</w:t>
      </w:r>
      <w:proofErr w:type="spellEnd"/>
      <w:r w:rsidRPr="009768FF">
        <w:rPr>
          <w:rStyle w:val="msonormal0"/>
          <w:rFonts w:ascii="Times New Roman" w:hAnsi="Times New Roman"/>
          <w:sz w:val="28"/>
          <w:szCs w:val="28"/>
        </w:rPr>
        <w:t>, ФГБОУ ВО КФУ. Участие в мероприятиях по профессиональному развитию приняли 43 человека.</w:t>
      </w:r>
    </w:p>
    <w:p w:rsidR="009768FF" w:rsidRPr="009768FF" w:rsidRDefault="009768FF" w:rsidP="009768FF">
      <w:pPr>
        <w:ind w:firstLine="709"/>
        <w:jc w:val="both"/>
        <w:rPr>
          <w:rFonts w:ascii="Times New Roman" w:eastAsiaTheme="minorHAnsi" w:hAnsi="Times New Roman"/>
          <w:sz w:val="28"/>
          <w:szCs w:val="28"/>
        </w:rPr>
      </w:pPr>
      <w:r w:rsidRPr="009768FF">
        <w:rPr>
          <w:rFonts w:ascii="Times New Roman" w:hAnsi="Times New Roman"/>
          <w:sz w:val="28"/>
          <w:szCs w:val="28"/>
        </w:rPr>
        <w:t xml:space="preserve">2. Организована работа по приему </w:t>
      </w:r>
      <w:r w:rsidRPr="009768FF">
        <w:rPr>
          <w:rFonts w:ascii="Times New Roman" w:eastAsiaTheme="minorHAnsi" w:hAnsi="Times New Roman"/>
          <w:sz w:val="28"/>
          <w:szCs w:val="28"/>
        </w:rPr>
        <w:t xml:space="preserve">сведений о полученных гражданскими служащими аппарата Законодательного </w:t>
      </w:r>
      <w:proofErr w:type="gramStart"/>
      <w:r w:rsidRPr="009768FF">
        <w:rPr>
          <w:rFonts w:ascii="Times New Roman" w:eastAsiaTheme="minorHAnsi" w:hAnsi="Times New Roman"/>
          <w:sz w:val="28"/>
          <w:szCs w:val="28"/>
        </w:rPr>
        <w:t>Собрания  Иркутской</w:t>
      </w:r>
      <w:proofErr w:type="gramEnd"/>
      <w:r w:rsidRPr="009768FF">
        <w:rPr>
          <w:rFonts w:ascii="Times New Roman" w:eastAsiaTheme="minorHAnsi" w:hAnsi="Times New Roman"/>
          <w:sz w:val="28"/>
          <w:szCs w:val="28"/>
        </w:rPr>
        <w:t xml:space="preserve"> области доходах, об имуществе, принадлежащем им на праве собственности, и об их обязательствах имущественного характера, а также сведений о доходах </w:t>
      </w:r>
      <w:r w:rsidR="00595B4C">
        <w:rPr>
          <w:rFonts w:ascii="Times New Roman" w:eastAsiaTheme="minorHAnsi" w:hAnsi="Times New Roman"/>
          <w:sz w:val="28"/>
          <w:szCs w:val="28"/>
        </w:rPr>
        <w:t xml:space="preserve">их </w:t>
      </w:r>
      <w:r w:rsidRPr="009768FF">
        <w:rPr>
          <w:rFonts w:ascii="Times New Roman" w:eastAsiaTheme="minorHAnsi" w:hAnsi="Times New Roman"/>
          <w:sz w:val="28"/>
          <w:szCs w:val="28"/>
        </w:rPr>
        <w:t>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9768FF" w:rsidRPr="009768FF" w:rsidRDefault="009768FF" w:rsidP="009768FF">
      <w:pPr>
        <w:ind w:firstLine="709"/>
        <w:jc w:val="both"/>
        <w:rPr>
          <w:rFonts w:ascii="Times New Roman" w:hAnsi="Times New Roman"/>
          <w:sz w:val="28"/>
          <w:szCs w:val="28"/>
        </w:rPr>
      </w:pPr>
      <w:r w:rsidRPr="009768FF">
        <w:rPr>
          <w:rFonts w:ascii="Times New Roman" w:hAnsi="Times New Roman"/>
          <w:sz w:val="28"/>
          <w:szCs w:val="28"/>
        </w:rPr>
        <w:lastRenderedPageBreak/>
        <w:t xml:space="preserve">3. Ведется работа по присвоению классных чинов гражданским служащим аппарата Законодательного Собрания Иркутской области. </w:t>
      </w:r>
    </w:p>
    <w:p w:rsidR="009768FF" w:rsidRPr="009768FF" w:rsidRDefault="009768FF" w:rsidP="009768FF">
      <w:pPr>
        <w:ind w:firstLine="709"/>
        <w:jc w:val="both"/>
        <w:rPr>
          <w:rFonts w:ascii="Times New Roman" w:hAnsi="Times New Roman"/>
          <w:sz w:val="28"/>
          <w:szCs w:val="28"/>
        </w:rPr>
      </w:pPr>
      <w:r w:rsidRPr="009768FF">
        <w:rPr>
          <w:rStyle w:val="msonormal0"/>
          <w:rFonts w:ascii="Times New Roman" w:hAnsi="Times New Roman"/>
          <w:sz w:val="28"/>
          <w:szCs w:val="28"/>
        </w:rPr>
        <w:t xml:space="preserve">4. </w:t>
      </w:r>
      <w:r w:rsidRPr="009768FF">
        <w:rPr>
          <w:rFonts w:ascii="Times New Roman" w:hAnsi="Times New Roman"/>
          <w:sz w:val="28"/>
          <w:szCs w:val="28"/>
        </w:rPr>
        <w:t xml:space="preserve">Проведены мероприятия по </w:t>
      </w:r>
      <w:r w:rsidRPr="009768FF">
        <w:rPr>
          <w:rStyle w:val="msonormal0"/>
          <w:rFonts w:ascii="Times New Roman" w:hAnsi="Times New Roman"/>
          <w:sz w:val="28"/>
          <w:szCs w:val="28"/>
        </w:rPr>
        <w:t>аттестации государственных гражданских служащих, замещающих должности государственной гражданской службы Иркутской области в аппарате Законодательного Собрания Иркутской области.</w:t>
      </w:r>
    </w:p>
    <w:p w:rsidR="009768FF" w:rsidRPr="009768FF" w:rsidRDefault="009768FF" w:rsidP="009768FF">
      <w:pPr>
        <w:ind w:firstLine="709"/>
        <w:jc w:val="both"/>
        <w:rPr>
          <w:rFonts w:ascii="Times New Roman" w:hAnsi="Times New Roman"/>
          <w:sz w:val="28"/>
          <w:szCs w:val="28"/>
        </w:rPr>
      </w:pPr>
      <w:r w:rsidRPr="009768FF">
        <w:rPr>
          <w:rStyle w:val="msonormal0"/>
          <w:rFonts w:ascii="Times New Roman" w:hAnsi="Times New Roman"/>
          <w:sz w:val="28"/>
          <w:szCs w:val="28"/>
        </w:rPr>
        <w:t>5. Обеспечение оформления приема на работу и увольнения помощников депутатов Законодательного Собрания Иркутской области. В течение 1 полугодия прием и оформление помощников депутатов Законодательного Собрания Иркутской области, оформление их отпусков осуществлял</w:t>
      </w:r>
      <w:r w:rsidR="00595B4C">
        <w:rPr>
          <w:rStyle w:val="msonormal0"/>
          <w:rFonts w:ascii="Times New Roman" w:hAnsi="Times New Roman"/>
          <w:sz w:val="28"/>
          <w:szCs w:val="28"/>
        </w:rPr>
        <w:t>и</w:t>
      </w:r>
      <w:r w:rsidRPr="009768FF">
        <w:rPr>
          <w:rStyle w:val="msonormal0"/>
          <w:rFonts w:ascii="Times New Roman" w:hAnsi="Times New Roman"/>
          <w:sz w:val="28"/>
          <w:szCs w:val="28"/>
        </w:rPr>
        <w:t xml:space="preserve">сь в соответствии с трудовым законодательством </w:t>
      </w:r>
      <w:r w:rsidRPr="009768FF">
        <w:rPr>
          <w:rFonts w:ascii="Times New Roman" w:hAnsi="Times New Roman"/>
          <w:sz w:val="28"/>
          <w:szCs w:val="28"/>
        </w:rPr>
        <w:t>Российской Федерации.</w:t>
      </w:r>
    </w:p>
    <w:p w:rsidR="001A003D" w:rsidRPr="00353F77" w:rsidRDefault="001A003D" w:rsidP="00462405">
      <w:pPr>
        <w:pStyle w:val="15"/>
        <w:ind w:firstLine="709"/>
        <w:rPr>
          <w:rFonts w:ascii="Times New Roman" w:hAnsi="Times New Roman" w:cs="Times New Roman"/>
          <w:sz w:val="28"/>
          <w:szCs w:val="28"/>
        </w:rPr>
      </w:pPr>
    </w:p>
    <w:p w:rsidR="0053183C" w:rsidRDefault="0053183C" w:rsidP="0053183C">
      <w:pPr>
        <w:pStyle w:val="2"/>
      </w:pPr>
      <w:bookmarkStart w:id="34" w:name="_Toc179358168"/>
      <w:r w:rsidRPr="00B9714A">
        <w:t>Отдел информационных технологий, связи и защиты информации</w:t>
      </w:r>
      <w:bookmarkEnd w:id="34"/>
    </w:p>
    <w:p w:rsidR="0067606B" w:rsidRPr="0067606B" w:rsidRDefault="0067606B" w:rsidP="009768FF">
      <w:pPr>
        <w:ind w:firstLine="709"/>
        <w:jc w:val="both"/>
        <w:rPr>
          <w:rFonts w:ascii="Times New Roman" w:hAnsi="Times New Roman"/>
          <w:sz w:val="28"/>
          <w:szCs w:val="28"/>
        </w:rPr>
      </w:pPr>
      <w:r w:rsidRPr="0067606B">
        <w:rPr>
          <w:rFonts w:ascii="Times New Roman" w:hAnsi="Times New Roman"/>
          <w:sz w:val="28"/>
          <w:szCs w:val="28"/>
        </w:rPr>
        <w:t>Организационно-техническое сопровождение программно-технического комплекса зала заседаний и мероприятий в малом зале заседаний, организация трансляции мероприятий из зала заседаний</w:t>
      </w:r>
      <w:r>
        <w:rPr>
          <w:rFonts w:ascii="Times New Roman" w:hAnsi="Times New Roman"/>
          <w:sz w:val="28"/>
          <w:szCs w:val="28"/>
        </w:rPr>
        <w:t>.</w:t>
      </w:r>
    </w:p>
    <w:p w:rsidR="0067606B" w:rsidRPr="0067606B" w:rsidRDefault="0067606B" w:rsidP="009768FF">
      <w:pPr>
        <w:ind w:firstLine="709"/>
        <w:jc w:val="both"/>
        <w:rPr>
          <w:rFonts w:ascii="Times New Roman" w:hAnsi="Times New Roman"/>
          <w:sz w:val="28"/>
          <w:szCs w:val="28"/>
        </w:rPr>
      </w:pPr>
      <w:r w:rsidRPr="0067606B">
        <w:rPr>
          <w:rFonts w:ascii="Times New Roman" w:hAnsi="Times New Roman"/>
          <w:color w:val="000000"/>
          <w:sz w:val="28"/>
          <w:szCs w:val="28"/>
        </w:rPr>
        <w:t>В 1 полугодии 2024 года проводились работы по организационно-техническому сопровождению ПТК «Власть21-Иркутск» зала заседаний и малого зала заседаний Законодательного Собрания Иркутской области</w:t>
      </w:r>
      <w:r w:rsidRPr="0067606B">
        <w:rPr>
          <w:rFonts w:ascii="Times New Roman" w:hAnsi="Times New Roman"/>
          <w:sz w:val="28"/>
          <w:szCs w:val="28"/>
        </w:rPr>
        <w:t>. С помощью программно-технических средств обеспечено проведение 8 сессий Законодательного Собрания, 175 заседаний комитетов и комиссий, рабочих групп и совещаний, коллегий, круглых столов, стажировок и других мероприятий, проводимых Законодательным Собранием Иркутской области, в том числе три выездных мероприятия.</w:t>
      </w:r>
    </w:p>
    <w:p w:rsidR="0067606B" w:rsidRPr="0067606B" w:rsidRDefault="0067606B" w:rsidP="009768FF">
      <w:pPr>
        <w:ind w:firstLine="709"/>
        <w:jc w:val="both"/>
        <w:rPr>
          <w:rFonts w:ascii="Times New Roman" w:hAnsi="Times New Roman"/>
          <w:sz w:val="28"/>
          <w:szCs w:val="28"/>
        </w:rPr>
      </w:pPr>
      <w:r w:rsidRPr="0067606B">
        <w:rPr>
          <w:rFonts w:ascii="Times New Roman" w:hAnsi="Times New Roman"/>
          <w:color w:val="000000"/>
          <w:sz w:val="28"/>
          <w:szCs w:val="28"/>
        </w:rPr>
        <w:t>Информационно-техническое обеспечение работы официального сайта Законодательного Собрания Иркутской области irzs.ru</w:t>
      </w:r>
      <w:r>
        <w:rPr>
          <w:rFonts w:ascii="Times New Roman" w:hAnsi="Times New Roman"/>
          <w:color w:val="000000"/>
          <w:sz w:val="28"/>
          <w:szCs w:val="28"/>
        </w:rPr>
        <w:t>.</w:t>
      </w:r>
    </w:p>
    <w:p w:rsidR="0067606B" w:rsidRPr="0067606B" w:rsidRDefault="0067606B" w:rsidP="0067606B">
      <w:pPr>
        <w:ind w:firstLine="709"/>
        <w:jc w:val="both"/>
        <w:rPr>
          <w:rFonts w:ascii="Times New Roman" w:hAnsi="Times New Roman"/>
          <w:sz w:val="28"/>
          <w:szCs w:val="28"/>
        </w:rPr>
      </w:pPr>
      <w:r w:rsidRPr="0067606B">
        <w:rPr>
          <w:rFonts w:ascii="Times New Roman" w:hAnsi="Times New Roman"/>
          <w:sz w:val="28"/>
          <w:szCs w:val="28"/>
        </w:rPr>
        <w:t>Отделом продолжена информационно-техническая поддержка интернет-представительства Законодательного Собрания.</w:t>
      </w:r>
    </w:p>
    <w:p w:rsidR="0067606B" w:rsidRPr="0067606B" w:rsidRDefault="0067606B" w:rsidP="0067606B">
      <w:pPr>
        <w:ind w:firstLine="709"/>
        <w:jc w:val="both"/>
        <w:rPr>
          <w:rFonts w:ascii="Times New Roman" w:hAnsi="Times New Roman"/>
          <w:sz w:val="28"/>
          <w:szCs w:val="28"/>
        </w:rPr>
      </w:pPr>
      <w:r w:rsidRPr="0067606B">
        <w:rPr>
          <w:rFonts w:ascii="Times New Roman" w:hAnsi="Times New Roman"/>
          <w:sz w:val="28"/>
          <w:szCs w:val="28"/>
        </w:rPr>
        <w:t xml:space="preserve">Выполнены работы по размещению текстовых и видеоматериалов, обновлению информации о контактных телефонах и адресах электронной почты, по составу аппарата Законодательного Собрания Иркутской области, </w:t>
      </w:r>
      <w:r w:rsidRPr="0067606B">
        <w:rPr>
          <w:rFonts w:ascii="Times New Roman" w:hAnsi="Times New Roman"/>
          <w:color w:val="000000"/>
          <w:sz w:val="28"/>
          <w:szCs w:val="28"/>
        </w:rPr>
        <w:t xml:space="preserve">по </w:t>
      </w:r>
      <w:r w:rsidRPr="0067606B">
        <w:rPr>
          <w:rFonts w:ascii="Times New Roman" w:hAnsi="Times New Roman"/>
          <w:sz w:val="28"/>
          <w:szCs w:val="28"/>
        </w:rPr>
        <w:t>организации видеотрансляций из залов заседаний на официальном сайте Законодательного Собрания Иркутской области.</w:t>
      </w:r>
    </w:p>
    <w:p w:rsidR="0067606B" w:rsidRPr="0067606B" w:rsidRDefault="0067606B" w:rsidP="009768FF">
      <w:pPr>
        <w:ind w:firstLine="709"/>
        <w:jc w:val="both"/>
        <w:rPr>
          <w:rFonts w:ascii="Times New Roman" w:hAnsi="Times New Roman"/>
          <w:sz w:val="28"/>
          <w:szCs w:val="28"/>
        </w:rPr>
      </w:pPr>
      <w:r w:rsidRPr="0067606B">
        <w:rPr>
          <w:rFonts w:ascii="Times New Roman" w:hAnsi="Times New Roman"/>
          <w:sz w:val="28"/>
          <w:szCs w:val="28"/>
        </w:rPr>
        <w:t>Организационно-техническое сопровождение автоматизированной системы законотворческой деятельности «Электронный парламент»</w:t>
      </w:r>
      <w:r>
        <w:rPr>
          <w:rFonts w:ascii="Times New Roman" w:hAnsi="Times New Roman"/>
          <w:sz w:val="28"/>
          <w:szCs w:val="28"/>
        </w:rPr>
        <w:t>.</w:t>
      </w:r>
    </w:p>
    <w:p w:rsidR="0067606B" w:rsidRPr="0067606B" w:rsidRDefault="0067606B" w:rsidP="0067606B">
      <w:pPr>
        <w:ind w:firstLine="709"/>
        <w:jc w:val="both"/>
        <w:rPr>
          <w:rFonts w:ascii="Times New Roman" w:hAnsi="Times New Roman"/>
          <w:sz w:val="28"/>
          <w:szCs w:val="28"/>
        </w:rPr>
      </w:pPr>
      <w:r w:rsidRPr="0067606B">
        <w:rPr>
          <w:rFonts w:ascii="Times New Roman" w:hAnsi="Times New Roman"/>
          <w:sz w:val="28"/>
          <w:szCs w:val="28"/>
        </w:rPr>
        <w:t>В отчетном периоде проводились работы по поддержанию бесперебойной работы САЗД «Электронный парламент», по мере необходимости вырабатывались предложения по совершенствованию системы и производились обновления подсистем на новые версии.</w:t>
      </w:r>
    </w:p>
    <w:p w:rsidR="0067606B" w:rsidRPr="0067606B" w:rsidRDefault="0067606B" w:rsidP="009768FF">
      <w:pPr>
        <w:ind w:firstLine="709"/>
        <w:jc w:val="both"/>
        <w:rPr>
          <w:rFonts w:ascii="Times New Roman" w:hAnsi="Times New Roman"/>
          <w:sz w:val="28"/>
          <w:szCs w:val="28"/>
        </w:rPr>
      </w:pPr>
      <w:r w:rsidRPr="0067606B">
        <w:rPr>
          <w:rFonts w:ascii="Times New Roman" w:hAnsi="Times New Roman"/>
          <w:sz w:val="28"/>
          <w:szCs w:val="28"/>
        </w:rPr>
        <w:t>Поддержка работоспособности, обслуживание и администрирование локальной вычислительной сети Законодательного Собрания</w:t>
      </w:r>
      <w:r>
        <w:rPr>
          <w:rFonts w:ascii="Times New Roman" w:hAnsi="Times New Roman"/>
          <w:sz w:val="28"/>
          <w:szCs w:val="28"/>
        </w:rPr>
        <w:t>.</w:t>
      </w:r>
      <w:r w:rsidRPr="0067606B">
        <w:rPr>
          <w:rFonts w:ascii="Times New Roman" w:hAnsi="Times New Roman"/>
          <w:sz w:val="28"/>
          <w:szCs w:val="28"/>
        </w:rPr>
        <w:t xml:space="preserve"> </w:t>
      </w:r>
    </w:p>
    <w:p w:rsidR="0067606B" w:rsidRPr="0067606B" w:rsidRDefault="0067606B" w:rsidP="0067606B">
      <w:pPr>
        <w:ind w:firstLine="709"/>
        <w:jc w:val="both"/>
        <w:rPr>
          <w:rFonts w:ascii="Times New Roman" w:hAnsi="Times New Roman"/>
          <w:color w:val="000000"/>
          <w:sz w:val="28"/>
          <w:szCs w:val="28"/>
        </w:rPr>
      </w:pPr>
      <w:r w:rsidRPr="0067606B">
        <w:rPr>
          <w:rFonts w:ascii="Times New Roman" w:hAnsi="Times New Roman"/>
          <w:sz w:val="28"/>
          <w:szCs w:val="28"/>
        </w:rPr>
        <w:t>В отчетный период служащими отдела обеспечивалась техническая и методическая поддержка работы программного обеспечения общего назначения, установленного на серверах и рабочих станциях Законодательного Собрания Иркутской области. Также проводилась</w:t>
      </w:r>
      <w:r w:rsidRPr="0067606B">
        <w:rPr>
          <w:rFonts w:ascii="Times New Roman" w:hAnsi="Times New Roman"/>
          <w:color w:val="000000"/>
          <w:sz w:val="28"/>
          <w:szCs w:val="28"/>
        </w:rPr>
        <w:t xml:space="preserve"> плановая работа по обеспечению бесперебойного функционирования, защиты от несанкционированного доступа и деструктивных вторжений компьютерной сети, рабочих станций и периферийного оборудования. </w:t>
      </w:r>
      <w:r w:rsidRPr="0067606B">
        <w:rPr>
          <w:rFonts w:ascii="Times New Roman" w:hAnsi="Times New Roman"/>
          <w:color w:val="000000"/>
          <w:sz w:val="28"/>
          <w:szCs w:val="28"/>
        </w:rPr>
        <w:lastRenderedPageBreak/>
        <w:t>Обеспечивалась безопасная работа пользователей в информационных системах. С целью реализации задачи отделом велась систематическая работа по обновлению антивирусных программ, проверке серверов и рабочих стаций на наличие вирусов, вредоносных программ, защите от спама.</w:t>
      </w:r>
    </w:p>
    <w:p w:rsidR="0067606B" w:rsidRPr="0067606B" w:rsidRDefault="0067606B" w:rsidP="0067606B">
      <w:pPr>
        <w:ind w:firstLine="709"/>
        <w:jc w:val="both"/>
        <w:rPr>
          <w:rFonts w:ascii="Times New Roman" w:hAnsi="Times New Roman"/>
          <w:sz w:val="28"/>
        </w:rPr>
      </w:pPr>
      <w:r w:rsidRPr="0067606B">
        <w:rPr>
          <w:rFonts w:ascii="Times New Roman" w:hAnsi="Times New Roman"/>
          <w:color w:val="000000"/>
          <w:sz w:val="28"/>
          <w:szCs w:val="28"/>
        </w:rPr>
        <w:t>Систематически выполнялось резервное копирование файлов и баз данных</w:t>
      </w:r>
      <w:r w:rsidRPr="0067606B">
        <w:rPr>
          <w:rFonts w:ascii="Times New Roman" w:hAnsi="Times New Roman"/>
          <w:sz w:val="28"/>
        </w:rPr>
        <w:t>.</w:t>
      </w:r>
    </w:p>
    <w:p w:rsidR="0067606B" w:rsidRPr="0067606B" w:rsidRDefault="0067606B" w:rsidP="0067606B">
      <w:pPr>
        <w:ind w:firstLine="709"/>
        <w:jc w:val="both"/>
        <w:rPr>
          <w:rFonts w:ascii="Times New Roman" w:hAnsi="Times New Roman"/>
          <w:sz w:val="28"/>
          <w:szCs w:val="28"/>
        </w:rPr>
      </w:pPr>
      <w:r w:rsidRPr="0067606B">
        <w:rPr>
          <w:rFonts w:ascii="Times New Roman" w:hAnsi="Times New Roman"/>
          <w:sz w:val="28"/>
          <w:szCs w:val="28"/>
        </w:rPr>
        <w:t>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а также в целях обеспечения эффективности взаимодействия Законодательного Собрания Иркутской области с населением и организациями на основе информационных и коммуникационных технологий отделом в отчетном периоде продолжена работа по эксплуатации информационно-справочной системы (ИСС) «Информационный киоск».</w:t>
      </w:r>
    </w:p>
    <w:p w:rsidR="0067606B" w:rsidRPr="0067606B" w:rsidRDefault="0067606B" w:rsidP="009768FF">
      <w:pPr>
        <w:ind w:firstLine="709"/>
        <w:jc w:val="both"/>
        <w:rPr>
          <w:rFonts w:ascii="Times New Roman" w:hAnsi="Times New Roman"/>
          <w:color w:val="000000"/>
          <w:sz w:val="28"/>
          <w:szCs w:val="28"/>
        </w:rPr>
      </w:pPr>
      <w:r w:rsidRPr="0067606B">
        <w:rPr>
          <w:rFonts w:ascii="Times New Roman" w:hAnsi="Times New Roman"/>
          <w:color w:val="000000"/>
          <w:sz w:val="28"/>
          <w:szCs w:val="28"/>
        </w:rPr>
        <w:t>Организация работы с виртуальными ячейками Совета Федерации ФС РФ и автоматизированной системой обеспечения законотворческой деятельности Государственной Думы ФС РФ (ГАС «Законотворчество»)</w:t>
      </w:r>
      <w:r>
        <w:rPr>
          <w:rFonts w:ascii="Times New Roman" w:hAnsi="Times New Roman"/>
          <w:color w:val="000000"/>
          <w:sz w:val="28"/>
          <w:szCs w:val="28"/>
        </w:rPr>
        <w:t>.</w:t>
      </w:r>
    </w:p>
    <w:p w:rsidR="0067606B" w:rsidRPr="0067606B" w:rsidRDefault="0067606B" w:rsidP="009768FF">
      <w:pPr>
        <w:ind w:firstLine="709"/>
        <w:jc w:val="both"/>
        <w:rPr>
          <w:rFonts w:ascii="Times New Roman" w:hAnsi="Times New Roman"/>
          <w:sz w:val="28"/>
          <w:szCs w:val="28"/>
        </w:rPr>
      </w:pPr>
      <w:r w:rsidRPr="0067606B">
        <w:rPr>
          <w:rFonts w:ascii="Times New Roman" w:hAnsi="Times New Roman"/>
          <w:sz w:val="28"/>
          <w:szCs w:val="28"/>
        </w:rPr>
        <w:t>В рамках эксплуатации закрытого информационного канала между Советом Федерации Федерального Собрания Российской Федерации и органами представительной власти субъектов Российской Федерации в Законодательном Собрании проводилась работа по обмену информаци</w:t>
      </w:r>
      <w:r w:rsidR="00595B4C">
        <w:rPr>
          <w:rFonts w:ascii="Times New Roman" w:hAnsi="Times New Roman"/>
          <w:sz w:val="28"/>
          <w:szCs w:val="28"/>
        </w:rPr>
        <w:t>ей</w:t>
      </w:r>
      <w:r w:rsidRPr="0067606B">
        <w:rPr>
          <w:rFonts w:ascii="Times New Roman" w:hAnsi="Times New Roman"/>
          <w:sz w:val="28"/>
          <w:szCs w:val="28"/>
        </w:rPr>
        <w:t>. Информационный канал позволяет значительно сократить время обмена оперативной информацией между Советом Федерации Федерального Собрания Российской Федерации и Законодательным Собранием Иркутской области.</w:t>
      </w:r>
    </w:p>
    <w:p w:rsidR="0067606B" w:rsidRPr="0067606B" w:rsidRDefault="0067606B" w:rsidP="0067606B">
      <w:pPr>
        <w:ind w:firstLine="709"/>
        <w:jc w:val="both"/>
        <w:rPr>
          <w:rFonts w:ascii="Times New Roman" w:hAnsi="Times New Roman"/>
          <w:sz w:val="28"/>
          <w:szCs w:val="28"/>
        </w:rPr>
      </w:pPr>
      <w:r w:rsidRPr="0067606B">
        <w:rPr>
          <w:rFonts w:ascii="Times New Roman" w:hAnsi="Times New Roman"/>
          <w:sz w:val="28"/>
          <w:szCs w:val="28"/>
        </w:rPr>
        <w:t>Служащими отдела в отчетный период проведена работа по обеспечению бесперебойного доступа депутатов Законодательного Собрания, служащих аппарата к ГАС «Законотворчество». Доступ к информационному ресурсу осуществлялся по существующему защищенному каналу связи с Государственной Думой Федерального Собрания Российской Федерации</w:t>
      </w:r>
      <w:r w:rsidR="00595B4C">
        <w:rPr>
          <w:rFonts w:ascii="Times New Roman" w:hAnsi="Times New Roman"/>
          <w:sz w:val="28"/>
          <w:szCs w:val="28"/>
        </w:rPr>
        <w:t>,</w:t>
      </w:r>
      <w:r w:rsidRPr="0067606B">
        <w:rPr>
          <w:rFonts w:ascii="Times New Roman" w:hAnsi="Times New Roman"/>
          <w:sz w:val="28"/>
          <w:szCs w:val="28"/>
        </w:rPr>
        <w:t xml:space="preserve"> находящемуся на обслуживании Центра специальной связи ФСО России.</w:t>
      </w:r>
    </w:p>
    <w:p w:rsidR="0067606B" w:rsidRPr="0067606B" w:rsidRDefault="0067606B" w:rsidP="009768FF">
      <w:pPr>
        <w:ind w:firstLine="709"/>
        <w:jc w:val="both"/>
        <w:rPr>
          <w:rFonts w:ascii="Times New Roman" w:hAnsi="Times New Roman"/>
          <w:sz w:val="28"/>
          <w:szCs w:val="28"/>
        </w:rPr>
      </w:pPr>
      <w:r w:rsidRPr="0067606B">
        <w:rPr>
          <w:rFonts w:ascii="Times New Roman" w:hAnsi="Times New Roman"/>
          <w:sz w:val="28"/>
          <w:szCs w:val="28"/>
        </w:rPr>
        <w:t>С целью своевременной подготовки отзывов на федеральные законопроекты в отчетном периоде продолжена эксплуатация Автоматизированной системы обеспечения законотворческой деятельности (АСОЗД). Полученные по защищенному каналу связи проекты федеральных законов своевременно направлялись для подготовки отзывов.</w:t>
      </w:r>
    </w:p>
    <w:p w:rsidR="0067606B" w:rsidRPr="0067606B" w:rsidRDefault="0067606B" w:rsidP="009768FF">
      <w:pPr>
        <w:ind w:firstLine="709"/>
        <w:jc w:val="both"/>
        <w:rPr>
          <w:rFonts w:ascii="Times New Roman" w:hAnsi="Times New Roman"/>
          <w:sz w:val="28"/>
          <w:szCs w:val="28"/>
        </w:rPr>
      </w:pPr>
      <w:r w:rsidRPr="0067606B">
        <w:rPr>
          <w:rFonts w:ascii="Times New Roman" w:hAnsi="Times New Roman"/>
          <w:sz w:val="28"/>
          <w:szCs w:val="28"/>
        </w:rPr>
        <w:t>Техническое обеспечение работы систем электронного документооборота, бухгалтерского и кадрового учета, других баз данных, используемых в работе Законодательного Собрания</w:t>
      </w:r>
      <w:r>
        <w:rPr>
          <w:rFonts w:ascii="Times New Roman" w:hAnsi="Times New Roman"/>
          <w:sz w:val="28"/>
          <w:szCs w:val="28"/>
        </w:rPr>
        <w:t>.</w:t>
      </w:r>
    </w:p>
    <w:p w:rsidR="0067606B" w:rsidRPr="0067606B" w:rsidRDefault="0067606B" w:rsidP="009768FF">
      <w:pPr>
        <w:ind w:firstLine="709"/>
        <w:jc w:val="both"/>
        <w:rPr>
          <w:rFonts w:ascii="Times New Roman" w:hAnsi="Times New Roman"/>
          <w:sz w:val="28"/>
          <w:szCs w:val="28"/>
        </w:rPr>
      </w:pPr>
      <w:bookmarkStart w:id="35" w:name="OLE_LINK47"/>
      <w:bookmarkStart w:id="36" w:name="OLE_LINK48"/>
      <w:r w:rsidRPr="0067606B">
        <w:rPr>
          <w:rFonts w:ascii="Times New Roman" w:hAnsi="Times New Roman"/>
          <w:sz w:val="28"/>
          <w:szCs w:val="28"/>
        </w:rPr>
        <w:t xml:space="preserve">В отчетный период служащими отдела обеспечивалась техническая и методическая поддержка работы прикладного программного обеспечения, установленного на серверах и рабочих станциях </w:t>
      </w:r>
      <w:bookmarkEnd w:id="35"/>
      <w:bookmarkEnd w:id="36"/>
      <w:r w:rsidRPr="0067606B">
        <w:rPr>
          <w:rFonts w:ascii="Times New Roman" w:hAnsi="Times New Roman"/>
          <w:sz w:val="28"/>
          <w:szCs w:val="28"/>
        </w:rPr>
        <w:t>Законодательного Собрания Иркутской области.</w:t>
      </w:r>
    </w:p>
    <w:p w:rsidR="0067606B" w:rsidRPr="0067606B" w:rsidRDefault="0067606B" w:rsidP="009768FF">
      <w:pPr>
        <w:ind w:firstLine="709"/>
        <w:jc w:val="both"/>
        <w:rPr>
          <w:rFonts w:ascii="Times New Roman" w:hAnsi="Times New Roman"/>
          <w:szCs w:val="28"/>
        </w:rPr>
      </w:pPr>
      <w:r w:rsidRPr="0067606B">
        <w:rPr>
          <w:rFonts w:ascii="Times New Roman" w:hAnsi="Times New Roman"/>
          <w:sz w:val="28"/>
          <w:szCs w:val="28"/>
        </w:rPr>
        <w:t>Своевременно проводились работы по получению сертификатов электронных подписей для различных систем бухгалтерского и кадрового учета, а также систем, обеспечивающих государственные закупки.</w:t>
      </w:r>
    </w:p>
    <w:p w:rsidR="0067606B" w:rsidRPr="0067606B" w:rsidRDefault="0067606B" w:rsidP="009768FF">
      <w:pPr>
        <w:ind w:firstLine="709"/>
        <w:jc w:val="both"/>
        <w:rPr>
          <w:rFonts w:ascii="Times New Roman" w:hAnsi="Times New Roman"/>
          <w:color w:val="000000"/>
          <w:sz w:val="28"/>
          <w:szCs w:val="28"/>
        </w:rPr>
      </w:pPr>
      <w:r w:rsidRPr="0067606B">
        <w:rPr>
          <w:rFonts w:ascii="Times New Roman" w:hAnsi="Times New Roman"/>
          <w:color w:val="000000"/>
          <w:sz w:val="28"/>
          <w:szCs w:val="28"/>
        </w:rPr>
        <w:t xml:space="preserve">В течение полугодия выполнялись эксплуатационные работы по устранению неполадок в работе системы делопроизводства и электронного документооборота. </w:t>
      </w:r>
      <w:r w:rsidRPr="0067606B">
        <w:rPr>
          <w:rFonts w:ascii="Times New Roman" w:hAnsi="Times New Roman"/>
          <w:color w:val="000000"/>
          <w:sz w:val="28"/>
          <w:szCs w:val="28"/>
        </w:rPr>
        <w:lastRenderedPageBreak/>
        <w:t>Проводились плановые регламентные работы по настройке клиентских мест этих информационных систем.</w:t>
      </w:r>
    </w:p>
    <w:p w:rsidR="0067606B" w:rsidRPr="0067606B" w:rsidRDefault="0067606B" w:rsidP="0067606B">
      <w:pPr>
        <w:ind w:firstLine="709"/>
        <w:jc w:val="center"/>
        <w:rPr>
          <w:rFonts w:ascii="Times New Roman" w:hAnsi="Times New Roman"/>
          <w:sz w:val="28"/>
          <w:szCs w:val="28"/>
        </w:rPr>
      </w:pPr>
      <w:r w:rsidRPr="0067606B">
        <w:rPr>
          <w:rFonts w:ascii="Times New Roman" w:hAnsi="Times New Roman"/>
          <w:sz w:val="28"/>
          <w:szCs w:val="28"/>
        </w:rPr>
        <w:t>Подготовка технических заданий и заключение контрактов с поставщиками товаров, выполнения работ и оказания услуг, в соответствии с функциями отдела</w:t>
      </w:r>
      <w:r w:rsidR="00595B4C">
        <w:rPr>
          <w:rFonts w:ascii="Times New Roman" w:hAnsi="Times New Roman"/>
          <w:sz w:val="28"/>
          <w:szCs w:val="28"/>
        </w:rPr>
        <w:t>.</w:t>
      </w:r>
    </w:p>
    <w:p w:rsidR="0067606B" w:rsidRPr="0067606B" w:rsidRDefault="0067606B" w:rsidP="0067606B">
      <w:pPr>
        <w:ind w:firstLine="709"/>
        <w:jc w:val="both"/>
        <w:rPr>
          <w:rFonts w:ascii="Times New Roman" w:hAnsi="Times New Roman"/>
          <w:sz w:val="28"/>
          <w:szCs w:val="28"/>
        </w:rPr>
      </w:pPr>
      <w:r w:rsidRPr="0067606B">
        <w:rPr>
          <w:rFonts w:ascii="Times New Roman" w:hAnsi="Times New Roman"/>
          <w:sz w:val="28"/>
          <w:szCs w:val="28"/>
        </w:rPr>
        <w:t>В отчетном периоде в соответствии с планом-графиком закупок Законодательного Собрания подготавливались технические задания на поставку товаров и оказание услуг в сфере информационных технологий, по итогам проведенных конкурсных процедур заключались контракты с поставщиками (исполнителями).</w:t>
      </w:r>
    </w:p>
    <w:p w:rsidR="0067606B" w:rsidRPr="0067606B" w:rsidRDefault="0067606B" w:rsidP="0067606B">
      <w:pPr>
        <w:ind w:firstLine="709"/>
        <w:jc w:val="both"/>
        <w:rPr>
          <w:rFonts w:ascii="Times New Roman" w:hAnsi="Times New Roman"/>
          <w:sz w:val="28"/>
          <w:szCs w:val="28"/>
        </w:rPr>
      </w:pPr>
    </w:p>
    <w:p w:rsidR="0067606B" w:rsidRPr="0067606B" w:rsidRDefault="0067606B" w:rsidP="009768FF">
      <w:pPr>
        <w:ind w:firstLine="709"/>
        <w:jc w:val="both"/>
        <w:rPr>
          <w:rFonts w:ascii="Times New Roman" w:hAnsi="Times New Roman"/>
          <w:sz w:val="28"/>
          <w:szCs w:val="28"/>
        </w:rPr>
      </w:pPr>
      <w:r w:rsidRPr="0067606B">
        <w:rPr>
          <w:rFonts w:ascii="Times New Roman" w:hAnsi="Times New Roman"/>
          <w:sz w:val="28"/>
          <w:szCs w:val="28"/>
        </w:rPr>
        <w:t>Техническое и программное переоснащение средств вычислительной техники</w:t>
      </w:r>
      <w:r>
        <w:rPr>
          <w:rFonts w:ascii="Times New Roman" w:hAnsi="Times New Roman"/>
          <w:sz w:val="28"/>
          <w:szCs w:val="28"/>
        </w:rPr>
        <w:t>.</w:t>
      </w:r>
    </w:p>
    <w:p w:rsidR="0067606B" w:rsidRPr="0067606B" w:rsidRDefault="0067606B" w:rsidP="009768FF">
      <w:pPr>
        <w:ind w:firstLine="709"/>
        <w:jc w:val="both"/>
        <w:rPr>
          <w:rFonts w:ascii="Times New Roman" w:hAnsi="Times New Roman"/>
          <w:sz w:val="28"/>
          <w:szCs w:val="28"/>
        </w:rPr>
      </w:pPr>
      <w:r w:rsidRPr="0067606B">
        <w:rPr>
          <w:rFonts w:ascii="Times New Roman" w:hAnsi="Times New Roman"/>
          <w:sz w:val="28"/>
          <w:szCs w:val="28"/>
        </w:rPr>
        <w:t>В отчетный период производились плановые замены компьютерной и оргтехники у служащих (работников) и депутатов Законодательного Собрания Иркутской области.</w:t>
      </w:r>
    </w:p>
    <w:p w:rsidR="0067606B" w:rsidRPr="0067606B" w:rsidRDefault="0067606B" w:rsidP="009768FF">
      <w:pPr>
        <w:ind w:firstLine="709"/>
        <w:jc w:val="both"/>
        <w:rPr>
          <w:rFonts w:ascii="Times New Roman" w:hAnsi="Times New Roman"/>
          <w:sz w:val="28"/>
          <w:szCs w:val="28"/>
        </w:rPr>
      </w:pPr>
      <w:r w:rsidRPr="0067606B">
        <w:rPr>
          <w:rFonts w:ascii="Times New Roman" w:hAnsi="Times New Roman"/>
          <w:sz w:val="28"/>
          <w:szCs w:val="28"/>
        </w:rPr>
        <w:t>В отчетном периоде силами отдела выполнены работы по изготовлению следующих официальных документов:</w:t>
      </w:r>
    </w:p>
    <w:p w:rsidR="0067606B" w:rsidRPr="0067606B" w:rsidRDefault="0067606B" w:rsidP="009768FF">
      <w:pPr>
        <w:numPr>
          <w:ilvl w:val="0"/>
          <w:numId w:val="29"/>
        </w:numPr>
        <w:ind w:left="0" w:firstLine="709"/>
        <w:jc w:val="both"/>
        <w:rPr>
          <w:rFonts w:ascii="Times New Roman" w:hAnsi="Times New Roman"/>
          <w:sz w:val="28"/>
          <w:szCs w:val="28"/>
        </w:rPr>
      </w:pPr>
      <w:r w:rsidRPr="0067606B">
        <w:rPr>
          <w:rFonts w:ascii="Times New Roman" w:hAnsi="Times New Roman"/>
          <w:sz w:val="28"/>
          <w:szCs w:val="28"/>
        </w:rPr>
        <w:t>Почетная грамота Законодательного Собрания Иркутской области;</w:t>
      </w:r>
    </w:p>
    <w:p w:rsidR="0067606B" w:rsidRPr="0067606B" w:rsidRDefault="0067606B" w:rsidP="009768FF">
      <w:pPr>
        <w:numPr>
          <w:ilvl w:val="0"/>
          <w:numId w:val="29"/>
        </w:numPr>
        <w:ind w:left="0" w:firstLine="709"/>
        <w:jc w:val="both"/>
        <w:rPr>
          <w:rFonts w:ascii="Times New Roman" w:hAnsi="Times New Roman"/>
          <w:sz w:val="28"/>
          <w:szCs w:val="28"/>
        </w:rPr>
      </w:pPr>
      <w:r w:rsidRPr="0067606B">
        <w:rPr>
          <w:rFonts w:ascii="Times New Roman" w:hAnsi="Times New Roman"/>
          <w:sz w:val="28"/>
          <w:szCs w:val="28"/>
        </w:rPr>
        <w:t>Благодарность председателя Законодательного Собрания Иркутской области;</w:t>
      </w:r>
    </w:p>
    <w:p w:rsidR="0067606B" w:rsidRPr="0067606B" w:rsidRDefault="0067606B" w:rsidP="009768FF">
      <w:pPr>
        <w:numPr>
          <w:ilvl w:val="0"/>
          <w:numId w:val="29"/>
        </w:numPr>
        <w:ind w:left="0" w:firstLine="709"/>
        <w:jc w:val="both"/>
        <w:rPr>
          <w:rFonts w:ascii="Times New Roman" w:hAnsi="Times New Roman"/>
          <w:sz w:val="28"/>
          <w:szCs w:val="28"/>
        </w:rPr>
      </w:pPr>
      <w:r w:rsidRPr="0067606B">
        <w:rPr>
          <w:rFonts w:ascii="Times New Roman" w:hAnsi="Times New Roman"/>
          <w:sz w:val="28"/>
          <w:szCs w:val="28"/>
        </w:rPr>
        <w:t>Приветственный адрес председателя Законодательного Собрания Иркутской области;</w:t>
      </w:r>
    </w:p>
    <w:p w:rsidR="0067606B" w:rsidRPr="0067606B" w:rsidRDefault="00595B4C" w:rsidP="009768FF">
      <w:pPr>
        <w:numPr>
          <w:ilvl w:val="0"/>
          <w:numId w:val="29"/>
        </w:numPr>
        <w:ind w:left="0" w:firstLine="709"/>
        <w:jc w:val="both"/>
        <w:rPr>
          <w:rFonts w:ascii="Times New Roman" w:hAnsi="Times New Roman"/>
          <w:sz w:val="28"/>
          <w:szCs w:val="28"/>
        </w:rPr>
      </w:pPr>
      <w:r>
        <w:rPr>
          <w:rFonts w:ascii="Times New Roman" w:hAnsi="Times New Roman"/>
          <w:sz w:val="28"/>
          <w:szCs w:val="28"/>
        </w:rPr>
        <w:t>д</w:t>
      </w:r>
      <w:r w:rsidR="0067606B" w:rsidRPr="0067606B">
        <w:rPr>
          <w:rFonts w:ascii="Times New Roman" w:hAnsi="Times New Roman"/>
          <w:sz w:val="28"/>
          <w:szCs w:val="28"/>
        </w:rPr>
        <w:t>ругие печатные материалы.</w:t>
      </w:r>
    </w:p>
    <w:p w:rsidR="0067606B" w:rsidRPr="0067606B" w:rsidRDefault="0067606B" w:rsidP="009768FF">
      <w:pPr>
        <w:ind w:firstLine="709"/>
        <w:jc w:val="both"/>
        <w:rPr>
          <w:rFonts w:ascii="Times New Roman" w:hAnsi="Times New Roman"/>
          <w:sz w:val="28"/>
          <w:szCs w:val="28"/>
        </w:rPr>
      </w:pPr>
      <w:r w:rsidRPr="0067606B">
        <w:rPr>
          <w:rFonts w:ascii="Times New Roman" w:hAnsi="Times New Roman"/>
          <w:sz w:val="28"/>
          <w:szCs w:val="28"/>
        </w:rPr>
        <w:t>Обеспечение депутатского корпуса, служащих аппарата информационными ресурсами – Интернет, информационно-правовые базы «</w:t>
      </w:r>
      <w:proofErr w:type="spellStart"/>
      <w:r w:rsidRPr="0067606B">
        <w:rPr>
          <w:rFonts w:ascii="Times New Roman" w:hAnsi="Times New Roman"/>
          <w:sz w:val="28"/>
          <w:szCs w:val="28"/>
        </w:rPr>
        <w:t>КонсультантПлюс</w:t>
      </w:r>
      <w:proofErr w:type="spellEnd"/>
      <w:r w:rsidRPr="0067606B">
        <w:rPr>
          <w:rFonts w:ascii="Times New Roman" w:hAnsi="Times New Roman"/>
          <w:sz w:val="28"/>
          <w:szCs w:val="28"/>
        </w:rPr>
        <w:t>», «</w:t>
      </w:r>
      <w:proofErr w:type="spellStart"/>
      <w:r w:rsidRPr="0067606B">
        <w:rPr>
          <w:rFonts w:ascii="Times New Roman" w:hAnsi="Times New Roman"/>
          <w:sz w:val="28"/>
          <w:szCs w:val="28"/>
        </w:rPr>
        <w:t>Актион</w:t>
      </w:r>
      <w:proofErr w:type="spellEnd"/>
      <w:r w:rsidRPr="0067606B">
        <w:rPr>
          <w:rFonts w:ascii="Times New Roman" w:hAnsi="Times New Roman"/>
          <w:sz w:val="28"/>
          <w:szCs w:val="28"/>
        </w:rPr>
        <w:t xml:space="preserve"> 360», АИС «Электронный парламент», осуществление контроля доступа к этим ресурсам</w:t>
      </w:r>
      <w:r>
        <w:rPr>
          <w:rFonts w:ascii="Times New Roman" w:hAnsi="Times New Roman"/>
          <w:sz w:val="28"/>
          <w:szCs w:val="28"/>
        </w:rPr>
        <w:t>.</w:t>
      </w:r>
    </w:p>
    <w:p w:rsidR="0067606B" w:rsidRPr="00074C6B" w:rsidRDefault="0067606B" w:rsidP="009768FF">
      <w:pPr>
        <w:ind w:firstLine="709"/>
        <w:jc w:val="both"/>
        <w:rPr>
          <w:rFonts w:ascii="Times New Roman" w:hAnsi="Times New Roman"/>
          <w:sz w:val="28"/>
          <w:szCs w:val="28"/>
        </w:rPr>
      </w:pPr>
      <w:r w:rsidRPr="0067606B">
        <w:rPr>
          <w:rFonts w:ascii="Times New Roman" w:hAnsi="Times New Roman"/>
          <w:sz w:val="28"/>
          <w:szCs w:val="28"/>
        </w:rPr>
        <w:t>Продолжена работа по поддержанию в актуальном состоянии информационно-правовых систем «Консультант Плюс». Регулярно по расписанию проводилось обновление систем, а также устанавливались обновленные версии программ</w:t>
      </w:r>
      <w:r w:rsidRPr="00074C6B">
        <w:rPr>
          <w:rFonts w:ascii="Times New Roman" w:hAnsi="Times New Roman"/>
          <w:sz w:val="28"/>
          <w:szCs w:val="28"/>
        </w:rPr>
        <w:t>ных платформ.</w:t>
      </w:r>
    </w:p>
    <w:p w:rsidR="0067606B" w:rsidRPr="00074C6B" w:rsidRDefault="0067606B" w:rsidP="009768FF">
      <w:pPr>
        <w:ind w:firstLine="709"/>
        <w:jc w:val="both"/>
        <w:rPr>
          <w:rFonts w:ascii="Times New Roman" w:hAnsi="Times New Roman"/>
          <w:sz w:val="28"/>
          <w:szCs w:val="28"/>
        </w:rPr>
      </w:pPr>
      <w:r w:rsidRPr="00074C6B">
        <w:rPr>
          <w:rFonts w:ascii="Times New Roman" w:hAnsi="Times New Roman"/>
          <w:sz w:val="28"/>
          <w:szCs w:val="28"/>
        </w:rPr>
        <w:t xml:space="preserve">Продолжена работа по предоставлению доступа к ресурсам информационно-телекоммуникационной сети </w:t>
      </w:r>
      <w:r w:rsidR="00595B4C">
        <w:rPr>
          <w:rFonts w:ascii="Times New Roman" w:hAnsi="Times New Roman"/>
          <w:sz w:val="28"/>
          <w:szCs w:val="28"/>
        </w:rPr>
        <w:t>«</w:t>
      </w:r>
      <w:r w:rsidRPr="00074C6B">
        <w:rPr>
          <w:rFonts w:ascii="Times New Roman" w:hAnsi="Times New Roman"/>
          <w:sz w:val="28"/>
          <w:szCs w:val="28"/>
        </w:rPr>
        <w:t>Интернет</w:t>
      </w:r>
      <w:r w:rsidR="00595B4C">
        <w:rPr>
          <w:rFonts w:ascii="Times New Roman" w:hAnsi="Times New Roman"/>
          <w:sz w:val="28"/>
          <w:szCs w:val="28"/>
        </w:rPr>
        <w:t>»</w:t>
      </w:r>
      <w:r w:rsidRPr="00074C6B">
        <w:rPr>
          <w:rFonts w:ascii="Times New Roman" w:hAnsi="Times New Roman"/>
          <w:sz w:val="28"/>
          <w:szCs w:val="28"/>
        </w:rPr>
        <w:t xml:space="preserve"> депутатам Законодательного Собрания Иркутской области, служащим (работникам) аппарата Законодательного Собрания Иркутской области.</w:t>
      </w:r>
    </w:p>
    <w:p w:rsidR="0067606B" w:rsidRPr="00074C6B" w:rsidRDefault="0067606B" w:rsidP="009768FF">
      <w:pPr>
        <w:ind w:firstLine="709"/>
        <w:jc w:val="both"/>
        <w:rPr>
          <w:rFonts w:ascii="Times New Roman" w:hAnsi="Times New Roman"/>
          <w:sz w:val="28"/>
          <w:szCs w:val="28"/>
        </w:rPr>
      </w:pPr>
      <w:r w:rsidRPr="00074C6B">
        <w:rPr>
          <w:rFonts w:ascii="Times New Roman" w:hAnsi="Times New Roman"/>
          <w:sz w:val="28"/>
          <w:szCs w:val="28"/>
        </w:rPr>
        <w:t xml:space="preserve">Глобальная информационно-телекоммуникационная сеть </w:t>
      </w:r>
      <w:r w:rsidR="00595B4C">
        <w:rPr>
          <w:rFonts w:ascii="Times New Roman" w:hAnsi="Times New Roman"/>
          <w:sz w:val="28"/>
          <w:szCs w:val="28"/>
        </w:rPr>
        <w:t>«</w:t>
      </w:r>
      <w:r w:rsidRPr="00074C6B">
        <w:rPr>
          <w:rFonts w:ascii="Times New Roman" w:hAnsi="Times New Roman"/>
          <w:sz w:val="28"/>
          <w:szCs w:val="28"/>
        </w:rPr>
        <w:t>Интернет</w:t>
      </w:r>
      <w:r w:rsidR="00595B4C">
        <w:rPr>
          <w:rFonts w:ascii="Times New Roman" w:hAnsi="Times New Roman"/>
          <w:sz w:val="28"/>
          <w:szCs w:val="28"/>
        </w:rPr>
        <w:t>»</w:t>
      </w:r>
      <w:r w:rsidRPr="00074C6B">
        <w:rPr>
          <w:rFonts w:ascii="Times New Roman" w:hAnsi="Times New Roman"/>
          <w:sz w:val="28"/>
          <w:szCs w:val="28"/>
        </w:rPr>
        <w:t xml:space="preserve"> использовалась для доступа к всемирной паутине гипертекстовых страниц (WWW), доступа к файловым ресурсам </w:t>
      </w:r>
      <w:r w:rsidR="00595B4C">
        <w:rPr>
          <w:rFonts w:ascii="Times New Roman" w:hAnsi="Times New Roman"/>
          <w:sz w:val="28"/>
          <w:szCs w:val="28"/>
        </w:rPr>
        <w:t>и</w:t>
      </w:r>
      <w:r w:rsidRPr="00074C6B">
        <w:rPr>
          <w:rFonts w:ascii="Times New Roman" w:hAnsi="Times New Roman"/>
          <w:sz w:val="28"/>
          <w:szCs w:val="28"/>
        </w:rPr>
        <w:t xml:space="preserve">нтернета (FTP), доступа к специализированным правовым базам данных, контактов с другими органами государственной власти, для размещения заявок на электронных торговых площадках и т.д. </w:t>
      </w:r>
    </w:p>
    <w:p w:rsidR="0067606B" w:rsidRPr="00074C6B" w:rsidRDefault="0067606B" w:rsidP="009768FF">
      <w:pPr>
        <w:ind w:firstLine="709"/>
        <w:jc w:val="both"/>
        <w:rPr>
          <w:rFonts w:ascii="Times New Roman" w:hAnsi="Times New Roman"/>
          <w:sz w:val="28"/>
          <w:szCs w:val="28"/>
        </w:rPr>
      </w:pPr>
      <w:r w:rsidRPr="00074C6B">
        <w:rPr>
          <w:rFonts w:ascii="Times New Roman" w:hAnsi="Times New Roman"/>
          <w:sz w:val="28"/>
          <w:szCs w:val="28"/>
        </w:rPr>
        <w:t xml:space="preserve">Организационное </w:t>
      </w:r>
      <w:r w:rsidR="00074C6B" w:rsidRPr="00074C6B">
        <w:rPr>
          <w:rFonts w:ascii="Times New Roman" w:hAnsi="Times New Roman"/>
          <w:sz w:val="28"/>
          <w:szCs w:val="28"/>
        </w:rPr>
        <w:t>обеспечение и</w:t>
      </w:r>
      <w:r w:rsidRPr="00074C6B">
        <w:rPr>
          <w:rFonts w:ascii="Times New Roman" w:hAnsi="Times New Roman"/>
          <w:sz w:val="28"/>
          <w:szCs w:val="28"/>
        </w:rPr>
        <w:t xml:space="preserve"> </w:t>
      </w:r>
      <w:r w:rsidR="00074C6B" w:rsidRPr="00074C6B">
        <w:rPr>
          <w:rFonts w:ascii="Times New Roman" w:hAnsi="Times New Roman"/>
          <w:sz w:val="28"/>
          <w:szCs w:val="28"/>
        </w:rPr>
        <w:t>контроль использования мобильной</w:t>
      </w:r>
      <w:r w:rsidRPr="00074C6B">
        <w:rPr>
          <w:rFonts w:ascii="Times New Roman" w:hAnsi="Times New Roman"/>
          <w:sz w:val="28"/>
          <w:szCs w:val="28"/>
        </w:rPr>
        <w:t>, внутренней, городской, междугородней, международной, спутниковой и правительственной связи</w:t>
      </w:r>
      <w:r w:rsidR="00595B4C">
        <w:rPr>
          <w:rFonts w:ascii="Times New Roman" w:hAnsi="Times New Roman"/>
          <w:sz w:val="28"/>
          <w:szCs w:val="28"/>
        </w:rPr>
        <w:t>.</w:t>
      </w:r>
    </w:p>
    <w:p w:rsidR="00BC7DA2" w:rsidRPr="00074C6B" w:rsidRDefault="0067606B" w:rsidP="009768FF">
      <w:pPr>
        <w:ind w:firstLine="709"/>
        <w:jc w:val="both"/>
        <w:rPr>
          <w:rFonts w:ascii="Times New Roman" w:hAnsi="Times New Roman"/>
          <w:sz w:val="28"/>
          <w:szCs w:val="28"/>
        </w:rPr>
      </w:pPr>
      <w:r w:rsidRPr="00074C6B">
        <w:rPr>
          <w:rFonts w:ascii="Times New Roman" w:hAnsi="Times New Roman"/>
          <w:sz w:val="28"/>
          <w:szCs w:val="28"/>
        </w:rPr>
        <w:t>Проводились плановые работы по обеспечению каналов связи, осуществлялись контроль над их работоспособностью и оперативная связь с операторами при возникновении сбоев в работе каналов связи.</w:t>
      </w:r>
    </w:p>
    <w:p w:rsidR="0067606B" w:rsidRDefault="0067606B" w:rsidP="0067606B"/>
    <w:p w:rsidR="00BC7DA2" w:rsidRDefault="00BC7DA2" w:rsidP="00595B4C">
      <w:pPr>
        <w:pStyle w:val="2"/>
      </w:pPr>
      <w:bookmarkStart w:id="37" w:name="_Toc166491024"/>
      <w:bookmarkStart w:id="38" w:name="_Toc179358169"/>
      <w:r>
        <w:t>Управление по социально-экономическим вопросам</w:t>
      </w:r>
      <w:bookmarkEnd w:id="37"/>
      <w:bookmarkEnd w:id="38"/>
    </w:p>
    <w:p w:rsidR="0067606B" w:rsidRDefault="0067606B" w:rsidP="00562EAA">
      <w:pPr>
        <w:ind w:firstLine="709"/>
        <w:jc w:val="both"/>
        <w:rPr>
          <w:rFonts w:ascii="Times New Roman" w:hAnsi="Times New Roman"/>
          <w:sz w:val="28"/>
          <w:szCs w:val="28"/>
        </w:rPr>
      </w:pPr>
      <w:r>
        <w:rPr>
          <w:rFonts w:ascii="Times New Roman" w:hAnsi="Times New Roman"/>
          <w:sz w:val="28"/>
          <w:szCs w:val="28"/>
        </w:rPr>
        <w:t xml:space="preserve">Деятельность управления по социально-экономическим вопросам в 1-м полугодии 2024 года осуществлялась в соответствии с </w:t>
      </w:r>
      <w:r w:rsidRPr="006D22AF">
        <w:rPr>
          <w:rFonts w:ascii="Times New Roman" w:eastAsia="Times New Roman" w:hAnsi="Times New Roman"/>
          <w:sz w:val="28"/>
          <w:szCs w:val="28"/>
          <w:lang w:eastAsia="ru-RU"/>
        </w:rPr>
        <w:t>план</w:t>
      </w:r>
      <w:r>
        <w:rPr>
          <w:rFonts w:ascii="Times New Roman" w:eastAsia="Times New Roman" w:hAnsi="Times New Roman"/>
          <w:sz w:val="28"/>
          <w:szCs w:val="28"/>
          <w:lang w:eastAsia="ru-RU"/>
        </w:rPr>
        <w:t>ами</w:t>
      </w:r>
      <w:r w:rsidRPr="006D22AF">
        <w:rPr>
          <w:rFonts w:ascii="Times New Roman" w:eastAsia="Times New Roman" w:hAnsi="Times New Roman"/>
          <w:sz w:val="28"/>
          <w:szCs w:val="28"/>
          <w:lang w:eastAsia="ru-RU"/>
        </w:rPr>
        <w:t xml:space="preserve"> работы Законодательного Собрания</w:t>
      </w:r>
      <w:r>
        <w:rPr>
          <w:rFonts w:ascii="Times New Roman" w:hAnsi="Times New Roman"/>
          <w:sz w:val="28"/>
          <w:szCs w:val="28"/>
        </w:rPr>
        <w:t xml:space="preserve"> Иркутской области на 1-й и 2-й кварталы 2024 года, а также в соответствии с поручениями по экспертно-аналитическому обеспечению деятельности </w:t>
      </w:r>
      <w:r w:rsidRPr="00FD7B35">
        <w:rPr>
          <w:rFonts w:ascii="Times New Roman" w:hAnsi="Times New Roman"/>
          <w:sz w:val="28"/>
          <w:szCs w:val="28"/>
        </w:rPr>
        <w:t>Законодательно</w:t>
      </w:r>
      <w:r>
        <w:rPr>
          <w:rFonts w:ascii="Times New Roman" w:hAnsi="Times New Roman"/>
          <w:sz w:val="28"/>
          <w:szCs w:val="28"/>
        </w:rPr>
        <w:t>го</w:t>
      </w:r>
      <w:r w:rsidRPr="00FD7B35">
        <w:rPr>
          <w:rFonts w:ascii="Times New Roman" w:hAnsi="Times New Roman"/>
          <w:sz w:val="28"/>
          <w:szCs w:val="28"/>
        </w:rPr>
        <w:t xml:space="preserve"> Собрани</w:t>
      </w:r>
      <w:r>
        <w:rPr>
          <w:rFonts w:ascii="Times New Roman" w:hAnsi="Times New Roman"/>
          <w:sz w:val="28"/>
          <w:szCs w:val="28"/>
        </w:rPr>
        <w:t>я</w:t>
      </w:r>
      <w:r w:rsidRPr="00FD7B35">
        <w:rPr>
          <w:rFonts w:ascii="Times New Roman" w:hAnsi="Times New Roman"/>
          <w:sz w:val="28"/>
          <w:szCs w:val="28"/>
        </w:rPr>
        <w:t xml:space="preserve"> Иркутской области</w:t>
      </w:r>
      <w:r>
        <w:rPr>
          <w:rFonts w:ascii="Times New Roman" w:hAnsi="Times New Roman"/>
          <w:sz w:val="28"/>
          <w:szCs w:val="28"/>
        </w:rPr>
        <w:t>.</w:t>
      </w:r>
    </w:p>
    <w:p w:rsidR="0067606B" w:rsidRDefault="0067606B" w:rsidP="00562EAA">
      <w:pPr>
        <w:ind w:firstLine="709"/>
        <w:jc w:val="both"/>
        <w:rPr>
          <w:rFonts w:ascii="Times New Roman" w:hAnsi="Times New Roman"/>
          <w:sz w:val="28"/>
          <w:szCs w:val="28"/>
        </w:rPr>
      </w:pPr>
      <w:r>
        <w:rPr>
          <w:rFonts w:ascii="Times New Roman" w:hAnsi="Times New Roman"/>
          <w:sz w:val="28"/>
          <w:szCs w:val="28"/>
        </w:rPr>
        <w:t>Сотрудниками управления в отчетном периоде в рамках п</w:t>
      </w:r>
      <w:r w:rsidRPr="00ED1D1D">
        <w:rPr>
          <w:rFonts w:ascii="Times New Roman" w:hAnsi="Times New Roman"/>
          <w:sz w:val="28"/>
          <w:szCs w:val="28"/>
        </w:rPr>
        <w:t>роведени</w:t>
      </w:r>
      <w:r>
        <w:rPr>
          <w:rFonts w:ascii="Times New Roman" w:hAnsi="Times New Roman"/>
          <w:sz w:val="28"/>
          <w:szCs w:val="28"/>
        </w:rPr>
        <w:t>я</w:t>
      </w:r>
      <w:r w:rsidRPr="00ED1D1D">
        <w:rPr>
          <w:rFonts w:ascii="Times New Roman" w:hAnsi="Times New Roman"/>
          <w:sz w:val="28"/>
          <w:szCs w:val="28"/>
        </w:rPr>
        <w:t xml:space="preserve"> финансово-экономической экспертизы </w:t>
      </w:r>
      <w:r>
        <w:rPr>
          <w:rFonts w:ascii="Times New Roman" w:hAnsi="Times New Roman"/>
          <w:sz w:val="28"/>
          <w:szCs w:val="28"/>
        </w:rPr>
        <w:t xml:space="preserve">и согласования </w:t>
      </w:r>
      <w:r w:rsidRPr="00ED1D1D">
        <w:rPr>
          <w:rFonts w:ascii="Times New Roman" w:hAnsi="Times New Roman"/>
          <w:sz w:val="28"/>
          <w:szCs w:val="28"/>
        </w:rPr>
        <w:t xml:space="preserve">законопроектов, внесенных в Законодательное Собрание субъектами права законодательной инициативы, </w:t>
      </w:r>
      <w:r>
        <w:rPr>
          <w:rFonts w:ascii="Times New Roman" w:hAnsi="Times New Roman"/>
          <w:sz w:val="28"/>
          <w:szCs w:val="28"/>
        </w:rPr>
        <w:t xml:space="preserve">а также </w:t>
      </w:r>
      <w:r w:rsidRPr="00ED1D1D">
        <w:rPr>
          <w:rFonts w:ascii="Times New Roman" w:hAnsi="Times New Roman"/>
          <w:sz w:val="28"/>
          <w:szCs w:val="28"/>
        </w:rPr>
        <w:t>проектов иных нормативных правовых актов Иркутской области</w:t>
      </w:r>
      <w:r>
        <w:rPr>
          <w:rFonts w:ascii="Times New Roman" w:hAnsi="Times New Roman"/>
          <w:sz w:val="28"/>
          <w:szCs w:val="28"/>
        </w:rPr>
        <w:t>:</w:t>
      </w:r>
    </w:p>
    <w:p w:rsidR="0067606B" w:rsidRDefault="0067606B" w:rsidP="00562EAA">
      <w:pPr>
        <w:pStyle w:val="a3"/>
        <w:numPr>
          <w:ilvl w:val="0"/>
          <w:numId w:val="31"/>
        </w:numPr>
        <w:ind w:left="0" w:firstLine="709"/>
        <w:jc w:val="both"/>
        <w:rPr>
          <w:rFonts w:ascii="Times New Roman" w:hAnsi="Times New Roman"/>
          <w:sz w:val="28"/>
          <w:szCs w:val="28"/>
        </w:rPr>
      </w:pPr>
      <w:r>
        <w:rPr>
          <w:rFonts w:ascii="Times New Roman" w:hAnsi="Times New Roman"/>
          <w:sz w:val="28"/>
          <w:szCs w:val="28"/>
        </w:rPr>
        <w:t xml:space="preserve">при рассмотрении </w:t>
      </w:r>
      <w:r w:rsidRPr="00C64A82">
        <w:rPr>
          <w:rFonts w:ascii="Times New Roman" w:hAnsi="Times New Roman"/>
          <w:sz w:val="28"/>
          <w:szCs w:val="28"/>
        </w:rPr>
        <w:t>проект</w:t>
      </w:r>
      <w:r>
        <w:rPr>
          <w:rFonts w:ascii="Times New Roman" w:hAnsi="Times New Roman"/>
          <w:sz w:val="28"/>
          <w:szCs w:val="28"/>
        </w:rPr>
        <w:t>а</w:t>
      </w:r>
      <w:r w:rsidRPr="00C64A82">
        <w:rPr>
          <w:rFonts w:ascii="Times New Roman" w:hAnsi="Times New Roman"/>
          <w:sz w:val="28"/>
          <w:szCs w:val="28"/>
        </w:rPr>
        <w:t xml:space="preserve"> закона Иркутской области от 19 января 2024 года № ПЗ-1310 «О внесении изменений в стратегию социально-экономического развития Иркутской области на период до 2036 года» подготовлено заключение о соответствии мероприятий, предусмотренных распоряжением Правительства РФ от 16 октября 2023 года № 2846-р «О плане реализации Стратегии социально-экономического развития Сибирского федерального округа до 2035 года» и постановлением Правительства Иркутской области от 30 июня 2022 года № 509-пп «Об утверждении плана мероприятий по реализации стратегии социально-экономического развития Иркутской области», </w:t>
      </w:r>
      <w:r w:rsidRPr="00C64A82">
        <w:rPr>
          <w:rFonts w:ascii="Times New Roman" w:hAnsi="Times New Roman"/>
          <w:sz w:val="28"/>
        </w:rPr>
        <w:t xml:space="preserve">в котором представлены результаты соотнесения в указанных документах конкретных мероприятий, инвестиционных проектов и проектов в социальной сфере, а также рекомендации о </w:t>
      </w:r>
      <w:r w:rsidRPr="00C64A82">
        <w:rPr>
          <w:rFonts w:ascii="Times New Roman" w:hAnsi="Times New Roman"/>
          <w:sz w:val="28"/>
          <w:szCs w:val="28"/>
        </w:rPr>
        <w:t>необходимости их синхронизации и актуализации;</w:t>
      </w:r>
    </w:p>
    <w:p w:rsidR="0067606B" w:rsidRPr="00B07D58" w:rsidRDefault="0067606B" w:rsidP="00562EAA">
      <w:pPr>
        <w:pStyle w:val="a3"/>
        <w:numPr>
          <w:ilvl w:val="0"/>
          <w:numId w:val="31"/>
        </w:numPr>
        <w:ind w:left="0" w:firstLine="709"/>
        <w:jc w:val="both"/>
        <w:rPr>
          <w:rFonts w:ascii="Times New Roman" w:hAnsi="Times New Roman"/>
          <w:sz w:val="36"/>
        </w:rPr>
      </w:pPr>
      <w:r>
        <w:rPr>
          <w:rFonts w:ascii="Times New Roman" w:hAnsi="Times New Roman"/>
          <w:sz w:val="28"/>
        </w:rPr>
        <w:t xml:space="preserve">при </w:t>
      </w:r>
      <w:r w:rsidRPr="00A843F7">
        <w:rPr>
          <w:rFonts w:ascii="Times New Roman" w:hAnsi="Times New Roman"/>
          <w:sz w:val="28"/>
        </w:rPr>
        <w:t>рассмотрен</w:t>
      </w:r>
      <w:r>
        <w:rPr>
          <w:rFonts w:ascii="Times New Roman" w:hAnsi="Times New Roman"/>
          <w:sz w:val="28"/>
        </w:rPr>
        <w:t>ии</w:t>
      </w:r>
      <w:r w:rsidRPr="00A843F7">
        <w:rPr>
          <w:rFonts w:ascii="Times New Roman" w:hAnsi="Times New Roman"/>
          <w:sz w:val="28"/>
        </w:rPr>
        <w:t xml:space="preserve"> проект</w:t>
      </w:r>
      <w:r>
        <w:rPr>
          <w:rFonts w:ascii="Times New Roman" w:hAnsi="Times New Roman"/>
          <w:sz w:val="28"/>
        </w:rPr>
        <w:t>а</w:t>
      </w:r>
      <w:r w:rsidRPr="00A843F7">
        <w:rPr>
          <w:rFonts w:ascii="Times New Roman" w:hAnsi="Times New Roman"/>
          <w:sz w:val="28"/>
        </w:rPr>
        <w:t xml:space="preserve"> закона </w:t>
      </w:r>
      <w:r w:rsidRPr="00A843F7">
        <w:rPr>
          <w:rFonts w:ascii="Times New Roman" w:hAnsi="Times New Roman"/>
          <w:sz w:val="28"/>
          <w:szCs w:val="28"/>
        </w:rPr>
        <w:t xml:space="preserve">Иркутской области </w:t>
      </w:r>
      <w:r w:rsidRPr="00A843F7">
        <w:rPr>
          <w:rFonts w:ascii="Times New Roman" w:hAnsi="Times New Roman"/>
          <w:sz w:val="28"/>
        </w:rPr>
        <w:t xml:space="preserve">от 29 мая </w:t>
      </w:r>
      <w:r w:rsidR="00595B4C">
        <w:rPr>
          <w:rFonts w:ascii="Times New Roman" w:hAnsi="Times New Roman"/>
          <w:sz w:val="28"/>
        </w:rPr>
        <w:br/>
      </w:r>
      <w:r w:rsidRPr="00A843F7">
        <w:rPr>
          <w:rFonts w:ascii="Times New Roman" w:hAnsi="Times New Roman"/>
          <w:sz w:val="28"/>
        </w:rPr>
        <w:t xml:space="preserve">2024 года № ПЗ-1367 «О внесении изменений в Закон Иркутской области «Об областном бюджете на 2024 год и на плановый период 2025 и 2026 годов» и подготовлена аналитическая </w:t>
      </w:r>
      <w:r>
        <w:rPr>
          <w:rFonts w:ascii="Times New Roman" w:hAnsi="Times New Roman"/>
          <w:sz w:val="28"/>
        </w:rPr>
        <w:t>справка</w:t>
      </w:r>
      <w:r w:rsidRPr="00A843F7">
        <w:rPr>
          <w:rFonts w:ascii="Times New Roman" w:hAnsi="Times New Roman"/>
          <w:sz w:val="28"/>
        </w:rPr>
        <w:t xml:space="preserve"> о привлечении кредитов кредитных организаций на финансирование дефицита бюджетов субъектов Российской Федерации за период 2023 и 2024 годов</w:t>
      </w:r>
      <w:r>
        <w:rPr>
          <w:rFonts w:ascii="Times New Roman" w:hAnsi="Times New Roman"/>
          <w:sz w:val="28"/>
        </w:rPr>
        <w:t>;</w:t>
      </w:r>
    </w:p>
    <w:p w:rsidR="0067606B" w:rsidRPr="00F74AE6" w:rsidRDefault="0067606B" w:rsidP="00562EAA">
      <w:pPr>
        <w:pStyle w:val="a3"/>
        <w:numPr>
          <w:ilvl w:val="0"/>
          <w:numId w:val="31"/>
        </w:numPr>
        <w:ind w:left="0" w:firstLine="709"/>
        <w:jc w:val="both"/>
        <w:rPr>
          <w:rFonts w:ascii="Times New Roman" w:hAnsi="Times New Roman"/>
          <w:sz w:val="36"/>
        </w:rPr>
      </w:pPr>
      <w:r>
        <w:rPr>
          <w:rFonts w:ascii="Times New Roman" w:hAnsi="Times New Roman"/>
          <w:sz w:val="28"/>
        </w:rPr>
        <w:t xml:space="preserve">в ходе рассмотрения </w:t>
      </w:r>
      <w:r w:rsidRPr="00A843F7">
        <w:rPr>
          <w:rFonts w:ascii="Times New Roman" w:hAnsi="Times New Roman"/>
          <w:sz w:val="28"/>
        </w:rPr>
        <w:t>проект</w:t>
      </w:r>
      <w:r>
        <w:rPr>
          <w:rFonts w:ascii="Times New Roman" w:hAnsi="Times New Roman"/>
          <w:sz w:val="28"/>
        </w:rPr>
        <w:t>а</w:t>
      </w:r>
      <w:r w:rsidRPr="00A843F7">
        <w:rPr>
          <w:rFonts w:ascii="Times New Roman" w:hAnsi="Times New Roman"/>
          <w:sz w:val="28"/>
        </w:rPr>
        <w:t xml:space="preserve"> закона </w:t>
      </w:r>
      <w:r w:rsidRPr="00A843F7">
        <w:rPr>
          <w:rFonts w:ascii="Times New Roman" w:hAnsi="Times New Roman"/>
          <w:sz w:val="28"/>
          <w:szCs w:val="28"/>
        </w:rPr>
        <w:t xml:space="preserve">Иркутской области </w:t>
      </w:r>
      <w:r w:rsidRPr="00A843F7">
        <w:rPr>
          <w:rFonts w:ascii="Times New Roman" w:hAnsi="Times New Roman"/>
          <w:sz w:val="28"/>
        </w:rPr>
        <w:t xml:space="preserve">от 29 мая </w:t>
      </w:r>
      <w:r w:rsidR="00595B4C">
        <w:rPr>
          <w:rFonts w:ascii="Times New Roman" w:hAnsi="Times New Roman"/>
          <w:sz w:val="28"/>
        </w:rPr>
        <w:br/>
      </w:r>
      <w:r w:rsidRPr="00A843F7">
        <w:rPr>
          <w:rFonts w:ascii="Times New Roman" w:hAnsi="Times New Roman"/>
          <w:sz w:val="28"/>
        </w:rPr>
        <w:t>2024 года № ПЗ-1367 «О внесении изменений в Закон Иркутской области «Об областном бюджете на 2024 год и на плановый период 2025 и 2026 годов»</w:t>
      </w:r>
      <w:r>
        <w:rPr>
          <w:rFonts w:ascii="Times New Roman" w:hAnsi="Times New Roman"/>
          <w:sz w:val="28"/>
        </w:rPr>
        <w:t xml:space="preserve"> </w:t>
      </w:r>
      <w:r>
        <w:rPr>
          <w:rFonts w:ascii="Times New Roman" w:hAnsi="Times New Roman"/>
          <w:sz w:val="28"/>
          <w:szCs w:val="28"/>
        </w:rPr>
        <w:t>подготовлена аналитическая информация о динамике и структуре остатков средств на едином счете областного бюджета Иркутской области, о динамике государственного и муниципального долга за истекший период 2024 года.</w:t>
      </w:r>
    </w:p>
    <w:p w:rsidR="0067606B" w:rsidRPr="00294FEA" w:rsidRDefault="0067606B" w:rsidP="00562EAA">
      <w:pPr>
        <w:pStyle w:val="a3"/>
        <w:autoSpaceDE w:val="0"/>
        <w:autoSpaceDN w:val="0"/>
        <w:adjustRightInd w:val="0"/>
        <w:ind w:left="0" w:firstLine="709"/>
        <w:jc w:val="both"/>
        <w:rPr>
          <w:rFonts w:ascii="Times New Roman" w:hAnsi="Times New Roman"/>
          <w:sz w:val="28"/>
          <w:szCs w:val="28"/>
        </w:rPr>
      </w:pPr>
      <w:r w:rsidRPr="00865673">
        <w:rPr>
          <w:rFonts w:ascii="Times New Roman" w:hAnsi="Times New Roman"/>
          <w:color w:val="000000"/>
          <w:sz w:val="28"/>
          <w:szCs w:val="28"/>
        </w:rPr>
        <w:t xml:space="preserve">В рамках </w:t>
      </w:r>
      <w:r>
        <w:rPr>
          <w:rFonts w:ascii="Times New Roman" w:hAnsi="Times New Roman"/>
          <w:color w:val="000000"/>
          <w:sz w:val="28"/>
          <w:szCs w:val="28"/>
        </w:rPr>
        <w:t xml:space="preserve">осуществления </w:t>
      </w:r>
      <w:r w:rsidRPr="00865673">
        <w:rPr>
          <w:rFonts w:ascii="Times New Roman" w:hAnsi="Times New Roman"/>
          <w:color w:val="000000"/>
          <w:sz w:val="28"/>
          <w:szCs w:val="28"/>
        </w:rPr>
        <w:t xml:space="preserve">экономического сопровождения документов и обращений, направляемых Законодательным Собранием в Государственную Думу и Совет Федерации Федерального Собрания Российской Федерации </w:t>
      </w:r>
      <w:r>
        <w:rPr>
          <w:rFonts w:ascii="Times New Roman" w:hAnsi="Times New Roman"/>
          <w:color w:val="000000"/>
          <w:sz w:val="28"/>
          <w:szCs w:val="28"/>
        </w:rPr>
        <w:t xml:space="preserve">подготовлены предложения </w:t>
      </w:r>
      <w:r>
        <w:rPr>
          <w:rFonts w:ascii="Times New Roman" w:hAnsi="Times New Roman"/>
          <w:sz w:val="28"/>
        </w:rPr>
        <w:t xml:space="preserve">на обращение председателя Комитета Государственной Думы по науке и высшему образованию </w:t>
      </w:r>
      <w:proofErr w:type="spellStart"/>
      <w:r>
        <w:rPr>
          <w:rFonts w:ascii="Times New Roman" w:hAnsi="Times New Roman"/>
          <w:sz w:val="28"/>
        </w:rPr>
        <w:t>Кабышева</w:t>
      </w:r>
      <w:proofErr w:type="spellEnd"/>
      <w:r w:rsidR="00595B4C">
        <w:rPr>
          <w:rFonts w:ascii="Times New Roman" w:hAnsi="Times New Roman"/>
          <w:sz w:val="28"/>
        </w:rPr>
        <w:t xml:space="preserve"> С.В.</w:t>
      </w:r>
      <w:r>
        <w:rPr>
          <w:rFonts w:ascii="Times New Roman" w:hAnsi="Times New Roman"/>
          <w:sz w:val="28"/>
        </w:rPr>
        <w:t xml:space="preserve">, которые в соответствии с полномочиями органов власти субъектов Российской Федерации предусматривают </w:t>
      </w:r>
      <w:r w:rsidRPr="00294FEA">
        <w:rPr>
          <w:rFonts w:ascii="Times New Roman" w:hAnsi="Times New Roman"/>
          <w:sz w:val="28"/>
          <w:szCs w:val="28"/>
        </w:rPr>
        <w:t>разработ</w:t>
      </w:r>
      <w:r>
        <w:rPr>
          <w:rFonts w:ascii="Times New Roman" w:hAnsi="Times New Roman"/>
          <w:sz w:val="28"/>
          <w:szCs w:val="28"/>
        </w:rPr>
        <w:t>ку</w:t>
      </w:r>
      <w:r w:rsidRPr="00294FEA">
        <w:rPr>
          <w:rFonts w:ascii="Times New Roman" w:hAnsi="Times New Roman"/>
          <w:sz w:val="28"/>
          <w:szCs w:val="28"/>
        </w:rPr>
        <w:t xml:space="preserve"> программ</w:t>
      </w:r>
      <w:r>
        <w:rPr>
          <w:rFonts w:ascii="Times New Roman" w:hAnsi="Times New Roman"/>
          <w:sz w:val="28"/>
          <w:szCs w:val="28"/>
        </w:rPr>
        <w:t>ы</w:t>
      </w:r>
      <w:r w:rsidRPr="00294FEA">
        <w:rPr>
          <w:rFonts w:ascii="Times New Roman" w:hAnsi="Times New Roman"/>
          <w:sz w:val="28"/>
          <w:szCs w:val="28"/>
        </w:rPr>
        <w:t xml:space="preserve"> поддержки кластерного взаимодействия учреждений среднего профессионального образования, высших учебных заведений, учреждений фундаментальной науки и предприятий, корпораций в региональном и межрегиональном формате. </w:t>
      </w:r>
    </w:p>
    <w:p w:rsidR="0067606B" w:rsidRDefault="0067606B" w:rsidP="00562E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рамках э</w:t>
      </w:r>
      <w:r w:rsidRPr="00FD7B35">
        <w:rPr>
          <w:rFonts w:ascii="Times New Roman" w:hAnsi="Times New Roman" w:cs="Times New Roman"/>
          <w:sz w:val="28"/>
          <w:szCs w:val="28"/>
        </w:rPr>
        <w:t>кспертно-аналитическо</w:t>
      </w:r>
      <w:r>
        <w:rPr>
          <w:rFonts w:ascii="Times New Roman" w:hAnsi="Times New Roman" w:cs="Times New Roman"/>
          <w:sz w:val="28"/>
          <w:szCs w:val="28"/>
        </w:rPr>
        <w:t>го</w:t>
      </w:r>
      <w:r w:rsidRPr="00FD7B35">
        <w:rPr>
          <w:rFonts w:ascii="Times New Roman" w:hAnsi="Times New Roman" w:cs="Times New Roman"/>
          <w:sz w:val="28"/>
          <w:szCs w:val="28"/>
        </w:rPr>
        <w:t xml:space="preserve"> обеспечени</w:t>
      </w:r>
      <w:r>
        <w:rPr>
          <w:rFonts w:ascii="Times New Roman" w:hAnsi="Times New Roman" w:cs="Times New Roman"/>
          <w:sz w:val="28"/>
          <w:szCs w:val="28"/>
        </w:rPr>
        <w:t>я</w:t>
      </w:r>
      <w:r w:rsidRPr="00FD7B35">
        <w:rPr>
          <w:rFonts w:ascii="Times New Roman" w:hAnsi="Times New Roman" w:cs="Times New Roman"/>
          <w:sz w:val="28"/>
          <w:szCs w:val="28"/>
        </w:rPr>
        <w:t xml:space="preserve"> деятельности Законодательного Собрания</w:t>
      </w:r>
      <w:r>
        <w:rPr>
          <w:rFonts w:ascii="Times New Roman" w:hAnsi="Times New Roman" w:cs="Times New Roman"/>
          <w:sz w:val="28"/>
          <w:szCs w:val="28"/>
        </w:rPr>
        <w:t>:</w:t>
      </w:r>
    </w:p>
    <w:p w:rsidR="0067606B" w:rsidRPr="00996014" w:rsidRDefault="0067606B" w:rsidP="00562EAA">
      <w:pPr>
        <w:pStyle w:val="a3"/>
        <w:numPr>
          <w:ilvl w:val="0"/>
          <w:numId w:val="30"/>
        </w:numPr>
        <w:ind w:left="0" w:firstLine="709"/>
        <w:jc w:val="both"/>
        <w:rPr>
          <w:rFonts w:ascii="Times New Roman" w:hAnsi="Times New Roman"/>
          <w:sz w:val="36"/>
        </w:rPr>
      </w:pPr>
      <w:r>
        <w:rPr>
          <w:rFonts w:ascii="Times New Roman" w:hAnsi="Times New Roman"/>
          <w:sz w:val="28"/>
        </w:rPr>
        <w:t>при</w:t>
      </w:r>
      <w:r w:rsidRPr="00A843F7">
        <w:rPr>
          <w:rFonts w:ascii="Times New Roman" w:hAnsi="Times New Roman"/>
          <w:sz w:val="28"/>
        </w:rPr>
        <w:t xml:space="preserve"> подготовк</w:t>
      </w:r>
      <w:r>
        <w:rPr>
          <w:rFonts w:ascii="Times New Roman" w:hAnsi="Times New Roman"/>
          <w:sz w:val="28"/>
        </w:rPr>
        <w:t>е</w:t>
      </w:r>
      <w:r w:rsidRPr="00A843F7">
        <w:rPr>
          <w:rFonts w:ascii="Times New Roman" w:hAnsi="Times New Roman"/>
          <w:sz w:val="28"/>
        </w:rPr>
        <w:t xml:space="preserve"> проведения депутатского часа «Развитие туризма в муниципальных обр</w:t>
      </w:r>
      <w:r w:rsidR="00595B4C">
        <w:rPr>
          <w:rFonts w:ascii="Times New Roman" w:hAnsi="Times New Roman"/>
          <w:sz w:val="28"/>
        </w:rPr>
        <w:t>азованиях Иркутской области» 8-</w:t>
      </w:r>
      <w:r w:rsidRPr="00A843F7">
        <w:rPr>
          <w:rFonts w:ascii="Times New Roman" w:hAnsi="Times New Roman"/>
          <w:sz w:val="28"/>
        </w:rPr>
        <w:t>й сессии Законодательного Собрания Иркутской области от 21 февраля 2024 года</w:t>
      </w:r>
      <w:r w:rsidRPr="00F66C59">
        <w:rPr>
          <w:rFonts w:ascii="Times New Roman" w:hAnsi="Times New Roman"/>
          <w:color w:val="000000"/>
          <w:sz w:val="28"/>
        </w:rPr>
        <w:t xml:space="preserve"> подготовлена </w:t>
      </w:r>
      <w:r>
        <w:rPr>
          <w:rFonts w:ascii="Times New Roman" w:hAnsi="Times New Roman"/>
          <w:color w:val="000000"/>
          <w:sz w:val="28"/>
        </w:rPr>
        <w:t xml:space="preserve">аналитическая информация </w:t>
      </w:r>
      <w:r w:rsidRPr="00A843F7">
        <w:rPr>
          <w:rFonts w:ascii="Times New Roman" w:hAnsi="Times New Roman"/>
          <w:color w:val="000000"/>
          <w:sz w:val="28"/>
        </w:rPr>
        <w:t>о проводимой в сфере развития туризма региональной политики и результатах   использования туристско-рекреационного потенциала Иркутской области</w:t>
      </w:r>
      <w:r>
        <w:rPr>
          <w:rFonts w:ascii="Times New Roman" w:hAnsi="Times New Roman"/>
          <w:color w:val="000000"/>
          <w:sz w:val="28"/>
        </w:rPr>
        <w:t xml:space="preserve">. Особое внимание уделено </w:t>
      </w:r>
      <w:r w:rsidRPr="00996014">
        <w:rPr>
          <w:rFonts w:ascii="Times New Roman" w:hAnsi="Times New Roman"/>
          <w:sz w:val="28"/>
        </w:rPr>
        <w:t>анализ</w:t>
      </w:r>
      <w:r>
        <w:rPr>
          <w:rFonts w:ascii="Times New Roman" w:hAnsi="Times New Roman"/>
          <w:sz w:val="28"/>
        </w:rPr>
        <w:t>у</w:t>
      </w:r>
      <w:r w:rsidRPr="00996014">
        <w:rPr>
          <w:rFonts w:ascii="Times New Roman" w:hAnsi="Times New Roman"/>
          <w:sz w:val="28"/>
        </w:rPr>
        <w:t xml:space="preserve"> текущей ситуации, сложившейся в туристической отрасли на территории различных муниципальных образований Иркутской области</w:t>
      </w:r>
      <w:r>
        <w:rPr>
          <w:rFonts w:ascii="Times New Roman" w:hAnsi="Times New Roman"/>
          <w:sz w:val="28"/>
        </w:rPr>
        <w:t>, а также сравнительному анализу финансовой поддержки туризма в муниципалитетах различных регионов;</w:t>
      </w:r>
    </w:p>
    <w:p w:rsidR="0067606B" w:rsidRPr="00F66C59" w:rsidRDefault="0067606B" w:rsidP="00562EAA">
      <w:pPr>
        <w:pStyle w:val="a3"/>
        <w:numPr>
          <w:ilvl w:val="0"/>
          <w:numId w:val="30"/>
        </w:numPr>
        <w:ind w:left="0" w:firstLine="709"/>
        <w:jc w:val="both"/>
        <w:rPr>
          <w:rFonts w:ascii="Times New Roman" w:hAnsi="Times New Roman"/>
          <w:sz w:val="28"/>
        </w:rPr>
      </w:pPr>
      <w:r>
        <w:rPr>
          <w:rFonts w:ascii="Times New Roman" w:hAnsi="Times New Roman"/>
          <w:color w:val="000000"/>
          <w:sz w:val="28"/>
        </w:rPr>
        <w:t xml:space="preserve">в ходе оценки </w:t>
      </w:r>
      <w:r w:rsidRPr="00F66C59">
        <w:rPr>
          <w:rFonts w:ascii="Times New Roman" w:hAnsi="Times New Roman"/>
          <w:color w:val="000000"/>
          <w:sz w:val="28"/>
        </w:rPr>
        <w:t>результат</w:t>
      </w:r>
      <w:r>
        <w:rPr>
          <w:rFonts w:ascii="Times New Roman" w:hAnsi="Times New Roman"/>
          <w:color w:val="000000"/>
          <w:sz w:val="28"/>
        </w:rPr>
        <w:t>ов</w:t>
      </w:r>
      <w:r w:rsidRPr="00F66C59">
        <w:rPr>
          <w:rFonts w:ascii="Times New Roman" w:hAnsi="Times New Roman"/>
          <w:color w:val="000000"/>
          <w:sz w:val="28"/>
        </w:rPr>
        <w:t xml:space="preserve"> деятельности Законодательного Собрания Иркутской области за период 2018</w:t>
      </w:r>
      <w:r w:rsidR="00595B4C">
        <w:rPr>
          <w:rFonts w:ascii="Times New Roman" w:hAnsi="Times New Roman"/>
          <w:color w:val="000000"/>
          <w:sz w:val="28"/>
        </w:rPr>
        <w:t xml:space="preserve"> – </w:t>
      </w:r>
      <w:r w:rsidRPr="00F66C59">
        <w:rPr>
          <w:rFonts w:ascii="Times New Roman" w:hAnsi="Times New Roman"/>
          <w:color w:val="000000"/>
          <w:sz w:val="28"/>
        </w:rPr>
        <w:t>2023 годов</w:t>
      </w:r>
      <w:r>
        <w:rPr>
          <w:rFonts w:ascii="Times New Roman" w:hAnsi="Times New Roman"/>
          <w:sz w:val="28"/>
        </w:rPr>
        <w:t xml:space="preserve"> подготовлена сводная аналитическая информация о </w:t>
      </w:r>
      <w:r w:rsidRPr="00D333D9">
        <w:rPr>
          <w:rFonts w:ascii="Times New Roman" w:hAnsi="Times New Roman"/>
          <w:sz w:val="28"/>
        </w:rPr>
        <w:t>реализации мероприятий по строительству и капитальному ремонту</w:t>
      </w:r>
      <w:r>
        <w:t xml:space="preserve"> </w:t>
      </w:r>
      <w:r w:rsidRPr="0091174D">
        <w:rPr>
          <w:rFonts w:ascii="Times New Roman" w:hAnsi="Times New Roman"/>
          <w:sz w:val="28"/>
        </w:rPr>
        <w:t>социально значимы</w:t>
      </w:r>
      <w:r>
        <w:rPr>
          <w:rFonts w:ascii="Times New Roman" w:hAnsi="Times New Roman"/>
          <w:sz w:val="28"/>
        </w:rPr>
        <w:t>х</w:t>
      </w:r>
      <w:r w:rsidRPr="0091174D">
        <w:rPr>
          <w:rFonts w:ascii="Times New Roman" w:hAnsi="Times New Roman"/>
          <w:sz w:val="28"/>
        </w:rPr>
        <w:t xml:space="preserve"> объект</w:t>
      </w:r>
      <w:r>
        <w:rPr>
          <w:rFonts w:ascii="Times New Roman" w:hAnsi="Times New Roman"/>
          <w:sz w:val="28"/>
        </w:rPr>
        <w:t>ов</w:t>
      </w:r>
      <w:r w:rsidRPr="0091174D">
        <w:rPr>
          <w:rFonts w:ascii="Times New Roman" w:hAnsi="Times New Roman"/>
          <w:sz w:val="28"/>
        </w:rPr>
        <w:t>, проект</w:t>
      </w:r>
      <w:r>
        <w:rPr>
          <w:rFonts w:ascii="Times New Roman" w:hAnsi="Times New Roman"/>
          <w:sz w:val="28"/>
        </w:rPr>
        <w:t>ов</w:t>
      </w:r>
      <w:r w:rsidRPr="0091174D">
        <w:rPr>
          <w:rFonts w:ascii="Times New Roman" w:hAnsi="Times New Roman"/>
          <w:sz w:val="28"/>
        </w:rPr>
        <w:t xml:space="preserve"> народных инициатив и инициативны</w:t>
      </w:r>
      <w:r>
        <w:rPr>
          <w:rFonts w:ascii="Times New Roman" w:hAnsi="Times New Roman"/>
          <w:sz w:val="28"/>
        </w:rPr>
        <w:t>х</w:t>
      </w:r>
      <w:r w:rsidRPr="0091174D">
        <w:rPr>
          <w:rFonts w:ascii="Times New Roman" w:hAnsi="Times New Roman"/>
          <w:sz w:val="28"/>
        </w:rPr>
        <w:t xml:space="preserve"> проект</w:t>
      </w:r>
      <w:r>
        <w:rPr>
          <w:rFonts w:ascii="Times New Roman" w:hAnsi="Times New Roman"/>
          <w:sz w:val="28"/>
        </w:rPr>
        <w:t>ов</w:t>
      </w:r>
      <w:r w:rsidRPr="0091174D">
        <w:rPr>
          <w:rFonts w:ascii="Times New Roman" w:hAnsi="Times New Roman"/>
          <w:sz w:val="28"/>
        </w:rPr>
        <w:t xml:space="preserve"> </w:t>
      </w:r>
      <w:r>
        <w:rPr>
          <w:rFonts w:ascii="Times New Roman" w:hAnsi="Times New Roman"/>
          <w:sz w:val="28"/>
        </w:rPr>
        <w:t>на территории отдельных муниципальных образований Иркутской области;</w:t>
      </w:r>
    </w:p>
    <w:p w:rsidR="0067606B" w:rsidRDefault="0067606B" w:rsidP="00562EAA">
      <w:pPr>
        <w:pStyle w:val="a3"/>
        <w:numPr>
          <w:ilvl w:val="0"/>
          <w:numId w:val="30"/>
        </w:numPr>
        <w:ind w:left="0" w:firstLine="709"/>
        <w:jc w:val="both"/>
        <w:rPr>
          <w:rFonts w:ascii="Times New Roman" w:hAnsi="Times New Roman"/>
          <w:sz w:val="28"/>
        </w:rPr>
      </w:pPr>
      <w:r>
        <w:rPr>
          <w:rFonts w:ascii="Times New Roman" w:hAnsi="Times New Roman"/>
          <w:sz w:val="28"/>
        </w:rPr>
        <w:t>на основе информации, полученной от главных распорядителей бюджетных средств, п</w:t>
      </w:r>
      <w:r w:rsidRPr="00345332">
        <w:rPr>
          <w:rFonts w:ascii="Times New Roman" w:hAnsi="Times New Roman"/>
          <w:sz w:val="28"/>
        </w:rPr>
        <w:t>одготов</w:t>
      </w:r>
      <w:r>
        <w:rPr>
          <w:rFonts w:ascii="Times New Roman" w:hAnsi="Times New Roman"/>
          <w:sz w:val="28"/>
        </w:rPr>
        <w:t>лена</w:t>
      </w:r>
      <w:r w:rsidRPr="00345332">
        <w:rPr>
          <w:rFonts w:ascii="Times New Roman" w:hAnsi="Times New Roman"/>
          <w:sz w:val="28"/>
        </w:rPr>
        <w:t xml:space="preserve"> </w:t>
      </w:r>
      <w:r>
        <w:rPr>
          <w:rFonts w:ascii="Times New Roman" w:hAnsi="Times New Roman"/>
          <w:sz w:val="28"/>
        </w:rPr>
        <w:t xml:space="preserve">и направлена в комитет по социально-культурному законодательству </w:t>
      </w:r>
      <w:r w:rsidRPr="00345332">
        <w:rPr>
          <w:rFonts w:ascii="Times New Roman" w:hAnsi="Times New Roman"/>
          <w:sz w:val="28"/>
        </w:rPr>
        <w:t>аналитическ</w:t>
      </w:r>
      <w:r>
        <w:rPr>
          <w:rFonts w:ascii="Times New Roman" w:hAnsi="Times New Roman"/>
          <w:sz w:val="28"/>
        </w:rPr>
        <w:t>ая</w:t>
      </w:r>
      <w:r w:rsidRPr="00345332">
        <w:rPr>
          <w:rFonts w:ascii="Times New Roman" w:hAnsi="Times New Roman"/>
          <w:sz w:val="28"/>
        </w:rPr>
        <w:t xml:space="preserve"> </w:t>
      </w:r>
      <w:r>
        <w:rPr>
          <w:rFonts w:ascii="Times New Roman" w:hAnsi="Times New Roman"/>
          <w:sz w:val="28"/>
        </w:rPr>
        <w:t>справка</w:t>
      </w:r>
      <w:r w:rsidRPr="00345332">
        <w:rPr>
          <w:rFonts w:ascii="Times New Roman" w:hAnsi="Times New Roman"/>
          <w:sz w:val="28"/>
        </w:rPr>
        <w:t xml:space="preserve"> о </w:t>
      </w:r>
      <w:r>
        <w:rPr>
          <w:rFonts w:ascii="Times New Roman" w:hAnsi="Times New Roman"/>
          <w:sz w:val="28"/>
        </w:rPr>
        <w:t xml:space="preserve">финансовом обеспечении </w:t>
      </w:r>
      <w:r w:rsidRPr="00345332">
        <w:rPr>
          <w:rFonts w:ascii="Times New Roman" w:hAnsi="Times New Roman"/>
          <w:sz w:val="28"/>
        </w:rPr>
        <w:t>проведени</w:t>
      </w:r>
      <w:r>
        <w:rPr>
          <w:rFonts w:ascii="Times New Roman" w:hAnsi="Times New Roman"/>
          <w:sz w:val="28"/>
        </w:rPr>
        <w:t>я</w:t>
      </w:r>
      <w:r w:rsidRPr="00345332">
        <w:rPr>
          <w:rFonts w:ascii="Times New Roman" w:hAnsi="Times New Roman"/>
          <w:sz w:val="28"/>
        </w:rPr>
        <w:t xml:space="preserve"> капитального ремонта зданий и общежитий учреждений среднего профессионального образования </w:t>
      </w:r>
      <w:r>
        <w:rPr>
          <w:rFonts w:ascii="Times New Roman" w:hAnsi="Times New Roman"/>
          <w:sz w:val="28"/>
        </w:rPr>
        <w:t>по итогам</w:t>
      </w:r>
      <w:r w:rsidRPr="00345332">
        <w:rPr>
          <w:rFonts w:ascii="Times New Roman" w:hAnsi="Times New Roman"/>
          <w:sz w:val="28"/>
        </w:rPr>
        <w:t xml:space="preserve"> 2023 год</w:t>
      </w:r>
      <w:r>
        <w:rPr>
          <w:rFonts w:ascii="Times New Roman" w:hAnsi="Times New Roman"/>
          <w:sz w:val="28"/>
        </w:rPr>
        <w:t>а</w:t>
      </w:r>
      <w:r w:rsidRPr="00345332">
        <w:rPr>
          <w:rFonts w:ascii="Times New Roman" w:hAnsi="Times New Roman"/>
          <w:sz w:val="28"/>
        </w:rPr>
        <w:t xml:space="preserve"> и </w:t>
      </w:r>
      <w:r>
        <w:rPr>
          <w:rFonts w:ascii="Times New Roman" w:hAnsi="Times New Roman"/>
          <w:sz w:val="28"/>
        </w:rPr>
        <w:t>на</w:t>
      </w:r>
      <w:r w:rsidRPr="00345332">
        <w:rPr>
          <w:rFonts w:ascii="Times New Roman" w:hAnsi="Times New Roman"/>
          <w:sz w:val="28"/>
        </w:rPr>
        <w:t xml:space="preserve"> планов</w:t>
      </w:r>
      <w:r>
        <w:rPr>
          <w:rFonts w:ascii="Times New Roman" w:hAnsi="Times New Roman"/>
          <w:sz w:val="28"/>
        </w:rPr>
        <w:t>ый</w:t>
      </w:r>
      <w:r w:rsidRPr="00345332">
        <w:rPr>
          <w:rFonts w:ascii="Times New Roman" w:hAnsi="Times New Roman"/>
          <w:sz w:val="28"/>
        </w:rPr>
        <w:t xml:space="preserve"> период 2024 и 202</w:t>
      </w:r>
      <w:r>
        <w:rPr>
          <w:rFonts w:ascii="Times New Roman" w:hAnsi="Times New Roman"/>
          <w:sz w:val="28"/>
        </w:rPr>
        <w:t>6</w:t>
      </w:r>
      <w:r w:rsidRPr="00345332">
        <w:rPr>
          <w:rFonts w:ascii="Times New Roman" w:hAnsi="Times New Roman"/>
          <w:sz w:val="28"/>
        </w:rPr>
        <w:t xml:space="preserve"> годов, предусмотренно</w:t>
      </w:r>
      <w:r>
        <w:rPr>
          <w:rFonts w:ascii="Times New Roman" w:hAnsi="Times New Roman"/>
          <w:sz w:val="28"/>
        </w:rPr>
        <w:t>м</w:t>
      </w:r>
      <w:r w:rsidRPr="00345332">
        <w:rPr>
          <w:rFonts w:ascii="Times New Roman" w:hAnsi="Times New Roman"/>
          <w:sz w:val="28"/>
        </w:rPr>
        <w:t xml:space="preserve"> в соответствии с поправками, внесенными депутатами Законодательного Собрания Иркутской области к проекту закона Иркутской области </w:t>
      </w:r>
      <w:r w:rsidR="00595B4C">
        <w:rPr>
          <w:rFonts w:ascii="Times New Roman" w:hAnsi="Times New Roman"/>
          <w:sz w:val="28"/>
        </w:rPr>
        <w:br/>
      </w:r>
      <w:r w:rsidRPr="00345332">
        <w:rPr>
          <w:rFonts w:ascii="Times New Roman" w:hAnsi="Times New Roman"/>
          <w:sz w:val="28"/>
        </w:rPr>
        <w:t xml:space="preserve">№ ПЗ-1086 «Об областном бюджете на 2023 год и на плановый период 2024 и </w:t>
      </w:r>
      <w:r w:rsidR="00595B4C">
        <w:rPr>
          <w:rFonts w:ascii="Times New Roman" w:hAnsi="Times New Roman"/>
          <w:sz w:val="28"/>
        </w:rPr>
        <w:br/>
      </w:r>
      <w:r w:rsidRPr="00345332">
        <w:rPr>
          <w:rFonts w:ascii="Times New Roman" w:hAnsi="Times New Roman"/>
          <w:sz w:val="28"/>
        </w:rPr>
        <w:t>2025 годов»</w:t>
      </w:r>
      <w:r>
        <w:rPr>
          <w:rFonts w:ascii="Times New Roman" w:hAnsi="Times New Roman"/>
          <w:sz w:val="28"/>
        </w:rPr>
        <w:t>, в которой по итогам проведенного анализа по состоянию на 1 января 2024 года представлены выводы об</w:t>
      </w:r>
      <w:r w:rsidRPr="007875CE">
        <w:rPr>
          <w:rFonts w:ascii="Times New Roman" w:hAnsi="Times New Roman"/>
          <w:sz w:val="28"/>
        </w:rPr>
        <w:t xml:space="preserve"> </w:t>
      </w:r>
      <w:r w:rsidRPr="00A47B5A">
        <w:rPr>
          <w:rFonts w:ascii="Times New Roman" w:hAnsi="Times New Roman"/>
          <w:sz w:val="28"/>
          <w:szCs w:val="28"/>
        </w:rPr>
        <w:t>объем</w:t>
      </w:r>
      <w:r>
        <w:rPr>
          <w:rFonts w:ascii="Times New Roman" w:hAnsi="Times New Roman"/>
          <w:sz w:val="28"/>
          <w:szCs w:val="28"/>
        </w:rPr>
        <w:t>ах</w:t>
      </w:r>
      <w:r w:rsidRPr="00A47B5A">
        <w:rPr>
          <w:rFonts w:ascii="Times New Roman" w:hAnsi="Times New Roman"/>
          <w:sz w:val="28"/>
          <w:szCs w:val="28"/>
        </w:rPr>
        <w:t xml:space="preserve"> доведенных до учреждений </w:t>
      </w:r>
      <w:r>
        <w:rPr>
          <w:rFonts w:ascii="Times New Roman" w:hAnsi="Times New Roman"/>
          <w:sz w:val="28"/>
          <w:szCs w:val="28"/>
        </w:rPr>
        <w:t>среднего профессионального образования</w:t>
      </w:r>
      <w:r w:rsidRPr="00A47B5A">
        <w:rPr>
          <w:rFonts w:ascii="Times New Roman" w:hAnsi="Times New Roman"/>
          <w:sz w:val="28"/>
          <w:szCs w:val="28"/>
        </w:rPr>
        <w:t xml:space="preserve"> бюджетных ассигнований и </w:t>
      </w:r>
      <w:r>
        <w:rPr>
          <w:rFonts w:ascii="Times New Roman" w:hAnsi="Times New Roman"/>
          <w:sz w:val="28"/>
          <w:szCs w:val="28"/>
        </w:rPr>
        <w:t>лимитов бюджетных обязательств</w:t>
      </w:r>
      <w:r w:rsidRPr="00A47B5A">
        <w:rPr>
          <w:rFonts w:ascii="Times New Roman" w:hAnsi="Times New Roman"/>
          <w:sz w:val="28"/>
          <w:szCs w:val="28"/>
        </w:rPr>
        <w:t>,</w:t>
      </w:r>
      <w:r>
        <w:rPr>
          <w:rFonts w:ascii="Times New Roman" w:hAnsi="Times New Roman"/>
          <w:sz w:val="28"/>
          <w:szCs w:val="28"/>
        </w:rPr>
        <w:t xml:space="preserve"> а также рекомендации по обеспечению  эффективности распределения средств областного бюджета Иркутской области на исполнение мероприятий </w:t>
      </w:r>
      <w:r w:rsidRPr="00280222">
        <w:rPr>
          <w:rFonts w:ascii="Times New Roman" w:hAnsi="Times New Roman"/>
          <w:sz w:val="28"/>
          <w:szCs w:val="28"/>
        </w:rPr>
        <w:t xml:space="preserve">по капитальному ремонту </w:t>
      </w:r>
      <w:r>
        <w:rPr>
          <w:rFonts w:ascii="Times New Roman" w:hAnsi="Times New Roman"/>
          <w:sz w:val="28"/>
          <w:szCs w:val="28"/>
        </w:rPr>
        <w:t>зданий и общежитий профессиональных образовательных организаций</w:t>
      </w:r>
      <w:r>
        <w:rPr>
          <w:rFonts w:ascii="Times New Roman" w:hAnsi="Times New Roman"/>
          <w:sz w:val="28"/>
        </w:rPr>
        <w:t>;</w:t>
      </w:r>
    </w:p>
    <w:p w:rsidR="0067606B" w:rsidRDefault="0067606B" w:rsidP="00562EAA">
      <w:pPr>
        <w:pStyle w:val="a3"/>
        <w:numPr>
          <w:ilvl w:val="0"/>
          <w:numId w:val="30"/>
        </w:numPr>
        <w:ind w:left="0" w:firstLine="709"/>
        <w:jc w:val="both"/>
        <w:rPr>
          <w:rFonts w:ascii="Times New Roman" w:hAnsi="Times New Roman"/>
          <w:sz w:val="28"/>
        </w:rPr>
      </w:pPr>
      <w:r>
        <w:rPr>
          <w:rFonts w:ascii="Times New Roman" w:hAnsi="Times New Roman"/>
          <w:sz w:val="28"/>
        </w:rPr>
        <w:t xml:space="preserve">для оценки степени достижения целей национальных проектов в регионах Сибирского федерального округа проведен сравнительный анализ и сформирована сводная аналитическая информация </w:t>
      </w:r>
      <w:r w:rsidRPr="00F04C18">
        <w:rPr>
          <w:rFonts w:ascii="Times New Roman" w:hAnsi="Times New Roman"/>
          <w:sz w:val="28"/>
        </w:rPr>
        <w:t xml:space="preserve">по строительству </w:t>
      </w:r>
      <w:r>
        <w:rPr>
          <w:rFonts w:ascii="Times New Roman" w:hAnsi="Times New Roman"/>
          <w:sz w:val="28"/>
        </w:rPr>
        <w:t xml:space="preserve">и капитальному ремонту </w:t>
      </w:r>
      <w:r w:rsidRPr="00F04C18">
        <w:rPr>
          <w:rFonts w:ascii="Times New Roman" w:hAnsi="Times New Roman"/>
          <w:sz w:val="28"/>
        </w:rPr>
        <w:t>социальн</w:t>
      </w:r>
      <w:r>
        <w:rPr>
          <w:rFonts w:ascii="Times New Roman" w:hAnsi="Times New Roman"/>
          <w:sz w:val="28"/>
        </w:rPr>
        <w:t>о значимых</w:t>
      </w:r>
      <w:r w:rsidRPr="00F04C18">
        <w:rPr>
          <w:rFonts w:ascii="Times New Roman" w:hAnsi="Times New Roman"/>
          <w:sz w:val="28"/>
        </w:rPr>
        <w:t xml:space="preserve"> объектов </w:t>
      </w:r>
      <w:r>
        <w:rPr>
          <w:rFonts w:ascii="Times New Roman" w:hAnsi="Times New Roman"/>
          <w:sz w:val="28"/>
        </w:rPr>
        <w:t xml:space="preserve">в рамках реализации в 2023 году национальных проектов </w:t>
      </w:r>
      <w:r w:rsidRPr="00F74AE6">
        <w:rPr>
          <w:rFonts w:ascii="Times New Roman" w:hAnsi="Times New Roman"/>
          <w:sz w:val="28"/>
        </w:rPr>
        <w:t>«Образование», «Демография», «Здравоохранение»</w:t>
      </w:r>
      <w:r w:rsidRPr="00F74AE6">
        <w:rPr>
          <w:rFonts w:ascii="Times New Roman" w:hAnsi="Times New Roman"/>
          <w:sz w:val="36"/>
        </w:rPr>
        <w:t xml:space="preserve"> </w:t>
      </w:r>
      <w:r>
        <w:rPr>
          <w:rFonts w:ascii="Times New Roman" w:hAnsi="Times New Roman"/>
          <w:sz w:val="28"/>
        </w:rPr>
        <w:t xml:space="preserve">на территории </w:t>
      </w:r>
      <w:r w:rsidRPr="00F04C18">
        <w:rPr>
          <w:rFonts w:ascii="Times New Roman" w:hAnsi="Times New Roman"/>
          <w:sz w:val="28"/>
        </w:rPr>
        <w:t>Иркутской области</w:t>
      </w:r>
      <w:r>
        <w:rPr>
          <w:rFonts w:ascii="Times New Roman" w:hAnsi="Times New Roman"/>
          <w:sz w:val="28"/>
        </w:rPr>
        <w:t>,</w:t>
      </w:r>
      <w:r w:rsidRPr="00F04C18">
        <w:rPr>
          <w:rFonts w:ascii="Times New Roman" w:hAnsi="Times New Roman"/>
          <w:sz w:val="28"/>
        </w:rPr>
        <w:t xml:space="preserve"> Кемеровской области и Красноярско</w:t>
      </w:r>
      <w:r>
        <w:rPr>
          <w:rFonts w:ascii="Times New Roman" w:hAnsi="Times New Roman"/>
          <w:sz w:val="28"/>
        </w:rPr>
        <w:t>го</w:t>
      </w:r>
      <w:r w:rsidRPr="00F04C18">
        <w:rPr>
          <w:rFonts w:ascii="Times New Roman" w:hAnsi="Times New Roman"/>
          <w:sz w:val="28"/>
        </w:rPr>
        <w:t xml:space="preserve"> кра</w:t>
      </w:r>
      <w:r>
        <w:rPr>
          <w:rFonts w:ascii="Times New Roman" w:hAnsi="Times New Roman"/>
          <w:sz w:val="28"/>
        </w:rPr>
        <w:t>я;</w:t>
      </w:r>
    </w:p>
    <w:p w:rsidR="0067606B" w:rsidRDefault="0067606B" w:rsidP="00562EAA">
      <w:pPr>
        <w:pStyle w:val="a3"/>
        <w:numPr>
          <w:ilvl w:val="0"/>
          <w:numId w:val="30"/>
        </w:numPr>
        <w:ind w:left="0" w:firstLine="709"/>
        <w:jc w:val="both"/>
        <w:rPr>
          <w:rFonts w:ascii="Times New Roman" w:hAnsi="Times New Roman"/>
          <w:sz w:val="28"/>
        </w:rPr>
      </w:pPr>
      <w:r w:rsidRPr="00DB41D9">
        <w:rPr>
          <w:rFonts w:ascii="Times New Roman" w:hAnsi="Times New Roman"/>
          <w:sz w:val="28"/>
        </w:rPr>
        <w:t>в целях подготовки к заседанию Общественного Совета при Законодательном Собрании Иркутской области, состоявше</w:t>
      </w:r>
      <w:r>
        <w:rPr>
          <w:rFonts w:ascii="Times New Roman" w:hAnsi="Times New Roman"/>
          <w:sz w:val="28"/>
        </w:rPr>
        <w:t>му</w:t>
      </w:r>
      <w:r w:rsidRPr="00DB41D9">
        <w:rPr>
          <w:rFonts w:ascii="Times New Roman" w:hAnsi="Times New Roman"/>
          <w:sz w:val="28"/>
        </w:rPr>
        <w:t>ся 25 марта 2024 года</w:t>
      </w:r>
      <w:r>
        <w:rPr>
          <w:rFonts w:ascii="Times New Roman" w:hAnsi="Times New Roman"/>
          <w:sz w:val="28"/>
        </w:rPr>
        <w:t>, сформирована аналитическая информация о современном состоянии и проблемах озеленения городов Иркутской области, о мерах финансовой поддержки муниципальных образований, применяемых в различных регионах России</w:t>
      </w:r>
      <w:r w:rsidR="00595B4C">
        <w:rPr>
          <w:rFonts w:ascii="Times New Roman" w:hAnsi="Times New Roman"/>
          <w:sz w:val="28"/>
        </w:rPr>
        <w:t>,</w:t>
      </w:r>
      <w:r>
        <w:rPr>
          <w:rFonts w:ascii="Times New Roman" w:hAnsi="Times New Roman"/>
          <w:sz w:val="28"/>
        </w:rPr>
        <w:t xml:space="preserve"> направленной на создание парков отдыха в городах;</w:t>
      </w:r>
    </w:p>
    <w:p w:rsidR="0067606B" w:rsidRDefault="0067606B" w:rsidP="00562EAA">
      <w:pPr>
        <w:pStyle w:val="a3"/>
        <w:numPr>
          <w:ilvl w:val="0"/>
          <w:numId w:val="30"/>
        </w:numPr>
        <w:ind w:left="0" w:firstLine="709"/>
        <w:jc w:val="both"/>
        <w:rPr>
          <w:rFonts w:ascii="Times New Roman" w:hAnsi="Times New Roman"/>
          <w:sz w:val="28"/>
        </w:rPr>
      </w:pPr>
      <w:r w:rsidRPr="008C5838">
        <w:rPr>
          <w:rFonts w:ascii="Times New Roman" w:hAnsi="Times New Roman"/>
          <w:sz w:val="28"/>
        </w:rPr>
        <w:lastRenderedPageBreak/>
        <w:t xml:space="preserve">к заседанию </w:t>
      </w:r>
      <w:r w:rsidRPr="008C5838">
        <w:rPr>
          <w:rFonts w:ascii="Times New Roman" w:hAnsi="Times New Roman"/>
          <w:sz w:val="28"/>
          <w:szCs w:val="28"/>
        </w:rPr>
        <w:t>Совета руководителей законодательных органов государственной власти субъектов Российской Федерации Сибирского федерального округа 21 мая 2024 года</w:t>
      </w:r>
      <w:r>
        <w:rPr>
          <w:rFonts w:ascii="Times New Roman" w:hAnsi="Times New Roman"/>
          <w:sz w:val="28"/>
          <w:szCs w:val="28"/>
        </w:rPr>
        <w:t xml:space="preserve"> подготовлена сводная аналитическая </w:t>
      </w:r>
      <w:r>
        <w:rPr>
          <w:rFonts w:ascii="Times New Roman" w:hAnsi="Times New Roman"/>
          <w:sz w:val="28"/>
        </w:rPr>
        <w:t xml:space="preserve">информация о состоянии объектов культурного и исторического наследия на территории регионов Сибирского федерального округа. Также в ней представлен опыт субъектов РФ в реализации мероприятий по сохранению объектов культурного наследия и предложения по решению имеющихся проблем в сфере эффективного управления </w:t>
      </w:r>
      <w:r w:rsidR="00595B4C">
        <w:rPr>
          <w:rFonts w:ascii="Times New Roman" w:hAnsi="Times New Roman"/>
          <w:sz w:val="28"/>
        </w:rPr>
        <w:t>объектами культурного наследия;</w:t>
      </w:r>
    </w:p>
    <w:p w:rsidR="0067606B" w:rsidRDefault="0067606B" w:rsidP="00562EAA">
      <w:pPr>
        <w:pStyle w:val="a3"/>
        <w:numPr>
          <w:ilvl w:val="0"/>
          <w:numId w:val="30"/>
        </w:numPr>
        <w:ind w:left="0" w:firstLine="709"/>
        <w:jc w:val="both"/>
        <w:rPr>
          <w:rFonts w:ascii="Times New Roman" w:hAnsi="Times New Roman"/>
          <w:sz w:val="28"/>
        </w:rPr>
      </w:pPr>
      <w:r w:rsidRPr="008C5838">
        <w:rPr>
          <w:rFonts w:ascii="Times New Roman" w:hAnsi="Times New Roman"/>
          <w:sz w:val="28"/>
        </w:rPr>
        <w:t xml:space="preserve">к форуму депутатов Иркутской области, который состоялся 16 мая </w:t>
      </w:r>
      <w:r w:rsidR="00595B4C">
        <w:rPr>
          <w:rFonts w:ascii="Times New Roman" w:hAnsi="Times New Roman"/>
          <w:sz w:val="28"/>
        </w:rPr>
        <w:br/>
      </w:r>
      <w:r w:rsidRPr="008C5838">
        <w:rPr>
          <w:rFonts w:ascii="Times New Roman" w:hAnsi="Times New Roman"/>
          <w:sz w:val="28"/>
        </w:rPr>
        <w:t>2024 года</w:t>
      </w:r>
      <w:r>
        <w:rPr>
          <w:rFonts w:ascii="Times New Roman" w:hAnsi="Times New Roman"/>
          <w:sz w:val="28"/>
        </w:rPr>
        <w:t xml:space="preserve"> подготовлена аналитическая информация о недостаточности </w:t>
      </w:r>
      <w:r w:rsidRPr="00A92D6C">
        <w:rPr>
          <w:rFonts w:ascii="Times New Roman" w:hAnsi="Times New Roman"/>
          <w:sz w:val="28"/>
        </w:rPr>
        <w:t xml:space="preserve"> финансового обеспечения мероприятий по соблюдению требований к антитеррористической защищенности объектов (территорий) муниципальных образовательных организаций в Иркутской области</w:t>
      </w:r>
      <w:r>
        <w:rPr>
          <w:rFonts w:ascii="Times New Roman" w:hAnsi="Times New Roman"/>
          <w:sz w:val="28"/>
        </w:rPr>
        <w:t>, а также  аналитическая справка о динамике предоставления муниципальным образованиям Иркутской области в 2023 году дотации на выравнивание бюджетной обеспеченности и дотации на обеспечение мер по сбалансированности местных бюджетов;</w:t>
      </w:r>
    </w:p>
    <w:p w:rsidR="0067606B" w:rsidRDefault="0067606B" w:rsidP="00562EAA">
      <w:pPr>
        <w:pStyle w:val="a3"/>
        <w:numPr>
          <w:ilvl w:val="0"/>
          <w:numId w:val="30"/>
        </w:numPr>
        <w:ind w:left="0" w:firstLine="709"/>
        <w:jc w:val="both"/>
        <w:rPr>
          <w:rFonts w:ascii="Times New Roman" w:hAnsi="Times New Roman"/>
          <w:sz w:val="28"/>
        </w:rPr>
      </w:pPr>
      <w:r w:rsidRPr="008C5838">
        <w:rPr>
          <w:rFonts w:ascii="Times New Roman" w:hAnsi="Times New Roman"/>
          <w:sz w:val="28"/>
        </w:rPr>
        <w:t>к депутатскому часу</w:t>
      </w:r>
      <w:r>
        <w:rPr>
          <w:rFonts w:ascii="Times New Roman" w:hAnsi="Times New Roman"/>
          <w:sz w:val="28"/>
        </w:rPr>
        <w:t xml:space="preserve">, проведенному на </w:t>
      </w:r>
      <w:r w:rsidRPr="008C5838">
        <w:rPr>
          <w:rFonts w:ascii="Times New Roman" w:hAnsi="Times New Roman"/>
          <w:sz w:val="28"/>
        </w:rPr>
        <w:t>11-й сессии Законодательного Собрания Иркутской области</w:t>
      </w:r>
      <w:r>
        <w:rPr>
          <w:rFonts w:ascii="Times New Roman" w:hAnsi="Times New Roman"/>
          <w:sz w:val="28"/>
        </w:rPr>
        <w:t>, подготовлена аналитическая справка о состоянии общественного транспорта в Иркутской области, а также об организации пассажирских перевозок автомобильным транспортом общего пользования по межмуниципальным маршрутам регулярных перевозок, сезонным (садоводческим) маршрутам регулярных перевозок, включающая результаты сравнительного анализа проблем и лучших практик с другими субъектами Российской Федерации;</w:t>
      </w:r>
    </w:p>
    <w:p w:rsidR="0067606B" w:rsidRDefault="0067606B" w:rsidP="00562EAA">
      <w:pPr>
        <w:pStyle w:val="a3"/>
        <w:numPr>
          <w:ilvl w:val="0"/>
          <w:numId w:val="30"/>
        </w:numPr>
        <w:ind w:left="0" w:firstLine="709"/>
        <w:jc w:val="both"/>
        <w:rPr>
          <w:rFonts w:ascii="Times New Roman" w:hAnsi="Times New Roman"/>
          <w:sz w:val="28"/>
        </w:rPr>
      </w:pPr>
      <w:r w:rsidRPr="00AF3FAD">
        <w:rPr>
          <w:rFonts w:ascii="Times New Roman" w:hAnsi="Times New Roman"/>
          <w:sz w:val="28"/>
        </w:rPr>
        <w:t>в целях подготовки к V Байкальскому международному форуму партнеров «Инвестиционная трансформация регионов Сибири. Комплексное развитие территорий – партнерство корпораций и малого бизнеса», состоявшемуся 27 мая 2024 года, сформирована аналитическая информация о динамике основных показателей деятельности организаций, влияющих на инвестиционную активность в Иркутской области</w:t>
      </w:r>
      <w:r>
        <w:rPr>
          <w:rFonts w:ascii="Times New Roman" w:hAnsi="Times New Roman"/>
          <w:sz w:val="28"/>
        </w:rPr>
        <w:t xml:space="preserve">, об инвестиционной и инновационной деятельности </w:t>
      </w:r>
      <w:r w:rsidRPr="00AF3FAD">
        <w:rPr>
          <w:rFonts w:ascii="Times New Roman" w:hAnsi="Times New Roman"/>
          <w:sz w:val="28"/>
        </w:rPr>
        <w:t xml:space="preserve">за период с 2004 по 2022 годы;   </w:t>
      </w:r>
    </w:p>
    <w:p w:rsidR="0067606B" w:rsidRDefault="0067606B" w:rsidP="00562EAA">
      <w:pPr>
        <w:pStyle w:val="a3"/>
        <w:numPr>
          <w:ilvl w:val="0"/>
          <w:numId w:val="30"/>
        </w:numPr>
        <w:ind w:left="0" w:firstLine="709"/>
        <w:jc w:val="both"/>
        <w:rPr>
          <w:rFonts w:ascii="Times New Roman" w:hAnsi="Times New Roman"/>
          <w:sz w:val="28"/>
        </w:rPr>
      </w:pPr>
      <w:r w:rsidRPr="00AF3FAD">
        <w:rPr>
          <w:rFonts w:ascii="Times New Roman" w:hAnsi="Times New Roman"/>
          <w:color w:val="000000"/>
          <w:sz w:val="28"/>
          <w:szCs w:val="28"/>
        </w:rPr>
        <w:t xml:space="preserve">в целях </w:t>
      </w:r>
      <w:r>
        <w:rPr>
          <w:rFonts w:ascii="Times New Roman" w:hAnsi="Times New Roman"/>
          <w:color w:val="000000"/>
          <w:sz w:val="28"/>
          <w:szCs w:val="28"/>
        </w:rPr>
        <w:t>оценки</w:t>
      </w:r>
      <w:r w:rsidRPr="00AF3FAD">
        <w:rPr>
          <w:rFonts w:ascii="Times New Roman" w:hAnsi="Times New Roman"/>
          <w:color w:val="000000"/>
          <w:sz w:val="28"/>
          <w:szCs w:val="28"/>
        </w:rPr>
        <w:t xml:space="preserve"> эффективн</w:t>
      </w:r>
      <w:r>
        <w:rPr>
          <w:rFonts w:ascii="Times New Roman" w:hAnsi="Times New Roman"/>
          <w:color w:val="000000"/>
          <w:sz w:val="28"/>
          <w:szCs w:val="28"/>
        </w:rPr>
        <w:t>ости</w:t>
      </w:r>
      <w:r w:rsidRPr="00AF3FAD">
        <w:rPr>
          <w:rFonts w:ascii="Times New Roman" w:hAnsi="Times New Roman"/>
          <w:color w:val="000000"/>
          <w:sz w:val="28"/>
          <w:szCs w:val="28"/>
        </w:rPr>
        <w:t xml:space="preserve"> проектн</w:t>
      </w:r>
      <w:r>
        <w:rPr>
          <w:rFonts w:ascii="Times New Roman" w:hAnsi="Times New Roman"/>
          <w:color w:val="000000"/>
          <w:sz w:val="28"/>
          <w:szCs w:val="28"/>
        </w:rPr>
        <w:t>ой</w:t>
      </w:r>
      <w:r w:rsidRPr="00AF3FAD">
        <w:rPr>
          <w:rFonts w:ascii="Times New Roman" w:hAnsi="Times New Roman"/>
          <w:color w:val="000000"/>
          <w:sz w:val="28"/>
          <w:szCs w:val="28"/>
        </w:rPr>
        <w:t xml:space="preserve"> и программн</w:t>
      </w:r>
      <w:r>
        <w:rPr>
          <w:rFonts w:ascii="Times New Roman" w:hAnsi="Times New Roman"/>
          <w:color w:val="000000"/>
          <w:sz w:val="28"/>
          <w:szCs w:val="28"/>
        </w:rPr>
        <w:t>ой</w:t>
      </w:r>
      <w:r w:rsidRPr="00AF3FAD">
        <w:rPr>
          <w:rFonts w:ascii="Times New Roman" w:hAnsi="Times New Roman"/>
          <w:color w:val="000000"/>
          <w:sz w:val="28"/>
          <w:szCs w:val="28"/>
        </w:rPr>
        <w:t xml:space="preserve"> деятельност</w:t>
      </w:r>
      <w:r>
        <w:rPr>
          <w:rFonts w:ascii="Times New Roman" w:hAnsi="Times New Roman"/>
          <w:color w:val="000000"/>
          <w:sz w:val="28"/>
          <w:szCs w:val="28"/>
        </w:rPr>
        <w:t>и</w:t>
      </w:r>
      <w:r w:rsidRPr="00AF3FAD">
        <w:rPr>
          <w:rFonts w:ascii="Times New Roman" w:hAnsi="Times New Roman"/>
          <w:color w:val="000000"/>
          <w:sz w:val="28"/>
          <w:szCs w:val="28"/>
        </w:rPr>
        <w:t xml:space="preserve"> в сфере государственного и муниципального управления подготовлена аналитическая </w:t>
      </w:r>
      <w:r>
        <w:rPr>
          <w:rFonts w:ascii="Times New Roman" w:hAnsi="Times New Roman"/>
          <w:color w:val="000000"/>
          <w:sz w:val="28"/>
          <w:szCs w:val="28"/>
        </w:rPr>
        <w:t xml:space="preserve">информация о реализации мероприятий </w:t>
      </w:r>
      <w:r w:rsidRPr="00AF3FAD">
        <w:rPr>
          <w:rFonts w:ascii="Times New Roman" w:hAnsi="Times New Roman"/>
          <w:sz w:val="28"/>
        </w:rPr>
        <w:t>государственных программ Иркутской области, региональных пр</w:t>
      </w:r>
      <w:r>
        <w:rPr>
          <w:rFonts w:ascii="Times New Roman" w:hAnsi="Times New Roman"/>
          <w:sz w:val="28"/>
        </w:rPr>
        <w:t>оектов и</w:t>
      </w:r>
      <w:r w:rsidR="00595B4C">
        <w:rPr>
          <w:rFonts w:ascii="Times New Roman" w:hAnsi="Times New Roman"/>
          <w:sz w:val="28"/>
        </w:rPr>
        <w:t xml:space="preserve"> муниципальных программ за 2021 – </w:t>
      </w:r>
      <w:r>
        <w:rPr>
          <w:rFonts w:ascii="Times New Roman" w:hAnsi="Times New Roman"/>
          <w:sz w:val="28"/>
        </w:rPr>
        <w:t>2023 годы</w:t>
      </w:r>
      <w:r w:rsidRPr="00AF3FAD">
        <w:rPr>
          <w:rFonts w:ascii="Times New Roman" w:hAnsi="Times New Roman"/>
          <w:sz w:val="28"/>
        </w:rPr>
        <w:t>;</w:t>
      </w:r>
    </w:p>
    <w:p w:rsidR="0067606B" w:rsidRDefault="0067606B" w:rsidP="00562EAA">
      <w:pPr>
        <w:pStyle w:val="a3"/>
        <w:numPr>
          <w:ilvl w:val="0"/>
          <w:numId w:val="30"/>
        </w:numPr>
        <w:ind w:left="0" w:firstLine="709"/>
        <w:jc w:val="both"/>
        <w:rPr>
          <w:rFonts w:ascii="Times New Roman" w:hAnsi="Times New Roman"/>
          <w:sz w:val="28"/>
        </w:rPr>
      </w:pPr>
      <w:r w:rsidRPr="00AF3FAD">
        <w:rPr>
          <w:rFonts w:ascii="Times New Roman" w:hAnsi="Times New Roman"/>
          <w:color w:val="000000"/>
          <w:sz w:val="28"/>
          <w:szCs w:val="28"/>
        </w:rPr>
        <w:t xml:space="preserve">составлена аналитическая справка об осуществлении в Иркутской области в 2023 году </w:t>
      </w:r>
      <w:r w:rsidRPr="00AF3FAD">
        <w:rPr>
          <w:rFonts w:ascii="Times New Roman" w:hAnsi="Times New Roman"/>
          <w:sz w:val="28"/>
        </w:rPr>
        <w:t>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w:t>
      </w:r>
    </w:p>
    <w:p w:rsidR="00BC7DA2" w:rsidRPr="00595B4C" w:rsidRDefault="0067606B" w:rsidP="00562EAA">
      <w:pPr>
        <w:pStyle w:val="a3"/>
        <w:numPr>
          <w:ilvl w:val="0"/>
          <w:numId w:val="30"/>
        </w:numPr>
        <w:ind w:left="0" w:firstLine="709"/>
        <w:jc w:val="both"/>
        <w:rPr>
          <w:rFonts w:ascii="Times New Roman" w:hAnsi="Times New Roman"/>
          <w:color w:val="000000"/>
          <w:sz w:val="28"/>
          <w:szCs w:val="28"/>
        </w:rPr>
      </w:pPr>
      <w:r w:rsidRPr="00595B4C">
        <w:rPr>
          <w:rFonts w:ascii="Times New Roman" w:hAnsi="Times New Roman"/>
          <w:color w:val="000000"/>
          <w:sz w:val="28"/>
          <w:szCs w:val="28"/>
        </w:rPr>
        <w:t>в ходе выполнения мероприятий по исполнению государственного контракта с Территориальным органом Федеральной службы государственной статистики по Иркутской области об оказании информационно-статистических услуг в 1 и 2 кварталах 2024 года на постоянной основе осуществлялось создание информационно-статистической базы данных о состоянии различных отраслей эконо</w:t>
      </w:r>
      <w:r w:rsidRPr="00595B4C">
        <w:rPr>
          <w:rFonts w:ascii="Times New Roman" w:hAnsi="Times New Roman"/>
          <w:color w:val="000000"/>
          <w:sz w:val="28"/>
          <w:szCs w:val="28"/>
        </w:rPr>
        <w:lastRenderedPageBreak/>
        <w:t>мики и социальной сферы Иркутской области и регионов Сибирского федерального округа; для проведения комплексного анализа основных тенденций развития отдельных отраслей экономики Иркутской области, разработки аналитических материалов по актуальным вопросам социально-экономического развития Иркутской области, реализации региональной инвестиционной, бюджетной и налоговой политики на постоянной основе осуществлялось формирование сводной аналитической базы данных о состоянии и развитии экономики и социальной сферы Иркутской области за 1 квартал и 1 полугодие 2024 года.</w:t>
      </w:r>
    </w:p>
    <w:p w:rsidR="0067606B" w:rsidRDefault="0067606B" w:rsidP="00595B4C">
      <w:pPr>
        <w:jc w:val="both"/>
      </w:pPr>
    </w:p>
    <w:p w:rsidR="00BC7DA2" w:rsidRPr="00BC7DA2" w:rsidRDefault="00BC7DA2" w:rsidP="00BC7DA2">
      <w:pPr>
        <w:pStyle w:val="2"/>
      </w:pPr>
      <w:bookmarkStart w:id="39" w:name="_Toc166491025"/>
      <w:bookmarkStart w:id="40" w:name="_Toc179358170"/>
      <w:r>
        <w:t>Внутренний финансовый аудит Законодательного Собрания Иркутской области</w:t>
      </w:r>
      <w:bookmarkEnd w:id="39"/>
      <w:bookmarkEnd w:id="40"/>
    </w:p>
    <w:p w:rsidR="00067AAE" w:rsidRPr="00903111" w:rsidRDefault="00067AAE" w:rsidP="00067AAE">
      <w:pPr>
        <w:ind w:firstLine="851"/>
        <w:contextualSpacing/>
        <w:jc w:val="both"/>
        <w:rPr>
          <w:rFonts w:ascii="Times New Roman" w:hAnsi="Times New Roman"/>
          <w:sz w:val="28"/>
          <w:szCs w:val="28"/>
          <w:u w:val="single"/>
        </w:rPr>
      </w:pPr>
      <w:r w:rsidRPr="00903111">
        <w:rPr>
          <w:rFonts w:ascii="Times New Roman" w:hAnsi="Times New Roman"/>
          <w:sz w:val="28"/>
          <w:szCs w:val="28"/>
          <w:u w:val="single"/>
        </w:rPr>
        <w:t>Плановые мероприятия</w:t>
      </w:r>
    </w:p>
    <w:p w:rsidR="00067AAE" w:rsidRPr="004953C5" w:rsidRDefault="00067AAE" w:rsidP="00067AAE">
      <w:pPr>
        <w:ind w:firstLine="851"/>
        <w:contextualSpacing/>
        <w:jc w:val="both"/>
        <w:rPr>
          <w:rFonts w:ascii="Times New Roman" w:hAnsi="Times New Roman"/>
          <w:sz w:val="28"/>
          <w:szCs w:val="28"/>
        </w:rPr>
      </w:pPr>
      <w:r w:rsidRPr="004953C5">
        <w:rPr>
          <w:rFonts w:ascii="Times New Roman" w:hAnsi="Times New Roman"/>
          <w:sz w:val="28"/>
          <w:szCs w:val="28"/>
        </w:rPr>
        <w:t>1. Проведение планового аудиторского мероприятия «</w:t>
      </w:r>
      <w:r w:rsidRPr="00BF47D8">
        <w:rPr>
          <w:rFonts w:ascii="Times New Roman" w:hAnsi="Times New Roman"/>
          <w:sz w:val="28"/>
          <w:szCs w:val="28"/>
        </w:rPr>
        <w:t>Проверка</w:t>
      </w:r>
      <w:r w:rsidRPr="009542E6">
        <w:rPr>
          <w:rFonts w:ascii="Times New Roman" w:eastAsia="Times New Roman" w:hAnsi="Times New Roman"/>
          <w:lang w:eastAsia="ru-RU"/>
        </w:rPr>
        <w:t xml:space="preserve"> </w:t>
      </w:r>
      <w:r w:rsidRPr="00E55B8C">
        <w:rPr>
          <w:rFonts w:ascii="Times New Roman" w:hAnsi="Times New Roman"/>
          <w:sz w:val="28"/>
          <w:szCs w:val="28"/>
        </w:rPr>
        <w:t>бюджетной отчетности за 2023 год, подтверждение достоверности годовой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установленным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
    <w:p w:rsidR="00067AAE" w:rsidRPr="004953C5" w:rsidRDefault="00067AAE" w:rsidP="00562EAA">
      <w:pPr>
        <w:ind w:firstLine="709"/>
        <w:contextualSpacing/>
        <w:jc w:val="both"/>
        <w:rPr>
          <w:rFonts w:ascii="Times New Roman" w:hAnsi="Times New Roman"/>
          <w:sz w:val="28"/>
          <w:szCs w:val="28"/>
        </w:rPr>
      </w:pPr>
      <w:r>
        <w:rPr>
          <w:rFonts w:ascii="Times New Roman" w:hAnsi="Times New Roman"/>
          <w:sz w:val="28"/>
          <w:szCs w:val="28"/>
        </w:rPr>
        <w:t xml:space="preserve">2. </w:t>
      </w:r>
      <w:r w:rsidRPr="004953C5">
        <w:rPr>
          <w:rFonts w:ascii="Times New Roman" w:hAnsi="Times New Roman"/>
          <w:sz w:val="28"/>
          <w:szCs w:val="28"/>
        </w:rPr>
        <w:t xml:space="preserve">Проведение планового аудиторского мероприятия </w:t>
      </w:r>
      <w:r>
        <w:rPr>
          <w:rFonts w:ascii="Times New Roman" w:hAnsi="Times New Roman"/>
          <w:sz w:val="28"/>
          <w:szCs w:val="28"/>
        </w:rPr>
        <w:t>«</w:t>
      </w:r>
      <w:r w:rsidRPr="004C7737">
        <w:rPr>
          <w:rFonts w:ascii="Times New Roman" w:hAnsi="Times New Roman"/>
          <w:sz w:val="28"/>
          <w:szCs w:val="28"/>
        </w:rPr>
        <w:t>Проверка исполнения государственных контрактов Законодательного Собрания Иркутской области в сфере оказания услуг по диспансеризации государственных гражданских служащих аппарата Законодательного Собрания Иркутской области, достоверности учета расходов и отчетности по ним в соответствии с законодательством (выборочно)».</w:t>
      </w:r>
    </w:p>
    <w:p w:rsidR="00067AAE" w:rsidRDefault="00067AAE" w:rsidP="00067AAE">
      <w:pPr>
        <w:ind w:firstLine="851"/>
        <w:contextualSpacing/>
        <w:jc w:val="both"/>
        <w:rPr>
          <w:rFonts w:ascii="Times New Roman" w:hAnsi="Times New Roman"/>
          <w:sz w:val="28"/>
          <w:szCs w:val="28"/>
        </w:rPr>
      </w:pPr>
      <w:r>
        <w:rPr>
          <w:rFonts w:ascii="Times New Roman" w:hAnsi="Times New Roman"/>
          <w:sz w:val="28"/>
          <w:szCs w:val="28"/>
        </w:rPr>
        <w:t>3.</w:t>
      </w:r>
      <w:r w:rsidRPr="004C7737">
        <w:rPr>
          <w:rFonts w:ascii="Times New Roman" w:hAnsi="Times New Roman"/>
          <w:sz w:val="28"/>
          <w:szCs w:val="28"/>
        </w:rPr>
        <w:t xml:space="preserve"> </w:t>
      </w:r>
      <w:r w:rsidRPr="004953C5">
        <w:rPr>
          <w:rFonts w:ascii="Times New Roman" w:hAnsi="Times New Roman"/>
          <w:sz w:val="28"/>
          <w:szCs w:val="28"/>
        </w:rPr>
        <w:t xml:space="preserve">Проведение планового аудиторского мероприятия </w:t>
      </w:r>
      <w:r>
        <w:rPr>
          <w:rFonts w:ascii="Times New Roman" w:hAnsi="Times New Roman"/>
          <w:sz w:val="28"/>
          <w:szCs w:val="28"/>
        </w:rPr>
        <w:t>«</w:t>
      </w:r>
      <w:r w:rsidRPr="004C7737">
        <w:rPr>
          <w:rFonts w:ascii="Times New Roman" w:hAnsi="Times New Roman"/>
          <w:sz w:val="28"/>
          <w:szCs w:val="28"/>
        </w:rPr>
        <w:t>Проверка исполнения государственных контрактов Законодательного Собрания Иркутской области в сфере оказания услуг по диагностике, техническому обслуживанию и ремонту автотранспортных средств, достоверности учета расходов и отчетности по ним в соответствии с законодательством (выборочно)».</w:t>
      </w:r>
    </w:p>
    <w:p w:rsidR="00067AAE" w:rsidRDefault="00067AAE" w:rsidP="00562EAA">
      <w:pPr>
        <w:ind w:firstLine="709"/>
        <w:contextualSpacing/>
        <w:jc w:val="both"/>
        <w:rPr>
          <w:rFonts w:ascii="Times New Roman" w:hAnsi="Times New Roman"/>
          <w:sz w:val="28"/>
          <w:szCs w:val="28"/>
        </w:rPr>
      </w:pPr>
      <w:r>
        <w:rPr>
          <w:rFonts w:ascii="Times New Roman" w:hAnsi="Times New Roman"/>
          <w:sz w:val="28"/>
          <w:szCs w:val="28"/>
        </w:rPr>
        <w:t>4. Подготовка годовой отчетности о результатах деятельности субъекта внутреннего финансового аудита в Законодательном Собрании Иркутской области за 2023 год.</w:t>
      </w:r>
    </w:p>
    <w:p w:rsidR="00067AAE" w:rsidRPr="00A67E86" w:rsidRDefault="00067AAE" w:rsidP="00067AAE">
      <w:pPr>
        <w:autoSpaceDE w:val="0"/>
        <w:autoSpaceDN w:val="0"/>
        <w:adjustRightInd w:val="0"/>
        <w:ind w:firstLine="851"/>
        <w:jc w:val="both"/>
        <w:rPr>
          <w:rFonts w:ascii="Times New Roman" w:hAnsi="Times New Roman"/>
          <w:sz w:val="28"/>
          <w:szCs w:val="28"/>
          <w:u w:val="single"/>
        </w:rPr>
      </w:pPr>
      <w:r w:rsidRPr="00A67E86">
        <w:rPr>
          <w:rFonts w:ascii="Times New Roman" w:hAnsi="Times New Roman"/>
          <w:sz w:val="28"/>
          <w:szCs w:val="28"/>
          <w:u w:val="single"/>
        </w:rPr>
        <w:t>Внеплановые мероприятия</w:t>
      </w:r>
    </w:p>
    <w:p w:rsidR="00067AAE" w:rsidRDefault="00067AAE" w:rsidP="00595B4C">
      <w:pPr>
        <w:ind w:firstLine="709"/>
        <w:jc w:val="both"/>
        <w:rPr>
          <w:rFonts w:ascii="Times New Roman" w:hAnsi="Times New Roman"/>
          <w:sz w:val="28"/>
          <w:szCs w:val="28"/>
        </w:rPr>
      </w:pPr>
      <w:r>
        <w:rPr>
          <w:rFonts w:ascii="Times New Roman" w:hAnsi="Times New Roman"/>
          <w:sz w:val="28"/>
          <w:szCs w:val="28"/>
        </w:rPr>
        <w:t xml:space="preserve">1. Экспертиза проектов распоряжений председателя Законодательного </w:t>
      </w:r>
      <w:r w:rsidR="00595B4C">
        <w:rPr>
          <w:rFonts w:ascii="Times New Roman" w:hAnsi="Times New Roman"/>
          <w:sz w:val="28"/>
          <w:szCs w:val="28"/>
        </w:rPr>
        <w:t>С</w:t>
      </w:r>
      <w:r>
        <w:rPr>
          <w:rFonts w:ascii="Times New Roman" w:hAnsi="Times New Roman"/>
          <w:sz w:val="28"/>
          <w:szCs w:val="28"/>
        </w:rPr>
        <w:t>обрания Иркутской области по поручениям руководителя аппарата Законодательного Собрания Иркутской области.</w:t>
      </w:r>
    </w:p>
    <w:p w:rsidR="00595B4C" w:rsidRDefault="00067AAE" w:rsidP="00595B4C">
      <w:pPr>
        <w:ind w:firstLine="709"/>
        <w:jc w:val="both"/>
        <w:rPr>
          <w:rFonts w:ascii="Times New Roman" w:hAnsi="Times New Roman"/>
          <w:sz w:val="28"/>
          <w:szCs w:val="28"/>
        </w:rPr>
      </w:pPr>
      <w:r>
        <w:rPr>
          <w:rFonts w:ascii="Times New Roman" w:hAnsi="Times New Roman"/>
          <w:sz w:val="28"/>
          <w:szCs w:val="28"/>
        </w:rPr>
        <w:t>2.  Подготовка документов и информации по вопросам внутреннего финансового аудита в Управление федерального казначейства по Иркутской области.</w:t>
      </w:r>
    </w:p>
    <w:p w:rsidR="00735C91" w:rsidRDefault="00067AAE" w:rsidP="00595B4C">
      <w:pPr>
        <w:ind w:firstLine="709"/>
        <w:jc w:val="both"/>
        <w:rPr>
          <w:rFonts w:ascii="Times New Roman" w:hAnsi="Times New Roman"/>
          <w:sz w:val="28"/>
          <w:szCs w:val="28"/>
        </w:rPr>
      </w:pPr>
      <w:r>
        <w:rPr>
          <w:rFonts w:ascii="Times New Roman" w:hAnsi="Times New Roman"/>
          <w:sz w:val="28"/>
          <w:szCs w:val="28"/>
        </w:rPr>
        <w:t>3</w:t>
      </w:r>
      <w:r w:rsidRPr="004D4677">
        <w:rPr>
          <w:rFonts w:ascii="Times New Roman" w:hAnsi="Times New Roman"/>
          <w:sz w:val="28"/>
          <w:szCs w:val="28"/>
        </w:rPr>
        <w:t>. Анализ и корректировка договоров аренды нежилых помещений  для осуществления депутатских полномочий в избирательных округах, а также помещений, используемых депутатами Законодательного Собрания Иркутской области, работающи</w:t>
      </w:r>
      <w:r w:rsidR="00595B4C">
        <w:rPr>
          <w:rFonts w:ascii="Times New Roman" w:hAnsi="Times New Roman"/>
          <w:sz w:val="28"/>
          <w:szCs w:val="28"/>
        </w:rPr>
        <w:t>ми</w:t>
      </w:r>
      <w:r w:rsidRPr="004D4677">
        <w:rPr>
          <w:rFonts w:ascii="Times New Roman" w:hAnsi="Times New Roman"/>
          <w:sz w:val="28"/>
          <w:szCs w:val="28"/>
        </w:rPr>
        <w:t xml:space="preserve"> в Законодательном Собрании Иркутской области на постоянной основе, в рамках реализации права на служебное жилое помещение, на предмет пра</w:t>
      </w:r>
      <w:r w:rsidRPr="004D4677">
        <w:rPr>
          <w:rFonts w:ascii="Times New Roman" w:hAnsi="Times New Roman"/>
          <w:sz w:val="28"/>
          <w:szCs w:val="28"/>
        </w:rPr>
        <w:lastRenderedPageBreak/>
        <w:t>вомерности предоставления на основании указанных договоров депутатам Законодательного Собрания Иркутской области денежной компенсации за арендуемое или предоставляемое по иным основаниям, предусмотренным Гражданским кодексом Российской Федерации, помещение (при направлении указанных договоров, проектов договоров отделом финансового обеспечения аппарата Законодательного Собрания Иркутской области).</w:t>
      </w:r>
    </w:p>
    <w:p w:rsidR="005E058B" w:rsidRPr="005E058B" w:rsidRDefault="00FD0012" w:rsidP="00562EAA">
      <w:pPr>
        <w:pStyle w:val="2"/>
        <w:spacing w:before="240"/>
        <w:jc w:val="both"/>
      </w:pPr>
      <w:bookmarkStart w:id="41" w:name="_Toc179358171"/>
      <w:r>
        <w:t>М</w:t>
      </w:r>
      <w:r w:rsidR="005E058B" w:rsidRPr="004444A7">
        <w:t>ежпарламентско</w:t>
      </w:r>
      <w:r>
        <w:t>е</w:t>
      </w:r>
      <w:r w:rsidR="005E058B" w:rsidRPr="004444A7">
        <w:t xml:space="preserve"> сотрудничеств</w:t>
      </w:r>
      <w:r>
        <w:t>о</w:t>
      </w:r>
      <w:bookmarkEnd w:id="41"/>
      <w:r w:rsidR="005E058B" w:rsidRPr="004444A7">
        <w:t xml:space="preserve"> </w:t>
      </w:r>
    </w:p>
    <w:p w:rsidR="005E058B" w:rsidRDefault="005E058B" w:rsidP="005E058B">
      <w:pPr>
        <w:ind w:left="360"/>
        <w:jc w:val="center"/>
        <w:rPr>
          <w:rFonts w:ascii="Times New Roman" w:hAnsi="Times New Roman"/>
        </w:rPr>
      </w:pPr>
    </w:p>
    <w:p w:rsidR="005E058B" w:rsidRPr="005E058B" w:rsidRDefault="005E058B" w:rsidP="005E058B">
      <w:pPr>
        <w:ind w:firstLine="709"/>
        <w:jc w:val="both"/>
        <w:rPr>
          <w:rFonts w:ascii="Times New Roman" w:hAnsi="Times New Roman"/>
          <w:sz w:val="28"/>
          <w:szCs w:val="28"/>
        </w:rPr>
      </w:pPr>
      <w:r w:rsidRPr="005E058B">
        <w:rPr>
          <w:rFonts w:ascii="Times New Roman" w:hAnsi="Times New Roman"/>
          <w:sz w:val="28"/>
          <w:szCs w:val="28"/>
        </w:rPr>
        <w:t>В первом полугодии 2024 года отделом межпарламентского сотрудничества аппарата Законодательного Собрания Иркутской области (далее – отдел) была проделана следующая работа:</w:t>
      </w:r>
    </w:p>
    <w:p w:rsidR="005E058B" w:rsidRPr="005E058B" w:rsidRDefault="005E058B" w:rsidP="005E058B">
      <w:pPr>
        <w:ind w:firstLine="709"/>
        <w:jc w:val="both"/>
        <w:rPr>
          <w:rFonts w:ascii="Times New Roman" w:hAnsi="Times New Roman"/>
          <w:sz w:val="28"/>
          <w:szCs w:val="28"/>
        </w:rPr>
      </w:pPr>
      <w:r w:rsidRPr="005E058B">
        <w:rPr>
          <w:rFonts w:ascii="Times New Roman" w:hAnsi="Times New Roman"/>
          <w:sz w:val="28"/>
          <w:szCs w:val="28"/>
        </w:rPr>
        <w:t xml:space="preserve">В целях развития межпарламентского сотрудничества подготовлен ряд писем от имени председателя Законодательного Собрания Иркутской области на имя коллег из законодательных (представительных) органов российских и зарубежных регионов, дипломатических представительств России за рубежом. </w:t>
      </w:r>
    </w:p>
    <w:p w:rsidR="005E058B" w:rsidRPr="005E058B" w:rsidRDefault="005E058B" w:rsidP="0031487B">
      <w:pPr>
        <w:ind w:firstLine="709"/>
        <w:jc w:val="both"/>
        <w:rPr>
          <w:rFonts w:ascii="Times New Roman" w:hAnsi="Times New Roman"/>
          <w:sz w:val="28"/>
          <w:szCs w:val="28"/>
        </w:rPr>
      </w:pPr>
      <w:r w:rsidRPr="005E058B">
        <w:rPr>
          <w:rFonts w:ascii="Times New Roman" w:hAnsi="Times New Roman"/>
          <w:sz w:val="28"/>
          <w:szCs w:val="28"/>
        </w:rPr>
        <w:t>В течение полугода обеспечивалось организационное, методическое, информационное сопровождение участия председателя Законодательного Собрания, заместителей председателя, депутатов в мероприятиях с участием представителей зарубежных государств: ужине по случаю национального праздника Монголии «</w:t>
      </w:r>
      <w:proofErr w:type="spellStart"/>
      <w:r w:rsidRPr="005E058B">
        <w:rPr>
          <w:rFonts w:ascii="Times New Roman" w:hAnsi="Times New Roman"/>
          <w:sz w:val="28"/>
          <w:szCs w:val="28"/>
        </w:rPr>
        <w:t>Цагаан</w:t>
      </w:r>
      <w:proofErr w:type="spellEnd"/>
      <w:r w:rsidRPr="005E058B">
        <w:rPr>
          <w:rFonts w:ascii="Times New Roman" w:hAnsi="Times New Roman"/>
          <w:sz w:val="28"/>
          <w:szCs w:val="28"/>
        </w:rPr>
        <w:t xml:space="preserve"> Сар», открытии общества российско-корейской дружбы «БАЙКАЛ-ПЭКТУСАН», приуроченном к 75-летию заключения Соглашения об экономическом и культурном сотрудничестве между КНДР и РФ; открытии международного творческого проекта «Симфония дружбы» (Россия – Китай); торжественном митинге, посвященном открытию «Аллеи Защитникам Отечества на территориях учебно-воспитательных организаций» (Россия – Беларусь).</w:t>
      </w:r>
    </w:p>
    <w:p w:rsidR="005E058B" w:rsidRPr="005E058B" w:rsidRDefault="005E058B" w:rsidP="005E058B">
      <w:pPr>
        <w:ind w:firstLine="709"/>
        <w:jc w:val="both"/>
        <w:rPr>
          <w:rFonts w:ascii="Times New Roman" w:hAnsi="Times New Roman"/>
          <w:sz w:val="28"/>
          <w:szCs w:val="28"/>
        </w:rPr>
      </w:pPr>
      <w:r w:rsidRPr="005E058B">
        <w:rPr>
          <w:rFonts w:ascii="Times New Roman" w:hAnsi="Times New Roman"/>
          <w:sz w:val="28"/>
          <w:szCs w:val="28"/>
        </w:rPr>
        <w:t xml:space="preserve">Совместно с управлением по информационной политике, связям со СМИ и общественными объединениями подготовлены и направлены приветственные адреса коллегам из законодательных (представительных) органов власти, а также представителям дипломатического корпуса по случаю Восточного Нового года, 10-й годовщины воссоединения Крыма с Россией, Дня единения народов России и Беларуси, Дня города Санкт-Петербурга. </w:t>
      </w:r>
    </w:p>
    <w:p w:rsidR="005E058B" w:rsidRPr="005E058B" w:rsidRDefault="005E058B" w:rsidP="005E058B">
      <w:pPr>
        <w:ind w:firstLine="709"/>
        <w:jc w:val="both"/>
        <w:rPr>
          <w:rFonts w:ascii="Times New Roman" w:hAnsi="Times New Roman"/>
          <w:sz w:val="28"/>
          <w:szCs w:val="28"/>
        </w:rPr>
      </w:pPr>
      <w:r w:rsidRPr="005E058B">
        <w:rPr>
          <w:rFonts w:ascii="Times New Roman" w:hAnsi="Times New Roman"/>
          <w:sz w:val="28"/>
          <w:szCs w:val="28"/>
        </w:rPr>
        <w:t>В рамках развития международного сотрудничества Законодательного Собрания Иркутской области состоялись следующие мероприятия:</w:t>
      </w:r>
    </w:p>
    <w:p w:rsidR="005E058B" w:rsidRPr="005E058B" w:rsidRDefault="005E058B" w:rsidP="005E058B">
      <w:pPr>
        <w:ind w:firstLine="709"/>
        <w:jc w:val="both"/>
        <w:rPr>
          <w:rFonts w:ascii="Times New Roman" w:hAnsi="Times New Roman"/>
          <w:sz w:val="28"/>
          <w:szCs w:val="28"/>
        </w:rPr>
      </w:pPr>
      <w:r w:rsidRPr="005E058B">
        <w:rPr>
          <w:rFonts w:ascii="Times New Roman" w:hAnsi="Times New Roman"/>
          <w:sz w:val="28"/>
          <w:szCs w:val="28"/>
        </w:rPr>
        <w:t xml:space="preserve">- с 22 по 24 апреля 2024 года состоялся визит официальной делегации Законодательного Собрания Иркутской области в г. Улан-Батор (Монголия). В ходе визита достигнуты договоренности о подписании Соглашения о сотрудничестве между Законодательным Собранием Иркутской области и Хуралом гражданских представителей города Улан-Батора. Также по результатам визита определена необходимость развития межпарламентского сотрудничества не только с коллегами из города Улан-Батора, но и с коллегами из аймаков (в частности, </w:t>
      </w:r>
      <w:proofErr w:type="spellStart"/>
      <w:r w:rsidRPr="005E058B">
        <w:rPr>
          <w:rFonts w:ascii="Times New Roman" w:hAnsi="Times New Roman"/>
          <w:sz w:val="28"/>
          <w:szCs w:val="28"/>
        </w:rPr>
        <w:t>Хубсугульский</w:t>
      </w:r>
      <w:proofErr w:type="spellEnd"/>
      <w:r w:rsidRPr="005E058B">
        <w:rPr>
          <w:rFonts w:ascii="Times New Roman" w:hAnsi="Times New Roman"/>
          <w:sz w:val="28"/>
          <w:szCs w:val="28"/>
        </w:rPr>
        <w:t xml:space="preserve"> аймак, </w:t>
      </w:r>
      <w:proofErr w:type="spellStart"/>
      <w:r w:rsidRPr="005E058B">
        <w:rPr>
          <w:rFonts w:ascii="Times New Roman" w:hAnsi="Times New Roman"/>
          <w:sz w:val="28"/>
          <w:szCs w:val="28"/>
        </w:rPr>
        <w:t>Дорно-гобийский</w:t>
      </w:r>
      <w:proofErr w:type="spellEnd"/>
      <w:r w:rsidRPr="005E058B">
        <w:rPr>
          <w:rFonts w:ascii="Times New Roman" w:hAnsi="Times New Roman"/>
          <w:sz w:val="28"/>
          <w:szCs w:val="28"/>
        </w:rPr>
        <w:t xml:space="preserve"> аймак). На сентябрь 2024 года запланирован ответный визит в Иркутскую область делегации Хурала гражданских представителей города Улан-Батора во главе с председателем господином </w:t>
      </w:r>
      <w:proofErr w:type="spellStart"/>
      <w:r w:rsidRPr="005E058B">
        <w:rPr>
          <w:rFonts w:ascii="Times New Roman" w:hAnsi="Times New Roman"/>
          <w:sz w:val="28"/>
          <w:szCs w:val="28"/>
        </w:rPr>
        <w:t>Батбаясгаланом</w:t>
      </w:r>
      <w:proofErr w:type="spellEnd"/>
      <w:r w:rsidRPr="005E058B">
        <w:rPr>
          <w:rFonts w:ascii="Times New Roman" w:hAnsi="Times New Roman"/>
          <w:sz w:val="28"/>
          <w:szCs w:val="28"/>
        </w:rPr>
        <w:t xml:space="preserve">.  </w:t>
      </w:r>
    </w:p>
    <w:p w:rsidR="005E058B" w:rsidRPr="005E058B" w:rsidRDefault="005E058B" w:rsidP="005E058B">
      <w:pPr>
        <w:ind w:firstLine="709"/>
        <w:jc w:val="both"/>
        <w:rPr>
          <w:rFonts w:ascii="Times New Roman" w:hAnsi="Times New Roman"/>
          <w:sz w:val="28"/>
          <w:szCs w:val="28"/>
        </w:rPr>
      </w:pPr>
      <w:r w:rsidRPr="005E058B">
        <w:rPr>
          <w:rFonts w:ascii="Times New Roman" w:hAnsi="Times New Roman"/>
          <w:sz w:val="28"/>
          <w:szCs w:val="28"/>
        </w:rPr>
        <w:lastRenderedPageBreak/>
        <w:t xml:space="preserve">- с 13 по 15 июня 2024 года делегация Законодательного Собрания Иркутской области приняла участие в презентации торгово-экономического и инвестиционного потенциала Иркутской области в г. Пекине (КНР). </w:t>
      </w:r>
    </w:p>
    <w:p w:rsidR="005E058B" w:rsidRPr="005E058B" w:rsidRDefault="005E058B" w:rsidP="005E058B">
      <w:pPr>
        <w:ind w:firstLine="709"/>
        <w:jc w:val="both"/>
        <w:rPr>
          <w:rFonts w:ascii="Times New Roman" w:hAnsi="Times New Roman"/>
          <w:sz w:val="28"/>
          <w:szCs w:val="28"/>
        </w:rPr>
      </w:pPr>
      <w:r w:rsidRPr="005E058B">
        <w:rPr>
          <w:rFonts w:ascii="Times New Roman" w:hAnsi="Times New Roman"/>
          <w:sz w:val="28"/>
          <w:szCs w:val="28"/>
        </w:rPr>
        <w:t xml:space="preserve">- 22 июня 2024 года Иркутскую область посетила официальная делегация Постоянного Комитета Всекитайского Собрания Народных Представителей во главе с Заместителем Председателя ПК ВСНП господином </w:t>
      </w:r>
      <w:proofErr w:type="spellStart"/>
      <w:r w:rsidRPr="005E058B">
        <w:rPr>
          <w:rFonts w:ascii="Times New Roman" w:hAnsi="Times New Roman"/>
          <w:sz w:val="28"/>
          <w:szCs w:val="28"/>
        </w:rPr>
        <w:t>Пэн</w:t>
      </w:r>
      <w:proofErr w:type="spellEnd"/>
      <w:r w:rsidRPr="005E058B">
        <w:rPr>
          <w:rFonts w:ascii="Times New Roman" w:hAnsi="Times New Roman"/>
          <w:sz w:val="28"/>
          <w:szCs w:val="28"/>
        </w:rPr>
        <w:t xml:space="preserve"> </w:t>
      </w:r>
      <w:proofErr w:type="spellStart"/>
      <w:r w:rsidRPr="005E058B">
        <w:rPr>
          <w:rFonts w:ascii="Times New Roman" w:hAnsi="Times New Roman"/>
          <w:sz w:val="28"/>
          <w:szCs w:val="28"/>
        </w:rPr>
        <w:t>Цинхуа</w:t>
      </w:r>
      <w:proofErr w:type="spellEnd"/>
      <w:r w:rsidRPr="005E058B">
        <w:rPr>
          <w:rFonts w:ascii="Times New Roman" w:hAnsi="Times New Roman"/>
          <w:sz w:val="28"/>
          <w:szCs w:val="28"/>
        </w:rPr>
        <w:t>. От Законодательного Собрания Иркутской области в работе с делегацией приняла участие заместитель председателя Законодательного Собрания Иркутской области Дикусарова Н.И.</w:t>
      </w:r>
    </w:p>
    <w:p w:rsidR="005E058B" w:rsidRPr="005E058B" w:rsidRDefault="005E058B" w:rsidP="005E058B">
      <w:pPr>
        <w:ind w:firstLine="709"/>
        <w:jc w:val="both"/>
        <w:rPr>
          <w:rFonts w:ascii="Times New Roman" w:hAnsi="Times New Roman"/>
          <w:sz w:val="28"/>
          <w:szCs w:val="28"/>
        </w:rPr>
      </w:pPr>
      <w:r w:rsidRPr="005E058B">
        <w:rPr>
          <w:rFonts w:ascii="Times New Roman" w:hAnsi="Times New Roman"/>
          <w:sz w:val="28"/>
          <w:szCs w:val="28"/>
        </w:rPr>
        <w:t xml:space="preserve">Также отделом был подготовлен визит делегации Законодательного Собрания Иркутской области в Республику Беларусь для участия в </w:t>
      </w:r>
      <w:r w:rsidRPr="00F12DBF">
        <w:rPr>
          <w:rFonts w:ascii="Times New Roman" w:hAnsi="Times New Roman"/>
          <w:sz w:val="28"/>
          <w:szCs w:val="28"/>
        </w:rPr>
        <w:t>XI</w:t>
      </w:r>
      <w:r w:rsidRPr="005E058B">
        <w:rPr>
          <w:rFonts w:ascii="Times New Roman" w:hAnsi="Times New Roman"/>
          <w:sz w:val="28"/>
          <w:szCs w:val="28"/>
        </w:rPr>
        <w:t xml:space="preserve"> Форуме регионов России и Беларуси в гг. Витебск, Полоцк и Новополоцк и подписания Соглашения о межпарламентском сотрудничестве с Брестским областным Советом депутатов. Визит отменен в связи с непредвиденными обстоятельствами.   </w:t>
      </w:r>
    </w:p>
    <w:p w:rsidR="005E058B" w:rsidRPr="005E058B" w:rsidRDefault="005E058B" w:rsidP="005E058B">
      <w:pPr>
        <w:ind w:firstLine="709"/>
        <w:jc w:val="both"/>
        <w:rPr>
          <w:rFonts w:ascii="Times New Roman" w:hAnsi="Times New Roman"/>
          <w:sz w:val="28"/>
          <w:szCs w:val="28"/>
        </w:rPr>
      </w:pPr>
      <w:r w:rsidRPr="005E058B">
        <w:rPr>
          <w:rFonts w:ascii="Times New Roman" w:hAnsi="Times New Roman"/>
          <w:sz w:val="28"/>
          <w:szCs w:val="28"/>
        </w:rPr>
        <w:t xml:space="preserve">Совместно с другими структурными подразделениями аппарата Законодательного Собрания Иркутской области подготовлены и проведены прием в Иркутской области 9 – 11 февраля 2024 года делегации Московской городской Думы во главе с председателем Шапошниковым А.В., 21 – 22 мая 2024 года Совет Законодателей СФО. </w:t>
      </w:r>
    </w:p>
    <w:p w:rsidR="005E058B" w:rsidRPr="005E058B" w:rsidRDefault="005E058B" w:rsidP="005E058B">
      <w:pPr>
        <w:ind w:firstLine="709"/>
        <w:jc w:val="both"/>
        <w:rPr>
          <w:rFonts w:ascii="Times New Roman" w:hAnsi="Times New Roman"/>
          <w:sz w:val="28"/>
          <w:szCs w:val="28"/>
        </w:rPr>
      </w:pPr>
      <w:r w:rsidRPr="005E058B">
        <w:rPr>
          <w:rFonts w:ascii="Times New Roman" w:hAnsi="Times New Roman"/>
          <w:sz w:val="28"/>
          <w:szCs w:val="28"/>
        </w:rPr>
        <w:t xml:space="preserve">В первом квартале 2024 года подписано Соглашение о сотрудничестве с Московской городской Думой. Во втором квартале 2024 года подготовлено и подписано Соглашение о сотрудничестве с Законодательной Думой Томской области. Подготовлены, прошли все необходимые согласования и готовы к подписанию Соглашения о сотрудничестве с Законодательным Собранием Кемеровской области – Кузбасса, Брестским областным Советом депутатов (Республика Беларусь). </w:t>
      </w:r>
    </w:p>
    <w:p w:rsidR="005E058B" w:rsidRPr="005E058B" w:rsidRDefault="005E058B" w:rsidP="005E058B">
      <w:pPr>
        <w:ind w:firstLine="709"/>
        <w:jc w:val="both"/>
        <w:rPr>
          <w:rFonts w:ascii="Times New Roman" w:hAnsi="Times New Roman"/>
          <w:sz w:val="28"/>
          <w:szCs w:val="28"/>
        </w:rPr>
      </w:pPr>
      <w:r w:rsidRPr="005E058B">
        <w:rPr>
          <w:rFonts w:ascii="Times New Roman" w:hAnsi="Times New Roman"/>
          <w:sz w:val="28"/>
          <w:szCs w:val="28"/>
        </w:rPr>
        <w:t xml:space="preserve">Развитию международного межпарламентского сотрудничества способствует взаимодействие отдела на регулярной основе с представительством МИД России в г. Иркутске, представителями зарубежного дипломатического корпуса, функционирующего на территории города Иркутска.  </w:t>
      </w:r>
    </w:p>
    <w:p w:rsidR="001C2A28" w:rsidRPr="00F12DBF" w:rsidRDefault="001C2A28" w:rsidP="00765279">
      <w:pPr>
        <w:rPr>
          <w:rFonts w:ascii="Times New Roman" w:hAnsi="Times New Roman"/>
          <w:sz w:val="28"/>
          <w:szCs w:val="28"/>
        </w:rPr>
      </w:pPr>
    </w:p>
    <w:p w:rsidR="00986C55" w:rsidRPr="00353F77" w:rsidRDefault="00986C55" w:rsidP="00411240">
      <w:pPr>
        <w:pStyle w:val="1"/>
      </w:pPr>
      <w:bookmarkStart w:id="42" w:name="_Toc179358172"/>
      <w:r w:rsidRPr="00353F77">
        <w:t>ПРИЛОЖЕНИЯ</w:t>
      </w:r>
      <w:bookmarkEnd w:id="42"/>
    </w:p>
    <w:p w:rsidR="00E529D4" w:rsidRPr="00353F77" w:rsidRDefault="00E529D4" w:rsidP="00103042">
      <w:pPr>
        <w:pStyle w:val="2"/>
        <w:rPr>
          <w:i/>
        </w:rPr>
      </w:pPr>
      <w:bookmarkStart w:id="43" w:name="_Toc179358173"/>
      <w:r w:rsidRPr="00353F77">
        <w:t>Приложение 1. Отчеты о деятельности постоянных комитетов и постоянных комиссий Законодательного Собрания Иркутской области</w:t>
      </w:r>
      <w:bookmarkEnd w:id="43"/>
    </w:p>
    <w:p w:rsidR="0057658F" w:rsidRPr="00353F77" w:rsidRDefault="0057658F" w:rsidP="00765279">
      <w:pPr>
        <w:rPr>
          <w:rFonts w:ascii="Times New Roman" w:hAnsi="Times New Roman"/>
        </w:rPr>
      </w:pPr>
    </w:p>
    <w:p w:rsidR="005E3C15" w:rsidRPr="00353F77" w:rsidRDefault="005E3C15" w:rsidP="00103042">
      <w:pPr>
        <w:pStyle w:val="2"/>
        <w:rPr>
          <w:i/>
        </w:rPr>
      </w:pPr>
      <w:bookmarkStart w:id="44" w:name="_Toc179358174"/>
      <w:r w:rsidRPr="00353F77">
        <w:t>Комитет по законодательству о государственном строительстве области и местном самоуправлении</w:t>
      </w:r>
      <w:bookmarkEnd w:id="44"/>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 xml:space="preserve">Комитет по законодательству о государственном строительстве области и местном самоуправлении Законодательного Собрания Иркутской области (далее – комитет) в отчетный период </w:t>
      </w:r>
      <w:r w:rsidRPr="00074C6B">
        <w:rPr>
          <w:rFonts w:ascii="Times New Roman" w:eastAsiaTheme="minorHAnsi" w:hAnsi="Times New Roman"/>
          <w:sz w:val="28"/>
          <w:szCs w:val="28"/>
        </w:rPr>
        <w:t xml:space="preserve">осуществлял свою </w:t>
      </w:r>
      <w:r w:rsidRPr="00074C6B">
        <w:rPr>
          <w:rFonts w:ascii="Times New Roman" w:hAnsi="Times New Roman"/>
          <w:sz w:val="28"/>
          <w:szCs w:val="28"/>
        </w:rPr>
        <w:t>деятельность в соответствии с Регламентом Законодательного Собрания Иркутской области, Положением о комитете, руководствуясь планом работы Законодательного Собрания Иркутской области</w:t>
      </w:r>
      <w:r w:rsidR="00A10A32">
        <w:rPr>
          <w:rFonts w:ascii="Times New Roman" w:hAnsi="Times New Roman"/>
          <w:sz w:val="28"/>
          <w:szCs w:val="28"/>
        </w:rPr>
        <w:t>,</w:t>
      </w:r>
      <w:r w:rsidRPr="00074C6B">
        <w:rPr>
          <w:rFonts w:ascii="Times New Roman" w:hAnsi="Times New Roman"/>
          <w:sz w:val="28"/>
          <w:szCs w:val="28"/>
        </w:rPr>
        <w:t xml:space="preserve"> планом </w:t>
      </w:r>
      <w:r w:rsidRPr="00074C6B">
        <w:rPr>
          <w:rFonts w:ascii="Times New Roman" w:hAnsi="Times New Roman"/>
          <w:sz w:val="28"/>
          <w:szCs w:val="30"/>
        </w:rPr>
        <w:t>подготовки проектов законов Иркутской области</w:t>
      </w:r>
      <w:r w:rsidRPr="00074C6B">
        <w:rPr>
          <w:rFonts w:ascii="Times New Roman" w:hAnsi="Times New Roman"/>
          <w:sz w:val="28"/>
          <w:szCs w:val="28"/>
        </w:rPr>
        <w:t xml:space="preserve"> на 2024 год.</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lastRenderedPageBreak/>
        <w:t xml:space="preserve">Главной целью деятельности комитета является реализация нормотворческих (законодательных) функций Законодательного Собрания в сфере законодательства о государственном строительстве области и местном самоуправлении. </w:t>
      </w:r>
      <w:bookmarkStart w:id="45" w:name="0000000000000000000000000000000000000000"/>
      <w:bookmarkEnd w:id="45"/>
      <w:r w:rsidRPr="00074C6B">
        <w:rPr>
          <w:rFonts w:ascii="Times New Roman" w:hAnsi="Times New Roman"/>
          <w:sz w:val="28"/>
          <w:szCs w:val="28"/>
        </w:rPr>
        <w:t>Задачами комитета являются предварительное рассмотрение и подготовка</w:t>
      </w:r>
      <w:r w:rsidR="00A10A32">
        <w:rPr>
          <w:rFonts w:ascii="Times New Roman" w:hAnsi="Times New Roman"/>
          <w:sz w:val="28"/>
          <w:szCs w:val="28"/>
        </w:rPr>
        <w:t xml:space="preserve"> для рассмотрения</w:t>
      </w:r>
      <w:r w:rsidRPr="00074C6B">
        <w:rPr>
          <w:rFonts w:ascii="Times New Roman" w:hAnsi="Times New Roman"/>
          <w:sz w:val="28"/>
          <w:szCs w:val="28"/>
        </w:rPr>
        <w:t xml:space="preserve"> на сесси</w:t>
      </w:r>
      <w:r w:rsidR="00A10A32">
        <w:rPr>
          <w:rFonts w:ascii="Times New Roman" w:hAnsi="Times New Roman"/>
          <w:sz w:val="28"/>
          <w:szCs w:val="28"/>
        </w:rPr>
        <w:t>ях</w:t>
      </w:r>
      <w:r w:rsidRPr="00074C6B">
        <w:rPr>
          <w:rFonts w:ascii="Times New Roman" w:hAnsi="Times New Roman"/>
          <w:sz w:val="28"/>
          <w:szCs w:val="28"/>
        </w:rPr>
        <w:t xml:space="preserve"> Законодательного Собрания вопросов по предметам ведения комитета и самостоятельное принятие решений по ним в пределах полномочий комитета. </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В отчетном периоде состоялось 16 заседаний комитета, на которых рассмотрено 87 вопросов. 75 вопросов внесено на рассмотрение сессий Законодательного Собрания Иркутской области.</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 xml:space="preserve">Количество законопроектов, принятых в окончательном чтении и направленных Губернатору Иркутской области для </w:t>
      </w:r>
      <w:r w:rsidR="00A10A32">
        <w:rPr>
          <w:rFonts w:ascii="Times New Roman" w:hAnsi="Times New Roman"/>
          <w:sz w:val="28"/>
          <w:szCs w:val="28"/>
        </w:rPr>
        <w:t xml:space="preserve">подписания и </w:t>
      </w:r>
      <w:r w:rsidRPr="00074C6B">
        <w:rPr>
          <w:rFonts w:ascii="Times New Roman" w:hAnsi="Times New Roman"/>
          <w:sz w:val="28"/>
          <w:szCs w:val="28"/>
        </w:rPr>
        <w:t>обнародования</w:t>
      </w:r>
      <w:r w:rsidR="00A10A32">
        <w:rPr>
          <w:rFonts w:ascii="Times New Roman" w:hAnsi="Times New Roman"/>
          <w:sz w:val="28"/>
          <w:szCs w:val="28"/>
        </w:rPr>
        <w:t>,</w:t>
      </w:r>
      <w:r w:rsidRPr="00074C6B">
        <w:rPr>
          <w:rFonts w:ascii="Times New Roman" w:hAnsi="Times New Roman"/>
          <w:sz w:val="28"/>
          <w:szCs w:val="28"/>
        </w:rPr>
        <w:t xml:space="preserve"> – 24.</w:t>
      </w:r>
    </w:p>
    <w:p w:rsidR="00074C6B" w:rsidRPr="00074C6B" w:rsidRDefault="00074C6B" w:rsidP="00074C6B">
      <w:pPr>
        <w:autoSpaceDE w:val="0"/>
        <w:autoSpaceDN w:val="0"/>
        <w:adjustRightInd w:val="0"/>
        <w:ind w:firstLine="709"/>
        <w:jc w:val="both"/>
        <w:rPr>
          <w:rFonts w:ascii="Times New Roman" w:hAnsi="Times New Roman"/>
          <w:sz w:val="28"/>
          <w:szCs w:val="28"/>
        </w:rPr>
      </w:pPr>
      <w:r w:rsidRPr="00074C6B">
        <w:rPr>
          <w:rFonts w:ascii="Times New Roman" w:hAnsi="Times New Roman"/>
          <w:sz w:val="28"/>
          <w:szCs w:val="28"/>
        </w:rPr>
        <w:t>В отчетном периоде депутатами – членами комитета внесено в Законодательное Собрание Иркутской области 4 законодательные инициативы:</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 xml:space="preserve">1) проект закона Иркутской области № ПЗ-1316 «О внесении изменения в часть 4 статьи 22 Закона Иркутской области «О государственных должностях Иркутской области» (законодательная инициатива депутатов Законодательного Собрания Иркутской области </w:t>
      </w:r>
      <w:proofErr w:type="spellStart"/>
      <w:r w:rsidRPr="00074C6B">
        <w:rPr>
          <w:rFonts w:ascii="Times New Roman" w:hAnsi="Times New Roman"/>
          <w:sz w:val="28"/>
          <w:szCs w:val="28"/>
        </w:rPr>
        <w:t>Перетолчина</w:t>
      </w:r>
      <w:proofErr w:type="spellEnd"/>
      <w:r w:rsidRPr="00074C6B">
        <w:rPr>
          <w:rFonts w:ascii="Times New Roman" w:hAnsi="Times New Roman"/>
          <w:sz w:val="28"/>
          <w:szCs w:val="28"/>
        </w:rPr>
        <w:t xml:space="preserve"> В.В., </w:t>
      </w:r>
      <w:proofErr w:type="spellStart"/>
      <w:r w:rsidRPr="00074C6B">
        <w:rPr>
          <w:rFonts w:ascii="Times New Roman" w:hAnsi="Times New Roman"/>
          <w:sz w:val="28"/>
          <w:szCs w:val="28"/>
        </w:rPr>
        <w:t>Духовникова</w:t>
      </w:r>
      <w:proofErr w:type="spellEnd"/>
      <w:r w:rsidRPr="00074C6B">
        <w:rPr>
          <w:rFonts w:ascii="Times New Roman" w:hAnsi="Times New Roman"/>
          <w:sz w:val="28"/>
          <w:szCs w:val="28"/>
        </w:rPr>
        <w:t xml:space="preserve"> А.М., </w:t>
      </w:r>
      <w:r>
        <w:rPr>
          <w:rFonts w:ascii="Times New Roman" w:hAnsi="Times New Roman"/>
          <w:sz w:val="28"/>
          <w:szCs w:val="28"/>
        </w:rPr>
        <w:br/>
      </w:r>
      <w:r w:rsidRPr="00074C6B">
        <w:rPr>
          <w:rFonts w:ascii="Times New Roman" w:hAnsi="Times New Roman"/>
          <w:sz w:val="28"/>
          <w:szCs w:val="28"/>
        </w:rPr>
        <w:t>Новокрещенова В.А.);</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 xml:space="preserve">2) проект закона Иркутской области № ПЗ-1337 «О внесении изменения в часть 2 статьи 22 Закона Иркутской области «О государственных должностях Иркутской области» (законодательная инициатива депутатов Законодательного Собрания Иркутской области </w:t>
      </w:r>
      <w:proofErr w:type="spellStart"/>
      <w:r w:rsidRPr="00074C6B">
        <w:rPr>
          <w:rFonts w:ascii="Times New Roman" w:hAnsi="Times New Roman"/>
          <w:sz w:val="28"/>
          <w:szCs w:val="28"/>
        </w:rPr>
        <w:t>Перетолчина</w:t>
      </w:r>
      <w:proofErr w:type="spellEnd"/>
      <w:r w:rsidRPr="00074C6B">
        <w:rPr>
          <w:rFonts w:ascii="Times New Roman" w:hAnsi="Times New Roman"/>
          <w:sz w:val="28"/>
          <w:szCs w:val="28"/>
        </w:rPr>
        <w:t xml:space="preserve"> В.В.,</w:t>
      </w:r>
      <w:r>
        <w:rPr>
          <w:rFonts w:ascii="Times New Roman" w:hAnsi="Times New Roman"/>
          <w:sz w:val="28"/>
          <w:szCs w:val="28"/>
        </w:rPr>
        <w:t xml:space="preserve"> </w:t>
      </w:r>
      <w:proofErr w:type="spellStart"/>
      <w:r w:rsidRPr="00074C6B">
        <w:rPr>
          <w:rFonts w:ascii="Times New Roman" w:hAnsi="Times New Roman"/>
          <w:sz w:val="28"/>
          <w:szCs w:val="28"/>
        </w:rPr>
        <w:t>Духовникова</w:t>
      </w:r>
      <w:proofErr w:type="spellEnd"/>
      <w:r w:rsidRPr="00074C6B">
        <w:rPr>
          <w:rFonts w:ascii="Times New Roman" w:hAnsi="Times New Roman"/>
          <w:sz w:val="28"/>
          <w:szCs w:val="28"/>
        </w:rPr>
        <w:t xml:space="preserve"> А.М.);</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 xml:space="preserve">3) проект закона Иркутской области № ПЗ-1357 «О внесении изменений в отдельные законы Иркутской области» (законодательная инициатива депутата Законодательного Собрания Иркутской области </w:t>
      </w:r>
      <w:proofErr w:type="spellStart"/>
      <w:r w:rsidRPr="00074C6B">
        <w:rPr>
          <w:rFonts w:ascii="Times New Roman" w:hAnsi="Times New Roman"/>
          <w:sz w:val="28"/>
          <w:szCs w:val="28"/>
        </w:rPr>
        <w:t>Перетолчина</w:t>
      </w:r>
      <w:proofErr w:type="spellEnd"/>
      <w:r w:rsidRPr="00074C6B">
        <w:rPr>
          <w:rFonts w:ascii="Times New Roman" w:hAnsi="Times New Roman"/>
          <w:sz w:val="28"/>
          <w:szCs w:val="28"/>
        </w:rPr>
        <w:t xml:space="preserve"> В.В.);</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 xml:space="preserve">4) проект закона Иркутской области № ПЗ-1360 </w:t>
      </w:r>
      <w:r w:rsidRPr="00074C6B">
        <w:rPr>
          <w:rFonts w:ascii="Times New Roman" w:hAnsi="Times New Roman"/>
          <w:bCs/>
          <w:sz w:val="28"/>
          <w:szCs w:val="28"/>
        </w:rPr>
        <w:t xml:space="preserve">«О внесении изменений в статьи 49 и 87 Закона Иркутской области «О муниципальных выборах в Иркутской области» </w:t>
      </w:r>
      <w:r w:rsidRPr="00074C6B">
        <w:rPr>
          <w:rFonts w:ascii="Times New Roman" w:hAnsi="Times New Roman"/>
          <w:sz w:val="28"/>
          <w:szCs w:val="28"/>
        </w:rPr>
        <w:t xml:space="preserve">(законодательная инициатива депутата Законодательного Собрания Иркутской области </w:t>
      </w:r>
      <w:proofErr w:type="spellStart"/>
      <w:r w:rsidRPr="00074C6B">
        <w:rPr>
          <w:rFonts w:ascii="Times New Roman" w:hAnsi="Times New Roman"/>
          <w:sz w:val="28"/>
          <w:szCs w:val="28"/>
        </w:rPr>
        <w:t>Перетолчина</w:t>
      </w:r>
      <w:proofErr w:type="spellEnd"/>
      <w:r w:rsidRPr="00074C6B">
        <w:rPr>
          <w:rFonts w:ascii="Times New Roman" w:hAnsi="Times New Roman"/>
          <w:sz w:val="28"/>
          <w:szCs w:val="28"/>
        </w:rPr>
        <w:t xml:space="preserve"> В.В. в соавторстве с другими депутатами).</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В отчетном периоде было отклонено 4 проекта закона:</w:t>
      </w:r>
    </w:p>
    <w:p w:rsidR="00074C6B" w:rsidRPr="00074C6B" w:rsidRDefault="00074C6B" w:rsidP="008E32A0">
      <w:pPr>
        <w:pStyle w:val="a3"/>
        <w:numPr>
          <w:ilvl w:val="0"/>
          <w:numId w:val="34"/>
        </w:numPr>
        <w:ind w:left="0" w:firstLine="709"/>
        <w:jc w:val="both"/>
        <w:rPr>
          <w:rFonts w:ascii="Times New Roman" w:hAnsi="Times New Roman"/>
          <w:sz w:val="28"/>
          <w:szCs w:val="28"/>
        </w:rPr>
      </w:pPr>
      <w:r w:rsidRPr="00074C6B">
        <w:rPr>
          <w:rFonts w:ascii="Times New Roman" w:hAnsi="Times New Roman"/>
          <w:sz w:val="28"/>
          <w:szCs w:val="28"/>
        </w:rPr>
        <w:t>проект закона Иркутской области № ПЗ-126 «О внесении изменения в Закон Иркутской области «О Законодательном Собрании Иркутской области», внесенный группой депутатов Законодательного Собрания Иркутской области второго созыва;</w:t>
      </w:r>
    </w:p>
    <w:p w:rsidR="00074C6B" w:rsidRPr="00074C6B" w:rsidRDefault="00074C6B" w:rsidP="008E32A0">
      <w:pPr>
        <w:pStyle w:val="a3"/>
        <w:numPr>
          <w:ilvl w:val="0"/>
          <w:numId w:val="34"/>
        </w:numPr>
        <w:ind w:left="0" w:firstLine="709"/>
        <w:jc w:val="both"/>
        <w:rPr>
          <w:rFonts w:ascii="Times New Roman" w:hAnsi="Times New Roman"/>
          <w:sz w:val="28"/>
          <w:szCs w:val="28"/>
        </w:rPr>
      </w:pPr>
      <w:r w:rsidRPr="00074C6B">
        <w:rPr>
          <w:rFonts w:ascii="Times New Roman" w:hAnsi="Times New Roman"/>
          <w:sz w:val="28"/>
          <w:szCs w:val="28"/>
        </w:rPr>
        <w:t>проект закона Иркутской области № ПЗ-128 «О внесении изменений в Закон Иркутской области «Об административной ответственности за правонарушения, посягающие на порядок осуществления государственной власти и местного самоуправления в Иркутской области», внесенный группой депутатов Законодательного Собрания Иркутской области второго созыва;</w:t>
      </w:r>
    </w:p>
    <w:p w:rsidR="00074C6B" w:rsidRPr="00074C6B" w:rsidRDefault="00074C6B" w:rsidP="008E32A0">
      <w:pPr>
        <w:pStyle w:val="a3"/>
        <w:numPr>
          <w:ilvl w:val="0"/>
          <w:numId w:val="34"/>
        </w:numPr>
        <w:ind w:left="0" w:firstLine="709"/>
        <w:jc w:val="both"/>
        <w:rPr>
          <w:rFonts w:ascii="Times New Roman" w:hAnsi="Times New Roman"/>
          <w:sz w:val="28"/>
          <w:szCs w:val="28"/>
        </w:rPr>
      </w:pPr>
      <w:r w:rsidRPr="00074C6B">
        <w:rPr>
          <w:rFonts w:ascii="Times New Roman" w:hAnsi="Times New Roman"/>
          <w:sz w:val="28"/>
          <w:szCs w:val="28"/>
        </w:rPr>
        <w:t>проект закона Иркутской области № ПЗ-493 «О внесении изменений в отдельные законы Иркутской области (в части голосования граждан Российской Федерации на муниципальных выборах против всех кандидатов (против всех муниципальных списков кандидатов)</w:t>
      </w:r>
      <w:r w:rsidR="00A10A32">
        <w:rPr>
          <w:rFonts w:ascii="Times New Roman" w:hAnsi="Times New Roman"/>
          <w:sz w:val="28"/>
          <w:szCs w:val="28"/>
        </w:rPr>
        <w:t>»</w:t>
      </w:r>
      <w:r w:rsidRPr="00074C6B">
        <w:rPr>
          <w:rFonts w:ascii="Times New Roman" w:hAnsi="Times New Roman"/>
          <w:sz w:val="28"/>
          <w:szCs w:val="28"/>
        </w:rPr>
        <w:t xml:space="preserve">, внесенный депутатом Законодательного Собрания Иркутской области третьего созыва </w:t>
      </w:r>
      <w:proofErr w:type="spellStart"/>
      <w:r w:rsidRPr="00074C6B">
        <w:rPr>
          <w:rFonts w:ascii="Times New Roman" w:hAnsi="Times New Roman"/>
          <w:sz w:val="28"/>
          <w:szCs w:val="28"/>
        </w:rPr>
        <w:t>Гаськовым</w:t>
      </w:r>
      <w:proofErr w:type="spellEnd"/>
      <w:r w:rsidRPr="00074C6B">
        <w:rPr>
          <w:rFonts w:ascii="Times New Roman" w:hAnsi="Times New Roman"/>
          <w:sz w:val="28"/>
          <w:szCs w:val="28"/>
        </w:rPr>
        <w:t xml:space="preserve"> А.Ю.;</w:t>
      </w:r>
    </w:p>
    <w:p w:rsidR="00074C6B" w:rsidRPr="00074C6B" w:rsidRDefault="00074C6B" w:rsidP="008E32A0">
      <w:pPr>
        <w:pStyle w:val="a3"/>
        <w:numPr>
          <w:ilvl w:val="0"/>
          <w:numId w:val="34"/>
        </w:numPr>
        <w:ind w:left="0" w:firstLine="709"/>
        <w:jc w:val="both"/>
        <w:rPr>
          <w:rFonts w:ascii="Times New Roman" w:hAnsi="Times New Roman"/>
          <w:sz w:val="28"/>
          <w:szCs w:val="28"/>
        </w:rPr>
      </w:pPr>
      <w:r w:rsidRPr="00074C6B">
        <w:rPr>
          <w:rFonts w:ascii="Times New Roman" w:hAnsi="Times New Roman"/>
          <w:sz w:val="28"/>
          <w:szCs w:val="28"/>
        </w:rPr>
        <w:lastRenderedPageBreak/>
        <w:t xml:space="preserve">проект закона Иркутской области № ПЗ-855 </w:t>
      </w:r>
      <w:r w:rsidR="00A10A32">
        <w:rPr>
          <w:rFonts w:ascii="Times New Roman" w:hAnsi="Times New Roman"/>
          <w:sz w:val="28"/>
          <w:szCs w:val="28"/>
        </w:rPr>
        <w:t>«</w:t>
      </w:r>
      <w:r w:rsidRPr="00074C6B">
        <w:rPr>
          <w:rFonts w:ascii="Times New Roman" w:hAnsi="Times New Roman"/>
          <w:sz w:val="28"/>
          <w:szCs w:val="28"/>
        </w:rPr>
        <w:t>О внесении изменений в Закон Иркутской области «О муниципальных выборах в Иркутской области», внесенный группой депутатов Законодательного Собрания Иркутской области третьего созыва.</w:t>
      </w:r>
    </w:p>
    <w:p w:rsidR="00074C6B" w:rsidRPr="00074C6B" w:rsidRDefault="00074C6B" w:rsidP="00074C6B">
      <w:pPr>
        <w:pStyle w:val="a3"/>
        <w:ind w:left="0" w:firstLine="709"/>
        <w:jc w:val="both"/>
        <w:rPr>
          <w:rFonts w:ascii="Times New Roman" w:hAnsi="Times New Roman"/>
          <w:sz w:val="28"/>
          <w:szCs w:val="28"/>
        </w:rPr>
      </w:pPr>
      <w:r w:rsidRPr="00074C6B">
        <w:rPr>
          <w:rFonts w:ascii="Times New Roman" w:hAnsi="Times New Roman"/>
          <w:sz w:val="28"/>
          <w:szCs w:val="28"/>
        </w:rPr>
        <w:t xml:space="preserve">В соответствии со статьей 47 Закона Иркутской области от 12 января </w:t>
      </w:r>
      <w:r w:rsidR="00A10A32">
        <w:rPr>
          <w:rFonts w:ascii="Times New Roman" w:hAnsi="Times New Roman"/>
          <w:sz w:val="28"/>
          <w:szCs w:val="28"/>
        </w:rPr>
        <w:br/>
      </w:r>
      <w:r w:rsidRPr="00074C6B">
        <w:rPr>
          <w:rFonts w:ascii="Times New Roman" w:hAnsi="Times New Roman"/>
          <w:sz w:val="28"/>
          <w:szCs w:val="28"/>
        </w:rPr>
        <w:t>2010 года № 1-оз «О правовых актах Иркутской области и правотворческой деятельности в Иркутской области» возвращен проект закона Иркутской области № ПЗ-1261 «О внесении изменений в Закон Иркутской области «О государственных должностях Иркутской области», внесенный Губернатором Иркутской области Кобзевым И.И.</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В течение полугодия рассмотрено всего 14 поправок к проектам законов Иркутской области. Депутатами – членами комитета внесено 12 поправок (3 содержательных и 9 юридико-технических) к следующим проектам законов Иркутской области:</w:t>
      </w:r>
    </w:p>
    <w:p w:rsidR="00074C6B" w:rsidRPr="00074C6B" w:rsidRDefault="00074C6B" w:rsidP="00074C6B">
      <w:pPr>
        <w:ind w:firstLine="709"/>
        <w:jc w:val="both"/>
        <w:rPr>
          <w:rFonts w:ascii="Times New Roman" w:hAnsi="Times New Roman"/>
          <w:bCs/>
          <w:sz w:val="28"/>
          <w:szCs w:val="28"/>
        </w:rPr>
      </w:pPr>
      <w:r w:rsidRPr="00074C6B">
        <w:rPr>
          <w:rFonts w:ascii="Times New Roman" w:hAnsi="Times New Roman"/>
          <w:sz w:val="28"/>
          <w:szCs w:val="28"/>
        </w:rPr>
        <w:t xml:space="preserve">1) проект закона Иркутской области </w:t>
      </w:r>
      <w:r w:rsidRPr="00074C6B">
        <w:rPr>
          <w:rFonts w:ascii="Times New Roman" w:hAnsi="Times New Roman"/>
          <w:iCs/>
          <w:sz w:val="28"/>
          <w:szCs w:val="28"/>
        </w:rPr>
        <w:t xml:space="preserve">о поправках к Уставу Иркутской области </w:t>
      </w:r>
      <w:r w:rsidR="00A10A32" w:rsidRPr="00074C6B">
        <w:rPr>
          <w:rFonts w:ascii="Times New Roman" w:hAnsi="Times New Roman"/>
          <w:sz w:val="28"/>
          <w:szCs w:val="28"/>
        </w:rPr>
        <w:t xml:space="preserve">№ ПЗ-1280 </w:t>
      </w:r>
      <w:r w:rsidRPr="00074C6B">
        <w:rPr>
          <w:rFonts w:ascii="Times New Roman" w:hAnsi="Times New Roman"/>
          <w:iCs/>
          <w:sz w:val="28"/>
          <w:szCs w:val="28"/>
        </w:rPr>
        <w:t xml:space="preserve">(поправки внесены депутатами Законодательного Собрания Иркутской области </w:t>
      </w:r>
      <w:proofErr w:type="spellStart"/>
      <w:r w:rsidRPr="00074C6B">
        <w:rPr>
          <w:rFonts w:ascii="Times New Roman" w:hAnsi="Times New Roman"/>
          <w:iCs/>
          <w:sz w:val="28"/>
          <w:szCs w:val="28"/>
        </w:rPr>
        <w:t>Перетолчиным</w:t>
      </w:r>
      <w:proofErr w:type="spellEnd"/>
      <w:r w:rsidRPr="00074C6B">
        <w:rPr>
          <w:rFonts w:ascii="Times New Roman" w:hAnsi="Times New Roman"/>
          <w:iCs/>
          <w:sz w:val="28"/>
          <w:szCs w:val="28"/>
        </w:rPr>
        <w:t xml:space="preserve"> В.В., </w:t>
      </w:r>
      <w:proofErr w:type="spellStart"/>
      <w:r w:rsidRPr="00074C6B">
        <w:rPr>
          <w:rFonts w:ascii="Times New Roman" w:hAnsi="Times New Roman"/>
          <w:iCs/>
          <w:sz w:val="28"/>
          <w:szCs w:val="28"/>
        </w:rPr>
        <w:t>Духовниковым</w:t>
      </w:r>
      <w:proofErr w:type="spellEnd"/>
      <w:r w:rsidRPr="00074C6B">
        <w:rPr>
          <w:rFonts w:ascii="Times New Roman" w:hAnsi="Times New Roman"/>
          <w:iCs/>
          <w:sz w:val="28"/>
          <w:szCs w:val="28"/>
        </w:rPr>
        <w:t xml:space="preserve"> А.М., Новокрещеновым В.А., Деминым Э.Ю. в соавторстве с другими депутатами)</w:t>
      </w:r>
      <w:r w:rsidRPr="00074C6B">
        <w:rPr>
          <w:rFonts w:ascii="Times New Roman" w:hAnsi="Times New Roman"/>
          <w:bCs/>
          <w:sz w:val="28"/>
          <w:szCs w:val="28"/>
        </w:rPr>
        <w:t>;</w:t>
      </w:r>
    </w:p>
    <w:p w:rsidR="00074C6B" w:rsidRPr="00074C6B" w:rsidRDefault="00074C6B" w:rsidP="00074C6B">
      <w:pPr>
        <w:ind w:firstLine="709"/>
        <w:jc w:val="both"/>
        <w:rPr>
          <w:rFonts w:ascii="Times New Roman" w:hAnsi="Times New Roman"/>
          <w:bCs/>
          <w:sz w:val="28"/>
          <w:szCs w:val="28"/>
        </w:rPr>
      </w:pPr>
      <w:r w:rsidRPr="00074C6B">
        <w:rPr>
          <w:rFonts w:ascii="Times New Roman" w:hAnsi="Times New Roman"/>
          <w:sz w:val="28"/>
          <w:szCs w:val="28"/>
        </w:rPr>
        <w:t xml:space="preserve">2) проект закона Иркутской области № ПЗ-1298 </w:t>
      </w:r>
      <w:r w:rsidRPr="00074C6B">
        <w:rPr>
          <w:rFonts w:ascii="Times New Roman" w:hAnsi="Times New Roman"/>
          <w:iCs/>
          <w:sz w:val="28"/>
          <w:szCs w:val="28"/>
        </w:rPr>
        <w:t xml:space="preserve">«О внесении изменений в Закон Иркутской области «Об обеспечении оказания юридической помощи в Иркутской области» (поправки внесены депутатами Законодательного Собрания Иркутской области </w:t>
      </w:r>
      <w:proofErr w:type="spellStart"/>
      <w:r w:rsidRPr="00074C6B">
        <w:rPr>
          <w:rFonts w:ascii="Times New Roman" w:hAnsi="Times New Roman"/>
          <w:iCs/>
          <w:sz w:val="28"/>
          <w:szCs w:val="28"/>
        </w:rPr>
        <w:t>Перетолчиным</w:t>
      </w:r>
      <w:proofErr w:type="spellEnd"/>
      <w:r w:rsidRPr="00074C6B">
        <w:rPr>
          <w:rFonts w:ascii="Times New Roman" w:hAnsi="Times New Roman"/>
          <w:iCs/>
          <w:sz w:val="28"/>
          <w:szCs w:val="28"/>
        </w:rPr>
        <w:t xml:space="preserve"> В.В., </w:t>
      </w:r>
      <w:proofErr w:type="spellStart"/>
      <w:r w:rsidRPr="00074C6B">
        <w:rPr>
          <w:rFonts w:ascii="Times New Roman" w:hAnsi="Times New Roman"/>
          <w:iCs/>
          <w:sz w:val="28"/>
          <w:szCs w:val="28"/>
        </w:rPr>
        <w:t>Духовниковым</w:t>
      </w:r>
      <w:proofErr w:type="spellEnd"/>
      <w:r w:rsidRPr="00074C6B">
        <w:rPr>
          <w:rFonts w:ascii="Times New Roman" w:hAnsi="Times New Roman"/>
          <w:iCs/>
          <w:sz w:val="28"/>
          <w:szCs w:val="28"/>
        </w:rPr>
        <w:t xml:space="preserve"> А.М.)</w:t>
      </w:r>
      <w:r w:rsidRPr="00074C6B">
        <w:rPr>
          <w:rFonts w:ascii="Times New Roman" w:hAnsi="Times New Roman"/>
          <w:bCs/>
          <w:sz w:val="28"/>
          <w:szCs w:val="28"/>
        </w:rPr>
        <w:t>;</w:t>
      </w:r>
    </w:p>
    <w:p w:rsidR="00074C6B" w:rsidRPr="00074C6B" w:rsidRDefault="00074C6B" w:rsidP="00074C6B">
      <w:pPr>
        <w:ind w:firstLine="709"/>
        <w:jc w:val="both"/>
        <w:rPr>
          <w:rFonts w:ascii="Times New Roman" w:hAnsi="Times New Roman"/>
          <w:bCs/>
          <w:sz w:val="28"/>
          <w:szCs w:val="28"/>
        </w:rPr>
      </w:pPr>
      <w:r w:rsidRPr="00074C6B">
        <w:rPr>
          <w:rFonts w:ascii="Times New Roman" w:hAnsi="Times New Roman"/>
          <w:sz w:val="28"/>
          <w:szCs w:val="28"/>
        </w:rPr>
        <w:t xml:space="preserve">3) проект закона Иркутской области № ПЗ-1324 </w:t>
      </w:r>
      <w:r w:rsidRPr="00074C6B">
        <w:rPr>
          <w:rFonts w:ascii="Times New Roman" w:hAnsi="Times New Roman"/>
          <w:iCs/>
          <w:sz w:val="28"/>
          <w:szCs w:val="28"/>
        </w:rPr>
        <w:t xml:space="preserve">«О преобразовании всех поселений, входящих в состав Усть-Илимского муниципального района Иркутской области, путем их объединения» (поправки внесены депутатами Законодательного Собрания Иркутской области </w:t>
      </w:r>
      <w:proofErr w:type="spellStart"/>
      <w:r w:rsidRPr="00074C6B">
        <w:rPr>
          <w:rFonts w:ascii="Times New Roman" w:hAnsi="Times New Roman"/>
          <w:iCs/>
          <w:sz w:val="28"/>
          <w:szCs w:val="28"/>
        </w:rPr>
        <w:t>Перетолчиным</w:t>
      </w:r>
      <w:proofErr w:type="spellEnd"/>
      <w:r w:rsidRPr="00074C6B">
        <w:rPr>
          <w:rFonts w:ascii="Times New Roman" w:hAnsi="Times New Roman"/>
          <w:iCs/>
          <w:sz w:val="28"/>
          <w:szCs w:val="28"/>
        </w:rPr>
        <w:t xml:space="preserve"> В.В., </w:t>
      </w:r>
      <w:proofErr w:type="spellStart"/>
      <w:r w:rsidRPr="00074C6B">
        <w:rPr>
          <w:rFonts w:ascii="Times New Roman" w:hAnsi="Times New Roman"/>
          <w:iCs/>
          <w:sz w:val="28"/>
          <w:szCs w:val="28"/>
        </w:rPr>
        <w:t>Духовниковым</w:t>
      </w:r>
      <w:proofErr w:type="spellEnd"/>
      <w:r w:rsidRPr="00074C6B">
        <w:rPr>
          <w:rFonts w:ascii="Times New Roman" w:hAnsi="Times New Roman"/>
          <w:iCs/>
          <w:sz w:val="28"/>
          <w:szCs w:val="28"/>
        </w:rPr>
        <w:t xml:space="preserve"> А.М.)</w:t>
      </w:r>
      <w:r w:rsidRPr="00074C6B">
        <w:rPr>
          <w:rFonts w:ascii="Times New Roman" w:hAnsi="Times New Roman"/>
          <w:bCs/>
          <w:sz w:val="28"/>
          <w:szCs w:val="28"/>
        </w:rPr>
        <w:t>;</w:t>
      </w:r>
    </w:p>
    <w:p w:rsidR="00074C6B" w:rsidRPr="00074C6B" w:rsidRDefault="00074C6B" w:rsidP="00074C6B">
      <w:pPr>
        <w:ind w:firstLine="709"/>
        <w:jc w:val="both"/>
        <w:rPr>
          <w:rFonts w:ascii="Times New Roman" w:hAnsi="Times New Roman"/>
          <w:bCs/>
          <w:sz w:val="28"/>
          <w:szCs w:val="28"/>
        </w:rPr>
      </w:pPr>
      <w:r w:rsidRPr="00074C6B">
        <w:rPr>
          <w:rFonts w:ascii="Times New Roman" w:hAnsi="Times New Roman"/>
          <w:sz w:val="28"/>
          <w:szCs w:val="28"/>
        </w:rPr>
        <w:t xml:space="preserve">4) проект закона Иркутской области № ПЗ-1360 </w:t>
      </w:r>
      <w:r w:rsidRPr="00074C6B">
        <w:rPr>
          <w:rFonts w:ascii="Times New Roman" w:hAnsi="Times New Roman"/>
          <w:iCs/>
          <w:sz w:val="28"/>
          <w:szCs w:val="28"/>
        </w:rPr>
        <w:t xml:space="preserve">«О внесении изменений в статьи 49 и 87 Закона Иркутской области «О муниципальных выборах в Иркутской области» (поправки внесены депутатами Законодательного Собрания Иркутской области </w:t>
      </w:r>
      <w:proofErr w:type="spellStart"/>
      <w:r w:rsidRPr="00074C6B">
        <w:rPr>
          <w:rFonts w:ascii="Times New Roman" w:hAnsi="Times New Roman"/>
          <w:iCs/>
          <w:sz w:val="28"/>
          <w:szCs w:val="28"/>
        </w:rPr>
        <w:t>Перетолчиным</w:t>
      </w:r>
      <w:proofErr w:type="spellEnd"/>
      <w:r w:rsidRPr="00074C6B">
        <w:rPr>
          <w:rFonts w:ascii="Times New Roman" w:hAnsi="Times New Roman"/>
          <w:iCs/>
          <w:sz w:val="28"/>
          <w:szCs w:val="28"/>
        </w:rPr>
        <w:t xml:space="preserve"> В.В., </w:t>
      </w:r>
      <w:proofErr w:type="spellStart"/>
      <w:r w:rsidRPr="00074C6B">
        <w:rPr>
          <w:rFonts w:ascii="Times New Roman" w:hAnsi="Times New Roman"/>
          <w:iCs/>
          <w:sz w:val="28"/>
          <w:szCs w:val="28"/>
        </w:rPr>
        <w:t>Духовниковым</w:t>
      </w:r>
      <w:proofErr w:type="spellEnd"/>
      <w:r w:rsidRPr="00074C6B">
        <w:rPr>
          <w:rFonts w:ascii="Times New Roman" w:hAnsi="Times New Roman"/>
          <w:iCs/>
          <w:sz w:val="28"/>
          <w:szCs w:val="28"/>
        </w:rPr>
        <w:t xml:space="preserve"> А.М., Новокрещеновым В.А., Деминым Э.Ю.)</w:t>
      </w:r>
      <w:r w:rsidRPr="00074C6B">
        <w:rPr>
          <w:rFonts w:ascii="Times New Roman" w:hAnsi="Times New Roman"/>
          <w:bCs/>
          <w:sz w:val="28"/>
          <w:szCs w:val="28"/>
        </w:rPr>
        <w:t>.</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 xml:space="preserve">Поправки также вносила </w:t>
      </w:r>
      <w:r w:rsidR="00A10A32">
        <w:rPr>
          <w:rFonts w:ascii="Times New Roman" w:hAnsi="Times New Roman"/>
          <w:sz w:val="28"/>
          <w:szCs w:val="28"/>
        </w:rPr>
        <w:t>п</w:t>
      </w:r>
      <w:r w:rsidRPr="00074C6B">
        <w:rPr>
          <w:rFonts w:ascii="Times New Roman" w:hAnsi="Times New Roman"/>
          <w:sz w:val="28"/>
          <w:szCs w:val="28"/>
        </w:rPr>
        <w:t>рокуратура Иркутской области.</w:t>
      </w:r>
    </w:p>
    <w:p w:rsidR="00074C6B" w:rsidRPr="00074C6B" w:rsidRDefault="00074C6B" w:rsidP="00074C6B">
      <w:pPr>
        <w:autoSpaceDE w:val="0"/>
        <w:autoSpaceDN w:val="0"/>
        <w:adjustRightInd w:val="0"/>
        <w:ind w:firstLine="709"/>
        <w:jc w:val="both"/>
        <w:rPr>
          <w:rFonts w:ascii="Times New Roman" w:eastAsiaTheme="minorHAnsi" w:hAnsi="Times New Roman"/>
          <w:sz w:val="28"/>
          <w:szCs w:val="28"/>
        </w:rPr>
      </w:pPr>
      <w:r w:rsidRPr="00074C6B">
        <w:rPr>
          <w:rFonts w:ascii="Times New Roman" w:eastAsiaTheme="minorHAnsi" w:hAnsi="Times New Roman"/>
          <w:sz w:val="28"/>
          <w:szCs w:val="28"/>
        </w:rPr>
        <w:t>На заседаниях комитета предварительно рассмотрено и рекомендовано Законодательному Собранию Иркутской области 14 кандидатур на должности мировых судей Иркутской области. Также были рассмотрены и рекомендованы к назначению представителями общественности в квалификационную коллегию судей Иркутской области 7 кандидатур, 5 из которых внесены депутатами Законодательного Собрания Иркутской области, 2</w:t>
      </w:r>
      <w:r w:rsidR="00A10A32">
        <w:rPr>
          <w:rFonts w:ascii="Times New Roman" w:eastAsiaTheme="minorHAnsi" w:hAnsi="Times New Roman"/>
          <w:sz w:val="28"/>
          <w:szCs w:val="28"/>
        </w:rPr>
        <w:t xml:space="preserve"> – </w:t>
      </w:r>
      <w:r w:rsidRPr="00074C6B">
        <w:rPr>
          <w:rFonts w:ascii="Times New Roman" w:eastAsiaTheme="minorHAnsi" w:hAnsi="Times New Roman"/>
          <w:sz w:val="28"/>
          <w:szCs w:val="28"/>
        </w:rPr>
        <w:t>Губернатором Иркутской области. На заседаниях комитета рассмотрены и рекомендованы к назначению кандидатуры на должности председателя Контроль</w:t>
      </w:r>
      <w:r w:rsidR="00A10A32">
        <w:rPr>
          <w:rFonts w:ascii="Times New Roman" w:eastAsiaTheme="minorHAnsi" w:hAnsi="Times New Roman"/>
          <w:sz w:val="28"/>
          <w:szCs w:val="28"/>
        </w:rPr>
        <w:t>но</w:t>
      </w:r>
      <w:r w:rsidRPr="00074C6B">
        <w:rPr>
          <w:rFonts w:ascii="Times New Roman" w:eastAsiaTheme="minorHAnsi" w:hAnsi="Times New Roman"/>
          <w:sz w:val="28"/>
          <w:szCs w:val="28"/>
        </w:rPr>
        <w:t xml:space="preserve">-счетной палаты Иркутской области, заместителя председателя Контрольно-счетной палаты </w:t>
      </w:r>
      <w:r w:rsidR="00A10A32">
        <w:rPr>
          <w:rFonts w:ascii="Times New Roman" w:eastAsiaTheme="minorHAnsi" w:hAnsi="Times New Roman"/>
          <w:sz w:val="28"/>
          <w:szCs w:val="28"/>
        </w:rPr>
        <w:t>И</w:t>
      </w:r>
      <w:r w:rsidRPr="00074C6B">
        <w:rPr>
          <w:rFonts w:ascii="Times New Roman" w:eastAsiaTheme="minorHAnsi" w:hAnsi="Times New Roman"/>
          <w:sz w:val="28"/>
          <w:szCs w:val="28"/>
        </w:rPr>
        <w:t xml:space="preserve">ркутской области, аудиторов Контрольно-счетной палаты Иркутской области. </w:t>
      </w:r>
    </w:p>
    <w:p w:rsidR="00074C6B" w:rsidRPr="00074C6B" w:rsidRDefault="00074C6B" w:rsidP="00074C6B">
      <w:pPr>
        <w:autoSpaceDE w:val="0"/>
        <w:autoSpaceDN w:val="0"/>
        <w:adjustRightInd w:val="0"/>
        <w:ind w:firstLine="709"/>
        <w:jc w:val="both"/>
        <w:rPr>
          <w:rFonts w:ascii="Times New Roman" w:eastAsiaTheme="minorHAnsi" w:hAnsi="Times New Roman"/>
          <w:sz w:val="28"/>
          <w:szCs w:val="28"/>
        </w:rPr>
      </w:pPr>
      <w:r w:rsidRPr="00074C6B">
        <w:rPr>
          <w:rFonts w:ascii="Times New Roman" w:eastAsiaTheme="minorHAnsi" w:hAnsi="Times New Roman"/>
          <w:sz w:val="28"/>
          <w:szCs w:val="28"/>
        </w:rPr>
        <w:t xml:space="preserve">21 марта 2024 года на заседании комитета был рассмотрен проект федерального закона № 554509-8 «О внесении изменений в отдельные законодательные </w:t>
      </w:r>
      <w:r w:rsidRPr="00074C6B">
        <w:rPr>
          <w:rFonts w:ascii="Times New Roman" w:eastAsiaTheme="minorHAnsi" w:hAnsi="Times New Roman"/>
          <w:sz w:val="28"/>
          <w:szCs w:val="28"/>
        </w:rPr>
        <w:lastRenderedPageBreak/>
        <w:t>акты Российской Федерации», в Государственную Думу Федерального Собрания Российской Федерации направлено письмо поддержки.</w:t>
      </w:r>
    </w:p>
    <w:p w:rsidR="00074C6B" w:rsidRPr="00074C6B" w:rsidRDefault="00074C6B" w:rsidP="00074C6B">
      <w:pPr>
        <w:ind w:firstLine="709"/>
        <w:jc w:val="both"/>
        <w:rPr>
          <w:rFonts w:ascii="Times New Roman" w:hAnsi="Times New Roman"/>
          <w:bCs/>
          <w:sz w:val="28"/>
          <w:szCs w:val="28"/>
        </w:rPr>
      </w:pPr>
      <w:r w:rsidRPr="00074C6B">
        <w:rPr>
          <w:rFonts w:ascii="Times New Roman" w:hAnsi="Times New Roman"/>
          <w:sz w:val="28"/>
          <w:szCs w:val="28"/>
        </w:rPr>
        <w:t xml:space="preserve">В целях укрепления межпарламентских связей, обмена информацией и опытом в области законотворческой деятельности с законодательными органами субъектов Российской Федерации в отчетный период было подготовлено, рассмотрено и рекомендовано принять 3 проекта </w:t>
      </w:r>
      <w:r w:rsidR="00A10A32">
        <w:rPr>
          <w:rFonts w:ascii="Times New Roman" w:hAnsi="Times New Roman"/>
          <w:sz w:val="28"/>
          <w:szCs w:val="28"/>
        </w:rPr>
        <w:t xml:space="preserve">соглашения </w:t>
      </w:r>
      <w:r w:rsidRPr="00074C6B">
        <w:rPr>
          <w:rFonts w:ascii="Times New Roman" w:hAnsi="Times New Roman"/>
          <w:sz w:val="28"/>
          <w:szCs w:val="28"/>
        </w:rPr>
        <w:t>о межпарламентском сотрудничестве с Томской областной Думой, Законодательным Собранием Кемеровской области – Кузбасса, Брестским областным Советом депутатов (Республика Беларусь).</w:t>
      </w:r>
    </w:p>
    <w:p w:rsidR="00074C6B" w:rsidRPr="00074C6B" w:rsidRDefault="00074C6B" w:rsidP="00074C6B">
      <w:pPr>
        <w:ind w:firstLine="709"/>
        <w:jc w:val="both"/>
        <w:rPr>
          <w:rFonts w:ascii="Times New Roman" w:hAnsi="Times New Roman"/>
          <w:bCs/>
          <w:sz w:val="28"/>
          <w:szCs w:val="28"/>
        </w:rPr>
      </w:pPr>
      <w:r w:rsidRPr="00074C6B">
        <w:rPr>
          <w:rFonts w:ascii="Times New Roman" w:hAnsi="Times New Roman"/>
          <w:sz w:val="28"/>
          <w:szCs w:val="28"/>
        </w:rPr>
        <w:t>В рамках контрольной деятельности комитетом были рассмотрены информационно-аналитическая записка ГУ МВД России по Иркутской области о состоянии правопорядка на территории Иркутской области в 2023 году, информационно-аналитическая записка Восточно-Сибирского ЛУ МВД России на транспорте по обеспечению правопорядка на объектах транспортного комплекса</w:t>
      </w:r>
      <w:r w:rsidRPr="00074C6B">
        <w:rPr>
          <w:rFonts w:ascii="Times New Roman" w:hAnsi="Times New Roman"/>
          <w:bCs/>
          <w:sz w:val="28"/>
          <w:szCs w:val="28"/>
        </w:rPr>
        <w:t xml:space="preserve">, отчет сенатора Российской Федерации – представителя от Законодательного Собрания Иркутской области </w:t>
      </w:r>
      <w:proofErr w:type="spellStart"/>
      <w:r w:rsidRPr="00074C6B">
        <w:rPr>
          <w:rFonts w:ascii="Times New Roman" w:hAnsi="Times New Roman"/>
          <w:bCs/>
          <w:sz w:val="28"/>
          <w:szCs w:val="28"/>
        </w:rPr>
        <w:t>Брилки</w:t>
      </w:r>
      <w:proofErr w:type="spellEnd"/>
      <w:r w:rsidRPr="00074C6B">
        <w:rPr>
          <w:rFonts w:ascii="Times New Roman" w:hAnsi="Times New Roman"/>
          <w:bCs/>
          <w:sz w:val="28"/>
          <w:szCs w:val="28"/>
        </w:rPr>
        <w:t xml:space="preserve"> С.Ф.,</w:t>
      </w:r>
      <w:r w:rsidRPr="00074C6B">
        <w:rPr>
          <w:rFonts w:ascii="Times New Roman" w:hAnsi="Times New Roman"/>
          <w:sz w:val="28"/>
          <w:szCs w:val="28"/>
        </w:rPr>
        <w:t xml:space="preserve"> ежегодные доклады о деятельности Уполномоченного по правам человека в Иркутской области, отчет о результатах деятельности Правительства Иркутской области за 2023 год.</w:t>
      </w:r>
      <w:r w:rsidRPr="00074C6B">
        <w:rPr>
          <w:rFonts w:ascii="Times New Roman" w:hAnsi="Times New Roman"/>
          <w:bCs/>
          <w:sz w:val="28"/>
          <w:szCs w:val="28"/>
        </w:rPr>
        <w:t xml:space="preserve"> Круглый стол на тему «Об актуальных вопросах административной ответственности за нарушение правил розничной продажи алкогольной продукции», запланированный к проведению в 1 квартале 2024 года</w:t>
      </w:r>
      <w:r w:rsidR="00A10A32">
        <w:rPr>
          <w:rFonts w:ascii="Times New Roman" w:hAnsi="Times New Roman"/>
          <w:bCs/>
          <w:sz w:val="28"/>
          <w:szCs w:val="28"/>
        </w:rPr>
        <w:t>,</w:t>
      </w:r>
      <w:r w:rsidRPr="00074C6B">
        <w:rPr>
          <w:rFonts w:ascii="Times New Roman" w:hAnsi="Times New Roman"/>
          <w:bCs/>
          <w:sz w:val="28"/>
          <w:szCs w:val="28"/>
        </w:rPr>
        <w:t xml:space="preserve"> был перенесен в соответствии со служебной запиской от 14 марта 2024 года </w:t>
      </w:r>
      <w:r>
        <w:rPr>
          <w:rFonts w:ascii="Times New Roman" w:hAnsi="Times New Roman"/>
          <w:bCs/>
          <w:sz w:val="28"/>
          <w:szCs w:val="28"/>
        </w:rPr>
        <w:br/>
      </w:r>
      <w:r w:rsidRPr="00074C6B">
        <w:rPr>
          <w:rFonts w:ascii="Times New Roman" w:hAnsi="Times New Roman"/>
          <w:bCs/>
          <w:sz w:val="28"/>
          <w:szCs w:val="28"/>
        </w:rPr>
        <w:t>№ Сл02-584/24 в связи с необходимостью дополнительного сбора информации. В течение квартала был проведен мониторинг реализации подпрограммы «Обеспечение реализации полномочий Правительства Иркутской области по защите населения и территорий от чрезвычайных ситуаций, гражданской обороне и пожарной безопасности» на 2019 – 2025 годы государственной программы Иркутской области «Обеспечение комплексных мер противодействия чрезвычайным ситуациям природного и техногенного характера, построение и развитие аппаратно-программного комплекса «Безопасный город» на 2019 – 2024 годы. Комитетом направлен запрос в министерство имущественных отношений Иркутской области. О проведенном мониторинге проинформированы депутаты – члены комитета.</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 xml:space="preserve">На контроле комитета находится 2 протокольных поручения. На </w:t>
      </w:r>
      <w:r w:rsidRPr="00074C6B">
        <w:rPr>
          <w:rFonts w:ascii="Times New Roman" w:hAnsi="Times New Roman"/>
          <w:sz w:val="28"/>
          <w:szCs w:val="28"/>
        </w:rPr>
        <w:br/>
        <w:t>8-й сессии Законодательного Собрания Иркутской области комитету поручено рассмотреть возможность внесения изменений в нормативные правовые акты Иркутской области в части совершенствования  порядка участия депутатов Законодательного Собрания Иркутской области в работе совещательных, координационных органов, рабочих групп, иных временных коллегиальных органов, создаваемых при Губернаторе Иркутской области, Правительстве Иркутской области,  иных исполнительных органах государственной власти Иркутской области (разработка проекта закона находится в работе комитета). На 9-й сессии Законодательного Собрания Иркутской области комитету поручено проработать совместно с исполнительными органами государственной власти Иркутской области все предложения, прозвучавшие в докладе генерал-лейтенанта полиции Ильичева Дмитрия Анатольевича по вопросу «Об отчете начальника Главного управления Министерства внут</w:t>
      </w:r>
      <w:r w:rsidRPr="00074C6B">
        <w:rPr>
          <w:rFonts w:ascii="Times New Roman" w:hAnsi="Times New Roman"/>
          <w:sz w:val="28"/>
          <w:szCs w:val="28"/>
        </w:rPr>
        <w:lastRenderedPageBreak/>
        <w:t>ренних дел Российской Федерации по Иркутской области Ильичева Д.А.», и направить информацию о результатах их рассмотрения в ГУ МВД России по Иркутской области (во все соответствующие органы направлены запросы).</w:t>
      </w:r>
    </w:p>
    <w:p w:rsidR="00462405"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Председатель комитета участвовал в работе органов, сформированных Губернатором Иркутской области, Правительством Иркутской области:</w:t>
      </w:r>
      <w:r w:rsidRPr="00074C6B">
        <w:rPr>
          <w:rFonts w:ascii="Times New Roman" w:eastAsiaTheme="minorHAnsi" w:hAnsi="Times New Roman"/>
          <w:sz w:val="28"/>
          <w:szCs w:val="28"/>
        </w:rPr>
        <w:t xml:space="preserve"> </w:t>
      </w:r>
      <w:r w:rsidRPr="00074C6B">
        <w:rPr>
          <w:rFonts w:ascii="Times New Roman" w:hAnsi="Times New Roman"/>
          <w:sz w:val="28"/>
          <w:szCs w:val="28"/>
        </w:rPr>
        <w:t>Общественно</w:t>
      </w:r>
      <w:r w:rsidR="00A10A32">
        <w:rPr>
          <w:rFonts w:ascii="Times New Roman" w:hAnsi="Times New Roman"/>
          <w:sz w:val="28"/>
          <w:szCs w:val="28"/>
        </w:rPr>
        <w:t>го</w:t>
      </w:r>
      <w:r w:rsidRPr="00074C6B">
        <w:rPr>
          <w:rFonts w:ascii="Times New Roman" w:hAnsi="Times New Roman"/>
          <w:sz w:val="28"/>
          <w:szCs w:val="28"/>
        </w:rPr>
        <w:t xml:space="preserve"> Совет</w:t>
      </w:r>
      <w:r w:rsidR="00A10A32">
        <w:rPr>
          <w:rFonts w:ascii="Times New Roman" w:hAnsi="Times New Roman"/>
          <w:sz w:val="28"/>
          <w:szCs w:val="28"/>
        </w:rPr>
        <w:t>а</w:t>
      </w:r>
      <w:r w:rsidRPr="00074C6B">
        <w:rPr>
          <w:rFonts w:ascii="Times New Roman" w:hAnsi="Times New Roman"/>
          <w:sz w:val="28"/>
          <w:szCs w:val="28"/>
        </w:rPr>
        <w:t xml:space="preserve"> по наградам при Губернаторе Иркутской области, заседаниях Правительства Иркутской области</w:t>
      </w:r>
      <w:r w:rsidR="00A10A32">
        <w:rPr>
          <w:rFonts w:ascii="Times New Roman" w:hAnsi="Times New Roman"/>
          <w:sz w:val="28"/>
          <w:szCs w:val="28"/>
        </w:rPr>
        <w:t>,</w:t>
      </w:r>
      <w:r w:rsidRPr="00074C6B">
        <w:rPr>
          <w:rFonts w:ascii="Times New Roman" w:hAnsi="Times New Roman"/>
          <w:sz w:val="28"/>
          <w:szCs w:val="28"/>
        </w:rPr>
        <w:t xml:space="preserve"> а также в заседаниях Координационного совета при Управлении Минюста России по Иркутской области, заседаниях Ассоциации муниципальных образований Иркутской области, в мероприятиях, проводимых Государственной Думой Федерального Собрания Р</w:t>
      </w:r>
      <w:r w:rsidR="00A10A32">
        <w:rPr>
          <w:rFonts w:ascii="Times New Roman" w:hAnsi="Times New Roman"/>
          <w:sz w:val="28"/>
          <w:szCs w:val="28"/>
        </w:rPr>
        <w:t xml:space="preserve">оссийской </w:t>
      </w:r>
      <w:r w:rsidRPr="00074C6B">
        <w:rPr>
          <w:rFonts w:ascii="Times New Roman" w:hAnsi="Times New Roman"/>
          <w:sz w:val="28"/>
          <w:szCs w:val="28"/>
        </w:rPr>
        <w:t>Ф</w:t>
      </w:r>
      <w:r w:rsidR="00A10A32">
        <w:rPr>
          <w:rFonts w:ascii="Times New Roman" w:hAnsi="Times New Roman"/>
          <w:sz w:val="28"/>
          <w:szCs w:val="28"/>
        </w:rPr>
        <w:t>едерации</w:t>
      </w:r>
      <w:r w:rsidRPr="00074C6B">
        <w:rPr>
          <w:rFonts w:ascii="Times New Roman" w:hAnsi="Times New Roman"/>
          <w:sz w:val="28"/>
          <w:szCs w:val="28"/>
        </w:rPr>
        <w:t xml:space="preserve">, Советом Федерации Федерального Собрания </w:t>
      </w:r>
      <w:r w:rsidR="00A10A32" w:rsidRPr="00A10A32">
        <w:rPr>
          <w:rFonts w:ascii="Times New Roman" w:hAnsi="Times New Roman"/>
          <w:sz w:val="28"/>
          <w:szCs w:val="28"/>
        </w:rPr>
        <w:t>Российской Федерации</w:t>
      </w:r>
      <w:r w:rsidRPr="00074C6B">
        <w:rPr>
          <w:rFonts w:ascii="Times New Roman" w:hAnsi="Times New Roman"/>
          <w:sz w:val="28"/>
          <w:szCs w:val="28"/>
        </w:rPr>
        <w:t>, профильными министерствами и ведомствами, по вопросам реализации федерального законодательства.</w:t>
      </w:r>
    </w:p>
    <w:p w:rsidR="00BE6209" w:rsidRPr="00353F77" w:rsidRDefault="00BE6209" w:rsidP="00765279">
      <w:pPr>
        <w:ind w:firstLine="709"/>
        <w:jc w:val="both"/>
        <w:rPr>
          <w:rFonts w:ascii="Times New Roman" w:hAnsi="Times New Roman"/>
        </w:rPr>
      </w:pPr>
    </w:p>
    <w:p w:rsidR="005E3C15" w:rsidRPr="00353F77" w:rsidRDefault="005E3C15" w:rsidP="00103042">
      <w:pPr>
        <w:pStyle w:val="2"/>
        <w:rPr>
          <w:i/>
        </w:rPr>
      </w:pPr>
      <w:bookmarkStart w:id="46" w:name="_Toc179358175"/>
      <w:r w:rsidRPr="00353F77">
        <w:t>Комитет по бюджету, финансово-экономическому и налоговому законодательству</w:t>
      </w:r>
      <w:bookmarkEnd w:id="46"/>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Цели и задачи, стоявшие перед комитетом</w:t>
      </w:r>
      <w:r w:rsidR="00A10A32">
        <w:rPr>
          <w:rFonts w:ascii="Times New Roman" w:hAnsi="Times New Roman"/>
          <w:sz w:val="28"/>
          <w:szCs w:val="28"/>
        </w:rPr>
        <w:t>,</w:t>
      </w:r>
      <w:r w:rsidRPr="00074C6B">
        <w:rPr>
          <w:rFonts w:ascii="Times New Roman" w:hAnsi="Times New Roman"/>
          <w:sz w:val="28"/>
          <w:szCs w:val="28"/>
        </w:rPr>
        <w:t xml:space="preserve"> и их реализация </w:t>
      </w:r>
      <w:r w:rsidR="00A10A32">
        <w:rPr>
          <w:rFonts w:ascii="Times New Roman" w:hAnsi="Times New Roman"/>
          <w:sz w:val="28"/>
          <w:szCs w:val="28"/>
        </w:rPr>
        <w:t>в законотворческой деятельности.</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Комитет по  бюджету, ценообразованию, финансово-экономическому и налоговому законодательству Законодательного Собрания Иркутской области в отчетный период осуществлял  свою  деятельность  в  соответствии с Регламентом Законодательного Собрания Иркутской области, планом  законопроектных работ  Иркутской области на 2024 год,  планом  работы Законодательного Собрания Иркутской области на  2024 год, планом работы комитета по бюджету, ценообразованию, финансово-экономическому и налоговому законодательству Законодательного Собрания Иркутской области на 2024 год.</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Основным направлением деятельности комитета является совершенствование бюджетного законодательства, а также регулирование отношений в сфере ценообразования, распределения и использования денежных средств, находящихся в распоряжении органов государственной власти Иркутской области и предназначенных для решения задач, стоящих перед Иркутской областью.</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Количество проведенных заседаний – 8.</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Количество вопросов, рассмотренных на заседаниях</w:t>
      </w:r>
      <w:r w:rsidR="00A10A32">
        <w:rPr>
          <w:rFonts w:ascii="Times New Roman" w:hAnsi="Times New Roman"/>
          <w:sz w:val="28"/>
          <w:szCs w:val="28"/>
        </w:rPr>
        <w:t>, – 27;</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из них внесенных на рассмотрение сессий Законодательного Собрания Иркутской области – 15.</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 xml:space="preserve">Количество законопроектов, принятых в окончательном чтении и направленных Губернатору Иркутской области для </w:t>
      </w:r>
      <w:r w:rsidR="00A10A32">
        <w:rPr>
          <w:rFonts w:ascii="Times New Roman" w:hAnsi="Times New Roman"/>
          <w:sz w:val="28"/>
          <w:szCs w:val="28"/>
        </w:rPr>
        <w:t xml:space="preserve">подписания и </w:t>
      </w:r>
      <w:r w:rsidRPr="00074C6B">
        <w:rPr>
          <w:rFonts w:ascii="Times New Roman" w:hAnsi="Times New Roman"/>
          <w:sz w:val="28"/>
          <w:szCs w:val="28"/>
        </w:rPr>
        <w:t>обнародования</w:t>
      </w:r>
      <w:r w:rsidR="00A10A32">
        <w:rPr>
          <w:rFonts w:ascii="Times New Roman" w:hAnsi="Times New Roman"/>
          <w:sz w:val="28"/>
          <w:szCs w:val="28"/>
        </w:rPr>
        <w:t>, – 6;</w:t>
      </w:r>
    </w:p>
    <w:p w:rsidR="00074C6B" w:rsidRPr="00074C6B" w:rsidRDefault="00074C6B" w:rsidP="00074C6B">
      <w:pPr>
        <w:ind w:firstLine="709"/>
        <w:jc w:val="both"/>
        <w:rPr>
          <w:rFonts w:ascii="Times New Roman" w:hAnsi="Times New Roman"/>
          <w:sz w:val="28"/>
          <w:szCs w:val="28"/>
          <w:highlight w:val="yellow"/>
        </w:rPr>
      </w:pPr>
      <w:r w:rsidRPr="00074C6B">
        <w:rPr>
          <w:rFonts w:ascii="Times New Roman" w:hAnsi="Times New Roman"/>
          <w:sz w:val="28"/>
          <w:szCs w:val="28"/>
        </w:rPr>
        <w:t>количество отклоненных законодательных инициатив – 2;</w:t>
      </w:r>
    </w:p>
    <w:p w:rsidR="00074C6B" w:rsidRPr="00074C6B" w:rsidRDefault="00074C6B" w:rsidP="00074C6B">
      <w:pPr>
        <w:ind w:firstLine="709"/>
        <w:jc w:val="both"/>
        <w:rPr>
          <w:rFonts w:ascii="Times New Roman" w:hAnsi="Times New Roman"/>
          <w:sz w:val="28"/>
          <w:szCs w:val="28"/>
          <w:highlight w:val="yellow"/>
        </w:rPr>
      </w:pPr>
      <w:r w:rsidRPr="00074C6B">
        <w:rPr>
          <w:rFonts w:ascii="Times New Roman" w:hAnsi="Times New Roman"/>
          <w:sz w:val="28"/>
          <w:szCs w:val="28"/>
        </w:rPr>
        <w:t>количество законодательных инициатив, возвращенных автору законодательной инициативы</w:t>
      </w:r>
      <w:r w:rsidR="00A10A32">
        <w:rPr>
          <w:rFonts w:ascii="Times New Roman" w:hAnsi="Times New Roman"/>
          <w:sz w:val="28"/>
          <w:szCs w:val="28"/>
        </w:rPr>
        <w:t>,</w:t>
      </w:r>
      <w:r w:rsidRPr="00074C6B">
        <w:rPr>
          <w:rFonts w:ascii="Times New Roman" w:hAnsi="Times New Roman"/>
          <w:sz w:val="28"/>
          <w:szCs w:val="28"/>
        </w:rPr>
        <w:t xml:space="preserve"> – 2.</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 xml:space="preserve">Информация о законодательных инициативах депутатов – членов комитета, в </w:t>
      </w:r>
      <w:proofErr w:type="spellStart"/>
      <w:r w:rsidRPr="00074C6B">
        <w:rPr>
          <w:rFonts w:ascii="Times New Roman" w:hAnsi="Times New Roman"/>
          <w:sz w:val="28"/>
          <w:szCs w:val="28"/>
        </w:rPr>
        <w:t>т.ч</w:t>
      </w:r>
      <w:proofErr w:type="spellEnd"/>
      <w:r w:rsidRPr="00074C6B">
        <w:rPr>
          <w:rFonts w:ascii="Times New Roman" w:hAnsi="Times New Roman"/>
          <w:sz w:val="28"/>
          <w:szCs w:val="28"/>
        </w:rPr>
        <w:t>. о поправках</w:t>
      </w:r>
      <w:r w:rsidR="00A10A32">
        <w:rPr>
          <w:rFonts w:ascii="Times New Roman" w:hAnsi="Times New Roman"/>
          <w:sz w:val="28"/>
          <w:szCs w:val="28"/>
        </w:rPr>
        <w:t>,</w:t>
      </w:r>
      <w:r w:rsidRPr="00074C6B">
        <w:rPr>
          <w:rFonts w:ascii="Times New Roman" w:hAnsi="Times New Roman"/>
          <w:sz w:val="28"/>
          <w:szCs w:val="28"/>
        </w:rPr>
        <w:t xml:space="preserve"> с указанием наименовани</w:t>
      </w:r>
      <w:r w:rsidR="00A10A32">
        <w:rPr>
          <w:rFonts w:ascii="Times New Roman" w:hAnsi="Times New Roman"/>
          <w:sz w:val="28"/>
          <w:szCs w:val="28"/>
        </w:rPr>
        <w:t>й</w:t>
      </w:r>
      <w:r w:rsidRPr="00074C6B">
        <w:rPr>
          <w:rFonts w:ascii="Times New Roman" w:hAnsi="Times New Roman"/>
          <w:sz w:val="28"/>
          <w:szCs w:val="28"/>
        </w:rPr>
        <w:t xml:space="preserve"> соответствующих законопроектов.</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 xml:space="preserve">Депутатами, в том числе членами комитета, в отчетном периоде внесен </w:t>
      </w:r>
      <w:r w:rsidRPr="00074C6B">
        <w:rPr>
          <w:rFonts w:ascii="Times New Roman" w:hAnsi="Times New Roman"/>
          <w:sz w:val="28"/>
          <w:szCs w:val="28"/>
        </w:rPr>
        <w:br/>
        <w:t>1 законопроект:</w:t>
      </w:r>
    </w:p>
    <w:p w:rsidR="00074C6B" w:rsidRPr="00074C6B" w:rsidRDefault="00A10A32" w:rsidP="00074C6B">
      <w:pPr>
        <w:ind w:firstLine="709"/>
        <w:jc w:val="both"/>
        <w:rPr>
          <w:rFonts w:ascii="Times New Roman" w:hAnsi="Times New Roman"/>
          <w:sz w:val="28"/>
          <w:szCs w:val="28"/>
        </w:rPr>
      </w:pPr>
      <w:r>
        <w:rPr>
          <w:rFonts w:ascii="Times New Roman" w:hAnsi="Times New Roman"/>
          <w:sz w:val="28"/>
          <w:szCs w:val="28"/>
        </w:rPr>
        <w:t>п</w:t>
      </w:r>
      <w:r w:rsidR="00074C6B" w:rsidRPr="00074C6B">
        <w:rPr>
          <w:rFonts w:ascii="Times New Roman" w:hAnsi="Times New Roman"/>
          <w:sz w:val="28"/>
          <w:szCs w:val="28"/>
        </w:rPr>
        <w:t xml:space="preserve">роект закона Иркутской области № ПЗ-1315 «О внесении изменений в Закон Иркутской области «Об инвестиционном налоговом вычете по налогу на прибыль </w:t>
      </w:r>
      <w:r w:rsidR="00074C6B" w:rsidRPr="00074C6B">
        <w:rPr>
          <w:rFonts w:ascii="Times New Roman" w:hAnsi="Times New Roman"/>
          <w:sz w:val="28"/>
          <w:szCs w:val="28"/>
        </w:rPr>
        <w:lastRenderedPageBreak/>
        <w:t>организаций в Иркутской области» (законодательная инициатива депутатов Законодательного Собрания Иркутской области Сарсенбаева Е.С., Обухова А.В., Сумарокова П.И</w:t>
      </w:r>
      <w:r>
        <w:rPr>
          <w:rFonts w:ascii="Times New Roman" w:hAnsi="Times New Roman"/>
          <w:sz w:val="28"/>
          <w:szCs w:val="28"/>
        </w:rPr>
        <w:t xml:space="preserve">., </w:t>
      </w:r>
      <w:proofErr w:type="spellStart"/>
      <w:r>
        <w:rPr>
          <w:rFonts w:ascii="Times New Roman" w:hAnsi="Times New Roman"/>
          <w:sz w:val="28"/>
          <w:szCs w:val="28"/>
        </w:rPr>
        <w:t>Нохоева</w:t>
      </w:r>
      <w:proofErr w:type="spellEnd"/>
      <w:r>
        <w:rPr>
          <w:rFonts w:ascii="Times New Roman" w:hAnsi="Times New Roman"/>
          <w:sz w:val="28"/>
          <w:szCs w:val="28"/>
        </w:rPr>
        <w:t xml:space="preserve"> П.И., Егоровой Л.И.).</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Депутатами, в том числе членами комитета, в отчетном периоде внесено   6 поправок к законопроектам:</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 xml:space="preserve">2 поправки к проекту закона Иркутской области № ПЗ-1317 «О внесении изменений в статью 2 Закона Иркутской области «О дорожном фонде Иркутской области» (внесены депутатами Законодательного Собрания Иркутской области </w:t>
      </w:r>
      <w:proofErr w:type="spellStart"/>
      <w:r w:rsidRPr="00074C6B">
        <w:rPr>
          <w:rFonts w:ascii="Times New Roman" w:hAnsi="Times New Roman"/>
          <w:sz w:val="28"/>
          <w:szCs w:val="28"/>
        </w:rPr>
        <w:t>Дикусаровой</w:t>
      </w:r>
      <w:proofErr w:type="spellEnd"/>
      <w:r w:rsidRPr="00074C6B">
        <w:rPr>
          <w:rFonts w:ascii="Times New Roman" w:hAnsi="Times New Roman"/>
          <w:sz w:val="28"/>
          <w:szCs w:val="28"/>
        </w:rPr>
        <w:t xml:space="preserve"> Н.И., </w:t>
      </w:r>
      <w:proofErr w:type="spellStart"/>
      <w:r w:rsidRPr="00074C6B">
        <w:rPr>
          <w:rFonts w:ascii="Times New Roman" w:hAnsi="Times New Roman"/>
          <w:sz w:val="28"/>
          <w:szCs w:val="28"/>
        </w:rPr>
        <w:t>Лаутиным</w:t>
      </w:r>
      <w:proofErr w:type="spellEnd"/>
      <w:r w:rsidRPr="00074C6B">
        <w:rPr>
          <w:rFonts w:ascii="Times New Roman" w:hAnsi="Times New Roman"/>
          <w:sz w:val="28"/>
          <w:szCs w:val="28"/>
        </w:rPr>
        <w:t xml:space="preserve"> А.Ю., Сагдеевым Т.Р., Кудрявцевой Г.Ф., </w:t>
      </w:r>
      <w:proofErr w:type="spellStart"/>
      <w:r w:rsidRPr="00074C6B">
        <w:rPr>
          <w:rFonts w:ascii="Times New Roman" w:hAnsi="Times New Roman"/>
          <w:sz w:val="28"/>
          <w:szCs w:val="28"/>
        </w:rPr>
        <w:t>Сарсенбаевым</w:t>
      </w:r>
      <w:proofErr w:type="spellEnd"/>
      <w:r w:rsidRPr="00074C6B">
        <w:rPr>
          <w:rFonts w:ascii="Times New Roman" w:hAnsi="Times New Roman"/>
          <w:sz w:val="28"/>
          <w:szCs w:val="28"/>
        </w:rPr>
        <w:t xml:space="preserve"> Е.С.);</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 xml:space="preserve">4 поправки к проекту закона Иркутской области № ПЗ-1367 «О внесении изменений в Закон Иркутской области «Об областном бюджете на 2024 год и на плановый период 2025 и 2026 годов» (внесены депутатами Законодательного Собрания Иркутской области </w:t>
      </w:r>
      <w:proofErr w:type="spellStart"/>
      <w:r w:rsidRPr="00074C6B">
        <w:rPr>
          <w:rFonts w:ascii="Times New Roman" w:hAnsi="Times New Roman"/>
          <w:sz w:val="28"/>
          <w:szCs w:val="28"/>
        </w:rPr>
        <w:t>Алдаровым</w:t>
      </w:r>
      <w:proofErr w:type="spellEnd"/>
      <w:r w:rsidRPr="00074C6B">
        <w:rPr>
          <w:rFonts w:ascii="Times New Roman" w:hAnsi="Times New Roman"/>
          <w:sz w:val="28"/>
          <w:szCs w:val="28"/>
        </w:rPr>
        <w:t xml:space="preserve"> К.Р., </w:t>
      </w:r>
      <w:proofErr w:type="spellStart"/>
      <w:r w:rsidRPr="00074C6B">
        <w:rPr>
          <w:rFonts w:ascii="Times New Roman" w:hAnsi="Times New Roman"/>
          <w:sz w:val="28"/>
          <w:szCs w:val="28"/>
        </w:rPr>
        <w:t>Дикусаровой</w:t>
      </w:r>
      <w:proofErr w:type="spellEnd"/>
      <w:r w:rsidRPr="00074C6B">
        <w:rPr>
          <w:rFonts w:ascii="Times New Roman" w:hAnsi="Times New Roman"/>
          <w:sz w:val="28"/>
          <w:szCs w:val="28"/>
        </w:rPr>
        <w:t xml:space="preserve"> Н.И., Ягодзинским Д.В., Кудрявцевой Г.Ф., </w:t>
      </w:r>
      <w:proofErr w:type="spellStart"/>
      <w:r w:rsidRPr="00074C6B">
        <w:rPr>
          <w:rFonts w:ascii="Times New Roman" w:hAnsi="Times New Roman"/>
          <w:sz w:val="28"/>
          <w:szCs w:val="28"/>
        </w:rPr>
        <w:t>Саломатовым</w:t>
      </w:r>
      <w:proofErr w:type="spellEnd"/>
      <w:r w:rsidRPr="00074C6B">
        <w:rPr>
          <w:rFonts w:ascii="Times New Roman" w:hAnsi="Times New Roman"/>
          <w:sz w:val="28"/>
          <w:szCs w:val="28"/>
        </w:rPr>
        <w:t xml:space="preserve"> Ф.С., </w:t>
      </w:r>
      <w:proofErr w:type="spellStart"/>
      <w:r w:rsidRPr="00074C6B">
        <w:rPr>
          <w:rFonts w:ascii="Times New Roman" w:hAnsi="Times New Roman"/>
          <w:sz w:val="28"/>
          <w:szCs w:val="28"/>
        </w:rPr>
        <w:t>Мясниковым</w:t>
      </w:r>
      <w:proofErr w:type="spellEnd"/>
      <w:r w:rsidRPr="00074C6B">
        <w:rPr>
          <w:rFonts w:ascii="Times New Roman" w:hAnsi="Times New Roman"/>
          <w:sz w:val="28"/>
          <w:szCs w:val="28"/>
        </w:rPr>
        <w:t xml:space="preserve"> Д.А., </w:t>
      </w:r>
      <w:proofErr w:type="spellStart"/>
      <w:r w:rsidRPr="00074C6B">
        <w:rPr>
          <w:rFonts w:ascii="Times New Roman" w:hAnsi="Times New Roman"/>
          <w:sz w:val="28"/>
          <w:szCs w:val="28"/>
        </w:rPr>
        <w:t>Лаутиным</w:t>
      </w:r>
      <w:proofErr w:type="spellEnd"/>
      <w:r w:rsidRPr="00074C6B">
        <w:rPr>
          <w:rFonts w:ascii="Times New Roman" w:hAnsi="Times New Roman"/>
          <w:sz w:val="28"/>
          <w:szCs w:val="28"/>
        </w:rPr>
        <w:t xml:space="preserve"> А.Ю., Труфановым Н.С., Красноштановым А.Н., Сагдеевым Т.Р., Новокрещеновым В.А., Лобковым А.В., Бессоновым А.П., Новиковым М.А., </w:t>
      </w:r>
      <w:proofErr w:type="spellStart"/>
      <w:r w:rsidRPr="00074C6B">
        <w:rPr>
          <w:rFonts w:ascii="Times New Roman" w:hAnsi="Times New Roman"/>
          <w:sz w:val="28"/>
          <w:szCs w:val="28"/>
        </w:rPr>
        <w:t>Перетолчиным</w:t>
      </w:r>
      <w:proofErr w:type="spellEnd"/>
      <w:r w:rsidRPr="00074C6B">
        <w:rPr>
          <w:rFonts w:ascii="Times New Roman" w:hAnsi="Times New Roman"/>
          <w:sz w:val="28"/>
          <w:szCs w:val="28"/>
        </w:rPr>
        <w:t xml:space="preserve"> В.В., Франтенко С.С., Литвиновым Д.В., Гомбоевым С.Г., </w:t>
      </w:r>
      <w:proofErr w:type="spellStart"/>
      <w:r w:rsidRPr="00074C6B">
        <w:rPr>
          <w:rFonts w:ascii="Times New Roman" w:hAnsi="Times New Roman"/>
          <w:sz w:val="28"/>
          <w:szCs w:val="28"/>
        </w:rPr>
        <w:t>Молостовой</w:t>
      </w:r>
      <w:proofErr w:type="spellEnd"/>
      <w:r w:rsidRPr="00074C6B">
        <w:rPr>
          <w:rFonts w:ascii="Times New Roman" w:hAnsi="Times New Roman"/>
          <w:sz w:val="28"/>
          <w:szCs w:val="28"/>
        </w:rPr>
        <w:t xml:space="preserve"> Т.Н., Зенкиным Е.Ю., Смагиным В.П., Вепревым А.А., Петровым М.М., </w:t>
      </w:r>
      <w:proofErr w:type="spellStart"/>
      <w:r w:rsidRPr="00074C6B">
        <w:rPr>
          <w:rFonts w:ascii="Times New Roman" w:hAnsi="Times New Roman"/>
          <w:sz w:val="28"/>
          <w:szCs w:val="28"/>
        </w:rPr>
        <w:t>Кокошниковой</w:t>
      </w:r>
      <w:proofErr w:type="spellEnd"/>
      <w:r w:rsidRPr="00074C6B">
        <w:rPr>
          <w:rFonts w:ascii="Times New Roman" w:hAnsi="Times New Roman"/>
          <w:sz w:val="28"/>
          <w:szCs w:val="28"/>
        </w:rPr>
        <w:t xml:space="preserve"> А.В., Деминым Э.Ю., Алексеевым А.Л., Девочкиным М.Е., </w:t>
      </w:r>
      <w:proofErr w:type="spellStart"/>
      <w:r w:rsidRPr="00074C6B">
        <w:rPr>
          <w:rFonts w:ascii="Times New Roman" w:hAnsi="Times New Roman"/>
          <w:sz w:val="28"/>
          <w:szCs w:val="28"/>
        </w:rPr>
        <w:t>Баляскиным</w:t>
      </w:r>
      <w:proofErr w:type="spellEnd"/>
      <w:r w:rsidRPr="00074C6B">
        <w:rPr>
          <w:rFonts w:ascii="Times New Roman" w:hAnsi="Times New Roman"/>
          <w:sz w:val="28"/>
          <w:szCs w:val="28"/>
        </w:rPr>
        <w:t xml:space="preserve"> С.А., </w:t>
      </w:r>
      <w:proofErr w:type="spellStart"/>
      <w:r w:rsidRPr="00074C6B">
        <w:rPr>
          <w:rFonts w:ascii="Times New Roman" w:hAnsi="Times New Roman"/>
          <w:sz w:val="28"/>
          <w:szCs w:val="28"/>
        </w:rPr>
        <w:t>Побойкиным</w:t>
      </w:r>
      <w:proofErr w:type="spellEnd"/>
      <w:r w:rsidRPr="00074C6B">
        <w:rPr>
          <w:rFonts w:ascii="Times New Roman" w:hAnsi="Times New Roman"/>
          <w:sz w:val="28"/>
          <w:szCs w:val="28"/>
        </w:rPr>
        <w:t xml:space="preserve"> В.Л., </w:t>
      </w:r>
      <w:proofErr w:type="spellStart"/>
      <w:r w:rsidRPr="00074C6B">
        <w:rPr>
          <w:rFonts w:ascii="Times New Roman" w:hAnsi="Times New Roman"/>
          <w:sz w:val="28"/>
          <w:szCs w:val="28"/>
        </w:rPr>
        <w:t>Крыжановской</w:t>
      </w:r>
      <w:proofErr w:type="spellEnd"/>
      <w:r w:rsidRPr="00074C6B">
        <w:rPr>
          <w:rFonts w:ascii="Times New Roman" w:hAnsi="Times New Roman"/>
          <w:sz w:val="28"/>
          <w:szCs w:val="28"/>
        </w:rPr>
        <w:t xml:space="preserve"> Е.Л.)</w:t>
      </w:r>
      <w:r w:rsidR="00A10A32">
        <w:rPr>
          <w:rFonts w:ascii="Times New Roman" w:hAnsi="Times New Roman"/>
          <w:sz w:val="28"/>
          <w:szCs w:val="28"/>
        </w:rPr>
        <w:t>.</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Информация о проведенных мероприятиях:</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 xml:space="preserve">18.01.2024 </w:t>
      </w:r>
      <w:r w:rsidR="00A10A32">
        <w:rPr>
          <w:rFonts w:ascii="Times New Roman" w:hAnsi="Times New Roman"/>
          <w:sz w:val="28"/>
          <w:szCs w:val="28"/>
        </w:rPr>
        <w:t xml:space="preserve">– </w:t>
      </w:r>
      <w:r w:rsidRPr="00074C6B">
        <w:rPr>
          <w:rFonts w:ascii="Times New Roman" w:hAnsi="Times New Roman"/>
          <w:sz w:val="28"/>
          <w:szCs w:val="28"/>
        </w:rPr>
        <w:t xml:space="preserve">совещание по проектам законов Иркутской области </w:t>
      </w:r>
      <w:r w:rsidRPr="00074C6B">
        <w:rPr>
          <w:rFonts w:ascii="Times New Roman" w:hAnsi="Times New Roman"/>
          <w:sz w:val="28"/>
          <w:szCs w:val="28"/>
        </w:rPr>
        <w:br/>
        <w:t>№ ПЗ-1250 «О внесении изменений в статью 13 Закона Иркутской области «О межбюджетных трансфертах и нормативах отчислений доходов в местные бюджеты» и № ПЗ-1292 «О внесении изменений в статью 13 Закона Иркутской области «О межбюджетных трансфертах и нормативах отчислений доходов в местные бюджеты»;</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01.02.2024</w:t>
      </w:r>
      <w:r w:rsidR="00A10A32">
        <w:rPr>
          <w:rFonts w:ascii="Times New Roman" w:hAnsi="Times New Roman"/>
          <w:sz w:val="28"/>
          <w:szCs w:val="28"/>
        </w:rPr>
        <w:t xml:space="preserve"> –</w:t>
      </w:r>
      <w:r w:rsidRPr="00074C6B">
        <w:rPr>
          <w:rFonts w:ascii="Times New Roman" w:hAnsi="Times New Roman"/>
          <w:sz w:val="28"/>
          <w:szCs w:val="28"/>
        </w:rPr>
        <w:t xml:space="preserve"> совещание по проектам законов Иркутской области </w:t>
      </w:r>
      <w:r w:rsidRPr="00074C6B">
        <w:rPr>
          <w:rFonts w:ascii="Times New Roman" w:hAnsi="Times New Roman"/>
          <w:sz w:val="28"/>
          <w:szCs w:val="28"/>
        </w:rPr>
        <w:br/>
        <w:t xml:space="preserve">№ ПЗ-1268 «О внесении изменений в статью 2 Закона Иркутской области «О налоге на имущество организаций» (законодательная инициатива группы депутатов) и </w:t>
      </w:r>
      <w:r w:rsidR="0066745A">
        <w:rPr>
          <w:rFonts w:ascii="Times New Roman" w:hAnsi="Times New Roman"/>
          <w:sz w:val="28"/>
          <w:szCs w:val="28"/>
        </w:rPr>
        <w:br/>
      </w:r>
      <w:r w:rsidRPr="00074C6B">
        <w:rPr>
          <w:rFonts w:ascii="Times New Roman" w:hAnsi="Times New Roman"/>
          <w:sz w:val="28"/>
          <w:szCs w:val="28"/>
        </w:rPr>
        <w:t xml:space="preserve">№ ПЗ-1296 «О внесении изменений в статью 2 закона Иркутской области «О налоге на имущество организаций» (законодательная инициатива </w:t>
      </w:r>
      <w:r w:rsidR="0066745A">
        <w:rPr>
          <w:rFonts w:ascii="Times New Roman" w:hAnsi="Times New Roman"/>
          <w:sz w:val="28"/>
          <w:szCs w:val="28"/>
        </w:rPr>
        <w:t>п</w:t>
      </w:r>
      <w:r w:rsidRPr="00074C6B">
        <w:rPr>
          <w:rFonts w:ascii="Times New Roman" w:hAnsi="Times New Roman"/>
          <w:sz w:val="28"/>
          <w:szCs w:val="28"/>
        </w:rPr>
        <w:t>рокурора Иркутской области);</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 xml:space="preserve">14.02.2024 </w:t>
      </w:r>
      <w:r w:rsidR="00A10A32">
        <w:rPr>
          <w:rFonts w:ascii="Times New Roman" w:hAnsi="Times New Roman"/>
          <w:sz w:val="28"/>
          <w:szCs w:val="28"/>
        </w:rPr>
        <w:t xml:space="preserve">– </w:t>
      </w:r>
      <w:r w:rsidRPr="00074C6B">
        <w:rPr>
          <w:rFonts w:ascii="Times New Roman" w:hAnsi="Times New Roman"/>
          <w:sz w:val="28"/>
          <w:szCs w:val="28"/>
        </w:rPr>
        <w:t>совещание по проекту закона Иркутской области № ПЗ-1268 «О внесении изменений в статью 2 Закона Иркутской области «О налоге на имущество организаций»;</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27.03.2024</w:t>
      </w:r>
      <w:r w:rsidR="00A10A32">
        <w:rPr>
          <w:rFonts w:ascii="Times New Roman" w:hAnsi="Times New Roman"/>
          <w:sz w:val="28"/>
          <w:szCs w:val="28"/>
        </w:rPr>
        <w:t xml:space="preserve"> –</w:t>
      </w:r>
      <w:r w:rsidRPr="00074C6B">
        <w:rPr>
          <w:rFonts w:ascii="Times New Roman" w:hAnsi="Times New Roman"/>
          <w:sz w:val="28"/>
          <w:szCs w:val="28"/>
        </w:rPr>
        <w:t xml:space="preserve"> совещание по проекту закона Иркутской области № ПЗ-1285 «О внесении изменения в статью 2 Закона Иркутской области «О налоге на имущество организаций»;</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 xml:space="preserve">28.03.2024 </w:t>
      </w:r>
      <w:r w:rsidR="00A10A32">
        <w:rPr>
          <w:rFonts w:ascii="Times New Roman" w:hAnsi="Times New Roman"/>
          <w:sz w:val="28"/>
          <w:szCs w:val="28"/>
        </w:rPr>
        <w:t xml:space="preserve">– </w:t>
      </w:r>
      <w:r w:rsidRPr="00074C6B">
        <w:rPr>
          <w:rFonts w:ascii="Times New Roman" w:hAnsi="Times New Roman"/>
          <w:sz w:val="28"/>
          <w:szCs w:val="28"/>
        </w:rPr>
        <w:t>совещание по проекту закона Иркутской области № ПЗ-1115 «О внесении изменения в часть 4 статьи 2 Закона Иркутской области «О применении индивидуальными предпринимателями патентной системы налогообложения на территории Иркутской области»;</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lastRenderedPageBreak/>
        <w:t xml:space="preserve">29.03.2024 </w:t>
      </w:r>
      <w:r w:rsidR="00A10A32">
        <w:rPr>
          <w:rFonts w:ascii="Times New Roman" w:hAnsi="Times New Roman"/>
          <w:sz w:val="28"/>
          <w:szCs w:val="28"/>
        </w:rPr>
        <w:t xml:space="preserve">– </w:t>
      </w:r>
      <w:r w:rsidRPr="00074C6B">
        <w:rPr>
          <w:rFonts w:ascii="Times New Roman" w:hAnsi="Times New Roman"/>
          <w:sz w:val="28"/>
          <w:szCs w:val="28"/>
        </w:rPr>
        <w:t>совещание совместно с комитетом по строительству и дорожному хозяйству Законодательного Собрания Иркутской области на тему «О проблемах использования бюджетных ассигнований дорожного фонда Иркутской области и дорожных фондов муниципальных образований Иркутской области». По его итогам министерству транспорта и дорожного хозяйства Иркутской области во взаимодействии с муниципальными образованиями Иркутской области рекомендовано принять меры по устранению замечаний Контрольно-сч</w:t>
      </w:r>
      <w:r w:rsidR="003C7930">
        <w:rPr>
          <w:rFonts w:ascii="Times New Roman" w:hAnsi="Times New Roman"/>
          <w:sz w:val="28"/>
          <w:szCs w:val="28"/>
        </w:rPr>
        <w:t>е</w:t>
      </w:r>
      <w:r w:rsidRPr="00074C6B">
        <w:rPr>
          <w:rFonts w:ascii="Times New Roman" w:hAnsi="Times New Roman"/>
          <w:sz w:val="28"/>
          <w:szCs w:val="28"/>
        </w:rPr>
        <w:t>тной палаты</w:t>
      </w:r>
      <w:r w:rsidR="0066745A">
        <w:rPr>
          <w:rFonts w:ascii="Times New Roman" w:hAnsi="Times New Roman"/>
          <w:sz w:val="28"/>
          <w:szCs w:val="28"/>
        </w:rPr>
        <w:t xml:space="preserve"> Иркутской области</w:t>
      </w:r>
      <w:r w:rsidRPr="00074C6B">
        <w:rPr>
          <w:rFonts w:ascii="Times New Roman" w:hAnsi="Times New Roman"/>
          <w:sz w:val="28"/>
          <w:szCs w:val="28"/>
        </w:rPr>
        <w:t>, обозначенных в заключении от 16.02.2024 № 01/1-ЭАМ о результатах экспертно-аналитического мероприятия «Анализ исполнения фонда за январь</w:t>
      </w:r>
      <w:r w:rsidR="0066745A">
        <w:rPr>
          <w:rFonts w:ascii="Times New Roman" w:hAnsi="Times New Roman"/>
          <w:sz w:val="28"/>
          <w:szCs w:val="28"/>
        </w:rPr>
        <w:t xml:space="preserve"> – </w:t>
      </w:r>
      <w:r w:rsidRPr="00074C6B">
        <w:rPr>
          <w:rFonts w:ascii="Times New Roman" w:hAnsi="Times New Roman"/>
          <w:sz w:val="28"/>
          <w:szCs w:val="28"/>
        </w:rPr>
        <w:t>декабрь 2023 года», при исполнении в 2024 году дорожного фонда Иркутской области и дорожных фондов муниципальных образований Иркутской области;</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 xml:space="preserve">08.04.2024 </w:t>
      </w:r>
      <w:r w:rsidR="00A10A32">
        <w:rPr>
          <w:rFonts w:ascii="Times New Roman" w:hAnsi="Times New Roman"/>
          <w:sz w:val="28"/>
          <w:szCs w:val="28"/>
        </w:rPr>
        <w:t xml:space="preserve">– </w:t>
      </w:r>
      <w:r w:rsidRPr="00074C6B">
        <w:rPr>
          <w:rFonts w:ascii="Times New Roman" w:hAnsi="Times New Roman"/>
          <w:sz w:val="28"/>
          <w:szCs w:val="28"/>
        </w:rPr>
        <w:t>совещание по проекту закона Иркутской области № ПЗ-1328 «О внесении изменения в часть 1 статьи 2 Закона Иркутской области «О налоге на имущество организаций»;</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 xml:space="preserve">17.04.2024 </w:t>
      </w:r>
      <w:r w:rsidR="0066745A">
        <w:rPr>
          <w:rFonts w:ascii="Times New Roman" w:hAnsi="Times New Roman"/>
          <w:sz w:val="28"/>
          <w:szCs w:val="28"/>
        </w:rPr>
        <w:t xml:space="preserve">– </w:t>
      </w:r>
      <w:r w:rsidRPr="00074C6B">
        <w:rPr>
          <w:rFonts w:ascii="Times New Roman" w:hAnsi="Times New Roman"/>
          <w:sz w:val="28"/>
          <w:szCs w:val="28"/>
        </w:rPr>
        <w:t xml:space="preserve">на 10-й сессии Законодательного Собрания Иркутской области состоялся </w:t>
      </w:r>
      <w:r w:rsidR="0066745A">
        <w:rPr>
          <w:rFonts w:ascii="Times New Roman" w:hAnsi="Times New Roman"/>
          <w:sz w:val="28"/>
          <w:szCs w:val="28"/>
        </w:rPr>
        <w:t>М</w:t>
      </w:r>
      <w:r w:rsidRPr="00074C6B">
        <w:rPr>
          <w:rFonts w:ascii="Times New Roman" w:hAnsi="Times New Roman"/>
          <w:sz w:val="28"/>
          <w:szCs w:val="28"/>
        </w:rPr>
        <w:t>униципальный час «О реализации Закона Иркутской области от 6 мая 2022 года № 33-</w:t>
      </w:r>
      <w:r w:rsidR="0066745A">
        <w:rPr>
          <w:rFonts w:ascii="Times New Roman" w:hAnsi="Times New Roman"/>
          <w:sz w:val="28"/>
          <w:szCs w:val="28"/>
        </w:rPr>
        <w:t>ОЗ</w:t>
      </w:r>
      <w:r w:rsidRPr="00074C6B">
        <w:rPr>
          <w:rFonts w:ascii="Times New Roman" w:hAnsi="Times New Roman"/>
          <w:sz w:val="28"/>
          <w:szCs w:val="28"/>
        </w:rPr>
        <w:t xml:space="preserve"> «Об отдельных вопросах реализации на территории Иркутской области инициативных проектов». По его итогам принято постановление Законодательного Собрания Иркутской области от 15.05.2024 № 11/30-ЗС «О рекомендациях, выработанных на </w:t>
      </w:r>
      <w:r w:rsidR="0066745A">
        <w:rPr>
          <w:rFonts w:ascii="Times New Roman" w:hAnsi="Times New Roman"/>
          <w:sz w:val="28"/>
          <w:szCs w:val="28"/>
        </w:rPr>
        <w:t>М</w:t>
      </w:r>
      <w:r w:rsidRPr="00074C6B">
        <w:rPr>
          <w:rFonts w:ascii="Times New Roman" w:hAnsi="Times New Roman"/>
          <w:sz w:val="28"/>
          <w:szCs w:val="28"/>
        </w:rPr>
        <w:t>униципальном часе «О реализации Закона Иркутской области от 6 мая 2022 года № 33-</w:t>
      </w:r>
      <w:r w:rsidR="0066745A">
        <w:rPr>
          <w:rFonts w:ascii="Times New Roman" w:hAnsi="Times New Roman"/>
          <w:sz w:val="28"/>
          <w:szCs w:val="28"/>
        </w:rPr>
        <w:t>ОЗ</w:t>
      </w:r>
      <w:r w:rsidRPr="00074C6B">
        <w:rPr>
          <w:rFonts w:ascii="Times New Roman" w:hAnsi="Times New Roman"/>
          <w:sz w:val="28"/>
          <w:szCs w:val="28"/>
        </w:rPr>
        <w:t xml:space="preserve"> «Об отдельных вопросах реализации на территории Иркутской области инициативных проектов»;</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 xml:space="preserve">24.04.2024 </w:t>
      </w:r>
      <w:r w:rsidR="0066745A">
        <w:rPr>
          <w:rFonts w:ascii="Times New Roman" w:hAnsi="Times New Roman"/>
          <w:sz w:val="28"/>
          <w:szCs w:val="28"/>
        </w:rPr>
        <w:t xml:space="preserve">– </w:t>
      </w:r>
      <w:r w:rsidRPr="00074C6B">
        <w:rPr>
          <w:rFonts w:ascii="Times New Roman" w:hAnsi="Times New Roman"/>
          <w:sz w:val="28"/>
          <w:szCs w:val="28"/>
        </w:rPr>
        <w:t xml:space="preserve">совещание по проекту закона Иркутской области № ПЗ-1296 «О внесении изменений в статью 2 </w:t>
      </w:r>
      <w:r w:rsidR="0066745A">
        <w:rPr>
          <w:rFonts w:ascii="Times New Roman" w:hAnsi="Times New Roman"/>
          <w:sz w:val="28"/>
          <w:szCs w:val="28"/>
        </w:rPr>
        <w:t>З</w:t>
      </w:r>
      <w:r w:rsidRPr="00074C6B">
        <w:rPr>
          <w:rFonts w:ascii="Times New Roman" w:hAnsi="Times New Roman"/>
          <w:sz w:val="28"/>
          <w:szCs w:val="28"/>
        </w:rPr>
        <w:t>акона Иркутской области «О налоге на имущество организаций»;</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05.06.2024</w:t>
      </w:r>
      <w:r w:rsidR="0066745A">
        <w:rPr>
          <w:rFonts w:ascii="Times New Roman" w:hAnsi="Times New Roman"/>
          <w:sz w:val="28"/>
          <w:szCs w:val="28"/>
        </w:rPr>
        <w:t xml:space="preserve"> –</w:t>
      </w:r>
      <w:r w:rsidRPr="00074C6B">
        <w:rPr>
          <w:rFonts w:ascii="Times New Roman" w:hAnsi="Times New Roman"/>
          <w:sz w:val="28"/>
          <w:szCs w:val="28"/>
        </w:rPr>
        <w:t xml:space="preserve"> проведены публичные слушания по годовому отчету об исполнении областного бюджета за 2023 год. В рамках мероприятия заслушан доклад министра финансов Иркутской области «О годовом отчете об исполнении областного бюджета за 2023 год» и заключение Контрольно-счетной палаты Иркутской области по годовому отчету об исполнении областного бюджета за 2023 год. По итогам обсуждения отч</w:t>
      </w:r>
      <w:r w:rsidR="003C7930">
        <w:rPr>
          <w:rFonts w:ascii="Times New Roman" w:hAnsi="Times New Roman"/>
          <w:sz w:val="28"/>
          <w:szCs w:val="28"/>
        </w:rPr>
        <w:t>е</w:t>
      </w:r>
      <w:r w:rsidRPr="00074C6B">
        <w:rPr>
          <w:rFonts w:ascii="Times New Roman" w:hAnsi="Times New Roman"/>
          <w:sz w:val="28"/>
          <w:szCs w:val="28"/>
        </w:rPr>
        <w:t>та в Правительство Иркутской области направлен протокол публичных слушаний, в котором отражены вопросы, выступления участников публичных слушаний и рекомендации Правительству Иркутской области;</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06.06.2024</w:t>
      </w:r>
      <w:r w:rsidR="0066745A">
        <w:rPr>
          <w:rFonts w:ascii="Times New Roman" w:hAnsi="Times New Roman"/>
          <w:sz w:val="28"/>
          <w:szCs w:val="28"/>
        </w:rPr>
        <w:t xml:space="preserve"> –</w:t>
      </w:r>
      <w:r w:rsidRPr="00074C6B">
        <w:rPr>
          <w:rFonts w:ascii="Times New Roman" w:hAnsi="Times New Roman"/>
          <w:sz w:val="28"/>
          <w:szCs w:val="28"/>
        </w:rPr>
        <w:t xml:space="preserve"> совещание с участием председателей постоянных комитетов и комиссий Законодательного собрания Иркутской области по вопросу исполнения постановления Законодательного Собрания Иркутской области от 13.12.2023 </w:t>
      </w:r>
      <w:r w:rsidR="0066745A">
        <w:rPr>
          <w:rFonts w:ascii="Times New Roman" w:hAnsi="Times New Roman"/>
          <w:sz w:val="28"/>
          <w:szCs w:val="28"/>
        </w:rPr>
        <w:br/>
      </w:r>
      <w:r w:rsidRPr="00074C6B">
        <w:rPr>
          <w:rFonts w:ascii="Times New Roman" w:hAnsi="Times New Roman"/>
          <w:sz w:val="28"/>
          <w:szCs w:val="28"/>
        </w:rPr>
        <w:t>№ 6/2-ЗС «О предложениях Законодательного Собрания Иркутской области по исполнению Закона Иркутской области «Об областном бюджете на 2024 год и на плановый период 2025 и 2026 годов»;</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 xml:space="preserve">06.06.2024 </w:t>
      </w:r>
      <w:r w:rsidR="0066745A">
        <w:rPr>
          <w:rFonts w:ascii="Times New Roman" w:hAnsi="Times New Roman"/>
          <w:sz w:val="28"/>
          <w:szCs w:val="28"/>
        </w:rPr>
        <w:t xml:space="preserve">– </w:t>
      </w:r>
      <w:r w:rsidRPr="00074C6B">
        <w:rPr>
          <w:rFonts w:ascii="Times New Roman" w:hAnsi="Times New Roman"/>
          <w:sz w:val="28"/>
          <w:szCs w:val="28"/>
        </w:rPr>
        <w:t>совещание по вопросу исключения платы за негативное воздействие на окружающую среду из расчета доходного потенциала муниципальных районов (муниципальных округов, городских округов) для определения их уровня бюджетной обеспеченности.</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lastRenderedPageBreak/>
        <w:t>Информация об участии депутатов – членов комитета в работе рабочих органов, сформированных Губернатором Иркутской области, Правительством Иркутской области.</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 xml:space="preserve">В течение </w:t>
      </w:r>
      <w:r w:rsidRPr="00074C6B">
        <w:rPr>
          <w:rFonts w:ascii="Times New Roman" w:hAnsi="Times New Roman"/>
          <w:sz w:val="28"/>
          <w:szCs w:val="28"/>
          <w:lang w:val="en-US"/>
        </w:rPr>
        <w:t>I</w:t>
      </w:r>
      <w:r w:rsidRPr="00074C6B">
        <w:rPr>
          <w:rFonts w:ascii="Times New Roman" w:hAnsi="Times New Roman"/>
          <w:sz w:val="28"/>
          <w:szCs w:val="28"/>
        </w:rPr>
        <w:t xml:space="preserve"> полугодия 2024 года участие в заседаниях:</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 xml:space="preserve">Правительства Иркутской области; </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Экспертного совета по межбюджетным отношениям в Иркутской области при Правительстве Иркутской области;</w:t>
      </w:r>
    </w:p>
    <w:p w:rsidR="00074C6B" w:rsidRPr="00074C6B" w:rsidRDefault="0066745A" w:rsidP="00074C6B">
      <w:pPr>
        <w:ind w:firstLine="709"/>
        <w:jc w:val="both"/>
        <w:rPr>
          <w:rFonts w:ascii="Times New Roman" w:hAnsi="Times New Roman"/>
          <w:sz w:val="28"/>
          <w:szCs w:val="28"/>
        </w:rPr>
      </w:pPr>
      <w:r>
        <w:rPr>
          <w:rFonts w:ascii="Times New Roman" w:hAnsi="Times New Roman"/>
          <w:sz w:val="28"/>
          <w:szCs w:val="28"/>
        </w:rPr>
        <w:t>к</w:t>
      </w:r>
      <w:r w:rsidR="00074C6B" w:rsidRPr="00074C6B">
        <w:rPr>
          <w:rFonts w:ascii="Times New Roman" w:hAnsi="Times New Roman"/>
          <w:sz w:val="28"/>
          <w:szCs w:val="28"/>
        </w:rPr>
        <w:t xml:space="preserve">омитета по взаимодействию с участниками бюджетного процесса, осуществляющими свою деятельность на территории Иркутской области, по реализации мер, направленных на увеличение доходов консолидированного бюджета Иркутской области; </w:t>
      </w:r>
    </w:p>
    <w:p w:rsidR="00074C6B" w:rsidRPr="00074C6B" w:rsidRDefault="0066745A" w:rsidP="00074C6B">
      <w:pPr>
        <w:ind w:firstLine="709"/>
        <w:jc w:val="both"/>
        <w:rPr>
          <w:rFonts w:ascii="Times New Roman" w:hAnsi="Times New Roman"/>
          <w:sz w:val="28"/>
          <w:szCs w:val="28"/>
        </w:rPr>
      </w:pPr>
      <w:r>
        <w:rPr>
          <w:rFonts w:ascii="Times New Roman" w:hAnsi="Times New Roman"/>
          <w:sz w:val="28"/>
          <w:szCs w:val="28"/>
        </w:rPr>
        <w:t>р</w:t>
      </w:r>
      <w:r w:rsidR="00074C6B" w:rsidRPr="00074C6B">
        <w:rPr>
          <w:rFonts w:ascii="Times New Roman" w:hAnsi="Times New Roman"/>
          <w:sz w:val="28"/>
          <w:szCs w:val="28"/>
        </w:rPr>
        <w:t>абочей группы по налогам, взымаемым в связи с применением упрощенной и патентной систем налогообложения, налогу на профессиональный доход, сформированной при министерстве экономического развития и промышленности Иркутской области.</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 xml:space="preserve">Информация о контрольной деятельности комитета. Предмет, цели, задачи и достигнутые результаты контрольных мероприятий, в том числе мониторинга </w:t>
      </w:r>
      <w:proofErr w:type="spellStart"/>
      <w:r w:rsidRPr="00074C6B">
        <w:rPr>
          <w:rFonts w:ascii="Times New Roman" w:hAnsi="Times New Roman"/>
          <w:sz w:val="28"/>
          <w:szCs w:val="28"/>
        </w:rPr>
        <w:t>правоприменения</w:t>
      </w:r>
      <w:proofErr w:type="spellEnd"/>
      <w:r w:rsidRPr="00074C6B">
        <w:rPr>
          <w:rFonts w:ascii="Times New Roman" w:hAnsi="Times New Roman"/>
          <w:sz w:val="28"/>
          <w:szCs w:val="28"/>
        </w:rPr>
        <w:t xml:space="preserve">. </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 xml:space="preserve">В рамках мониторинга исполнения постановления Законодательного Собрания Иркутской области от 14.12.2022 № 62/34-ЗС «О предложениях Законодательного Собрания Иркутской области по исполнению Закона Иркутской области «Об областном бюджете на 2023 год и на плановый период 2024 и 2025 годов» по неисполненным рекомендациям была запрошена информация у профильных министерств Иркутской области. Вопрос исполнения рекомендаций постановления был рассмотрен на заседаниях профильных комитетов Законодательного Собрания Иркутской области: 15.02.2024 – комитет  по социально-культурному законодательству Законодательного Собрания Иркутской области и комитет по здравоохранению и социальной защите Законодательного Собрания Иркутской области, 19.03.2024 – комитет по строительству и дорожному хозяйству Законодательного Собрания Иркутской области, 21.03.2024 – комитет по бюджету, ценообразованию, финансово-экономическому и налоговому законодательству Законодательного Собрания Иркутской области.  На заседаниях указанных комитетов заслушаны доклады профильных министерств, информация принята к сведению.  </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В апреле 2024 года проводился мониторинг состояния бюджетов муниципальных районов, муниципальных округов, городских округов, городских и сельских поселений Иркутской области. Соответствующая информация была запрошена у министерства финансов Иркутской области, Контрольно-сч</w:t>
      </w:r>
      <w:r w:rsidR="0066745A">
        <w:rPr>
          <w:rFonts w:ascii="Times New Roman" w:hAnsi="Times New Roman"/>
          <w:sz w:val="28"/>
          <w:szCs w:val="28"/>
        </w:rPr>
        <w:t>е</w:t>
      </w:r>
      <w:r w:rsidRPr="00074C6B">
        <w:rPr>
          <w:rFonts w:ascii="Times New Roman" w:hAnsi="Times New Roman"/>
          <w:sz w:val="28"/>
          <w:szCs w:val="28"/>
        </w:rPr>
        <w:t xml:space="preserve">тной палаты Иркутской области </w:t>
      </w:r>
      <w:proofErr w:type="gramStart"/>
      <w:r w:rsidRPr="00074C6B">
        <w:rPr>
          <w:rFonts w:ascii="Times New Roman" w:hAnsi="Times New Roman"/>
          <w:sz w:val="28"/>
          <w:szCs w:val="28"/>
        </w:rPr>
        <w:t>и</w:t>
      </w:r>
      <w:proofErr w:type="gramEnd"/>
      <w:r w:rsidRPr="00074C6B">
        <w:rPr>
          <w:rFonts w:ascii="Times New Roman" w:hAnsi="Times New Roman"/>
          <w:sz w:val="28"/>
          <w:szCs w:val="28"/>
        </w:rPr>
        <w:t xml:space="preserve"> НО «Ассоциация муниципальных образований Иркутской области». Работа по данному вопросу была продолжена в рамках Экспертного совета по межбюджетным отношениям в Иркутской области при Правительстве Иркутской области. Информация по результатам проведенного мониторинга была учтена при работе над проектом закона Иркутской области № ПЗ-1367 «О внесении изменений в Закон Иркутской области «Об областном бюджете на 2024 год и на плановый период 2025 и 2026 годов». </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lastRenderedPageBreak/>
        <w:t xml:space="preserve">По вопросу исполнения постановления Законодательного Собрания Иркутской области от 13.12.2023 № 6/2-ЗС «О предложениях Законодательного Собрания Иркутской области по исполнению Закона Иркутской области «Об областном бюджете на 2024 год и на плановый период 2025 и 2026 годов» 06.06.2024 было проведено совещание с участием председателей постоянных комитетов и </w:t>
      </w:r>
      <w:r w:rsidR="0066745A">
        <w:rPr>
          <w:rFonts w:ascii="Times New Roman" w:hAnsi="Times New Roman"/>
          <w:sz w:val="28"/>
          <w:szCs w:val="28"/>
        </w:rPr>
        <w:t xml:space="preserve">постоянных </w:t>
      </w:r>
      <w:r w:rsidRPr="00074C6B">
        <w:rPr>
          <w:rFonts w:ascii="Times New Roman" w:hAnsi="Times New Roman"/>
          <w:sz w:val="28"/>
          <w:szCs w:val="28"/>
        </w:rPr>
        <w:t xml:space="preserve">комиссий Законодательного </w:t>
      </w:r>
      <w:r w:rsidR="0066745A">
        <w:rPr>
          <w:rFonts w:ascii="Times New Roman" w:hAnsi="Times New Roman"/>
          <w:sz w:val="28"/>
          <w:szCs w:val="28"/>
        </w:rPr>
        <w:t>С</w:t>
      </w:r>
      <w:r w:rsidRPr="00074C6B">
        <w:rPr>
          <w:rFonts w:ascii="Times New Roman" w:hAnsi="Times New Roman"/>
          <w:sz w:val="28"/>
          <w:szCs w:val="28"/>
        </w:rPr>
        <w:t>обрания Иркутской области, представителей министерств, служб и агентств Иркутской области, прокуратуры Иркутской области, НО «Ассоциация муниципальных образований Иркутской области», Контрольно-сч</w:t>
      </w:r>
      <w:r w:rsidR="0066745A">
        <w:rPr>
          <w:rFonts w:ascii="Times New Roman" w:hAnsi="Times New Roman"/>
          <w:sz w:val="28"/>
          <w:szCs w:val="28"/>
        </w:rPr>
        <w:t>е</w:t>
      </w:r>
      <w:r w:rsidRPr="00074C6B">
        <w:rPr>
          <w:rFonts w:ascii="Times New Roman" w:hAnsi="Times New Roman"/>
          <w:sz w:val="28"/>
          <w:szCs w:val="28"/>
        </w:rPr>
        <w:t xml:space="preserve">тной палаты Иркутской области. </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Депутатские и парламентские запросы, находившиеся на контроле комитета, их содержательная характеристика и результаты их рассмотрения в указанный период.</w:t>
      </w:r>
    </w:p>
    <w:p w:rsidR="00074C6B" w:rsidRPr="00074C6B" w:rsidRDefault="00074C6B" w:rsidP="00074C6B">
      <w:pPr>
        <w:ind w:firstLine="709"/>
        <w:jc w:val="both"/>
        <w:rPr>
          <w:rFonts w:ascii="Times New Roman" w:hAnsi="Times New Roman"/>
          <w:sz w:val="28"/>
          <w:szCs w:val="28"/>
          <w:highlight w:val="yellow"/>
        </w:rPr>
      </w:pPr>
      <w:r w:rsidRPr="00074C6B">
        <w:rPr>
          <w:rFonts w:ascii="Times New Roman" w:hAnsi="Times New Roman"/>
          <w:sz w:val="28"/>
          <w:szCs w:val="28"/>
        </w:rPr>
        <w:t xml:space="preserve">26.03.2024 на 9-й сессии Законодательного Собрания Иркутской области рассмотрен ответ на парламентский запрос Законодательного Собрания Иркутской области временно исполняющему обязанности Губернатора Иркутской области Кобзеву И.И. «О необходимости проведения анализа экономической ситуации в Иркутской области в связи с распространением </w:t>
      </w:r>
      <w:proofErr w:type="spellStart"/>
      <w:r w:rsidRPr="00074C6B">
        <w:rPr>
          <w:rFonts w:ascii="Times New Roman" w:hAnsi="Times New Roman"/>
          <w:sz w:val="28"/>
          <w:szCs w:val="28"/>
        </w:rPr>
        <w:t>коронавирусной</w:t>
      </w:r>
      <w:proofErr w:type="spellEnd"/>
      <w:r w:rsidRPr="00074C6B">
        <w:rPr>
          <w:rFonts w:ascii="Times New Roman" w:hAnsi="Times New Roman"/>
          <w:sz w:val="28"/>
          <w:szCs w:val="28"/>
        </w:rPr>
        <w:t xml:space="preserve"> инфекции». По результатам рассмотрения ответ признан удовлетворительным. Указанный парламентский запрос снят с контроля комитета по бюджету, ценообразованию, финансово-экономическому и налоговому законодательству Законодательного Собрания Иркутской области, комитета по собственности и экономической политике Законодательного Собрания Иркутской области и комитета по социально-культурному законодательству Законодательного Собрания Иркутской области.</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В работе комитета по бюджету, ценообразованию, финансово-экономическому и налоговому законодательству Законодательного Собрания Иркутской области находятся:</w:t>
      </w:r>
    </w:p>
    <w:p w:rsidR="00074C6B" w:rsidRPr="00074C6B" w:rsidRDefault="0066745A" w:rsidP="00074C6B">
      <w:pPr>
        <w:ind w:firstLine="709"/>
        <w:jc w:val="both"/>
        <w:rPr>
          <w:rFonts w:ascii="Times New Roman" w:hAnsi="Times New Roman"/>
          <w:sz w:val="28"/>
          <w:szCs w:val="28"/>
        </w:rPr>
      </w:pPr>
      <w:r>
        <w:rPr>
          <w:rFonts w:ascii="Times New Roman" w:hAnsi="Times New Roman"/>
          <w:sz w:val="28"/>
          <w:szCs w:val="28"/>
        </w:rPr>
        <w:t>д</w:t>
      </w:r>
      <w:r w:rsidR="00074C6B" w:rsidRPr="00074C6B">
        <w:rPr>
          <w:rFonts w:ascii="Times New Roman" w:hAnsi="Times New Roman"/>
          <w:sz w:val="28"/>
          <w:szCs w:val="28"/>
        </w:rPr>
        <w:t>епутатский запрос депутата Законодательного Собрания Иркутской области Матиенко В.А. («Справедливая Россия») к Губернатору Иркутской области Мезенцеву Д.Ф. «Об отдельных вопросах, связанных с финансированием строительства Ледового дворца и сроками его завершения»;</w:t>
      </w:r>
    </w:p>
    <w:p w:rsidR="00074C6B" w:rsidRPr="00074C6B" w:rsidRDefault="0066745A" w:rsidP="00074C6B">
      <w:pPr>
        <w:ind w:firstLine="709"/>
        <w:jc w:val="both"/>
        <w:rPr>
          <w:rFonts w:ascii="Times New Roman" w:hAnsi="Times New Roman"/>
          <w:sz w:val="28"/>
          <w:szCs w:val="28"/>
        </w:rPr>
      </w:pPr>
      <w:r>
        <w:rPr>
          <w:rFonts w:ascii="Times New Roman" w:hAnsi="Times New Roman"/>
          <w:sz w:val="28"/>
          <w:szCs w:val="28"/>
        </w:rPr>
        <w:t>п</w:t>
      </w:r>
      <w:r w:rsidR="00074C6B" w:rsidRPr="00074C6B">
        <w:rPr>
          <w:rFonts w:ascii="Times New Roman" w:hAnsi="Times New Roman"/>
          <w:sz w:val="28"/>
          <w:szCs w:val="28"/>
        </w:rPr>
        <w:t>арламентский запрос Законодательного Собрания Иркутской области Председателю Правительства Иркутской области Зайцеву К.Б. «О предоставлении муниципальным образованиям Иркутской области права самостоятельно распоряжаться экономией субсидии из областного бюджета»;</w:t>
      </w:r>
    </w:p>
    <w:p w:rsidR="00074C6B" w:rsidRPr="00074C6B" w:rsidRDefault="0066745A" w:rsidP="00074C6B">
      <w:pPr>
        <w:ind w:firstLine="709"/>
        <w:jc w:val="both"/>
        <w:rPr>
          <w:rFonts w:ascii="Times New Roman" w:hAnsi="Times New Roman"/>
          <w:sz w:val="28"/>
          <w:szCs w:val="28"/>
        </w:rPr>
      </w:pPr>
      <w:r>
        <w:rPr>
          <w:rFonts w:ascii="Times New Roman" w:hAnsi="Times New Roman"/>
          <w:sz w:val="28"/>
          <w:szCs w:val="28"/>
        </w:rPr>
        <w:t>п</w:t>
      </w:r>
      <w:r w:rsidR="00074C6B" w:rsidRPr="00074C6B">
        <w:rPr>
          <w:rFonts w:ascii="Times New Roman" w:hAnsi="Times New Roman"/>
          <w:sz w:val="28"/>
          <w:szCs w:val="28"/>
        </w:rPr>
        <w:t>арламентский запрос Законодательного Собрания Иркутской области Председателю Правительства Иркутской области Зайцеву К.Б. «О финансировании отдельных мероприятий по устранению последствий региональной чрезвычайной ситуации, сложившейся в июле 2022 года на территории Черемховского района, и чрезвычайной ситуации, сложившейся в Иркутской области в июне – июле 2019 года».</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Информация об исполнении протокольных поручений.</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В работе комитета по бюджету, ценообразованию, финансово-экономическому и налоговому законодательству Законодательного Собрания Иркутской области находится 3 протокольных поручения.</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lastRenderedPageBreak/>
        <w:t>Информация об участии председателя постоянного комитета, депутатов – членов комитета в мероприятиях Государственной Думы Федерального Собрания Российской Федерации, Совета Федерации Федерального Собрания Российской Федерации.</w:t>
      </w:r>
    </w:p>
    <w:p w:rsidR="00BE6209"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10.06.2024 участие в заседании круглого стола Комитета Совета Федерации Федерального Собрания Российской Федерации по бюджету и финансовым рынкам на тему «Модернизация системы налогообложения Российской Федерации в целях укрепления технологического суверенитета страны (к 25-летию Налогового кодекса Российской Федерации)».</w:t>
      </w:r>
    </w:p>
    <w:p w:rsidR="00074C6B" w:rsidRPr="00353F77" w:rsidRDefault="00074C6B" w:rsidP="00074C6B">
      <w:pPr>
        <w:ind w:firstLine="709"/>
        <w:jc w:val="both"/>
        <w:rPr>
          <w:rFonts w:ascii="Times New Roman" w:hAnsi="Times New Roman"/>
        </w:rPr>
      </w:pPr>
    </w:p>
    <w:p w:rsidR="005E3C15" w:rsidRPr="00353F77" w:rsidRDefault="005E3C15" w:rsidP="00103042">
      <w:pPr>
        <w:pStyle w:val="2"/>
        <w:rPr>
          <w:i/>
        </w:rPr>
      </w:pPr>
      <w:bookmarkStart w:id="47" w:name="_Toc179358176"/>
      <w:r w:rsidRPr="00353F77">
        <w:t>Комитет по социально-культурному законодательству</w:t>
      </w:r>
      <w:bookmarkEnd w:id="47"/>
    </w:p>
    <w:p w:rsidR="00074C6B" w:rsidRPr="00074C6B" w:rsidRDefault="00074C6B" w:rsidP="00074C6B">
      <w:pPr>
        <w:pStyle w:val="a6"/>
        <w:spacing w:before="0" w:beforeAutospacing="0" w:after="0" w:afterAutospacing="0"/>
        <w:ind w:firstLine="709"/>
        <w:jc w:val="both"/>
        <w:rPr>
          <w:sz w:val="28"/>
          <w:szCs w:val="28"/>
        </w:rPr>
      </w:pPr>
      <w:r w:rsidRPr="00074C6B">
        <w:rPr>
          <w:color w:val="000000" w:themeColor="text1"/>
          <w:sz w:val="28"/>
          <w:szCs w:val="28"/>
        </w:rPr>
        <w:t xml:space="preserve">Комитет по социально-культурному законодательству осуществлял свою деятельность в сфере образования, культуры и искусства, физической культуры и спорта, труда и занятости, молодежной политики в соответствии с Регламентом Законодательного Собрания Иркутской области и планом работы Законодательного Собрания Иркутской области </w:t>
      </w:r>
      <w:r w:rsidRPr="00074C6B">
        <w:rPr>
          <w:sz w:val="28"/>
          <w:szCs w:val="28"/>
        </w:rPr>
        <w:t>на 2024 год.</w:t>
      </w:r>
    </w:p>
    <w:p w:rsidR="00074C6B" w:rsidRPr="00074C6B" w:rsidRDefault="00074C6B" w:rsidP="00074C6B">
      <w:pPr>
        <w:pStyle w:val="a6"/>
        <w:spacing w:before="0" w:beforeAutospacing="0" w:after="0" w:afterAutospacing="0"/>
        <w:ind w:firstLine="709"/>
        <w:jc w:val="both"/>
        <w:rPr>
          <w:color w:val="000000" w:themeColor="text1"/>
          <w:sz w:val="28"/>
          <w:szCs w:val="28"/>
        </w:rPr>
      </w:pPr>
      <w:r w:rsidRPr="00074C6B">
        <w:rPr>
          <w:color w:val="000000" w:themeColor="text1"/>
          <w:sz w:val="28"/>
          <w:szCs w:val="28"/>
        </w:rPr>
        <w:t>В отчетном периоде состоялось 10 заседаний комитета по социально-культурному законодательству.</w:t>
      </w:r>
    </w:p>
    <w:p w:rsidR="00074C6B" w:rsidRPr="00074C6B" w:rsidRDefault="00074C6B" w:rsidP="00074C6B">
      <w:pPr>
        <w:pStyle w:val="a6"/>
        <w:spacing w:before="0" w:beforeAutospacing="0" w:after="0" w:afterAutospacing="0"/>
        <w:ind w:firstLine="709"/>
        <w:jc w:val="both"/>
        <w:rPr>
          <w:color w:val="000000" w:themeColor="text1"/>
          <w:sz w:val="28"/>
          <w:szCs w:val="28"/>
        </w:rPr>
      </w:pPr>
      <w:r w:rsidRPr="00074C6B">
        <w:rPr>
          <w:color w:val="000000" w:themeColor="text1"/>
          <w:sz w:val="28"/>
          <w:szCs w:val="28"/>
        </w:rPr>
        <w:t>На заседаниях комитета по социально-культурному законодательству рассмотрено 45 вопросов, из них 27 вынесено на рассмотрение Законодательного Собрания Иркутской области.</w:t>
      </w:r>
    </w:p>
    <w:p w:rsidR="00074C6B" w:rsidRPr="00074C6B" w:rsidRDefault="00074C6B" w:rsidP="00074C6B">
      <w:pPr>
        <w:ind w:firstLine="709"/>
        <w:jc w:val="both"/>
        <w:rPr>
          <w:rFonts w:ascii="Times New Roman" w:hAnsi="Times New Roman"/>
          <w:color w:val="000000" w:themeColor="text1"/>
          <w:sz w:val="28"/>
          <w:szCs w:val="28"/>
        </w:rPr>
      </w:pPr>
      <w:r w:rsidRPr="00074C6B">
        <w:rPr>
          <w:rFonts w:ascii="Times New Roman" w:hAnsi="Times New Roman"/>
          <w:color w:val="000000" w:themeColor="text1"/>
          <w:sz w:val="28"/>
          <w:szCs w:val="28"/>
        </w:rPr>
        <w:t xml:space="preserve">Рассмотрены и приняты в окончательном чтении 9 законопроектов, которые направлены Губернатору Иркутской области для </w:t>
      </w:r>
      <w:r w:rsidR="0066745A">
        <w:rPr>
          <w:rFonts w:ascii="Times New Roman" w:hAnsi="Times New Roman"/>
          <w:color w:val="000000" w:themeColor="text1"/>
          <w:sz w:val="28"/>
          <w:szCs w:val="28"/>
        </w:rPr>
        <w:t xml:space="preserve">подписания и </w:t>
      </w:r>
      <w:r w:rsidRPr="00074C6B">
        <w:rPr>
          <w:rFonts w:ascii="Times New Roman" w:hAnsi="Times New Roman"/>
          <w:color w:val="000000" w:themeColor="text1"/>
          <w:sz w:val="28"/>
          <w:szCs w:val="28"/>
        </w:rPr>
        <w:t>обнародования.</w:t>
      </w:r>
    </w:p>
    <w:p w:rsidR="00074C6B" w:rsidRPr="00074C6B" w:rsidRDefault="00074C6B" w:rsidP="00074C6B">
      <w:pPr>
        <w:ind w:firstLine="709"/>
        <w:jc w:val="both"/>
        <w:rPr>
          <w:rFonts w:ascii="Times New Roman" w:hAnsi="Times New Roman"/>
          <w:color w:val="000000" w:themeColor="text1"/>
          <w:sz w:val="28"/>
          <w:szCs w:val="28"/>
        </w:rPr>
      </w:pPr>
      <w:r w:rsidRPr="00074C6B">
        <w:rPr>
          <w:rFonts w:ascii="Times New Roman" w:hAnsi="Times New Roman"/>
          <w:color w:val="000000" w:themeColor="text1"/>
          <w:sz w:val="28"/>
          <w:szCs w:val="28"/>
        </w:rPr>
        <w:t>Авторами законодательной инициативы за отчетный период были отозваны 2 проекта закона Иркутской области:</w:t>
      </w:r>
    </w:p>
    <w:p w:rsidR="00074C6B" w:rsidRPr="00074C6B" w:rsidRDefault="00074C6B" w:rsidP="00074C6B">
      <w:pPr>
        <w:ind w:firstLine="709"/>
        <w:jc w:val="both"/>
        <w:rPr>
          <w:rFonts w:ascii="Times New Roman" w:hAnsi="Times New Roman"/>
          <w:color w:val="000000" w:themeColor="text1"/>
          <w:sz w:val="28"/>
          <w:szCs w:val="28"/>
        </w:rPr>
      </w:pPr>
      <w:r w:rsidRPr="00074C6B">
        <w:rPr>
          <w:rFonts w:ascii="Times New Roman" w:hAnsi="Times New Roman"/>
          <w:color w:val="000000" w:themeColor="text1"/>
          <w:sz w:val="28"/>
          <w:szCs w:val="28"/>
        </w:rPr>
        <w:t xml:space="preserve">- депутатом Законодательного Собрания Иркутской области </w:t>
      </w:r>
      <w:r w:rsidRPr="00074C6B">
        <w:rPr>
          <w:rFonts w:ascii="Times New Roman" w:hAnsi="Times New Roman"/>
          <w:color w:val="000000" w:themeColor="text1"/>
          <w:sz w:val="28"/>
          <w:szCs w:val="28"/>
        </w:rPr>
        <w:br/>
        <w:t xml:space="preserve">Егоровой Л.И. </w:t>
      </w:r>
      <w:r w:rsidR="0066745A">
        <w:rPr>
          <w:rFonts w:ascii="Times New Roman" w:hAnsi="Times New Roman"/>
          <w:color w:val="000000" w:themeColor="text1"/>
          <w:sz w:val="28"/>
          <w:szCs w:val="28"/>
        </w:rPr>
        <w:t xml:space="preserve">– </w:t>
      </w:r>
      <w:r w:rsidRPr="00074C6B">
        <w:rPr>
          <w:rFonts w:ascii="Times New Roman" w:hAnsi="Times New Roman"/>
          <w:color w:val="000000" w:themeColor="text1"/>
          <w:sz w:val="28"/>
          <w:szCs w:val="28"/>
        </w:rPr>
        <w:t xml:space="preserve">проект закона Иркутской области № ПЗ-1318 </w:t>
      </w:r>
      <w:r w:rsidRPr="00074C6B">
        <w:rPr>
          <w:rFonts w:ascii="Times New Roman" w:hAnsi="Times New Roman"/>
          <w:sz w:val="28"/>
          <w:szCs w:val="28"/>
          <w:shd w:val="clear" w:color="auto" w:fill="FFFFFF"/>
        </w:rPr>
        <w:t>«О поддержке и развитии народных художественных промыслов и ремесел на территории Иркутской области»</w:t>
      </w:r>
      <w:r w:rsidRPr="00074C6B">
        <w:rPr>
          <w:rFonts w:ascii="Times New Roman" w:hAnsi="Times New Roman"/>
          <w:color w:val="000000" w:themeColor="text1"/>
          <w:sz w:val="28"/>
          <w:szCs w:val="28"/>
        </w:rPr>
        <w:t xml:space="preserve">; </w:t>
      </w:r>
    </w:p>
    <w:p w:rsidR="00074C6B" w:rsidRPr="00074C6B" w:rsidRDefault="00074C6B" w:rsidP="00074C6B">
      <w:pPr>
        <w:ind w:firstLine="709"/>
        <w:jc w:val="both"/>
        <w:rPr>
          <w:rFonts w:ascii="Times New Roman" w:hAnsi="Times New Roman"/>
          <w:color w:val="000000" w:themeColor="text1"/>
          <w:sz w:val="28"/>
          <w:szCs w:val="28"/>
        </w:rPr>
      </w:pPr>
      <w:r w:rsidRPr="00074C6B">
        <w:rPr>
          <w:rFonts w:ascii="Times New Roman" w:hAnsi="Times New Roman"/>
          <w:color w:val="000000" w:themeColor="text1"/>
          <w:sz w:val="28"/>
          <w:szCs w:val="28"/>
        </w:rPr>
        <w:t xml:space="preserve">- Уполномоченным по правам человека в Иркутской области </w:t>
      </w:r>
      <w:r w:rsidRPr="00074C6B">
        <w:rPr>
          <w:rFonts w:ascii="Times New Roman" w:hAnsi="Times New Roman"/>
          <w:color w:val="000000" w:themeColor="text1"/>
          <w:sz w:val="28"/>
          <w:szCs w:val="28"/>
        </w:rPr>
        <w:br/>
        <w:t>Семеновой С.Н.</w:t>
      </w:r>
      <w:r w:rsidRPr="00074C6B">
        <w:rPr>
          <w:rFonts w:ascii="Times New Roman" w:hAnsi="Times New Roman"/>
          <w:sz w:val="28"/>
          <w:szCs w:val="28"/>
          <w:shd w:val="clear" w:color="auto" w:fill="FFFFFF"/>
        </w:rPr>
        <w:t xml:space="preserve"> </w:t>
      </w:r>
      <w:r w:rsidR="0066745A">
        <w:rPr>
          <w:rFonts w:ascii="Times New Roman" w:hAnsi="Times New Roman"/>
          <w:sz w:val="28"/>
          <w:szCs w:val="28"/>
          <w:shd w:val="clear" w:color="auto" w:fill="FFFFFF"/>
        </w:rPr>
        <w:t xml:space="preserve">– </w:t>
      </w:r>
      <w:r w:rsidRPr="00074C6B">
        <w:rPr>
          <w:rFonts w:ascii="Times New Roman" w:hAnsi="Times New Roman"/>
          <w:color w:val="000000" w:themeColor="text1"/>
          <w:sz w:val="28"/>
          <w:szCs w:val="28"/>
        </w:rPr>
        <w:t xml:space="preserve">проект закона Иркутской области </w:t>
      </w:r>
      <w:r w:rsidRPr="00074C6B">
        <w:rPr>
          <w:rFonts w:ascii="Times New Roman" w:hAnsi="Times New Roman"/>
          <w:sz w:val="28"/>
          <w:szCs w:val="28"/>
          <w:shd w:val="clear" w:color="auto" w:fill="FFFFFF"/>
        </w:rPr>
        <w:t xml:space="preserve">№ ПЗ-919 «Об отдельных вопросах </w:t>
      </w:r>
      <w:proofErr w:type="spellStart"/>
      <w:r w:rsidRPr="00074C6B">
        <w:rPr>
          <w:rFonts w:ascii="Times New Roman" w:hAnsi="Times New Roman"/>
          <w:sz w:val="28"/>
          <w:szCs w:val="28"/>
          <w:shd w:val="clear" w:color="auto" w:fill="FFFFFF"/>
        </w:rPr>
        <w:t>ресоциализации</w:t>
      </w:r>
      <w:proofErr w:type="spellEnd"/>
      <w:r w:rsidRPr="00074C6B">
        <w:rPr>
          <w:rFonts w:ascii="Times New Roman" w:hAnsi="Times New Roman"/>
          <w:sz w:val="28"/>
          <w:szCs w:val="28"/>
          <w:shd w:val="clear" w:color="auto" w:fill="FFFFFF"/>
        </w:rPr>
        <w:t xml:space="preserve"> лиц, отбывших уголовное наказание в виде лишения свободы и (или) подвергшихся иным мерам уголовно-правового характера в Иркутской области». </w:t>
      </w:r>
    </w:p>
    <w:p w:rsidR="00074C6B" w:rsidRPr="00074C6B" w:rsidRDefault="00074C6B" w:rsidP="00074C6B">
      <w:pPr>
        <w:ind w:firstLine="709"/>
        <w:jc w:val="both"/>
        <w:rPr>
          <w:rFonts w:ascii="Times New Roman" w:hAnsi="Times New Roman"/>
          <w:color w:val="000000" w:themeColor="text1"/>
          <w:sz w:val="28"/>
          <w:szCs w:val="28"/>
        </w:rPr>
      </w:pPr>
      <w:r w:rsidRPr="00074C6B">
        <w:rPr>
          <w:rFonts w:ascii="Times New Roman" w:hAnsi="Times New Roman"/>
          <w:color w:val="000000" w:themeColor="text1"/>
          <w:sz w:val="28"/>
          <w:szCs w:val="28"/>
        </w:rPr>
        <w:t xml:space="preserve">За отчетный </w:t>
      </w:r>
      <w:r w:rsidRPr="00074C6B">
        <w:rPr>
          <w:rFonts w:ascii="Times New Roman" w:hAnsi="Times New Roman"/>
          <w:sz w:val="28"/>
          <w:szCs w:val="28"/>
        </w:rPr>
        <w:t>период на сессии Законодательного Собрания Иркутской области отклонены 2 законопроекта:</w:t>
      </w:r>
    </w:p>
    <w:p w:rsidR="00074C6B" w:rsidRPr="00074C6B" w:rsidRDefault="00074C6B" w:rsidP="00074C6B">
      <w:pPr>
        <w:ind w:firstLine="709"/>
        <w:jc w:val="both"/>
        <w:rPr>
          <w:rFonts w:ascii="Times New Roman" w:hAnsi="Times New Roman"/>
          <w:color w:val="000000" w:themeColor="text1"/>
          <w:sz w:val="28"/>
          <w:szCs w:val="28"/>
        </w:rPr>
      </w:pPr>
      <w:r w:rsidRPr="00074C6B">
        <w:rPr>
          <w:rFonts w:ascii="Times New Roman" w:hAnsi="Times New Roman"/>
          <w:sz w:val="28"/>
          <w:szCs w:val="28"/>
        </w:rPr>
        <w:t xml:space="preserve">- проект закона Иркутской области № ПЗ-19 «О внесении изменений в Закон Иркутской области «Об отдельных вопросах защиты населения и территорий от чрезвычайных ситуаций природного и техногенного характера в Иркутской области» (законодательная инициатива депутатов Законодательного Собрания Иркутской области </w:t>
      </w:r>
      <w:proofErr w:type="spellStart"/>
      <w:r w:rsidRPr="00074C6B">
        <w:rPr>
          <w:rFonts w:ascii="Times New Roman" w:hAnsi="Times New Roman"/>
          <w:sz w:val="28"/>
          <w:szCs w:val="28"/>
        </w:rPr>
        <w:t>Бренюка</w:t>
      </w:r>
      <w:proofErr w:type="spellEnd"/>
      <w:r w:rsidRPr="00074C6B">
        <w:rPr>
          <w:rFonts w:ascii="Times New Roman" w:hAnsi="Times New Roman"/>
          <w:sz w:val="28"/>
          <w:szCs w:val="28"/>
        </w:rPr>
        <w:t xml:space="preserve"> С.А., </w:t>
      </w:r>
      <w:proofErr w:type="spellStart"/>
      <w:r w:rsidRPr="00074C6B">
        <w:rPr>
          <w:rFonts w:ascii="Times New Roman" w:hAnsi="Times New Roman"/>
          <w:sz w:val="28"/>
          <w:szCs w:val="28"/>
        </w:rPr>
        <w:t>Габова</w:t>
      </w:r>
      <w:proofErr w:type="spellEnd"/>
      <w:r w:rsidRPr="00074C6B">
        <w:rPr>
          <w:rFonts w:ascii="Times New Roman" w:hAnsi="Times New Roman"/>
          <w:sz w:val="28"/>
          <w:szCs w:val="28"/>
        </w:rPr>
        <w:t xml:space="preserve"> Р.Ф., Носенко О.Н.);</w:t>
      </w:r>
    </w:p>
    <w:p w:rsidR="00074C6B" w:rsidRPr="00074C6B" w:rsidRDefault="00074C6B" w:rsidP="00074C6B">
      <w:pPr>
        <w:ind w:firstLine="709"/>
        <w:jc w:val="both"/>
        <w:rPr>
          <w:rFonts w:ascii="Times New Roman" w:hAnsi="Times New Roman"/>
          <w:color w:val="000000" w:themeColor="text1"/>
          <w:sz w:val="28"/>
          <w:szCs w:val="28"/>
        </w:rPr>
      </w:pPr>
      <w:r w:rsidRPr="00074C6B">
        <w:rPr>
          <w:rFonts w:ascii="Times New Roman" w:hAnsi="Times New Roman"/>
          <w:sz w:val="28"/>
          <w:szCs w:val="28"/>
        </w:rPr>
        <w:t>- проект закона Иркутской области № ПЗ-1062 «О внесении изменений в Закон Иркутской области «Об организации и развитии системы экологического об</w:t>
      </w:r>
      <w:r w:rsidRPr="00074C6B">
        <w:rPr>
          <w:rFonts w:ascii="Times New Roman" w:hAnsi="Times New Roman"/>
          <w:sz w:val="28"/>
          <w:szCs w:val="28"/>
        </w:rPr>
        <w:lastRenderedPageBreak/>
        <w:t>разования и формировании экологической культуры на территории Иркутской области» (законодательная инициатива депутата Законодательного Собрания Иркутской области Петрук С.М.).</w:t>
      </w:r>
    </w:p>
    <w:p w:rsidR="00074C6B" w:rsidRPr="00074C6B" w:rsidRDefault="00074C6B" w:rsidP="00074C6B">
      <w:pPr>
        <w:ind w:firstLine="709"/>
        <w:jc w:val="both"/>
        <w:rPr>
          <w:rFonts w:ascii="Times New Roman" w:hAnsi="Times New Roman"/>
          <w:color w:val="000000" w:themeColor="text1"/>
          <w:sz w:val="28"/>
          <w:szCs w:val="28"/>
        </w:rPr>
      </w:pPr>
      <w:r w:rsidRPr="00074C6B">
        <w:rPr>
          <w:rFonts w:ascii="Times New Roman" w:hAnsi="Times New Roman"/>
          <w:color w:val="000000" w:themeColor="text1"/>
          <w:sz w:val="28"/>
          <w:szCs w:val="28"/>
        </w:rPr>
        <w:t xml:space="preserve">За отчетный период депутатами комитета по </w:t>
      </w:r>
      <w:r w:rsidRPr="00074C6B">
        <w:rPr>
          <w:rFonts w:ascii="Times New Roman" w:hAnsi="Times New Roman"/>
          <w:color w:val="000000" w:themeColor="text1"/>
          <w:sz w:val="28"/>
          <w:szCs w:val="28"/>
        </w:rPr>
        <w:br/>
        <w:t xml:space="preserve">социально-культурному законодательству внесено 28 поправок </w:t>
      </w:r>
      <w:r w:rsidR="0066745A">
        <w:rPr>
          <w:rFonts w:ascii="Times New Roman" w:hAnsi="Times New Roman"/>
          <w:color w:val="000000" w:themeColor="text1"/>
          <w:sz w:val="28"/>
          <w:szCs w:val="28"/>
        </w:rPr>
        <w:t>к</w:t>
      </w:r>
      <w:r w:rsidRPr="00074C6B">
        <w:rPr>
          <w:rFonts w:ascii="Times New Roman" w:hAnsi="Times New Roman"/>
          <w:color w:val="000000" w:themeColor="text1"/>
          <w:sz w:val="28"/>
          <w:szCs w:val="28"/>
        </w:rPr>
        <w:t xml:space="preserve"> проект</w:t>
      </w:r>
      <w:r w:rsidR="0066745A">
        <w:rPr>
          <w:rFonts w:ascii="Times New Roman" w:hAnsi="Times New Roman"/>
          <w:color w:val="000000" w:themeColor="text1"/>
          <w:sz w:val="28"/>
          <w:szCs w:val="28"/>
        </w:rPr>
        <w:t>ам</w:t>
      </w:r>
      <w:r w:rsidRPr="00074C6B">
        <w:rPr>
          <w:rFonts w:ascii="Times New Roman" w:hAnsi="Times New Roman"/>
          <w:color w:val="000000" w:themeColor="text1"/>
          <w:sz w:val="28"/>
          <w:szCs w:val="28"/>
        </w:rPr>
        <w:t xml:space="preserve"> законов Иркутской области, из них: </w:t>
      </w:r>
    </w:p>
    <w:p w:rsidR="00074C6B" w:rsidRPr="00074C6B" w:rsidRDefault="00074C6B" w:rsidP="00074C6B">
      <w:pPr>
        <w:ind w:firstLine="709"/>
        <w:jc w:val="both"/>
        <w:rPr>
          <w:rFonts w:ascii="Times New Roman" w:hAnsi="Times New Roman"/>
          <w:color w:val="000000" w:themeColor="text1"/>
          <w:sz w:val="28"/>
          <w:szCs w:val="28"/>
        </w:rPr>
      </w:pPr>
      <w:r w:rsidRPr="00074C6B">
        <w:rPr>
          <w:rFonts w:ascii="Times New Roman" w:hAnsi="Times New Roman"/>
          <w:color w:val="000000" w:themeColor="text1"/>
          <w:sz w:val="28"/>
          <w:szCs w:val="28"/>
        </w:rPr>
        <w:t xml:space="preserve">6 содержательных, 8 юридико-технических поправок </w:t>
      </w:r>
      <w:r w:rsidR="0066745A">
        <w:rPr>
          <w:rFonts w:ascii="Times New Roman" w:hAnsi="Times New Roman"/>
          <w:color w:val="000000" w:themeColor="text1"/>
          <w:sz w:val="28"/>
          <w:szCs w:val="28"/>
        </w:rPr>
        <w:t>к</w:t>
      </w:r>
      <w:r w:rsidRPr="00074C6B">
        <w:rPr>
          <w:rFonts w:ascii="Times New Roman" w:hAnsi="Times New Roman"/>
          <w:color w:val="000000" w:themeColor="text1"/>
          <w:sz w:val="28"/>
          <w:szCs w:val="28"/>
        </w:rPr>
        <w:t xml:space="preserve"> проект</w:t>
      </w:r>
      <w:r w:rsidR="0066745A">
        <w:rPr>
          <w:rFonts w:ascii="Times New Roman" w:hAnsi="Times New Roman"/>
          <w:color w:val="000000" w:themeColor="text1"/>
          <w:sz w:val="28"/>
          <w:szCs w:val="28"/>
        </w:rPr>
        <w:t>у</w:t>
      </w:r>
      <w:r w:rsidRPr="00074C6B">
        <w:rPr>
          <w:rFonts w:ascii="Times New Roman" w:hAnsi="Times New Roman"/>
          <w:color w:val="000000" w:themeColor="text1"/>
          <w:sz w:val="28"/>
          <w:szCs w:val="28"/>
        </w:rPr>
        <w:t xml:space="preserve"> закона Иркутской области </w:t>
      </w:r>
      <w:r w:rsidRPr="00074C6B">
        <w:rPr>
          <w:rFonts w:ascii="Times New Roman" w:hAnsi="Times New Roman"/>
          <w:sz w:val="28"/>
          <w:szCs w:val="28"/>
          <w:shd w:val="clear" w:color="auto" w:fill="FFFFFF"/>
        </w:rPr>
        <w:t xml:space="preserve">№ ПЗ-1343 «О внесении изменений в Закон Иркутской области «О порядке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в Иркутской области»; </w:t>
      </w:r>
    </w:p>
    <w:p w:rsidR="00074C6B" w:rsidRPr="00074C6B" w:rsidRDefault="00074C6B" w:rsidP="00074C6B">
      <w:pPr>
        <w:ind w:firstLine="709"/>
        <w:jc w:val="both"/>
        <w:rPr>
          <w:rFonts w:ascii="Times New Roman" w:hAnsi="Times New Roman"/>
          <w:color w:val="000000" w:themeColor="text1"/>
          <w:sz w:val="28"/>
          <w:szCs w:val="28"/>
        </w:rPr>
      </w:pPr>
      <w:r w:rsidRPr="00074C6B">
        <w:rPr>
          <w:rFonts w:ascii="Times New Roman" w:hAnsi="Times New Roman"/>
          <w:color w:val="000000" w:themeColor="text1"/>
          <w:sz w:val="28"/>
          <w:szCs w:val="28"/>
        </w:rPr>
        <w:t xml:space="preserve">9 содержательных, 5 юридико-технических поправок </w:t>
      </w:r>
      <w:r w:rsidR="0066745A">
        <w:rPr>
          <w:rFonts w:ascii="Times New Roman" w:hAnsi="Times New Roman"/>
          <w:color w:val="000000" w:themeColor="text1"/>
          <w:sz w:val="28"/>
          <w:szCs w:val="28"/>
        </w:rPr>
        <w:t>к</w:t>
      </w:r>
      <w:r w:rsidRPr="00074C6B">
        <w:rPr>
          <w:rFonts w:ascii="Times New Roman" w:hAnsi="Times New Roman"/>
          <w:color w:val="000000" w:themeColor="text1"/>
          <w:sz w:val="28"/>
          <w:szCs w:val="28"/>
        </w:rPr>
        <w:t xml:space="preserve"> проект</w:t>
      </w:r>
      <w:r w:rsidR="0066745A">
        <w:rPr>
          <w:rFonts w:ascii="Times New Roman" w:hAnsi="Times New Roman"/>
          <w:color w:val="000000" w:themeColor="text1"/>
          <w:sz w:val="28"/>
          <w:szCs w:val="28"/>
        </w:rPr>
        <w:t>у</w:t>
      </w:r>
      <w:r w:rsidRPr="00074C6B">
        <w:rPr>
          <w:rFonts w:ascii="Times New Roman" w:hAnsi="Times New Roman"/>
          <w:color w:val="000000" w:themeColor="text1"/>
          <w:sz w:val="28"/>
          <w:szCs w:val="28"/>
        </w:rPr>
        <w:t xml:space="preserve"> закона Иркутской области </w:t>
      </w:r>
      <w:r w:rsidRPr="00074C6B">
        <w:rPr>
          <w:rFonts w:ascii="Times New Roman" w:hAnsi="Times New Roman"/>
          <w:sz w:val="28"/>
          <w:szCs w:val="28"/>
        </w:rPr>
        <w:t>№ ПЗ-1346 «О внесении изменений в отдельные законы Иркутской области»</w:t>
      </w:r>
      <w:r w:rsidRPr="00074C6B">
        <w:rPr>
          <w:rFonts w:ascii="Times New Roman" w:hAnsi="Times New Roman"/>
          <w:color w:val="000000" w:themeColor="text1"/>
          <w:sz w:val="28"/>
          <w:szCs w:val="28"/>
        </w:rPr>
        <w:t>.</w:t>
      </w:r>
    </w:p>
    <w:p w:rsidR="00074C6B" w:rsidRPr="00074C6B" w:rsidRDefault="00074C6B" w:rsidP="00074C6B">
      <w:pPr>
        <w:ind w:firstLine="709"/>
        <w:jc w:val="both"/>
        <w:rPr>
          <w:rFonts w:ascii="Times New Roman" w:hAnsi="Times New Roman"/>
          <w:b/>
          <w:color w:val="000000" w:themeColor="text1"/>
          <w:sz w:val="28"/>
          <w:szCs w:val="28"/>
        </w:rPr>
      </w:pPr>
      <w:r w:rsidRPr="00074C6B">
        <w:rPr>
          <w:rFonts w:ascii="Times New Roman" w:hAnsi="Times New Roman"/>
          <w:b/>
          <w:color w:val="000000" w:themeColor="text1"/>
          <w:sz w:val="28"/>
          <w:szCs w:val="28"/>
        </w:rPr>
        <w:t>Информация о проведенных мероприятиях:</w:t>
      </w:r>
    </w:p>
    <w:p w:rsidR="00074C6B" w:rsidRPr="00074C6B" w:rsidRDefault="00074C6B" w:rsidP="00074C6B">
      <w:pPr>
        <w:ind w:firstLine="709"/>
        <w:jc w:val="both"/>
        <w:rPr>
          <w:rFonts w:ascii="Times New Roman" w:hAnsi="Times New Roman"/>
          <w:color w:val="000000" w:themeColor="text1"/>
          <w:sz w:val="28"/>
          <w:szCs w:val="28"/>
        </w:rPr>
      </w:pPr>
      <w:r w:rsidRPr="00074C6B">
        <w:rPr>
          <w:rFonts w:ascii="Times New Roman" w:hAnsi="Times New Roman"/>
          <w:color w:val="000000" w:themeColor="text1"/>
          <w:sz w:val="28"/>
          <w:szCs w:val="28"/>
        </w:rPr>
        <w:t>В отчетный период в рамках работы комитета по социально-культурному законодательству проведено 19 рабочих совещаний</w:t>
      </w:r>
      <w:r w:rsidRPr="00074C6B">
        <w:rPr>
          <w:rFonts w:ascii="Times New Roman" w:hAnsi="Times New Roman"/>
          <w:sz w:val="28"/>
          <w:szCs w:val="28"/>
        </w:rPr>
        <w:t>, из них</w:t>
      </w:r>
      <w:r w:rsidRPr="00074C6B">
        <w:rPr>
          <w:rFonts w:ascii="Times New Roman" w:hAnsi="Times New Roman"/>
          <w:color w:val="000000" w:themeColor="text1"/>
          <w:sz w:val="28"/>
          <w:szCs w:val="28"/>
        </w:rPr>
        <w:t>:</w:t>
      </w:r>
    </w:p>
    <w:p w:rsidR="00074C6B" w:rsidRPr="00074C6B" w:rsidRDefault="00074C6B" w:rsidP="00074C6B">
      <w:pPr>
        <w:ind w:firstLine="709"/>
        <w:jc w:val="both"/>
        <w:rPr>
          <w:rFonts w:ascii="Times New Roman" w:hAnsi="Times New Roman"/>
          <w:sz w:val="28"/>
          <w:szCs w:val="28"/>
          <w:shd w:val="clear" w:color="auto" w:fill="FFFFFF"/>
        </w:rPr>
      </w:pPr>
      <w:r w:rsidRPr="00074C6B">
        <w:rPr>
          <w:rFonts w:ascii="Times New Roman" w:hAnsi="Times New Roman"/>
          <w:color w:val="000000" w:themeColor="text1"/>
          <w:sz w:val="28"/>
          <w:szCs w:val="28"/>
        </w:rPr>
        <w:t xml:space="preserve">7 </w:t>
      </w:r>
      <w:r w:rsidRPr="00074C6B">
        <w:rPr>
          <w:rFonts w:ascii="Times New Roman" w:hAnsi="Times New Roman"/>
          <w:sz w:val="28"/>
          <w:szCs w:val="28"/>
        </w:rPr>
        <w:t xml:space="preserve">совещаний </w:t>
      </w:r>
      <w:r w:rsidRPr="00074C6B">
        <w:rPr>
          <w:rFonts w:ascii="Times New Roman" w:hAnsi="Times New Roman"/>
          <w:color w:val="000000" w:themeColor="text1"/>
          <w:sz w:val="28"/>
          <w:szCs w:val="28"/>
        </w:rPr>
        <w:t>по рассмотрению</w:t>
      </w:r>
      <w:r w:rsidRPr="00074C6B">
        <w:rPr>
          <w:rFonts w:ascii="Times New Roman" w:hAnsi="Times New Roman"/>
          <w:color w:val="000000" w:themeColor="text1"/>
          <w:spacing w:val="-2"/>
          <w:sz w:val="28"/>
          <w:szCs w:val="28"/>
        </w:rPr>
        <w:t xml:space="preserve"> проектов законов Иркутской области: </w:t>
      </w:r>
      <w:r w:rsidRPr="00074C6B">
        <w:rPr>
          <w:rFonts w:ascii="Times New Roman" w:hAnsi="Times New Roman"/>
          <w:color w:val="000000" w:themeColor="text1"/>
          <w:spacing w:val="-2"/>
          <w:sz w:val="28"/>
          <w:szCs w:val="28"/>
        </w:rPr>
        <w:br/>
      </w:r>
      <w:r w:rsidR="0066745A">
        <w:rPr>
          <w:rFonts w:ascii="Times New Roman" w:hAnsi="Times New Roman"/>
          <w:color w:val="000000" w:themeColor="text1"/>
          <w:spacing w:val="-2"/>
          <w:sz w:val="28"/>
          <w:szCs w:val="28"/>
        </w:rPr>
        <w:t>«О</w:t>
      </w:r>
      <w:r w:rsidRPr="00074C6B">
        <w:rPr>
          <w:rFonts w:ascii="Times New Roman" w:hAnsi="Times New Roman"/>
          <w:sz w:val="28"/>
          <w:szCs w:val="28"/>
        </w:rPr>
        <w:t xml:space="preserve"> внесении изменений в Закон Иркутской области «О порядке обеспечения детей-сирот и детей, оставшихся без попечения родителей, лиц из </w:t>
      </w:r>
      <w:r w:rsidRPr="00074C6B">
        <w:rPr>
          <w:rFonts w:ascii="Times New Roman" w:hAnsi="Times New Roman"/>
          <w:sz w:val="28"/>
          <w:szCs w:val="28"/>
        </w:rPr>
        <w:br/>
        <w:t>числа детей-сирот и детей, оставшихся без попечения родителей, жилыми помещениями в Иркутской области»</w:t>
      </w:r>
      <w:r w:rsidRPr="00074C6B">
        <w:rPr>
          <w:rFonts w:ascii="Times New Roman" w:hAnsi="Times New Roman"/>
          <w:bCs/>
          <w:iCs/>
          <w:color w:val="000000"/>
          <w:kern w:val="2"/>
          <w:sz w:val="28"/>
          <w:szCs w:val="28"/>
        </w:rPr>
        <w:t xml:space="preserve"> (</w:t>
      </w:r>
      <w:r w:rsidRPr="00074C6B">
        <w:rPr>
          <w:rFonts w:ascii="Times New Roman" w:hAnsi="Times New Roman"/>
          <w:sz w:val="28"/>
          <w:szCs w:val="28"/>
        </w:rPr>
        <w:t>ПЗ-1343</w:t>
      </w:r>
      <w:r w:rsidRPr="00074C6B">
        <w:rPr>
          <w:rFonts w:ascii="Times New Roman" w:hAnsi="Times New Roman"/>
          <w:sz w:val="28"/>
          <w:szCs w:val="28"/>
          <w:shd w:val="clear" w:color="auto" w:fill="FFFFFF"/>
        </w:rPr>
        <w:t xml:space="preserve">), </w:t>
      </w:r>
      <w:r w:rsidR="0066745A">
        <w:rPr>
          <w:rFonts w:ascii="Times New Roman" w:hAnsi="Times New Roman"/>
          <w:sz w:val="28"/>
          <w:szCs w:val="28"/>
          <w:shd w:val="clear" w:color="auto" w:fill="FFFFFF"/>
        </w:rPr>
        <w:t>«О</w:t>
      </w:r>
      <w:r w:rsidRPr="00074C6B">
        <w:rPr>
          <w:rFonts w:ascii="Times New Roman" w:hAnsi="Times New Roman"/>
          <w:color w:val="000000" w:themeColor="text1"/>
          <w:sz w:val="28"/>
          <w:szCs w:val="28"/>
        </w:rPr>
        <w:t xml:space="preserve"> внесении изменения </w:t>
      </w:r>
      <w:r w:rsidRPr="00074C6B">
        <w:rPr>
          <w:rFonts w:ascii="Times New Roman" w:hAnsi="Times New Roman"/>
          <w:color w:val="000000" w:themeColor="text1"/>
          <w:sz w:val="28"/>
          <w:szCs w:val="28"/>
        </w:rPr>
        <w:br/>
        <w:t xml:space="preserve">в часть 1 статьи 4 Закона Иркутской области «Об оплате труда работников государственных учреждений Иркутской области» (ПЗ-1327), </w:t>
      </w:r>
      <w:r w:rsidR="0066745A">
        <w:rPr>
          <w:rFonts w:ascii="Times New Roman" w:hAnsi="Times New Roman"/>
          <w:color w:val="000000" w:themeColor="text1"/>
          <w:sz w:val="28"/>
          <w:szCs w:val="28"/>
        </w:rPr>
        <w:t>«О</w:t>
      </w:r>
      <w:r w:rsidRPr="00074C6B">
        <w:rPr>
          <w:rFonts w:ascii="Times New Roman" w:hAnsi="Times New Roman"/>
          <w:color w:val="000000" w:themeColor="text1"/>
          <w:sz w:val="28"/>
          <w:szCs w:val="28"/>
          <w:shd w:val="clear" w:color="auto" w:fill="FFFFFF"/>
        </w:rPr>
        <w:t xml:space="preserve"> внесении изменений в отдельные законы Иркутской области» (ПЗ-1320), </w:t>
      </w:r>
      <w:r w:rsidRPr="00074C6B">
        <w:rPr>
          <w:rFonts w:ascii="Times New Roman" w:hAnsi="Times New Roman"/>
          <w:color w:val="000000" w:themeColor="text1"/>
          <w:sz w:val="28"/>
          <w:szCs w:val="28"/>
          <w:shd w:val="clear" w:color="auto" w:fill="FFFFFF"/>
        </w:rPr>
        <w:br/>
      </w:r>
      <w:r w:rsidR="00B166CE">
        <w:rPr>
          <w:rFonts w:ascii="Times New Roman" w:hAnsi="Times New Roman"/>
          <w:color w:val="000000" w:themeColor="text1"/>
          <w:spacing w:val="-2"/>
          <w:sz w:val="28"/>
          <w:szCs w:val="28"/>
        </w:rPr>
        <w:t>«О</w:t>
      </w:r>
      <w:r w:rsidRPr="00074C6B">
        <w:rPr>
          <w:rFonts w:ascii="Times New Roman" w:hAnsi="Times New Roman"/>
          <w:color w:val="000000" w:themeColor="text1"/>
          <w:spacing w:val="-2"/>
          <w:sz w:val="28"/>
          <w:szCs w:val="28"/>
        </w:rPr>
        <w:t xml:space="preserve"> наставничестве над несовершеннолетними в Иркутской област</w:t>
      </w:r>
      <w:r w:rsidR="00B166CE">
        <w:rPr>
          <w:rFonts w:ascii="Times New Roman" w:hAnsi="Times New Roman"/>
          <w:color w:val="000000" w:themeColor="text1"/>
          <w:spacing w:val="-2"/>
          <w:sz w:val="28"/>
          <w:szCs w:val="28"/>
        </w:rPr>
        <w:t>и» (ПЗ-1078);</w:t>
      </w:r>
      <w:r w:rsidRPr="00074C6B">
        <w:rPr>
          <w:rFonts w:ascii="Times New Roman" w:hAnsi="Times New Roman"/>
          <w:color w:val="000000" w:themeColor="text1"/>
          <w:spacing w:val="-2"/>
          <w:sz w:val="28"/>
          <w:szCs w:val="28"/>
        </w:rPr>
        <w:t xml:space="preserve"> </w:t>
      </w:r>
    </w:p>
    <w:p w:rsidR="00074C6B" w:rsidRPr="00074C6B" w:rsidRDefault="00074C6B" w:rsidP="00074C6B">
      <w:pPr>
        <w:tabs>
          <w:tab w:val="left" w:pos="1011"/>
        </w:tabs>
        <w:ind w:firstLine="709"/>
        <w:jc w:val="both"/>
        <w:rPr>
          <w:rFonts w:ascii="Times New Roman" w:hAnsi="Times New Roman"/>
          <w:color w:val="000000" w:themeColor="text1"/>
          <w:sz w:val="28"/>
          <w:szCs w:val="28"/>
        </w:rPr>
      </w:pPr>
      <w:r w:rsidRPr="00074C6B">
        <w:rPr>
          <w:rFonts w:ascii="Times New Roman" w:hAnsi="Times New Roman"/>
          <w:color w:val="000000" w:themeColor="text1"/>
          <w:sz w:val="28"/>
          <w:szCs w:val="28"/>
        </w:rPr>
        <w:t>12 совещаний по обсуждению следующих вопросов:</w:t>
      </w:r>
    </w:p>
    <w:p w:rsidR="00074C6B" w:rsidRPr="00074C6B" w:rsidRDefault="00074C6B" w:rsidP="00074C6B">
      <w:pPr>
        <w:ind w:firstLine="709"/>
        <w:jc w:val="both"/>
        <w:rPr>
          <w:rFonts w:ascii="Times New Roman" w:hAnsi="Times New Roman"/>
          <w:spacing w:val="-2"/>
          <w:sz w:val="28"/>
          <w:szCs w:val="28"/>
        </w:rPr>
      </w:pPr>
      <w:r w:rsidRPr="00074C6B">
        <w:rPr>
          <w:rFonts w:ascii="Times New Roman" w:hAnsi="Times New Roman"/>
          <w:spacing w:val="-2"/>
          <w:sz w:val="28"/>
          <w:szCs w:val="28"/>
        </w:rPr>
        <w:t xml:space="preserve">- </w:t>
      </w:r>
      <w:r w:rsidR="00B166CE">
        <w:rPr>
          <w:rFonts w:ascii="Times New Roman" w:hAnsi="Times New Roman"/>
          <w:spacing w:val="-2"/>
          <w:sz w:val="28"/>
          <w:szCs w:val="28"/>
        </w:rPr>
        <w:t>об</w:t>
      </w:r>
      <w:r w:rsidRPr="00074C6B">
        <w:rPr>
          <w:rFonts w:ascii="Times New Roman" w:hAnsi="Times New Roman"/>
          <w:spacing w:val="-2"/>
          <w:sz w:val="28"/>
          <w:szCs w:val="28"/>
        </w:rPr>
        <w:t xml:space="preserve"> изменени</w:t>
      </w:r>
      <w:r w:rsidR="00B166CE">
        <w:rPr>
          <w:rFonts w:ascii="Times New Roman" w:hAnsi="Times New Roman"/>
          <w:spacing w:val="-2"/>
          <w:sz w:val="28"/>
          <w:szCs w:val="28"/>
        </w:rPr>
        <w:t>и</w:t>
      </w:r>
      <w:r w:rsidRPr="00074C6B">
        <w:rPr>
          <w:rFonts w:ascii="Times New Roman" w:hAnsi="Times New Roman"/>
          <w:spacing w:val="-2"/>
          <w:sz w:val="28"/>
          <w:szCs w:val="28"/>
        </w:rPr>
        <w:t xml:space="preserve"> методики выделения средств областного бюджета на капитальный ремонт объектов образования, в отношении которых имеется вступившее в силу решение суда;</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color w:val="000000" w:themeColor="text1"/>
          <w:spacing w:val="-2"/>
          <w:sz w:val="28"/>
          <w:szCs w:val="28"/>
        </w:rPr>
        <w:t xml:space="preserve">- о </w:t>
      </w:r>
      <w:r w:rsidRPr="00074C6B">
        <w:rPr>
          <w:rFonts w:ascii="Times New Roman" w:hAnsi="Times New Roman"/>
          <w:sz w:val="28"/>
          <w:szCs w:val="28"/>
        </w:rPr>
        <w:t>получении средств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города Иркутска, общедоступного и бесплатного начального общего, основного общего, среднего общего образования в муниципальных общеобразовательных организациях города Иркутска, обеспечения дополнительного образования детей в муниципальных общеобразовательных организациях города Иркутска, направляемы</w:t>
      </w:r>
      <w:r w:rsidR="00B166CE">
        <w:rPr>
          <w:rFonts w:ascii="Times New Roman" w:hAnsi="Times New Roman"/>
          <w:sz w:val="28"/>
          <w:szCs w:val="28"/>
        </w:rPr>
        <w:t>х</w:t>
      </w:r>
      <w:r w:rsidRPr="00074C6B">
        <w:rPr>
          <w:rFonts w:ascii="Times New Roman" w:hAnsi="Times New Roman"/>
          <w:sz w:val="28"/>
          <w:szCs w:val="28"/>
        </w:rPr>
        <w:t xml:space="preserve"> на оплату труда работников муниципальных образовательных организаций города Иркутска;</w:t>
      </w:r>
    </w:p>
    <w:p w:rsidR="00074C6B" w:rsidRPr="00074C6B" w:rsidRDefault="00074C6B" w:rsidP="00074C6B">
      <w:pPr>
        <w:tabs>
          <w:tab w:val="left" w:pos="851"/>
        </w:tabs>
        <w:ind w:firstLine="709"/>
        <w:jc w:val="both"/>
        <w:rPr>
          <w:rFonts w:ascii="Times New Roman" w:hAnsi="Times New Roman"/>
          <w:sz w:val="28"/>
          <w:szCs w:val="28"/>
        </w:rPr>
      </w:pPr>
      <w:r w:rsidRPr="00074C6B">
        <w:rPr>
          <w:rFonts w:ascii="Times New Roman" w:hAnsi="Times New Roman"/>
          <w:sz w:val="28"/>
          <w:szCs w:val="28"/>
        </w:rPr>
        <w:t>- о формировании специализированного жилищного фонда для педагогов с учетом имеющегося опыта Красноярского края, Кемеровской области и других субъектов Российской Федерации;</w:t>
      </w:r>
    </w:p>
    <w:p w:rsidR="00074C6B" w:rsidRPr="00074C6B" w:rsidRDefault="00074C6B" w:rsidP="00074C6B">
      <w:pPr>
        <w:ind w:firstLine="709"/>
        <w:jc w:val="both"/>
        <w:rPr>
          <w:rFonts w:ascii="Times New Roman" w:hAnsi="Times New Roman"/>
          <w:spacing w:val="-2"/>
          <w:sz w:val="28"/>
          <w:szCs w:val="28"/>
        </w:rPr>
      </w:pPr>
      <w:r w:rsidRPr="00074C6B">
        <w:rPr>
          <w:rFonts w:ascii="Times New Roman" w:hAnsi="Times New Roman"/>
          <w:spacing w:val="-2"/>
          <w:sz w:val="28"/>
          <w:szCs w:val="28"/>
        </w:rPr>
        <w:t xml:space="preserve">- о строительстве в с. </w:t>
      </w:r>
      <w:proofErr w:type="spellStart"/>
      <w:r w:rsidRPr="00074C6B">
        <w:rPr>
          <w:rFonts w:ascii="Times New Roman" w:hAnsi="Times New Roman"/>
          <w:spacing w:val="-2"/>
          <w:sz w:val="28"/>
          <w:szCs w:val="28"/>
        </w:rPr>
        <w:t>Оёк</w:t>
      </w:r>
      <w:proofErr w:type="spellEnd"/>
      <w:r w:rsidRPr="00074C6B">
        <w:rPr>
          <w:rFonts w:ascii="Times New Roman" w:hAnsi="Times New Roman"/>
          <w:spacing w:val="-2"/>
          <w:sz w:val="28"/>
          <w:szCs w:val="28"/>
        </w:rPr>
        <w:t xml:space="preserve"> здания общежития для ГБПОУ Иркутской области «Иркутский аграрный техникум»</w:t>
      </w:r>
      <w:r w:rsidR="00B166CE">
        <w:rPr>
          <w:rFonts w:ascii="Times New Roman" w:hAnsi="Times New Roman"/>
          <w:spacing w:val="-2"/>
          <w:sz w:val="28"/>
          <w:szCs w:val="28"/>
        </w:rPr>
        <w:t>,</w:t>
      </w:r>
      <w:r w:rsidRPr="00074C6B">
        <w:rPr>
          <w:rFonts w:ascii="Times New Roman" w:hAnsi="Times New Roman"/>
          <w:spacing w:val="-2"/>
          <w:sz w:val="28"/>
          <w:szCs w:val="28"/>
        </w:rPr>
        <w:t xml:space="preserve"> отделение с. </w:t>
      </w:r>
      <w:proofErr w:type="spellStart"/>
      <w:r w:rsidRPr="00074C6B">
        <w:rPr>
          <w:rFonts w:ascii="Times New Roman" w:hAnsi="Times New Roman"/>
          <w:spacing w:val="-2"/>
          <w:sz w:val="28"/>
          <w:szCs w:val="28"/>
        </w:rPr>
        <w:t>Оёк</w:t>
      </w:r>
      <w:proofErr w:type="spellEnd"/>
      <w:r w:rsidRPr="00074C6B">
        <w:rPr>
          <w:rFonts w:ascii="Times New Roman" w:hAnsi="Times New Roman"/>
          <w:spacing w:val="-2"/>
          <w:sz w:val="28"/>
          <w:szCs w:val="28"/>
        </w:rPr>
        <w:t>;</w:t>
      </w:r>
    </w:p>
    <w:p w:rsidR="00074C6B" w:rsidRPr="00074C6B" w:rsidRDefault="00074C6B" w:rsidP="00074C6B">
      <w:pPr>
        <w:ind w:firstLine="709"/>
        <w:jc w:val="both"/>
        <w:rPr>
          <w:rFonts w:ascii="Times New Roman" w:hAnsi="Times New Roman"/>
          <w:spacing w:val="-2"/>
          <w:sz w:val="28"/>
          <w:szCs w:val="28"/>
        </w:rPr>
      </w:pPr>
      <w:r w:rsidRPr="00074C6B">
        <w:rPr>
          <w:rFonts w:ascii="Times New Roman" w:hAnsi="Times New Roman"/>
          <w:spacing w:val="-2"/>
          <w:sz w:val="28"/>
          <w:szCs w:val="28"/>
        </w:rPr>
        <w:lastRenderedPageBreak/>
        <w:t xml:space="preserve">- </w:t>
      </w:r>
      <w:r w:rsidR="00B166CE">
        <w:rPr>
          <w:rFonts w:ascii="Times New Roman" w:hAnsi="Times New Roman"/>
          <w:spacing w:val="-2"/>
          <w:sz w:val="28"/>
          <w:szCs w:val="28"/>
        </w:rPr>
        <w:t xml:space="preserve">об </w:t>
      </w:r>
      <w:r w:rsidRPr="00074C6B">
        <w:rPr>
          <w:rFonts w:ascii="Times New Roman" w:hAnsi="Times New Roman"/>
          <w:spacing w:val="-2"/>
          <w:sz w:val="28"/>
          <w:szCs w:val="28"/>
        </w:rPr>
        <w:t>обновлени</w:t>
      </w:r>
      <w:r w:rsidR="00B166CE">
        <w:rPr>
          <w:rFonts w:ascii="Times New Roman" w:hAnsi="Times New Roman"/>
          <w:spacing w:val="-2"/>
          <w:sz w:val="28"/>
          <w:szCs w:val="28"/>
        </w:rPr>
        <w:t>и</w:t>
      </w:r>
      <w:r w:rsidRPr="00074C6B">
        <w:rPr>
          <w:rFonts w:ascii="Times New Roman" w:hAnsi="Times New Roman"/>
          <w:spacing w:val="-2"/>
          <w:sz w:val="28"/>
          <w:szCs w:val="28"/>
        </w:rPr>
        <w:t xml:space="preserve"> материально-технической базы для подготовки обучающихся ГБПОУ Иркутской области «Иркутский аграрный техникум»</w:t>
      </w:r>
      <w:r w:rsidR="00B166CE">
        <w:rPr>
          <w:rFonts w:ascii="Times New Roman" w:hAnsi="Times New Roman"/>
          <w:spacing w:val="-2"/>
          <w:sz w:val="28"/>
          <w:szCs w:val="28"/>
        </w:rPr>
        <w:t>,</w:t>
      </w:r>
      <w:r w:rsidRPr="00074C6B">
        <w:rPr>
          <w:rFonts w:ascii="Times New Roman" w:hAnsi="Times New Roman"/>
          <w:spacing w:val="-2"/>
          <w:sz w:val="28"/>
          <w:szCs w:val="28"/>
        </w:rPr>
        <w:t xml:space="preserve"> отделение с. </w:t>
      </w:r>
      <w:proofErr w:type="spellStart"/>
      <w:r w:rsidRPr="00074C6B">
        <w:rPr>
          <w:rFonts w:ascii="Times New Roman" w:hAnsi="Times New Roman"/>
          <w:spacing w:val="-2"/>
          <w:sz w:val="28"/>
          <w:szCs w:val="28"/>
        </w:rPr>
        <w:t>Оёк</w:t>
      </w:r>
      <w:proofErr w:type="spellEnd"/>
      <w:r w:rsidRPr="00074C6B">
        <w:rPr>
          <w:rFonts w:ascii="Times New Roman" w:hAnsi="Times New Roman"/>
          <w:spacing w:val="-2"/>
          <w:sz w:val="28"/>
          <w:szCs w:val="28"/>
        </w:rPr>
        <w:t xml:space="preserve">, в том числе </w:t>
      </w:r>
      <w:r w:rsidR="00B166CE">
        <w:rPr>
          <w:rFonts w:ascii="Times New Roman" w:hAnsi="Times New Roman"/>
          <w:spacing w:val="-2"/>
          <w:sz w:val="28"/>
          <w:szCs w:val="28"/>
        </w:rPr>
        <w:t xml:space="preserve">о </w:t>
      </w:r>
      <w:r w:rsidRPr="00074C6B">
        <w:rPr>
          <w:rFonts w:ascii="Times New Roman" w:hAnsi="Times New Roman"/>
          <w:spacing w:val="-2"/>
          <w:sz w:val="28"/>
          <w:szCs w:val="28"/>
        </w:rPr>
        <w:t>необходимост</w:t>
      </w:r>
      <w:r w:rsidR="00B166CE">
        <w:rPr>
          <w:rFonts w:ascii="Times New Roman" w:hAnsi="Times New Roman"/>
          <w:spacing w:val="-2"/>
          <w:sz w:val="28"/>
          <w:szCs w:val="28"/>
        </w:rPr>
        <w:t>и</w:t>
      </w:r>
      <w:r w:rsidRPr="00074C6B">
        <w:rPr>
          <w:rFonts w:ascii="Times New Roman" w:hAnsi="Times New Roman"/>
          <w:spacing w:val="-2"/>
          <w:sz w:val="28"/>
          <w:szCs w:val="28"/>
        </w:rPr>
        <w:t xml:space="preserve"> закупки новой автомобильной техники, а также реализаци</w:t>
      </w:r>
      <w:r w:rsidR="00B166CE">
        <w:rPr>
          <w:rFonts w:ascii="Times New Roman" w:hAnsi="Times New Roman"/>
          <w:spacing w:val="-2"/>
          <w:sz w:val="28"/>
          <w:szCs w:val="28"/>
        </w:rPr>
        <w:t>и</w:t>
      </w:r>
      <w:r w:rsidRPr="00074C6B">
        <w:rPr>
          <w:rFonts w:ascii="Times New Roman" w:hAnsi="Times New Roman"/>
          <w:spacing w:val="-2"/>
          <w:sz w:val="28"/>
          <w:szCs w:val="28"/>
        </w:rPr>
        <w:t xml:space="preserve"> программы подготовки квалифицированных рабочих, служащих «Мастер сельскохозяйственного производства»;</w:t>
      </w:r>
    </w:p>
    <w:p w:rsidR="00074C6B" w:rsidRPr="00074C6B" w:rsidRDefault="00074C6B" w:rsidP="00074C6B">
      <w:pPr>
        <w:ind w:firstLine="709"/>
        <w:jc w:val="both"/>
        <w:rPr>
          <w:rFonts w:ascii="Times New Roman" w:hAnsi="Times New Roman"/>
          <w:spacing w:val="-2"/>
          <w:sz w:val="28"/>
          <w:szCs w:val="28"/>
        </w:rPr>
      </w:pPr>
      <w:r w:rsidRPr="00074C6B">
        <w:rPr>
          <w:rFonts w:ascii="Times New Roman" w:hAnsi="Times New Roman"/>
          <w:spacing w:val="-2"/>
          <w:sz w:val="28"/>
          <w:szCs w:val="28"/>
        </w:rPr>
        <w:t xml:space="preserve">- </w:t>
      </w:r>
      <w:r w:rsidR="00B166CE">
        <w:rPr>
          <w:rFonts w:ascii="Times New Roman" w:hAnsi="Times New Roman"/>
          <w:spacing w:val="-2"/>
          <w:sz w:val="28"/>
          <w:szCs w:val="28"/>
        </w:rPr>
        <w:t xml:space="preserve">об </w:t>
      </w:r>
      <w:r w:rsidRPr="00074C6B">
        <w:rPr>
          <w:rFonts w:ascii="Times New Roman" w:hAnsi="Times New Roman"/>
          <w:spacing w:val="-2"/>
          <w:sz w:val="28"/>
          <w:szCs w:val="28"/>
        </w:rPr>
        <w:t>организаци</w:t>
      </w:r>
      <w:r w:rsidR="00B166CE">
        <w:rPr>
          <w:rFonts w:ascii="Times New Roman" w:hAnsi="Times New Roman"/>
          <w:spacing w:val="-2"/>
          <w:sz w:val="28"/>
          <w:szCs w:val="28"/>
        </w:rPr>
        <w:t>и</w:t>
      </w:r>
      <w:r w:rsidRPr="00074C6B">
        <w:rPr>
          <w:rFonts w:ascii="Times New Roman" w:hAnsi="Times New Roman"/>
          <w:spacing w:val="-2"/>
          <w:sz w:val="28"/>
          <w:szCs w:val="28"/>
        </w:rPr>
        <w:t xml:space="preserve"> и оснащени</w:t>
      </w:r>
      <w:r w:rsidR="00B166CE">
        <w:rPr>
          <w:rFonts w:ascii="Times New Roman" w:hAnsi="Times New Roman"/>
          <w:spacing w:val="-2"/>
          <w:sz w:val="28"/>
          <w:szCs w:val="28"/>
        </w:rPr>
        <w:t>и</w:t>
      </w:r>
      <w:r w:rsidRPr="00074C6B">
        <w:rPr>
          <w:rFonts w:ascii="Times New Roman" w:hAnsi="Times New Roman"/>
          <w:spacing w:val="-2"/>
          <w:sz w:val="28"/>
          <w:szCs w:val="28"/>
        </w:rPr>
        <w:t xml:space="preserve"> лицензированного медицинского кабинета с медицинским работником в ГБПОУ Иркутской области «Иркутский аграрный техникум»</w:t>
      </w:r>
      <w:r w:rsidR="00B166CE">
        <w:rPr>
          <w:rFonts w:ascii="Times New Roman" w:hAnsi="Times New Roman"/>
          <w:spacing w:val="-2"/>
          <w:sz w:val="28"/>
          <w:szCs w:val="28"/>
        </w:rPr>
        <w:t>,</w:t>
      </w:r>
      <w:r w:rsidRPr="00074C6B">
        <w:rPr>
          <w:rFonts w:ascii="Times New Roman" w:hAnsi="Times New Roman"/>
          <w:spacing w:val="-2"/>
          <w:sz w:val="28"/>
          <w:szCs w:val="28"/>
        </w:rPr>
        <w:t xml:space="preserve"> отделение с. </w:t>
      </w:r>
      <w:proofErr w:type="spellStart"/>
      <w:r w:rsidRPr="00074C6B">
        <w:rPr>
          <w:rFonts w:ascii="Times New Roman" w:hAnsi="Times New Roman"/>
          <w:spacing w:val="-2"/>
          <w:sz w:val="28"/>
          <w:szCs w:val="28"/>
        </w:rPr>
        <w:t>Оёк</w:t>
      </w:r>
      <w:proofErr w:type="spellEnd"/>
      <w:r w:rsidRPr="00074C6B">
        <w:rPr>
          <w:rFonts w:ascii="Times New Roman" w:hAnsi="Times New Roman"/>
          <w:spacing w:val="-2"/>
          <w:sz w:val="28"/>
          <w:szCs w:val="28"/>
        </w:rPr>
        <w:t>;</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 о введении в школах России предмета «Основы безопасности и защиты Родины».</w:t>
      </w:r>
    </w:p>
    <w:p w:rsidR="00074C6B" w:rsidRPr="00074C6B" w:rsidRDefault="00074C6B" w:rsidP="00074C6B">
      <w:pPr>
        <w:ind w:firstLine="709"/>
        <w:jc w:val="both"/>
        <w:rPr>
          <w:rFonts w:ascii="Times New Roman" w:hAnsi="Times New Roman"/>
          <w:color w:val="000000" w:themeColor="text1"/>
          <w:spacing w:val="-2"/>
          <w:sz w:val="28"/>
          <w:szCs w:val="28"/>
        </w:rPr>
      </w:pPr>
      <w:r w:rsidRPr="00074C6B">
        <w:rPr>
          <w:rFonts w:ascii="Times New Roman" w:hAnsi="Times New Roman"/>
          <w:b/>
          <w:color w:val="000000" w:themeColor="text1"/>
          <w:spacing w:val="-2"/>
          <w:sz w:val="28"/>
          <w:szCs w:val="28"/>
        </w:rPr>
        <w:t>В рамках контрольной деятельности,</w:t>
      </w:r>
      <w:r w:rsidRPr="00074C6B">
        <w:rPr>
          <w:rFonts w:ascii="Times New Roman" w:hAnsi="Times New Roman"/>
          <w:color w:val="000000" w:themeColor="text1"/>
          <w:spacing w:val="-2"/>
          <w:sz w:val="28"/>
          <w:szCs w:val="28"/>
        </w:rPr>
        <w:t xml:space="preserve"> целью которой является проверка соблюдения законов Иркутской области по направлениям деятельности комитета по социально-культурному законодательству и принятых по сферам их регулирования государственных программ и иных мероприятий, в отчетном периоде были рассмотрены следующие вопросы:</w:t>
      </w:r>
    </w:p>
    <w:p w:rsidR="00074C6B" w:rsidRPr="00074C6B" w:rsidRDefault="00074C6B" w:rsidP="00074C6B">
      <w:pPr>
        <w:ind w:firstLine="709"/>
        <w:jc w:val="both"/>
        <w:rPr>
          <w:rFonts w:ascii="Times New Roman" w:hAnsi="Times New Roman"/>
          <w:color w:val="000000" w:themeColor="text1"/>
          <w:spacing w:val="-2"/>
          <w:sz w:val="28"/>
          <w:szCs w:val="28"/>
        </w:rPr>
      </w:pPr>
      <w:r w:rsidRPr="00074C6B">
        <w:rPr>
          <w:rFonts w:ascii="Times New Roman" w:hAnsi="Times New Roman"/>
          <w:color w:val="000000" w:themeColor="text1"/>
          <w:spacing w:val="-2"/>
          <w:sz w:val="28"/>
          <w:szCs w:val="28"/>
        </w:rPr>
        <w:t>- о качестве подготовки кадров учреждениями среднего профессионального образования Иркутской области;</w:t>
      </w:r>
    </w:p>
    <w:p w:rsidR="00074C6B" w:rsidRPr="00074C6B" w:rsidRDefault="00074C6B" w:rsidP="00074C6B">
      <w:pPr>
        <w:ind w:firstLine="709"/>
        <w:jc w:val="both"/>
        <w:rPr>
          <w:rFonts w:ascii="Times New Roman" w:hAnsi="Times New Roman"/>
          <w:color w:val="000000" w:themeColor="text1"/>
          <w:spacing w:val="-2"/>
          <w:sz w:val="28"/>
          <w:szCs w:val="28"/>
        </w:rPr>
      </w:pPr>
      <w:r w:rsidRPr="00074C6B">
        <w:rPr>
          <w:rFonts w:ascii="Times New Roman" w:hAnsi="Times New Roman"/>
          <w:color w:val="000000" w:themeColor="text1"/>
          <w:spacing w:val="-2"/>
          <w:sz w:val="28"/>
          <w:szCs w:val="28"/>
        </w:rPr>
        <w:t>- об оказании достаточной финансовой поддержки из областного бюджета муниципальным образованиям Иркутской области для реализации обязательных мероприятий по обеспечению антитеррористической защищенности объектов (территорий) муниципальных образовательных организаций в Иркутской области;</w:t>
      </w:r>
    </w:p>
    <w:p w:rsidR="00074C6B" w:rsidRPr="00074C6B" w:rsidRDefault="00074C6B" w:rsidP="00074C6B">
      <w:pPr>
        <w:ind w:firstLine="709"/>
        <w:jc w:val="both"/>
        <w:rPr>
          <w:rFonts w:ascii="Times New Roman" w:hAnsi="Times New Roman"/>
          <w:color w:val="000000" w:themeColor="text1"/>
          <w:spacing w:val="-2"/>
          <w:sz w:val="28"/>
          <w:szCs w:val="28"/>
        </w:rPr>
      </w:pPr>
      <w:r w:rsidRPr="00074C6B">
        <w:rPr>
          <w:rFonts w:ascii="Times New Roman" w:hAnsi="Times New Roman"/>
          <w:color w:val="000000" w:themeColor="text1"/>
          <w:spacing w:val="-2"/>
          <w:sz w:val="28"/>
          <w:szCs w:val="28"/>
        </w:rPr>
        <w:t>- о необходимости увеличить (предусмотреть) финансовую помощь из областного бюджета муниципальным образованиям Иркутской области для обеспечения деятельности муниципальных организаций дополнительного образования (строительство, реконструкция, капитальный ремонт, ремонт зданий, помещений организаций дополнительного образования, укрепление материально-технической базы указанных организаций);</w:t>
      </w:r>
    </w:p>
    <w:p w:rsidR="00074C6B" w:rsidRPr="00074C6B" w:rsidRDefault="00074C6B" w:rsidP="00074C6B">
      <w:pPr>
        <w:ind w:firstLine="709"/>
        <w:jc w:val="both"/>
        <w:rPr>
          <w:rFonts w:ascii="Times New Roman" w:hAnsi="Times New Roman"/>
          <w:color w:val="000000" w:themeColor="text1"/>
          <w:spacing w:val="-2"/>
          <w:sz w:val="28"/>
          <w:szCs w:val="28"/>
        </w:rPr>
      </w:pPr>
      <w:r w:rsidRPr="00074C6B">
        <w:rPr>
          <w:rFonts w:ascii="Times New Roman" w:hAnsi="Times New Roman"/>
          <w:color w:val="000000" w:themeColor="text1"/>
          <w:spacing w:val="-2"/>
          <w:sz w:val="28"/>
          <w:szCs w:val="28"/>
        </w:rPr>
        <w:t xml:space="preserve">- </w:t>
      </w:r>
      <w:r w:rsidR="00B166CE">
        <w:rPr>
          <w:rFonts w:ascii="Times New Roman" w:hAnsi="Times New Roman"/>
          <w:color w:val="000000" w:themeColor="text1"/>
          <w:spacing w:val="-2"/>
          <w:sz w:val="28"/>
          <w:szCs w:val="28"/>
        </w:rPr>
        <w:t xml:space="preserve">о </w:t>
      </w:r>
      <w:r w:rsidRPr="00074C6B">
        <w:rPr>
          <w:rFonts w:ascii="Times New Roman" w:hAnsi="Times New Roman"/>
          <w:color w:val="000000" w:themeColor="text1"/>
          <w:spacing w:val="-2"/>
          <w:sz w:val="28"/>
          <w:szCs w:val="28"/>
        </w:rPr>
        <w:t>преимущества</w:t>
      </w:r>
      <w:r w:rsidR="00B166CE">
        <w:rPr>
          <w:rFonts w:ascii="Times New Roman" w:hAnsi="Times New Roman"/>
          <w:color w:val="000000" w:themeColor="text1"/>
          <w:spacing w:val="-2"/>
          <w:sz w:val="28"/>
          <w:szCs w:val="28"/>
        </w:rPr>
        <w:t>х</w:t>
      </w:r>
      <w:r w:rsidRPr="00074C6B">
        <w:rPr>
          <w:rFonts w:ascii="Times New Roman" w:hAnsi="Times New Roman"/>
          <w:color w:val="000000" w:themeColor="text1"/>
          <w:spacing w:val="-2"/>
          <w:sz w:val="28"/>
          <w:szCs w:val="28"/>
        </w:rPr>
        <w:t xml:space="preserve"> (дополнительны</w:t>
      </w:r>
      <w:r w:rsidR="00B166CE">
        <w:rPr>
          <w:rFonts w:ascii="Times New Roman" w:hAnsi="Times New Roman"/>
          <w:color w:val="000000" w:themeColor="text1"/>
          <w:spacing w:val="-2"/>
          <w:sz w:val="28"/>
          <w:szCs w:val="28"/>
        </w:rPr>
        <w:t>х</w:t>
      </w:r>
      <w:r w:rsidRPr="00074C6B">
        <w:rPr>
          <w:rFonts w:ascii="Times New Roman" w:hAnsi="Times New Roman"/>
          <w:color w:val="000000" w:themeColor="text1"/>
          <w:spacing w:val="-2"/>
          <w:sz w:val="28"/>
          <w:szCs w:val="28"/>
        </w:rPr>
        <w:t xml:space="preserve"> балл</w:t>
      </w:r>
      <w:r w:rsidR="00B166CE">
        <w:rPr>
          <w:rFonts w:ascii="Times New Roman" w:hAnsi="Times New Roman"/>
          <w:color w:val="000000" w:themeColor="text1"/>
          <w:spacing w:val="-2"/>
          <w:sz w:val="28"/>
          <w:szCs w:val="28"/>
        </w:rPr>
        <w:t>ах</w:t>
      </w:r>
      <w:r w:rsidRPr="00074C6B">
        <w:rPr>
          <w:rFonts w:ascii="Times New Roman" w:hAnsi="Times New Roman"/>
          <w:color w:val="000000" w:themeColor="text1"/>
          <w:spacing w:val="-2"/>
          <w:sz w:val="28"/>
          <w:szCs w:val="28"/>
        </w:rPr>
        <w:t>) в системе отраслевых рейтингов строительства и (или) капитального ремонта муниципальных образовательных организаций, в отношении которых вынесено судебное решение о приостановлении деятельности;</w:t>
      </w:r>
    </w:p>
    <w:p w:rsidR="00074C6B" w:rsidRPr="00074C6B" w:rsidRDefault="00074C6B" w:rsidP="00074C6B">
      <w:pPr>
        <w:ind w:firstLine="709"/>
        <w:jc w:val="both"/>
        <w:rPr>
          <w:rFonts w:ascii="Times New Roman" w:hAnsi="Times New Roman"/>
          <w:color w:val="000000" w:themeColor="text1"/>
          <w:spacing w:val="-2"/>
          <w:sz w:val="28"/>
          <w:szCs w:val="28"/>
        </w:rPr>
      </w:pPr>
      <w:r w:rsidRPr="00074C6B">
        <w:rPr>
          <w:rFonts w:ascii="Times New Roman" w:hAnsi="Times New Roman"/>
          <w:color w:val="000000" w:themeColor="text1"/>
          <w:spacing w:val="-2"/>
          <w:sz w:val="28"/>
          <w:szCs w:val="28"/>
        </w:rPr>
        <w:t>- о реализации мероприятий, направленных на обеспечение сохранности, использования и популяризации объектов культурного наследия в Иркутской области;</w:t>
      </w:r>
    </w:p>
    <w:p w:rsidR="00074C6B" w:rsidRPr="00074C6B" w:rsidRDefault="00074C6B" w:rsidP="00074C6B">
      <w:pPr>
        <w:ind w:firstLine="709"/>
        <w:jc w:val="both"/>
        <w:rPr>
          <w:rFonts w:ascii="Times New Roman" w:hAnsi="Times New Roman"/>
          <w:color w:val="000000" w:themeColor="text1"/>
          <w:spacing w:val="-2"/>
          <w:sz w:val="28"/>
          <w:szCs w:val="28"/>
        </w:rPr>
      </w:pPr>
      <w:r w:rsidRPr="00074C6B">
        <w:rPr>
          <w:rFonts w:ascii="Times New Roman" w:hAnsi="Times New Roman"/>
          <w:color w:val="000000" w:themeColor="text1"/>
          <w:spacing w:val="-2"/>
          <w:sz w:val="28"/>
          <w:szCs w:val="28"/>
        </w:rPr>
        <w:t>- о выработке дополнительных механизмов поддержки, включая меры материального поощрения, талантливой молодежи и педагогов-наставников;</w:t>
      </w:r>
    </w:p>
    <w:p w:rsidR="00074C6B" w:rsidRPr="00074C6B" w:rsidRDefault="00074C6B" w:rsidP="00074C6B">
      <w:pPr>
        <w:ind w:firstLine="709"/>
        <w:jc w:val="both"/>
        <w:rPr>
          <w:rFonts w:ascii="Times New Roman" w:hAnsi="Times New Roman"/>
          <w:color w:val="000000" w:themeColor="text1"/>
          <w:spacing w:val="-2"/>
          <w:sz w:val="28"/>
          <w:szCs w:val="28"/>
        </w:rPr>
      </w:pPr>
      <w:r w:rsidRPr="00074C6B">
        <w:rPr>
          <w:rFonts w:ascii="Times New Roman" w:hAnsi="Times New Roman"/>
          <w:color w:val="000000" w:themeColor="text1"/>
          <w:spacing w:val="-2"/>
          <w:sz w:val="28"/>
          <w:szCs w:val="28"/>
        </w:rPr>
        <w:t>- о необходимости преподавания курса истории родного края в общеобразовательных организациях в Иркутской области;</w:t>
      </w:r>
    </w:p>
    <w:p w:rsidR="00074C6B" w:rsidRPr="00074C6B" w:rsidRDefault="00074C6B" w:rsidP="00074C6B">
      <w:pPr>
        <w:ind w:firstLine="709"/>
        <w:jc w:val="both"/>
        <w:rPr>
          <w:rFonts w:ascii="Times New Roman" w:hAnsi="Times New Roman"/>
          <w:color w:val="000000" w:themeColor="text1"/>
          <w:spacing w:val="-2"/>
          <w:sz w:val="28"/>
          <w:szCs w:val="28"/>
        </w:rPr>
      </w:pPr>
      <w:r w:rsidRPr="00074C6B">
        <w:rPr>
          <w:rFonts w:ascii="Times New Roman" w:hAnsi="Times New Roman"/>
          <w:color w:val="000000" w:themeColor="text1"/>
          <w:spacing w:val="-2"/>
          <w:sz w:val="28"/>
          <w:szCs w:val="28"/>
        </w:rPr>
        <w:t xml:space="preserve">- </w:t>
      </w:r>
      <w:r w:rsidR="00B166CE">
        <w:rPr>
          <w:rFonts w:ascii="Times New Roman" w:hAnsi="Times New Roman"/>
          <w:color w:val="000000" w:themeColor="text1"/>
          <w:spacing w:val="-2"/>
          <w:sz w:val="28"/>
          <w:szCs w:val="28"/>
        </w:rPr>
        <w:t xml:space="preserve">об </w:t>
      </w:r>
      <w:r w:rsidRPr="00074C6B">
        <w:rPr>
          <w:rFonts w:ascii="Times New Roman" w:hAnsi="Times New Roman"/>
          <w:color w:val="000000" w:themeColor="text1"/>
          <w:spacing w:val="-2"/>
          <w:sz w:val="28"/>
          <w:szCs w:val="28"/>
        </w:rPr>
        <w:t>оснащени</w:t>
      </w:r>
      <w:r w:rsidR="00B166CE">
        <w:rPr>
          <w:rFonts w:ascii="Times New Roman" w:hAnsi="Times New Roman"/>
          <w:color w:val="000000" w:themeColor="text1"/>
          <w:spacing w:val="-2"/>
          <w:sz w:val="28"/>
          <w:szCs w:val="28"/>
        </w:rPr>
        <w:t>и</w:t>
      </w:r>
      <w:r w:rsidRPr="00074C6B">
        <w:rPr>
          <w:rFonts w:ascii="Times New Roman" w:hAnsi="Times New Roman"/>
          <w:color w:val="000000" w:themeColor="text1"/>
          <w:spacing w:val="-2"/>
          <w:sz w:val="28"/>
          <w:szCs w:val="28"/>
        </w:rPr>
        <w:t xml:space="preserve"> кабинетов советников директоров общеобразовательных организаций в Иркутской области по воспитанию и взаимодействию с общественными объединениями необходимым оборудованием для надлежащего исполнения ими своих обязанностей;</w:t>
      </w:r>
    </w:p>
    <w:p w:rsidR="00074C6B" w:rsidRPr="00074C6B" w:rsidRDefault="00074C6B" w:rsidP="00074C6B">
      <w:pPr>
        <w:ind w:firstLine="709"/>
        <w:jc w:val="both"/>
        <w:rPr>
          <w:rFonts w:ascii="Times New Roman" w:hAnsi="Times New Roman"/>
          <w:color w:val="000000" w:themeColor="text1"/>
          <w:spacing w:val="-2"/>
          <w:sz w:val="28"/>
          <w:szCs w:val="28"/>
        </w:rPr>
      </w:pPr>
      <w:r w:rsidRPr="00074C6B">
        <w:rPr>
          <w:rFonts w:ascii="Times New Roman" w:hAnsi="Times New Roman"/>
          <w:color w:val="000000" w:themeColor="text1"/>
          <w:spacing w:val="-2"/>
          <w:sz w:val="28"/>
          <w:szCs w:val="28"/>
        </w:rPr>
        <w:t xml:space="preserve">- об исполнении требований Федерального закона от 14 апреля 2023 года </w:t>
      </w:r>
      <w:r w:rsidR="00B166CE">
        <w:rPr>
          <w:rFonts w:ascii="Times New Roman" w:hAnsi="Times New Roman"/>
          <w:color w:val="000000" w:themeColor="text1"/>
          <w:spacing w:val="-2"/>
          <w:sz w:val="28"/>
          <w:szCs w:val="28"/>
        </w:rPr>
        <w:br/>
      </w:r>
      <w:r w:rsidRPr="00074C6B">
        <w:rPr>
          <w:rFonts w:ascii="Times New Roman" w:hAnsi="Times New Roman"/>
          <w:color w:val="000000" w:themeColor="text1"/>
          <w:spacing w:val="-2"/>
          <w:sz w:val="28"/>
          <w:szCs w:val="28"/>
        </w:rPr>
        <w:t xml:space="preserve">№ 124-ФЗ «О внесении изменений в Федеральный закон «Об образовании в Российской Федерации» при организации и проведении целевого набора в образовательные </w:t>
      </w:r>
      <w:r w:rsidRPr="00074C6B">
        <w:rPr>
          <w:rFonts w:ascii="Times New Roman" w:hAnsi="Times New Roman"/>
          <w:color w:val="000000" w:themeColor="text1"/>
          <w:spacing w:val="-2"/>
          <w:sz w:val="28"/>
          <w:szCs w:val="28"/>
        </w:rPr>
        <w:lastRenderedPageBreak/>
        <w:t>организации, расположенные на территории Иркутской области, в период приемной кампании 2024 года.</w:t>
      </w:r>
    </w:p>
    <w:p w:rsidR="00074C6B" w:rsidRPr="00074C6B" w:rsidRDefault="00074C6B" w:rsidP="00074C6B">
      <w:pPr>
        <w:ind w:firstLine="709"/>
        <w:jc w:val="both"/>
        <w:rPr>
          <w:rFonts w:ascii="Times New Roman" w:hAnsi="Times New Roman"/>
          <w:spacing w:val="-2"/>
          <w:sz w:val="28"/>
          <w:szCs w:val="28"/>
        </w:rPr>
      </w:pPr>
      <w:r w:rsidRPr="00074C6B">
        <w:rPr>
          <w:rFonts w:ascii="Times New Roman" w:hAnsi="Times New Roman"/>
          <w:b/>
          <w:spacing w:val="-2"/>
          <w:sz w:val="28"/>
          <w:szCs w:val="28"/>
        </w:rPr>
        <w:t xml:space="preserve">В рамках иных полномочий комитета по социально-культурному законодательству Законодательного Собрания Иркутской области, </w:t>
      </w:r>
      <w:r w:rsidRPr="00074C6B">
        <w:rPr>
          <w:rFonts w:ascii="Times New Roman" w:hAnsi="Times New Roman"/>
          <w:spacing w:val="-2"/>
          <w:sz w:val="28"/>
          <w:szCs w:val="28"/>
        </w:rPr>
        <w:t>определенных Регламентом Законодательного Собрания Иркутской области, на заседаниях были рассмотрены</w:t>
      </w:r>
      <w:r w:rsidR="00B166CE">
        <w:rPr>
          <w:rFonts w:ascii="Times New Roman" w:hAnsi="Times New Roman"/>
          <w:spacing w:val="-2"/>
          <w:sz w:val="28"/>
          <w:szCs w:val="28"/>
        </w:rPr>
        <w:t xml:space="preserve"> следующие вопросы</w:t>
      </w:r>
      <w:r w:rsidRPr="00074C6B">
        <w:rPr>
          <w:rFonts w:ascii="Times New Roman" w:hAnsi="Times New Roman"/>
          <w:spacing w:val="-2"/>
          <w:sz w:val="28"/>
          <w:szCs w:val="28"/>
        </w:rPr>
        <w:t>:</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pacing w:val="-2"/>
          <w:sz w:val="28"/>
          <w:szCs w:val="28"/>
        </w:rPr>
        <w:t>- о</w:t>
      </w:r>
      <w:r w:rsidRPr="00074C6B">
        <w:rPr>
          <w:rFonts w:ascii="Times New Roman" w:hAnsi="Times New Roman"/>
          <w:sz w:val="28"/>
          <w:szCs w:val="28"/>
        </w:rPr>
        <w:t xml:space="preserve">б утверждении списка победителей областного конкурса </w:t>
      </w:r>
      <w:r w:rsidRPr="00074C6B">
        <w:rPr>
          <w:rFonts w:ascii="Times New Roman" w:hAnsi="Times New Roman"/>
          <w:sz w:val="28"/>
          <w:szCs w:val="28"/>
        </w:rPr>
        <w:br/>
        <w:t>на лучший проект по патриотическому воспитанию обучающихся общеобразовательных организаций, посвященного памяти дважды Героя Советского Союза Белобородова А.П., в 2023 году;</w:t>
      </w:r>
    </w:p>
    <w:p w:rsidR="00074C6B" w:rsidRPr="00074C6B" w:rsidRDefault="00074C6B" w:rsidP="00074C6B">
      <w:pPr>
        <w:ind w:firstLine="709"/>
        <w:jc w:val="both"/>
        <w:rPr>
          <w:rFonts w:ascii="Times New Roman" w:hAnsi="Times New Roman"/>
          <w:spacing w:val="-2"/>
          <w:sz w:val="28"/>
          <w:szCs w:val="28"/>
        </w:rPr>
      </w:pPr>
      <w:r w:rsidRPr="00074C6B">
        <w:rPr>
          <w:rFonts w:ascii="Times New Roman" w:hAnsi="Times New Roman"/>
          <w:spacing w:val="-2"/>
          <w:sz w:val="28"/>
          <w:szCs w:val="28"/>
        </w:rPr>
        <w:t>- об обращении Законодательного Собрания Иркутской области в Министерство науки и высшего образования Российской Федерации о поддержке ходатайства Ученого совета ФГБОУ ВО «Байкальский государственный университет» о присвоении данному университету имени Михаила Михайловича Сперанского;</w:t>
      </w:r>
    </w:p>
    <w:p w:rsidR="00074C6B" w:rsidRPr="00074C6B" w:rsidRDefault="00074C6B" w:rsidP="00074C6B">
      <w:pPr>
        <w:ind w:firstLine="709"/>
        <w:jc w:val="both"/>
        <w:rPr>
          <w:rFonts w:ascii="Times New Roman" w:hAnsi="Times New Roman"/>
          <w:color w:val="000000" w:themeColor="text1"/>
          <w:spacing w:val="-2"/>
          <w:sz w:val="28"/>
          <w:szCs w:val="28"/>
        </w:rPr>
      </w:pPr>
      <w:r w:rsidRPr="00074C6B">
        <w:rPr>
          <w:rFonts w:ascii="Times New Roman" w:hAnsi="Times New Roman"/>
          <w:color w:val="000000" w:themeColor="text1"/>
          <w:spacing w:val="-2"/>
          <w:sz w:val="28"/>
          <w:szCs w:val="28"/>
        </w:rPr>
        <w:t>- о проекте постановления «О внесении изменений в Положение об областном конкурсе на лучший проект по патриотическому воспитанию обучающихся общеобразовательных организаций, посвященном памяти дважды Героя Советского Союза Белобородова А.П.»;</w:t>
      </w:r>
    </w:p>
    <w:p w:rsidR="00074C6B" w:rsidRPr="00074C6B" w:rsidRDefault="00074C6B" w:rsidP="00074C6B">
      <w:pPr>
        <w:ind w:firstLine="709"/>
        <w:jc w:val="both"/>
        <w:rPr>
          <w:rFonts w:ascii="Times New Roman" w:hAnsi="Times New Roman"/>
          <w:color w:val="000000" w:themeColor="text1"/>
          <w:spacing w:val="-2"/>
          <w:sz w:val="28"/>
          <w:szCs w:val="28"/>
        </w:rPr>
      </w:pPr>
      <w:r w:rsidRPr="00074C6B">
        <w:rPr>
          <w:rFonts w:ascii="Times New Roman" w:hAnsi="Times New Roman"/>
          <w:sz w:val="28"/>
          <w:szCs w:val="28"/>
        </w:rPr>
        <w:t xml:space="preserve">- о </w:t>
      </w:r>
      <w:r w:rsidRPr="00074C6B">
        <w:rPr>
          <w:rFonts w:ascii="Times New Roman" w:hAnsi="Times New Roman"/>
          <w:color w:val="000000" w:themeColor="text1"/>
          <w:spacing w:val="-2"/>
          <w:sz w:val="28"/>
          <w:szCs w:val="28"/>
        </w:rPr>
        <w:t xml:space="preserve">проекте постановления «О внесении изменений в Положение о Координационном совете по вопросам патриотического воспитания при Законодательном Собрании Иркутской области»; </w:t>
      </w:r>
    </w:p>
    <w:p w:rsidR="00074C6B" w:rsidRPr="00074C6B" w:rsidRDefault="00074C6B" w:rsidP="00074C6B">
      <w:pPr>
        <w:ind w:firstLine="709"/>
        <w:jc w:val="both"/>
        <w:rPr>
          <w:rFonts w:ascii="Times New Roman" w:hAnsi="Times New Roman"/>
          <w:color w:val="000000" w:themeColor="text1"/>
          <w:spacing w:val="-2"/>
          <w:sz w:val="28"/>
          <w:szCs w:val="28"/>
        </w:rPr>
      </w:pPr>
      <w:r w:rsidRPr="00074C6B">
        <w:rPr>
          <w:rFonts w:ascii="Times New Roman" w:hAnsi="Times New Roman"/>
          <w:sz w:val="28"/>
          <w:szCs w:val="28"/>
        </w:rPr>
        <w:t>- о рассмотрении ответа на парламентский запрос Законодательного Собрания Иркутской области Председателю Правительства Иркутской области Зайцеву К.Б. «О строительстве новой коррекционной школы для детей с нарушениями опорно-двигательного аппарата в городе Иркутске».</w:t>
      </w:r>
    </w:p>
    <w:p w:rsidR="00074C6B" w:rsidRPr="00074C6B" w:rsidRDefault="00074C6B" w:rsidP="00074C6B">
      <w:pPr>
        <w:ind w:firstLine="709"/>
        <w:jc w:val="both"/>
        <w:rPr>
          <w:rFonts w:ascii="Times New Roman" w:hAnsi="Times New Roman"/>
          <w:spacing w:val="-2"/>
          <w:sz w:val="28"/>
          <w:szCs w:val="28"/>
        </w:rPr>
      </w:pPr>
      <w:r w:rsidRPr="00074C6B">
        <w:rPr>
          <w:rFonts w:ascii="Times New Roman" w:hAnsi="Times New Roman"/>
          <w:sz w:val="28"/>
          <w:szCs w:val="28"/>
        </w:rPr>
        <w:t>На 13-й сессии Законодательного Собрания Иркутской области 10 июня 2024 года принят парламентский запрос Законодательного Собрания Иркутской области Председателю Правительства Иркутской области Зайцеву К.Б. «О совершенствовании механизма обеспечения жилыми помещения</w:t>
      </w:r>
      <w:r w:rsidR="00B166CE">
        <w:rPr>
          <w:rFonts w:ascii="Times New Roman" w:hAnsi="Times New Roman"/>
          <w:sz w:val="28"/>
          <w:szCs w:val="28"/>
        </w:rPr>
        <w:t>ми отдельных категорий граждан»</w:t>
      </w:r>
      <w:r w:rsidRPr="00074C6B">
        <w:rPr>
          <w:rFonts w:ascii="Times New Roman" w:hAnsi="Times New Roman"/>
          <w:sz w:val="28"/>
          <w:szCs w:val="28"/>
        </w:rPr>
        <w:t xml:space="preserve"> </w:t>
      </w:r>
      <w:r w:rsidR="00B166CE">
        <w:rPr>
          <w:rFonts w:ascii="Times New Roman" w:hAnsi="Times New Roman"/>
          <w:sz w:val="28"/>
          <w:szCs w:val="28"/>
        </w:rPr>
        <w:t>(</w:t>
      </w:r>
      <w:r w:rsidRPr="00074C6B">
        <w:rPr>
          <w:rFonts w:ascii="Times New Roman" w:hAnsi="Times New Roman"/>
          <w:sz w:val="28"/>
          <w:szCs w:val="28"/>
        </w:rPr>
        <w:t>постановление Законодательного Собрания Иркутской области от 10 июня 2024 года № 13/13-3C</w:t>
      </w:r>
      <w:r w:rsidR="00B166CE">
        <w:rPr>
          <w:rFonts w:ascii="Times New Roman" w:hAnsi="Times New Roman"/>
          <w:sz w:val="28"/>
          <w:szCs w:val="28"/>
        </w:rPr>
        <w:t>)</w:t>
      </w:r>
      <w:r w:rsidRPr="00074C6B">
        <w:rPr>
          <w:rFonts w:ascii="Times New Roman" w:hAnsi="Times New Roman"/>
          <w:sz w:val="28"/>
          <w:szCs w:val="28"/>
        </w:rPr>
        <w:t xml:space="preserve">. Ответственным комитетом за работу по данному парламентскому запросу назначен комитет по социально-культурному законодательству Законодательного Собрания Иркутской области. </w:t>
      </w:r>
    </w:p>
    <w:p w:rsidR="00074C6B" w:rsidRPr="00074C6B" w:rsidRDefault="00074C6B" w:rsidP="00074C6B">
      <w:pPr>
        <w:ind w:firstLine="709"/>
        <w:jc w:val="both"/>
        <w:rPr>
          <w:rFonts w:ascii="Times New Roman" w:hAnsi="Times New Roman"/>
          <w:color w:val="000000" w:themeColor="text1"/>
          <w:sz w:val="28"/>
          <w:szCs w:val="28"/>
        </w:rPr>
      </w:pPr>
      <w:r w:rsidRPr="00074C6B">
        <w:rPr>
          <w:rFonts w:ascii="Times New Roman" w:hAnsi="Times New Roman"/>
          <w:color w:val="000000" w:themeColor="text1"/>
          <w:sz w:val="28"/>
          <w:szCs w:val="28"/>
        </w:rPr>
        <w:t xml:space="preserve">На 9-й сессии Законодательного Собрания Иркутской области 26 марта 2024 года рассмотрен </w:t>
      </w:r>
      <w:r w:rsidRPr="00074C6B">
        <w:rPr>
          <w:rFonts w:ascii="Times New Roman" w:hAnsi="Times New Roman"/>
          <w:sz w:val="28"/>
          <w:szCs w:val="28"/>
        </w:rPr>
        <w:t xml:space="preserve">ответ Правительства Иркутской области на парламентский запрос Законодательного Собрания Иркутской области временно исполняющему обязанности Губернатора Иркутской области Кобзеву И.И. «О необходимости проведения анализа экономической ситуации в Иркутской области в связи с распространением </w:t>
      </w:r>
      <w:proofErr w:type="spellStart"/>
      <w:r w:rsidRPr="00074C6B">
        <w:rPr>
          <w:rFonts w:ascii="Times New Roman" w:hAnsi="Times New Roman"/>
          <w:sz w:val="28"/>
          <w:szCs w:val="28"/>
        </w:rPr>
        <w:t>коронавирусной</w:t>
      </w:r>
      <w:proofErr w:type="spellEnd"/>
      <w:r w:rsidRPr="00074C6B">
        <w:rPr>
          <w:rFonts w:ascii="Times New Roman" w:hAnsi="Times New Roman"/>
          <w:sz w:val="28"/>
          <w:szCs w:val="28"/>
        </w:rPr>
        <w:t xml:space="preserve"> инфекции»</w:t>
      </w:r>
      <w:r w:rsidRPr="00074C6B">
        <w:rPr>
          <w:rFonts w:ascii="Times New Roman" w:hAnsi="Times New Roman"/>
          <w:color w:val="000000" w:themeColor="text1"/>
          <w:sz w:val="28"/>
          <w:szCs w:val="28"/>
        </w:rPr>
        <w:t xml:space="preserve">. Ответственными комитетами за работу по данному парламентскому запросу назначены </w:t>
      </w:r>
      <w:r w:rsidRPr="00074C6B">
        <w:rPr>
          <w:rFonts w:ascii="Times New Roman" w:hAnsi="Times New Roman"/>
          <w:sz w:val="28"/>
          <w:szCs w:val="28"/>
        </w:rPr>
        <w:t xml:space="preserve">комитет по бюджету, </w:t>
      </w:r>
      <w:r w:rsidR="00B166CE">
        <w:rPr>
          <w:rFonts w:ascii="Times New Roman" w:hAnsi="Times New Roman"/>
          <w:sz w:val="28"/>
          <w:szCs w:val="28"/>
        </w:rPr>
        <w:t xml:space="preserve">ценообразованию, </w:t>
      </w:r>
      <w:r w:rsidRPr="00074C6B">
        <w:rPr>
          <w:rFonts w:ascii="Times New Roman" w:hAnsi="Times New Roman"/>
          <w:sz w:val="28"/>
          <w:szCs w:val="28"/>
        </w:rPr>
        <w:t>финансово-экономическому и налоговому законодательству Законодательного Собрания Иркутской области, комитет по собственности и экономической политике Законодательного Собрания Иркутской области,</w:t>
      </w:r>
      <w:r w:rsidRPr="00074C6B">
        <w:rPr>
          <w:rFonts w:ascii="Times New Roman" w:hAnsi="Times New Roman"/>
          <w:color w:val="000000" w:themeColor="text1"/>
          <w:sz w:val="28"/>
          <w:szCs w:val="28"/>
        </w:rPr>
        <w:t xml:space="preserve"> комитет по социально-культурному законодательству Законодательного Собрания Иркутской области. </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color w:val="000000" w:themeColor="text1"/>
          <w:sz w:val="28"/>
          <w:szCs w:val="28"/>
        </w:rPr>
        <w:lastRenderedPageBreak/>
        <w:t xml:space="preserve">По результатам рассмотрения </w:t>
      </w:r>
      <w:r w:rsidRPr="00074C6B">
        <w:rPr>
          <w:rFonts w:ascii="Times New Roman" w:hAnsi="Times New Roman"/>
          <w:sz w:val="28"/>
          <w:szCs w:val="28"/>
        </w:rPr>
        <w:t>Законодательным Собранием Иркутской области ответ на данный парламентский запрос признан удовлетворительным.</w:t>
      </w:r>
    </w:p>
    <w:p w:rsidR="00074C6B" w:rsidRPr="00074C6B" w:rsidRDefault="00074C6B" w:rsidP="00074C6B">
      <w:pPr>
        <w:ind w:firstLine="709"/>
        <w:jc w:val="both"/>
        <w:rPr>
          <w:rFonts w:ascii="Times New Roman" w:hAnsi="Times New Roman"/>
          <w:color w:val="000000" w:themeColor="text1"/>
          <w:sz w:val="28"/>
          <w:szCs w:val="28"/>
        </w:rPr>
      </w:pPr>
      <w:r w:rsidRPr="00074C6B">
        <w:rPr>
          <w:rFonts w:ascii="Times New Roman" w:hAnsi="Times New Roman"/>
          <w:color w:val="000000" w:themeColor="text1"/>
          <w:sz w:val="28"/>
          <w:szCs w:val="28"/>
        </w:rPr>
        <w:t xml:space="preserve">На 7-й сессии Законодательного Собрания Иркутской области 31 января 2024 года рассмотрен </w:t>
      </w:r>
      <w:r w:rsidRPr="00074C6B">
        <w:rPr>
          <w:rFonts w:ascii="Times New Roman" w:hAnsi="Times New Roman"/>
          <w:sz w:val="28"/>
          <w:szCs w:val="28"/>
        </w:rPr>
        <w:t xml:space="preserve">ответ Правительства Иркутской области на парламентский запрос Законодательного Собрания Иркутской области министру образования Иркутской области </w:t>
      </w:r>
      <w:proofErr w:type="spellStart"/>
      <w:r w:rsidRPr="00074C6B">
        <w:rPr>
          <w:rFonts w:ascii="Times New Roman" w:hAnsi="Times New Roman"/>
          <w:sz w:val="28"/>
          <w:szCs w:val="28"/>
        </w:rPr>
        <w:t>Перегудовой</w:t>
      </w:r>
      <w:proofErr w:type="spellEnd"/>
      <w:r w:rsidRPr="00074C6B">
        <w:rPr>
          <w:rFonts w:ascii="Times New Roman" w:hAnsi="Times New Roman"/>
          <w:sz w:val="28"/>
          <w:szCs w:val="28"/>
        </w:rPr>
        <w:t xml:space="preserve"> В.В. «О необходимости сохранения в филиале федерального государственного бюджетного образовательного учреждения высшего образования «Байкальский государственный университет» в городе Усть-Илимске подготовки специалистов по программам высшего образования»</w:t>
      </w:r>
      <w:r w:rsidR="00B166CE">
        <w:rPr>
          <w:rFonts w:ascii="Times New Roman" w:hAnsi="Times New Roman"/>
          <w:sz w:val="28"/>
          <w:szCs w:val="28"/>
        </w:rPr>
        <w:t>.</w:t>
      </w:r>
      <w:r w:rsidRPr="00074C6B">
        <w:rPr>
          <w:rFonts w:ascii="Times New Roman" w:hAnsi="Times New Roman"/>
          <w:color w:val="000000" w:themeColor="text1"/>
          <w:sz w:val="28"/>
          <w:szCs w:val="28"/>
        </w:rPr>
        <w:t xml:space="preserve"> Ответственным комитетом за работу по данному парламентскому запросу назначен комитет по социально-культурному законодательству Законодательного Собрания Иркутской области. </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color w:val="000000" w:themeColor="text1"/>
          <w:sz w:val="28"/>
          <w:szCs w:val="28"/>
        </w:rPr>
        <w:t xml:space="preserve">По результатам рассмотрения </w:t>
      </w:r>
      <w:r w:rsidRPr="00074C6B">
        <w:rPr>
          <w:rFonts w:ascii="Times New Roman" w:hAnsi="Times New Roman"/>
          <w:sz w:val="28"/>
          <w:szCs w:val="28"/>
        </w:rPr>
        <w:t>Законодательным Собранием Иркутской области ответ на данный парламентский запрос признан удовлетворительным.</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На заседании комитета по социально-культурному законодательству Законодательного Собрания Иркутской области 24 января 2024 года рассмотрена информация об исполнении комитетом по социально-культурному законодательству Законодательного Собрания Иркутской области протокольного поручения 56-й сессии Законодательного Собрания Иркутской области от 25 мая 2022 года № 21</w:t>
      </w:r>
      <w:r w:rsidR="00B166CE">
        <w:rPr>
          <w:rFonts w:ascii="Times New Roman" w:hAnsi="Times New Roman"/>
          <w:sz w:val="28"/>
          <w:szCs w:val="28"/>
        </w:rPr>
        <w:t>:</w:t>
      </w:r>
      <w:r w:rsidRPr="00074C6B">
        <w:rPr>
          <w:rFonts w:ascii="Times New Roman" w:hAnsi="Times New Roman"/>
          <w:sz w:val="28"/>
          <w:szCs w:val="28"/>
        </w:rPr>
        <w:t xml:space="preserve"> «Совместно с постоянными комитетами Законодательного Собрания Иркутской области подготовить предложения для включения в концепцию модернизации системы среднего профессионального образования Иркутской области на долгосрочный период (до 2030 года), в том числе с указанием конкретных объектов среднего профессионального образования Иркутской области, направить данные предложения в Правительство Иркутской области для учета при разработке указанного правового акта».</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 xml:space="preserve">По результатам рассмотрения данного вопроса на заседании </w:t>
      </w:r>
      <w:r w:rsidRPr="00074C6B">
        <w:rPr>
          <w:rFonts w:ascii="Times New Roman" w:hAnsi="Times New Roman"/>
          <w:color w:val="000000" w:themeColor="text1"/>
          <w:sz w:val="28"/>
          <w:szCs w:val="28"/>
        </w:rPr>
        <w:t xml:space="preserve">7-й </w:t>
      </w:r>
      <w:r w:rsidRPr="00074C6B">
        <w:rPr>
          <w:rFonts w:ascii="Times New Roman" w:hAnsi="Times New Roman"/>
          <w:sz w:val="28"/>
          <w:szCs w:val="28"/>
        </w:rPr>
        <w:t xml:space="preserve">сессии Законодательного Собрания Иркутской области </w:t>
      </w:r>
      <w:r w:rsidRPr="00074C6B">
        <w:rPr>
          <w:rFonts w:ascii="Times New Roman" w:hAnsi="Times New Roman"/>
          <w:color w:val="000000" w:themeColor="text1"/>
          <w:sz w:val="28"/>
          <w:szCs w:val="28"/>
        </w:rPr>
        <w:t>31 января 2024 года</w:t>
      </w:r>
      <w:r w:rsidRPr="00074C6B">
        <w:rPr>
          <w:rFonts w:ascii="Times New Roman" w:hAnsi="Times New Roman"/>
          <w:sz w:val="28"/>
          <w:szCs w:val="28"/>
        </w:rPr>
        <w:t xml:space="preserve"> принято решение считать указанное протокольное поручение исполненным.</w:t>
      </w:r>
    </w:p>
    <w:p w:rsidR="00074C6B" w:rsidRPr="00074C6B" w:rsidRDefault="00074C6B" w:rsidP="00074C6B">
      <w:pPr>
        <w:pStyle w:val="a6"/>
        <w:spacing w:before="0" w:beforeAutospacing="0" w:after="0" w:afterAutospacing="0"/>
        <w:ind w:firstLine="709"/>
        <w:jc w:val="both"/>
        <w:rPr>
          <w:b/>
          <w:color w:val="000000" w:themeColor="text1"/>
          <w:sz w:val="28"/>
          <w:szCs w:val="28"/>
        </w:rPr>
      </w:pPr>
      <w:r w:rsidRPr="00074C6B">
        <w:rPr>
          <w:b/>
          <w:color w:val="000000" w:themeColor="text1"/>
          <w:sz w:val="28"/>
          <w:szCs w:val="28"/>
        </w:rPr>
        <w:t>Взаимодействие с Государственной Думой и Советом Федерации Федерального Собрания Российской Федерации</w:t>
      </w:r>
    </w:p>
    <w:p w:rsidR="00074C6B" w:rsidRPr="00074C6B" w:rsidRDefault="00074C6B" w:rsidP="00074C6B">
      <w:pPr>
        <w:ind w:firstLine="709"/>
        <w:jc w:val="both"/>
        <w:rPr>
          <w:rFonts w:ascii="Times New Roman" w:hAnsi="Times New Roman"/>
          <w:color w:val="000000" w:themeColor="text1"/>
          <w:sz w:val="28"/>
          <w:szCs w:val="28"/>
        </w:rPr>
      </w:pPr>
      <w:r w:rsidRPr="00074C6B">
        <w:rPr>
          <w:rFonts w:ascii="Times New Roman" w:hAnsi="Times New Roman"/>
          <w:color w:val="000000" w:themeColor="text1"/>
          <w:sz w:val="28"/>
          <w:szCs w:val="28"/>
        </w:rPr>
        <w:t xml:space="preserve">На заседании комитета по социально-культурному законодательству </w:t>
      </w:r>
      <w:r w:rsidRPr="00074C6B">
        <w:rPr>
          <w:rFonts w:ascii="Times New Roman" w:hAnsi="Times New Roman"/>
          <w:color w:val="000000" w:themeColor="text1"/>
          <w:sz w:val="28"/>
          <w:szCs w:val="28"/>
        </w:rPr>
        <w:br/>
        <w:t>12 апреля 2024 года рассмотрен вопрос «</w:t>
      </w:r>
      <w:r w:rsidRPr="00074C6B">
        <w:rPr>
          <w:rFonts w:ascii="Times New Roman" w:hAnsi="Times New Roman"/>
          <w:sz w:val="28"/>
          <w:szCs w:val="28"/>
        </w:rPr>
        <w:t>Об отзыве на проект федерального закона № 578685-8 «О внесении изменений в отдельные законодательные акты Российской Федерации»</w:t>
      </w:r>
      <w:r w:rsidRPr="00074C6B">
        <w:rPr>
          <w:rFonts w:ascii="Times New Roman" w:hAnsi="Times New Roman"/>
          <w:color w:val="000000" w:themeColor="text1"/>
          <w:sz w:val="28"/>
          <w:szCs w:val="28"/>
        </w:rPr>
        <w:t>.</w:t>
      </w:r>
    </w:p>
    <w:p w:rsidR="00BE6209" w:rsidRPr="00074C6B" w:rsidRDefault="00074C6B" w:rsidP="00074C6B">
      <w:pPr>
        <w:ind w:firstLine="709"/>
        <w:jc w:val="both"/>
        <w:rPr>
          <w:rFonts w:ascii="Times New Roman" w:hAnsi="Times New Roman"/>
          <w:sz w:val="28"/>
          <w:szCs w:val="28"/>
        </w:rPr>
      </w:pPr>
      <w:r w:rsidRPr="00074C6B">
        <w:rPr>
          <w:rFonts w:ascii="Times New Roman" w:hAnsi="Times New Roman"/>
          <w:color w:val="000000" w:themeColor="text1"/>
          <w:sz w:val="28"/>
          <w:szCs w:val="28"/>
        </w:rPr>
        <w:t xml:space="preserve">На сессии Законодательного Собрания Иркутской области по результатам рассмотрения указанного проекта федерального закона принято решение направить в Государственную Думу Федерального Собрания Российской Федерации положительный отзыв </w:t>
      </w:r>
      <w:r w:rsidRPr="00074C6B">
        <w:rPr>
          <w:rFonts w:ascii="Times New Roman" w:hAnsi="Times New Roman"/>
          <w:sz w:val="28"/>
          <w:szCs w:val="28"/>
        </w:rPr>
        <w:t>(постановление Законодательного Собрания Иркутской области от 17 апреля 2024 года № 10/16-ЗС).</w:t>
      </w:r>
    </w:p>
    <w:p w:rsidR="00074C6B" w:rsidRPr="00353F77" w:rsidRDefault="00074C6B" w:rsidP="00074C6B">
      <w:pPr>
        <w:rPr>
          <w:rFonts w:ascii="Times New Roman" w:hAnsi="Times New Roman"/>
        </w:rPr>
      </w:pPr>
    </w:p>
    <w:p w:rsidR="005E3C15" w:rsidRPr="00353F77" w:rsidRDefault="005E3C15" w:rsidP="00103042">
      <w:pPr>
        <w:pStyle w:val="2"/>
        <w:rPr>
          <w:i/>
        </w:rPr>
      </w:pPr>
      <w:bookmarkStart w:id="48" w:name="_Toc179358177"/>
      <w:r w:rsidRPr="00353F77">
        <w:t>Комитет по здравоохранению и социальной защите</w:t>
      </w:r>
      <w:bookmarkEnd w:id="48"/>
    </w:p>
    <w:p w:rsidR="00074C6B" w:rsidRPr="000C6757" w:rsidRDefault="00074C6B" w:rsidP="000C6757">
      <w:pPr>
        <w:ind w:firstLine="709"/>
        <w:jc w:val="both"/>
        <w:rPr>
          <w:rFonts w:ascii="Times New Roman" w:hAnsi="Times New Roman"/>
          <w:sz w:val="28"/>
          <w:szCs w:val="28"/>
        </w:rPr>
      </w:pPr>
      <w:r w:rsidRPr="000C6757">
        <w:rPr>
          <w:rFonts w:ascii="Times New Roman" w:hAnsi="Times New Roman"/>
          <w:sz w:val="28"/>
          <w:szCs w:val="28"/>
        </w:rPr>
        <w:t xml:space="preserve">Комитет по здравоохранению и социальной защите Законодательного Собрания Иркутской области в своей деятельности руководствуется Конституцией Российской Федерации, федеральными конституционными законами, федеральными </w:t>
      </w:r>
      <w:r w:rsidRPr="000C6757">
        <w:rPr>
          <w:rFonts w:ascii="Times New Roman" w:hAnsi="Times New Roman"/>
          <w:sz w:val="28"/>
          <w:szCs w:val="28"/>
        </w:rPr>
        <w:lastRenderedPageBreak/>
        <w:t xml:space="preserve">законами, иными нормативными правовыми актами Российской Федерации, </w:t>
      </w:r>
      <w:hyperlink r:id="rId30" w:history="1">
        <w:r w:rsidRPr="000C6757">
          <w:rPr>
            <w:rStyle w:val="a4"/>
            <w:rFonts w:ascii="Times New Roman" w:hAnsi="Times New Roman"/>
            <w:color w:val="auto"/>
            <w:sz w:val="28"/>
            <w:szCs w:val="28"/>
            <w:u w:val="none"/>
          </w:rPr>
          <w:t>Уставом</w:t>
        </w:r>
      </w:hyperlink>
      <w:r w:rsidRPr="000C6757">
        <w:rPr>
          <w:rFonts w:ascii="Times New Roman" w:hAnsi="Times New Roman"/>
          <w:sz w:val="28"/>
          <w:szCs w:val="28"/>
        </w:rPr>
        <w:t xml:space="preserve"> Иркутской области, </w:t>
      </w:r>
      <w:hyperlink r:id="rId31" w:history="1">
        <w:r w:rsidRPr="000C6757">
          <w:rPr>
            <w:rStyle w:val="a4"/>
            <w:rFonts w:ascii="Times New Roman" w:hAnsi="Times New Roman"/>
            <w:color w:val="auto"/>
            <w:sz w:val="28"/>
            <w:szCs w:val="28"/>
            <w:u w:val="none"/>
          </w:rPr>
          <w:t>Законом</w:t>
        </w:r>
      </w:hyperlink>
      <w:r w:rsidRPr="000C6757">
        <w:rPr>
          <w:rFonts w:ascii="Times New Roman" w:hAnsi="Times New Roman"/>
          <w:sz w:val="28"/>
          <w:szCs w:val="28"/>
        </w:rPr>
        <w:t xml:space="preserve"> Иркутской области от 8 июня 2009 года № 30-оз «О Законодательном Собрании Иркутской области», </w:t>
      </w:r>
      <w:hyperlink r:id="rId32" w:history="1">
        <w:r w:rsidRPr="000C6757">
          <w:rPr>
            <w:rStyle w:val="a4"/>
            <w:rFonts w:ascii="Times New Roman" w:hAnsi="Times New Roman"/>
            <w:color w:val="auto"/>
            <w:sz w:val="28"/>
            <w:szCs w:val="28"/>
            <w:u w:val="none"/>
          </w:rPr>
          <w:t>Регламентом</w:t>
        </w:r>
      </w:hyperlink>
      <w:r w:rsidRPr="000C6757">
        <w:rPr>
          <w:rFonts w:ascii="Times New Roman" w:hAnsi="Times New Roman"/>
          <w:sz w:val="28"/>
          <w:szCs w:val="28"/>
        </w:rPr>
        <w:t xml:space="preserve"> Законодательного Собрания Иркутской области.</w:t>
      </w:r>
    </w:p>
    <w:p w:rsidR="00074C6B" w:rsidRPr="00074C6B" w:rsidRDefault="00074C6B" w:rsidP="00074C6B">
      <w:pPr>
        <w:ind w:firstLine="709"/>
        <w:jc w:val="both"/>
        <w:rPr>
          <w:rFonts w:ascii="Times New Roman" w:hAnsi="Times New Roman"/>
          <w:sz w:val="28"/>
          <w:szCs w:val="28"/>
        </w:rPr>
      </w:pPr>
      <w:r w:rsidRPr="000C6757">
        <w:rPr>
          <w:rFonts w:ascii="Times New Roman" w:hAnsi="Times New Roman"/>
          <w:sz w:val="28"/>
          <w:szCs w:val="28"/>
        </w:rPr>
        <w:t>Главной целью деятельности комитета по здравоохранению и социальной за</w:t>
      </w:r>
      <w:r w:rsidRPr="00074C6B">
        <w:rPr>
          <w:rFonts w:ascii="Times New Roman" w:hAnsi="Times New Roman"/>
          <w:sz w:val="28"/>
          <w:szCs w:val="28"/>
        </w:rPr>
        <w:t>щите Законодательного Собрания Иркутской области является реализация нормотворческих (законодательных) функций Законодательного Собрания Иркутской области в сфере законодательства об охране здоровья и социальной защите граждан.</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Задачами комитета по здравоохранению и социальной защите Законодательного Собрания Иркутской области являются участие в разработке предложений по внесению изменений в действующее законодательство, взаимодействие с государственными органами и органами местного самоуправления муниципальных образований Иркутской области, взаимодействие с общественными объединениями, иными организациями, гражданами по вопросам своей деятельности.</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 xml:space="preserve">Деятельность комитета по здравоохранению и социальной защите Законодательного Собрания Иркутской области осуществлялась в соответствии с планом работы комитета на 2024 год, планом законопроектных работ Законодательного Собрания Иркутской области на 2024 год, планом мероприятий Законодательного Собрания Иркутской области по реализации Послания Президента Российской Федерации Федеральному Собранию Российской Федерации. </w:t>
      </w:r>
    </w:p>
    <w:p w:rsidR="00074C6B" w:rsidRPr="00074C6B" w:rsidRDefault="00074C6B" w:rsidP="00074C6B">
      <w:pPr>
        <w:ind w:firstLine="709"/>
        <w:jc w:val="both"/>
        <w:rPr>
          <w:rFonts w:ascii="Times New Roman" w:eastAsia="Times New Roman" w:hAnsi="Times New Roman"/>
          <w:sz w:val="28"/>
          <w:szCs w:val="28"/>
          <w:lang w:eastAsia="ru-RU"/>
        </w:rPr>
      </w:pPr>
      <w:r w:rsidRPr="00074C6B">
        <w:rPr>
          <w:rFonts w:ascii="Times New Roman" w:hAnsi="Times New Roman"/>
          <w:sz w:val="28"/>
          <w:szCs w:val="28"/>
        </w:rPr>
        <w:t>В первом полугодии 2024 года проведено 11 заседаний комитета по здравоохранению и социальной защите Законодательного Собрания Иркутской области.</w:t>
      </w:r>
    </w:p>
    <w:p w:rsidR="00074C6B" w:rsidRPr="00074C6B" w:rsidRDefault="00074C6B" w:rsidP="00074C6B">
      <w:pPr>
        <w:ind w:firstLine="709"/>
        <w:jc w:val="both"/>
        <w:rPr>
          <w:rFonts w:ascii="Times New Roman" w:eastAsia="Times New Roman" w:hAnsi="Times New Roman"/>
          <w:sz w:val="28"/>
          <w:szCs w:val="28"/>
          <w:lang w:eastAsia="ru-RU"/>
        </w:rPr>
      </w:pPr>
      <w:r w:rsidRPr="00074C6B">
        <w:rPr>
          <w:rFonts w:ascii="Times New Roman" w:hAnsi="Times New Roman"/>
          <w:sz w:val="28"/>
          <w:szCs w:val="28"/>
        </w:rPr>
        <w:t>В отчетном периоде рассмотрено 47 вопросов, на рассмотрение сессии Законодательного Собрания Иркутской области внесено 25 вопросов.</w:t>
      </w:r>
    </w:p>
    <w:p w:rsidR="00074C6B" w:rsidRPr="00074C6B" w:rsidRDefault="00074C6B" w:rsidP="00074C6B">
      <w:pPr>
        <w:ind w:firstLine="709"/>
        <w:jc w:val="both"/>
        <w:rPr>
          <w:rFonts w:ascii="Times New Roman" w:hAnsi="Times New Roman"/>
          <w:sz w:val="28"/>
          <w:szCs w:val="28"/>
        </w:rPr>
      </w:pPr>
      <w:r w:rsidRPr="00074C6B">
        <w:rPr>
          <w:rFonts w:ascii="Times New Roman" w:hAnsi="Times New Roman"/>
          <w:sz w:val="28"/>
          <w:szCs w:val="28"/>
        </w:rPr>
        <w:t>За отчетный период в окончательном чтении принято и направлено Губернатору Иркутской области для подписания и обнародования 12 Законов Иркутской области:</w:t>
      </w:r>
    </w:p>
    <w:p w:rsidR="009D72FB" w:rsidRPr="00BC5938" w:rsidRDefault="009D72FB" w:rsidP="009D72FB">
      <w:pPr>
        <w:tabs>
          <w:tab w:val="left" w:pos="993"/>
        </w:tabs>
        <w:ind w:firstLine="709"/>
        <w:jc w:val="both"/>
        <w:rPr>
          <w:rFonts w:ascii="Times New Roman" w:hAnsi="Times New Roman"/>
          <w:sz w:val="28"/>
          <w:szCs w:val="28"/>
        </w:rPr>
      </w:pPr>
      <w:r>
        <w:rPr>
          <w:rFonts w:ascii="Times New Roman" w:hAnsi="Times New Roman"/>
          <w:sz w:val="28"/>
          <w:szCs w:val="28"/>
        </w:rPr>
        <w:t>1) Закон Иркутской области от 15 февраля 2024 года № 4-ОЗ</w:t>
      </w:r>
      <w:r w:rsidRPr="00CD7A6C">
        <w:rPr>
          <w:rFonts w:ascii="Times New Roman" w:hAnsi="Times New Roman"/>
          <w:sz w:val="28"/>
          <w:szCs w:val="28"/>
        </w:rPr>
        <w:t xml:space="preserve"> «</w:t>
      </w:r>
      <w:r>
        <w:rPr>
          <w:rFonts w:ascii="Times New Roman" w:hAnsi="Times New Roman"/>
          <w:sz w:val="28"/>
          <w:szCs w:val="28"/>
        </w:rPr>
        <w:t>О</w:t>
      </w:r>
      <w:r w:rsidRPr="00DA31C4">
        <w:rPr>
          <w:rFonts w:ascii="Times New Roman" w:hAnsi="Times New Roman"/>
          <w:sz w:val="28"/>
          <w:szCs w:val="28"/>
        </w:rPr>
        <w:t xml:space="preserve"> дополнительной мере социаль</w:t>
      </w:r>
      <w:r>
        <w:rPr>
          <w:rFonts w:ascii="Times New Roman" w:hAnsi="Times New Roman"/>
          <w:sz w:val="28"/>
          <w:szCs w:val="28"/>
        </w:rPr>
        <w:t>ной поддержки в И</w:t>
      </w:r>
      <w:r w:rsidRPr="00DA31C4">
        <w:rPr>
          <w:rFonts w:ascii="Times New Roman" w:hAnsi="Times New Roman"/>
          <w:sz w:val="28"/>
          <w:szCs w:val="28"/>
        </w:rPr>
        <w:t>ркутск</w:t>
      </w:r>
      <w:r>
        <w:rPr>
          <w:rFonts w:ascii="Times New Roman" w:hAnsi="Times New Roman"/>
          <w:sz w:val="28"/>
          <w:szCs w:val="28"/>
        </w:rPr>
        <w:t xml:space="preserve">ой области семей, имеющих детей </w:t>
      </w:r>
      <w:r w:rsidRPr="00DA31C4">
        <w:rPr>
          <w:rFonts w:ascii="Times New Roman" w:hAnsi="Times New Roman"/>
          <w:sz w:val="28"/>
          <w:szCs w:val="28"/>
        </w:rPr>
        <w:t>с отдельными нарушениями обмена веществ</w:t>
      </w:r>
      <w:r>
        <w:rPr>
          <w:rFonts w:ascii="Times New Roman" w:hAnsi="Times New Roman"/>
          <w:sz w:val="28"/>
          <w:szCs w:val="28"/>
        </w:rPr>
        <w:t>»</w:t>
      </w:r>
      <w:r w:rsidRPr="00CD7A6C">
        <w:rPr>
          <w:rFonts w:ascii="Times New Roman" w:hAnsi="Times New Roman"/>
          <w:sz w:val="28"/>
          <w:szCs w:val="28"/>
        </w:rPr>
        <w:t xml:space="preserve"> (законодательная инициатива Уполномоченного по правам ребенка в Иркутской области)</w:t>
      </w:r>
      <w:r>
        <w:rPr>
          <w:rFonts w:ascii="Times New Roman" w:hAnsi="Times New Roman"/>
          <w:sz w:val="28"/>
          <w:szCs w:val="28"/>
        </w:rPr>
        <w:t>;</w:t>
      </w:r>
    </w:p>
    <w:p w:rsidR="009D72FB" w:rsidRPr="00BC5938" w:rsidRDefault="009D72FB" w:rsidP="009D72FB">
      <w:pPr>
        <w:tabs>
          <w:tab w:val="left" w:pos="993"/>
        </w:tabs>
        <w:ind w:firstLine="709"/>
        <w:jc w:val="both"/>
        <w:rPr>
          <w:rFonts w:ascii="Times New Roman" w:hAnsi="Times New Roman"/>
          <w:sz w:val="28"/>
          <w:szCs w:val="28"/>
        </w:rPr>
      </w:pPr>
      <w:r w:rsidRPr="00CD7A6C">
        <w:rPr>
          <w:rFonts w:ascii="Times New Roman" w:hAnsi="Times New Roman"/>
          <w:sz w:val="28"/>
          <w:szCs w:val="28"/>
        </w:rPr>
        <w:t>2)</w:t>
      </w:r>
      <w:r w:rsidRPr="00CD7A6C">
        <w:t xml:space="preserve"> </w:t>
      </w:r>
      <w:r w:rsidRPr="00CD7A6C">
        <w:rPr>
          <w:rFonts w:ascii="Times New Roman" w:hAnsi="Times New Roman"/>
          <w:sz w:val="28"/>
          <w:szCs w:val="28"/>
        </w:rPr>
        <w:t xml:space="preserve">Закон Иркутской области </w:t>
      </w:r>
      <w:r>
        <w:rPr>
          <w:rFonts w:ascii="Times New Roman" w:hAnsi="Times New Roman"/>
          <w:sz w:val="28"/>
          <w:szCs w:val="28"/>
        </w:rPr>
        <w:t xml:space="preserve">от 16 февраля 2024 года </w:t>
      </w:r>
      <w:r w:rsidRPr="00CD7A6C">
        <w:rPr>
          <w:rFonts w:ascii="Times New Roman" w:hAnsi="Times New Roman"/>
          <w:sz w:val="28"/>
          <w:szCs w:val="28"/>
        </w:rPr>
        <w:t>«</w:t>
      </w:r>
      <w:r>
        <w:rPr>
          <w:rFonts w:ascii="Times New Roman" w:hAnsi="Times New Roman"/>
          <w:sz w:val="28"/>
          <w:szCs w:val="28"/>
        </w:rPr>
        <w:t>О внесении изменений в Закон И</w:t>
      </w:r>
      <w:r w:rsidRPr="00DA31C4">
        <w:rPr>
          <w:rFonts w:ascii="Times New Roman" w:hAnsi="Times New Roman"/>
          <w:sz w:val="28"/>
          <w:szCs w:val="28"/>
        </w:rPr>
        <w:t>ркутской области</w:t>
      </w:r>
      <w:r>
        <w:rPr>
          <w:rFonts w:ascii="Times New Roman" w:hAnsi="Times New Roman"/>
          <w:sz w:val="28"/>
          <w:szCs w:val="28"/>
        </w:rPr>
        <w:t xml:space="preserve"> «О</w:t>
      </w:r>
      <w:r w:rsidRPr="00DA31C4">
        <w:rPr>
          <w:rFonts w:ascii="Times New Roman" w:hAnsi="Times New Roman"/>
          <w:sz w:val="28"/>
          <w:szCs w:val="28"/>
        </w:rPr>
        <w:t xml:space="preserve"> государственной социальной помощи</w:t>
      </w:r>
      <w:r>
        <w:rPr>
          <w:rFonts w:ascii="Times New Roman" w:hAnsi="Times New Roman"/>
          <w:sz w:val="28"/>
          <w:szCs w:val="28"/>
        </w:rPr>
        <w:t xml:space="preserve"> </w:t>
      </w:r>
      <w:r w:rsidRPr="00DA31C4">
        <w:rPr>
          <w:rFonts w:ascii="Times New Roman" w:hAnsi="Times New Roman"/>
          <w:sz w:val="28"/>
          <w:szCs w:val="28"/>
        </w:rPr>
        <w:t>отдельным категориям граждан</w:t>
      </w:r>
      <w:r>
        <w:rPr>
          <w:rFonts w:ascii="Times New Roman" w:hAnsi="Times New Roman"/>
          <w:sz w:val="28"/>
          <w:szCs w:val="28"/>
        </w:rPr>
        <w:t xml:space="preserve"> </w:t>
      </w:r>
      <w:r w:rsidRPr="00DA31C4">
        <w:rPr>
          <w:rFonts w:ascii="Times New Roman" w:hAnsi="Times New Roman"/>
          <w:sz w:val="28"/>
          <w:szCs w:val="28"/>
        </w:rPr>
        <w:t>в иркутской области»</w:t>
      </w:r>
      <w:r>
        <w:rPr>
          <w:rFonts w:ascii="Times New Roman" w:hAnsi="Times New Roman"/>
          <w:sz w:val="28"/>
          <w:szCs w:val="28"/>
        </w:rPr>
        <w:t>;</w:t>
      </w:r>
    </w:p>
    <w:p w:rsidR="009D72FB" w:rsidRDefault="009D72FB" w:rsidP="009D72FB">
      <w:pPr>
        <w:tabs>
          <w:tab w:val="left" w:pos="993"/>
        </w:tabs>
        <w:ind w:firstLine="709"/>
        <w:jc w:val="both"/>
        <w:rPr>
          <w:rFonts w:ascii="Times New Roman" w:hAnsi="Times New Roman"/>
          <w:sz w:val="28"/>
          <w:szCs w:val="28"/>
        </w:rPr>
      </w:pPr>
      <w:r w:rsidRPr="00CD7A6C">
        <w:rPr>
          <w:rFonts w:ascii="Times New Roman" w:hAnsi="Times New Roman"/>
          <w:sz w:val="28"/>
          <w:szCs w:val="28"/>
        </w:rPr>
        <w:t>3)</w:t>
      </w:r>
      <w:r w:rsidRPr="00CD7A6C">
        <w:t xml:space="preserve"> </w:t>
      </w:r>
      <w:r w:rsidRPr="00CD7A6C">
        <w:rPr>
          <w:rFonts w:ascii="Times New Roman" w:hAnsi="Times New Roman"/>
          <w:sz w:val="28"/>
          <w:szCs w:val="28"/>
        </w:rPr>
        <w:t>З</w:t>
      </w:r>
      <w:r>
        <w:rPr>
          <w:rFonts w:ascii="Times New Roman" w:hAnsi="Times New Roman"/>
          <w:sz w:val="28"/>
          <w:szCs w:val="28"/>
        </w:rPr>
        <w:t>акон Иркутской области от 21 февраля 2024 года № 10-ОЗ</w:t>
      </w:r>
      <w:r w:rsidRPr="00CD7A6C">
        <w:rPr>
          <w:rFonts w:ascii="Times New Roman" w:hAnsi="Times New Roman"/>
          <w:sz w:val="28"/>
          <w:szCs w:val="28"/>
        </w:rPr>
        <w:t xml:space="preserve"> «</w:t>
      </w:r>
      <w:r>
        <w:rPr>
          <w:rFonts w:ascii="Times New Roman" w:hAnsi="Times New Roman"/>
          <w:sz w:val="28"/>
          <w:szCs w:val="28"/>
        </w:rPr>
        <w:t>О</w:t>
      </w:r>
      <w:r w:rsidRPr="00DA31C4">
        <w:rPr>
          <w:rFonts w:ascii="Times New Roman" w:hAnsi="Times New Roman"/>
          <w:sz w:val="28"/>
          <w:szCs w:val="28"/>
        </w:rPr>
        <w:t xml:space="preserve"> внесении изменений в статью</w:t>
      </w:r>
      <w:r>
        <w:rPr>
          <w:rFonts w:ascii="Times New Roman" w:hAnsi="Times New Roman"/>
          <w:sz w:val="28"/>
          <w:szCs w:val="28"/>
        </w:rPr>
        <w:t xml:space="preserve"> 5 Закона Иркутской области «О дополнительной мере социальной поддержки семей, имеющих детей, в Иркутской области»;</w:t>
      </w:r>
    </w:p>
    <w:p w:rsidR="009D72FB" w:rsidRPr="00BC5938" w:rsidRDefault="009D72FB" w:rsidP="009D72FB">
      <w:pPr>
        <w:tabs>
          <w:tab w:val="left" w:pos="993"/>
        </w:tabs>
        <w:ind w:firstLine="709"/>
        <w:jc w:val="both"/>
        <w:rPr>
          <w:rFonts w:ascii="Times New Roman" w:hAnsi="Times New Roman"/>
          <w:sz w:val="28"/>
          <w:szCs w:val="28"/>
        </w:rPr>
      </w:pPr>
      <w:r w:rsidRPr="00BC5938">
        <w:rPr>
          <w:rFonts w:ascii="Times New Roman" w:hAnsi="Times New Roman"/>
          <w:sz w:val="28"/>
          <w:szCs w:val="28"/>
        </w:rPr>
        <w:t>4)</w:t>
      </w:r>
      <w:r>
        <w:t xml:space="preserve"> </w:t>
      </w:r>
      <w:r w:rsidRPr="00BC5938">
        <w:rPr>
          <w:rFonts w:ascii="Times New Roman" w:hAnsi="Times New Roman"/>
          <w:sz w:val="28"/>
          <w:szCs w:val="28"/>
        </w:rPr>
        <w:t>Закон Иркутской</w:t>
      </w:r>
      <w:r>
        <w:rPr>
          <w:rFonts w:ascii="Times New Roman" w:hAnsi="Times New Roman"/>
          <w:sz w:val="28"/>
          <w:szCs w:val="28"/>
        </w:rPr>
        <w:t xml:space="preserve"> области от 16 февраля 2024 года № 6-ОЗ </w:t>
      </w:r>
      <w:r w:rsidRPr="00BC5938">
        <w:rPr>
          <w:rFonts w:ascii="Times New Roman" w:hAnsi="Times New Roman"/>
          <w:sz w:val="28"/>
          <w:szCs w:val="28"/>
        </w:rPr>
        <w:t>«О внесении изменений в отдельные законы Иркутской области»</w:t>
      </w:r>
      <w:r>
        <w:rPr>
          <w:rFonts w:ascii="Times New Roman" w:hAnsi="Times New Roman"/>
          <w:sz w:val="28"/>
          <w:szCs w:val="28"/>
        </w:rPr>
        <w:t>;</w:t>
      </w:r>
    </w:p>
    <w:p w:rsidR="009D72FB" w:rsidRPr="00BC5938" w:rsidRDefault="009D72FB" w:rsidP="009D72FB">
      <w:pPr>
        <w:tabs>
          <w:tab w:val="left" w:pos="993"/>
        </w:tabs>
        <w:ind w:firstLine="709"/>
        <w:jc w:val="both"/>
        <w:rPr>
          <w:rFonts w:ascii="Times New Roman" w:hAnsi="Times New Roman"/>
          <w:sz w:val="28"/>
          <w:szCs w:val="28"/>
        </w:rPr>
      </w:pPr>
      <w:r>
        <w:rPr>
          <w:rFonts w:ascii="Times New Roman" w:hAnsi="Times New Roman"/>
          <w:sz w:val="28"/>
          <w:szCs w:val="28"/>
        </w:rPr>
        <w:t>5) Закон Иркутской области от 15 февраля 2024 года № 2-ОЗ «О</w:t>
      </w:r>
      <w:r w:rsidRPr="008545FE">
        <w:rPr>
          <w:rFonts w:ascii="Times New Roman" w:hAnsi="Times New Roman"/>
          <w:sz w:val="28"/>
          <w:szCs w:val="28"/>
        </w:rPr>
        <w:t xml:space="preserve"> внесении</w:t>
      </w:r>
      <w:r>
        <w:rPr>
          <w:rFonts w:ascii="Times New Roman" w:hAnsi="Times New Roman"/>
          <w:sz w:val="28"/>
          <w:szCs w:val="28"/>
        </w:rPr>
        <w:t xml:space="preserve"> изменения в часть 5 статьи 7</w:t>
      </w:r>
      <w:r>
        <w:rPr>
          <w:rFonts w:ascii="Times New Roman" w:hAnsi="Times New Roman"/>
          <w:sz w:val="28"/>
          <w:szCs w:val="28"/>
          <w:vertAlign w:val="superscript"/>
        </w:rPr>
        <w:t>2</w:t>
      </w:r>
      <w:r>
        <w:rPr>
          <w:rFonts w:ascii="Times New Roman" w:hAnsi="Times New Roman"/>
          <w:sz w:val="28"/>
          <w:szCs w:val="28"/>
        </w:rPr>
        <w:t xml:space="preserve"> З</w:t>
      </w:r>
      <w:r w:rsidRPr="008545FE">
        <w:rPr>
          <w:rFonts w:ascii="Times New Roman" w:hAnsi="Times New Roman"/>
          <w:sz w:val="28"/>
          <w:szCs w:val="28"/>
        </w:rPr>
        <w:t>акона</w:t>
      </w:r>
      <w:r>
        <w:rPr>
          <w:rFonts w:ascii="Times New Roman" w:hAnsi="Times New Roman"/>
          <w:sz w:val="28"/>
          <w:szCs w:val="28"/>
        </w:rPr>
        <w:t xml:space="preserve"> иркутской области «О</w:t>
      </w:r>
      <w:r w:rsidRPr="008545FE">
        <w:rPr>
          <w:rFonts w:ascii="Times New Roman" w:hAnsi="Times New Roman"/>
          <w:sz w:val="28"/>
          <w:szCs w:val="28"/>
        </w:rPr>
        <w:t>б отдельных вопросах</w:t>
      </w:r>
      <w:r>
        <w:rPr>
          <w:rFonts w:ascii="Times New Roman" w:hAnsi="Times New Roman"/>
          <w:sz w:val="28"/>
          <w:szCs w:val="28"/>
        </w:rPr>
        <w:t xml:space="preserve"> здравоохранения в И</w:t>
      </w:r>
      <w:r w:rsidRPr="008545FE">
        <w:rPr>
          <w:rFonts w:ascii="Times New Roman" w:hAnsi="Times New Roman"/>
          <w:sz w:val="28"/>
          <w:szCs w:val="28"/>
        </w:rPr>
        <w:t>ркутской области»</w:t>
      </w:r>
      <w:r>
        <w:rPr>
          <w:rFonts w:ascii="Times New Roman" w:hAnsi="Times New Roman"/>
          <w:sz w:val="28"/>
          <w:szCs w:val="28"/>
        </w:rPr>
        <w:t>;</w:t>
      </w:r>
    </w:p>
    <w:p w:rsidR="009D72FB" w:rsidRPr="00F249DC" w:rsidRDefault="009D72FB" w:rsidP="009D72FB">
      <w:pPr>
        <w:tabs>
          <w:tab w:val="left" w:pos="993"/>
        </w:tabs>
        <w:ind w:firstLine="709"/>
        <w:jc w:val="both"/>
        <w:rPr>
          <w:rFonts w:ascii="Times New Roman" w:hAnsi="Times New Roman"/>
          <w:sz w:val="28"/>
          <w:szCs w:val="28"/>
        </w:rPr>
      </w:pPr>
      <w:r w:rsidRPr="00BC5938">
        <w:rPr>
          <w:rFonts w:ascii="Times New Roman" w:hAnsi="Times New Roman"/>
          <w:sz w:val="28"/>
          <w:szCs w:val="28"/>
        </w:rPr>
        <w:lastRenderedPageBreak/>
        <w:t xml:space="preserve">6) Закон Иркутской области </w:t>
      </w:r>
      <w:r>
        <w:rPr>
          <w:rFonts w:ascii="Times New Roman" w:hAnsi="Times New Roman"/>
          <w:sz w:val="28"/>
          <w:szCs w:val="28"/>
        </w:rPr>
        <w:t xml:space="preserve">от 2 апреля 2024 года № 22-ОЗ </w:t>
      </w:r>
      <w:r w:rsidRPr="00BC5938">
        <w:rPr>
          <w:rFonts w:ascii="Times New Roman" w:hAnsi="Times New Roman"/>
          <w:sz w:val="28"/>
          <w:szCs w:val="28"/>
        </w:rPr>
        <w:t>«</w:t>
      </w:r>
      <w:r w:rsidRPr="00750E34">
        <w:rPr>
          <w:rFonts w:ascii="Times New Roman" w:hAnsi="Times New Roman"/>
          <w:sz w:val="28"/>
          <w:szCs w:val="28"/>
        </w:rPr>
        <w:t>О внесении изменения в статью 2 Закона Иркутской области «О денежной выплате участник</w:t>
      </w:r>
      <w:r>
        <w:rPr>
          <w:rFonts w:ascii="Times New Roman" w:hAnsi="Times New Roman"/>
          <w:sz w:val="28"/>
          <w:szCs w:val="28"/>
        </w:rPr>
        <w:t>ам специальной военной операции</w:t>
      </w:r>
      <w:r w:rsidRPr="00BC5938">
        <w:rPr>
          <w:rFonts w:ascii="Times New Roman" w:hAnsi="Times New Roman"/>
          <w:sz w:val="28"/>
          <w:szCs w:val="28"/>
        </w:rPr>
        <w:t>»</w:t>
      </w:r>
      <w:r>
        <w:rPr>
          <w:rFonts w:ascii="Times New Roman" w:hAnsi="Times New Roman"/>
          <w:sz w:val="28"/>
          <w:szCs w:val="28"/>
        </w:rPr>
        <w:t>;</w:t>
      </w:r>
    </w:p>
    <w:p w:rsidR="009D72FB" w:rsidRPr="00BC5938" w:rsidRDefault="009D72FB" w:rsidP="009D72FB">
      <w:pPr>
        <w:tabs>
          <w:tab w:val="left" w:pos="993"/>
        </w:tabs>
        <w:ind w:firstLine="709"/>
        <w:jc w:val="both"/>
        <w:rPr>
          <w:rFonts w:ascii="Times New Roman" w:hAnsi="Times New Roman"/>
          <w:sz w:val="28"/>
          <w:szCs w:val="28"/>
        </w:rPr>
      </w:pPr>
      <w:r>
        <w:rPr>
          <w:rFonts w:ascii="Times New Roman" w:hAnsi="Times New Roman"/>
          <w:sz w:val="28"/>
          <w:szCs w:val="28"/>
        </w:rPr>
        <w:t xml:space="preserve">7) Закон Иркутской области от 3 апреля 2024 года № 26-ОЗ </w:t>
      </w:r>
      <w:r w:rsidRPr="00BC5938">
        <w:rPr>
          <w:rFonts w:ascii="Times New Roman" w:hAnsi="Times New Roman"/>
          <w:sz w:val="28"/>
          <w:szCs w:val="28"/>
        </w:rPr>
        <w:t>«</w:t>
      </w:r>
      <w:r w:rsidRPr="00582BEF">
        <w:rPr>
          <w:rFonts w:ascii="Times New Roman" w:hAnsi="Times New Roman"/>
          <w:sz w:val="28"/>
          <w:szCs w:val="28"/>
        </w:rPr>
        <w:t>О внесении изменения в статью 3 Закона Иркутской области «О денежной выплате участник</w:t>
      </w:r>
      <w:r>
        <w:rPr>
          <w:rFonts w:ascii="Times New Roman" w:hAnsi="Times New Roman"/>
          <w:sz w:val="28"/>
          <w:szCs w:val="28"/>
        </w:rPr>
        <w:t>ам специальной военной операции</w:t>
      </w:r>
      <w:r w:rsidRPr="00BC5938">
        <w:rPr>
          <w:rFonts w:ascii="Times New Roman" w:hAnsi="Times New Roman"/>
          <w:sz w:val="28"/>
          <w:szCs w:val="28"/>
        </w:rPr>
        <w:t>»</w:t>
      </w:r>
      <w:r>
        <w:rPr>
          <w:rFonts w:ascii="Times New Roman" w:hAnsi="Times New Roman"/>
          <w:sz w:val="28"/>
          <w:szCs w:val="28"/>
        </w:rPr>
        <w:t>;</w:t>
      </w:r>
    </w:p>
    <w:p w:rsidR="009D72FB" w:rsidRPr="00BC5938" w:rsidRDefault="009D72FB" w:rsidP="009D72FB">
      <w:pPr>
        <w:tabs>
          <w:tab w:val="left" w:pos="993"/>
        </w:tabs>
        <w:ind w:firstLine="709"/>
        <w:jc w:val="both"/>
        <w:rPr>
          <w:rFonts w:ascii="Times New Roman" w:hAnsi="Times New Roman"/>
          <w:sz w:val="28"/>
          <w:szCs w:val="28"/>
        </w:rPr>
      </w:pPr>
      <w:r w:rsidRPr="00BC5938">
        <w:rPr>
          <w:rFonts w:ascii="Times New Roman" w:hAnsi="Times New Roman"/>
          <w:sz w:val="28"/>
          <w:szCs w:val="28"/>
        </w:rPr>
        <w:t xml:space="preserve">8) Закон Иркутской области </w:t>
      </w:r>
      <w:r>
        <w:rPr>
          <w:rFonts w:ascii="Times New Roman" w:hAnsi="Times New Roman"/>
          <w:sz w:val="28"/>
          <w:szCs w:val="28"/>
        </w:rPr>
        <w:t>от 3 апреля 2024 года № 25-ОЗ</w:t>
      </w:r>
      <w:r w:rsidRPr="00BC5938">
        <w:rPr>
          <w:rFonts w:ascii="Times New Roman" w:hAnsi="Times New Roman"/>
          <w:sz w:val="28"/>
          <w:szCs w:val="28"/>
        </w:rPr>
        <w:t xml:space="preserve"> «</w:t>
      </w:r>
      <w:r>
        <w:rPr>
          <w:rFonts w:ascii="Times New Roman" w:hAnsi="Times New Roman"/>
          <w:sz w:val="28"/>
          <w:szCs w:val="28"/>
        </w:rPr>
        <w:t xml:space="preserve">О </w:t>
      </w:r>
      <w:r w:rsidRPr="00346F53">
        <w:rPr>
          <w:rFonts w:ascii="Times New Roman" w:hAnsi="Times New Roman"/>
          <w:sz w:val="28"/>
          <w:szCs w:val="28"/>
        </w:rPr>
        <w:t>внесении изменений в</w:t>
      </w:r>
      <w:r>
        <w:rPr>
          <w:rFonts w:ascii="Times New Roman" w:hAnsi="Times New Roman"/>
          <w:sz w:val="28"/>
          <w:szCs w:val="28"/>
        </w:rPr>
        <w:t xml:space="preserve"> Закон Иркутской области «О </w:t>
      </w:r>
      <w:r w:rsidRPr="00346F53">
        <w:rPr>
          <w:rFonts w:ascii="Times New Roman" w:hAnsi="Times New Roman"/>
          <w:sz w:val="28"/>
          <w:szCs w:val="28"/>
        </w:rPr>
        <w:t>дополнительной мере социальной поддержки семей,</w:t>
      </w:r>
      <w:r>
        <w:rPr>
          <w:rFonts w:ascii="Times New Roman" w:hAnsi="Times New Roman"/>
          <w:sz w:val="28"/>
          <w:szCs w:val="28"/>
        </w:rPr>
        <w:t xml:space="preserve"> </w:t>
      </w:r>
      <w:r w:rsidRPr="00346F53">
        <w:rPr>
          <w:rFonts w:ascii="Times New Roman" w:hAnsi="Times New Roman"/>
          <w:sz w:val="28"/>
          <w:szCs w:val="28"/>
        </w:rPr>
        <w:t>име</w:t>
      </w:r>
      <w:r>
        <w:rPr>
          <w:rFonts w:ascii="Times New Roman" w:hAnsi="Times New Roman"/>
          <w:sz w:val="28"/>
          <w:szCs w:val="28"/>
        </w:rPr>
        <w:t>ющих детей, в Иркутской области</w:t>
      </w:r>
      <w:r w:rsidRPr="00BC5938">
        <w:rPr>
          <w:rFonts w:ascii="Times New Roman" w:hAnsi="Times New Roman"/>
          <w:sz w:val="28"/>
          <w:szCs w:val="28"/>
        </w:rPr>
        <w:t xml:space="preserve">» (законодательная инициатива депутатов Законодательного Собрания Иркутской области Попова О.Н., </w:t>
      </w:r>
      <w:proofErr w:type="spellStart"/>
      <w:r w:rsidRPr="00BC5938">
        <w:rPr>
          <w:rFonts w:ascii="Times New Roman" w:hAnsi="Times New Roman"/>
          <w:sz w:val="28"/>
          <w:szCs w:val="28"/>
        </w:rPr>
        <w:t>Духовникова</w:t>
      </w:r>
      <w:proofErr w:type="spellEnd"/>
      <w:r w:rsidRPr="00BC5938">
        <w:rPr>
          <w:rFonts w:ascii="Times New Roman" w:hAnsi="Times New Roman"/>
          <w:sz w:val="28"/>
          <w:szCs w:val="28"/>
        </w:rPr>
        <w:t xml:space="preserve"> А.М.)</w:t>
      </w:r>
      <w:r>
        <w:rPr>
          <w:rFonts w:ascii="Times New Roman" w:hAnsi="Times New Roman"/>
          <w:sz w:val="28"/>
          <w:szCs w:val="28"/>
        </w:rPr>
        <w:t>;</w:t>
      </w:r>
    </w:p>
    <w:p w:rsidR="009D72FB" w:rsidRPr="00BC5938" w:rsidRDefault="009D72FB" w:rsidP="009D72FB">
      <w:pPr>
        <w:tabs>
          <w:tab w:val="left" w:pos="993"/>
        </w:tabs>
        <w:ind w:firstLine="709"/>
        <w:jc w:val="both"/>
        <w:rPr>
          <w:rFonts w:ascii="Times New Roman" w:hAnsi="Times New Roman"/>
          <w:sz w:val="28"/>
          <w:szCs w:val="28"/>
        </w:rPr>
      </w:pPr>
      <w:r w:rsidRPr="00BC5938">
        <w:rPr>
          <w:rFonts w:ascii="Times New Roman" w:hAnsi="Times New Roman"/>
          <w:sz w:val="28"/>
          <w:szCs w:val="28"/>
        </w:rPr>
        <w:t>9) З</w:t>
      </w:r>
      <w:r>
        <w:rPr>
          <w:rFonts w:ascii="Times New Roman" w:hAnsi="Times New Roman"/>
          <w:sz w:val="28"/>
          <w:szCs w:val="28"/>
        </w:rPr>
        <w:t>акон Иркутской области от 10 июня 2024 года № 54-ОЗ</w:t>
      </w:r>
      <w:r w:rsidRPr="00BC5938">
        <w:rPr>
          <w:rFonts w:ascii="Times New Roman" w:hAnsi="Times New Roman"/>
          <w:sz w:val="28"/>
          <w:szCs w:val="28"/>
        </w:rPr>
        <w:t xml:space="preserve"> «</w:t>
      </w:r>
      <w:r>
        <w:rPr>
          <w:rFonts w:ascii="Times New Roman" w:hAnsi="Times New Roman"/>
          <w:sz w:val="28"/>
          <w:szCs w:val="28"/>
        </w:rPr>
        <w:t xml:space="preserve">О </w:t>
      </w:r>
      <w:r w:rsidRPr="00346F53">
        <w:rPr>
          <w:rFonts w:ascii="Times New Roman" w:hAnsi="Times New Roman"/>
          <w:sz w:val="28"/>
          <w:szCs w:val="28"/>
        </w:rPr>
        <w:t>внесении изме</w:t>
      </w:r>
      <w:r>
        <w:rPr>
          <w:rFonts w:ascii="Times New Roman" w:hAnsi="Times New Roman"/>
          <w:sz w:val="28"/>
          <w:szCs w:val="28"/>
        </w:rPr>
        <w:t>нений в Закон Иркутской области «О</w:t>
      </w:r>
      <w:r w:rsidRPr="00346F53">
        <w:rPr>
          <w:rFonts w:ascii="Times New Roman" w:hAnsi="Times New Roman"/>
          <w:sz w:val="28"/>
          <w:szCs w:val="28"/>
        </w:rPr>
        <w:t xml:space="preserve"> социальной подде</w:t>
      </w:r>
      <w:r>
        <w:rPr>
          <w:rFonts w:ascii="Times New Roman" w:hAnsi="Times New Roman"/>
          <w:sz w:val="28"/>
          <w:szCs w:val="28"/>
        </w:rPr>
        <w:t>ржке в Иркутской области семей, имеющих детей</w:t>
      </w:r>
      <w:r w:rsidRPr="00BC5938">
        <w:rPr>
          <w:rFonts w:ascii="Times New Roman" w:hAnsi="Times New Roman"/>
          <w:sz w:val="28"/>
          <w:szCs w:val="28"/>
        </w:rPr>
        <w:t xml:space="preserve">» (законодательная инициатива депутатов Законодательного Собрания Иркутской области </w:t>
      </w:r>
      <w:proofErr w:type="spellStart"/>
      <w:r w:rsidRPr="00BC5938">
        <w:rPr>
          <w:rFonts w:ascii="Times New Roman" w:hAnsi="Times New Roman"/>
          <w:sz w:val="28"/>
          <w:szCs w:val="28"/>
        </w:rPr>
        <w:t>Дикусаровой</w:t>
      </w:r>
      <w:proofErr w:type="spellEnd"/>
      <w:r w:rsidRPr="00BC5938">
        <w:rPr>
          <w:rFonts w:ascii="Times New Roman" w:hAnsi="Times New Roman"/>
          <w:sz w:val="28"/>
          <w:szCs w:val="28"/>
        </w:rPr>
        <w:t xml:space="preserve"> Н.И., </w:t>
      </w:r>
      <w:proofErr w:type="spellStart"/>
      <w:r w:rsidRPr="00BC5938">
        <w:rPr>
          <w:rFonts w:ascii="Times New Roman" w:hAnsi="Times New Roman"/>
          <w:sz w:val="28"/>
          <w:szCs w:val="28"/>
        </w:rPr>
        <w:t>Нохоева</w:t>
      </w:r>
      <w:proofErr w:type="spellEnd"/>
      <w:r w:rsidRPr="00BC5938">
        <w:rPr>
          <w:rFonts w:ascii="Times New Roman" w:hAnsi="Times New Roman"/>
          <w:sz w:val="28"/>
          <w:szCs w:val="28"/>
        </w:rPr>
        <w:t xml:space="preserve"> П.И., Попова О.Н., Егоровой Л.И., Уса В.Г., </w:t>
      </w:r>
      <w:proofErr w:type="spellStart"/>
      <w:r w:rsidRPr="00BC5938">
        <w:rPr>
          <w:rFonts w:ascii="Times New Roman" w:hAnsi="Times New Roman"/>
          <w:sz w:val="28"/>
          <w:szCs w:val="28"/>
        </w:rPr>
        <w:t>Алдарова</w:t>
      </w:r>
      <w:proofErr w:type="spellEnd"/>
      <w:r w:rsidRPr="00BC5938">
        <w:rPr>
          <w:rFonts w:ascii="Times New Roman" w:hAnsi="Times New Roman"/>
          <w:sz w:val="28"/>
          <w:szCs w:val="28"/>
        </w:rPr>
        <w:t xml:space="preserve"> К.Р., </w:t>
      </w:r>
      <w:proofErr w:type="spellStart"/>
      <w:r w:rsidRPr="00BC5938">
        <w:rPr>
          <w:rFonts w:ascii="Times New Roman" w:hAnsi="Times New Roman"/>
          <w:sz w:val="28"/>
          <w:szCs w:val="28"/>
        </w:rPr>
        <w:t>Лобкова</w:t>
      </w:r>
      <w:proofErr w:type="spellEnd"/>
      <w:r w:rsidRPr="00BC5938">
        <w:rPr>
          <w:rFonts w:ascii="Times New Roman" w:hAnsi="Times New Roman"/>
          <w:sz w:val="28"/>
          <w:szCs w:val="28"/>
        </w:rPr>
        <w:t xml:space="preserve"> А.В., Сарсенбаева Е.С.)</w:t>
      </w:r>
      <w:r>
        <w:rPr>
          <w:rFonts w:ascii="Times New Roman" w:hAnsi="Times New Roman"/>
          <w:sz w:val="28"/>
          <w:szCs w:val="28"/>
        </w:rPr>
        <w:t>;</w:t>
      </w:r>
    </w:p>
    <w:p w:rsidR="009D72FB" w:rsidRPr="00BC5938" w:rsidRDefault="009D72FB" w:rsidP="009D72FB">
      <w:pPr>
        <w:tabs>
          <w:tab w:val="left" w:pos="993"/>
        </w:tabs>
        <w:ind w:firstLine="709"/>
        <w:jc w:val="both"/>
        <w:rPr>
          <w:rFonts w:ascii="Times New Roman" w:hAnsi="Times New Roman"/>
          <w:sz w:val="28"/>
          <w:szCs w:val="28"/>
        </w:rPr>
      </w:pPr>
      <w:r w:rsidRPr="00BC5938">
        <w:rPr>
          <w:rFonts w:ascii="Times New Roman" w:hAnsi="Times New Roman"/>
          <w:sz w:val="28"/>
          <w:szCs w:val="28"/>
        </w:rPr>
        <w:t xml:space="preserve">10) Закон Иркутской области </w:t>
      </w:r>
      <w:r>
        <w:rPr>
          <w:rFonts w:ascii="Times New Roman" w:hAnsi="Times New Roman"/>
          <w:sz w:val="28"/>
          <w:szCs w:val="28"/>
        </w:rPr>
        <w:t>от 10 июня 2024 года № 50-ОЗ</w:t>
      </w:r>
      <w:r w:rsidRPr="00BC5938">
        <w:rPr>
          <w:rFonts w:ascii="Times New Roman" w:hAnsi="Times New Roman"/>
          <w:sz w:val="28"/>
          <w:szCs w:val="28"/>
        </w:rPr>
        <w:t xml:space="preserve"> «</w:t>
      </w:r>
      <w:r>
        <w:rPr>
          <w:rFonts w:ascii="Times New Roman" w:hAnsi="Times New Roman"/>
          <w:sz w:val="28"/>
          <w:szCs w:val="28"/>
        </w:rPr>
        <w:t>О внесении изменений в Закон И</w:t>
      </w:r>
      <w:r w:rsidRPr="00346F53">
        <w:rPr>
          <w:rFonts w:ascii="Times New Roman" w:hAnsi="Times New Roman"/>
          <w:sz w:val="28"/>
          <w:szCs w:val="28"/>
        </w:rPr>
        <w:t>ркутской области</w:t>
      </w:r>
      <w:r>
        <w:rPr>
          <w:rFonts w:ascii="Times New Roman" w:hAnsi="Times New Roman"/>
          <w:sz w:val="28"/>
          <w:szCs w:val="28"/>
        </w:rPr>
        <w:t xml:space="preserve"> «О</w:t>
      </w:r>
      <w:r w:rsidRPr="00346F53">
        <w:rPr>
          <w:rFonts w:ascii="Times New Roman" w:hAnsi="Times New Roman"/>
          <w:sz w:val="28"/>
          <w:szCs w:val="28"/>
        </w:rPr>
        <w:t xml:space="preserve"> дополнительной мере социальной поддержки семей,</w:t>
      </w:r>
      <w:r>
        <w:rPr>
          <w:rFonts w:ascii="Times New Roman" w:hAnsi="Times New Roman"/>
          <w:sz w:val="28"/>
          <w:szCs w:val="28"/>
        </w:rPr>
        <w:t xml:space="preserve"> </w:t>
      </w:r>
      <w:r w:rsidRPr="00346F53">
        <w:rPr>
          <w:rFonts w:ascii="Times New Roman" w:hAnsi="Times New Roman"/>
          <w:sz w:val="28"/>
          <w:szCs w:val="28"/>
        </w:rPr>
        <w:t xml:space="preserve">имеющих детей, в </w:t>
      </w:r>
      <w:r>
        <w:rPr>
          <w:rFonts w:ascii="Times New Roman" w:hAnsi="Times New Roman"/>
          <w:sz w:val="28"/>
          <w:szCs w:val="28"/>
        </w:rPr>
        <w:t>Иркутской области</w:t>
      </w:r>
      <w:r w:rsidRPr="00BC5938">
        <w:rPr>
          <w:rFonts w:ascii="Times New Roman" w:hAnsi="Times New Roman"/>
          <w:sz w:val="28"/>
          <w:szCs w:val="28"/>
        </w:rPr>
        <w:t>» (законодательная инициатива прокурора Иркутской области)</w:t>
      </w:r>
      <w:r>
        <w:rPr>
          <w:rFonts w:ascii="Times New Roman" w:hAnsi="Times New Roman"/>
          <w:sz w:val="28"/>
          <w:szCs w:val="28"/>
        </w:rPr>
        <w:t>;</w:t>
      </w:r>
    </w:p>
    <w:p w:rsidR="009D72FB" w:rsidRPr="00BC5938" w:rsidRDefault="009D72FB" w:rsidP="009D72FB">
      <w:pPr>
        <w:tabs>
          <w:tab w:val="left" w:pos="993"/>
        </w:tabs>
        <w:ind w:firstLine="709"/>
        <w:jc w:val="both"/>
        <w:rPr>
          <w:rFonts w:ascii="Times New Roman" w:hAnsi="Times New Roman"/>
          <w:sz w:val="28"/>
          <w:szCs w:val="28"/>
        </w:rPr>
      </w:pPr>
      <w:r w:rsidRPr="00BC5938">
        <w:rPr>
          <w:rFonts w:ascii="Times New Roman" w:hAnsi="Times New Roman"/>
          <w:sz w:val="28"/>
          <w:szCs w:val="28"/>
        </w:rPr>
        <w:t xml:space="preserve">11) Закон Иркутской области </w:t>
      </w:r>
      <w:r>
        <w:rPr>
          <w:rFonts w:ascii="Times New Roman" w:hAnsi="Times New Roman"/>
          <w:sz w:val="28"/>
          <w:szCs w:val="28"/>
        </w:rPr>
        <w:t>от 1 июля 2024 года № 59-ОЗ</w:t>
      </w:r>
      <w:r w:rsidRPr="00BC5938">
        <w:rPr>
          <w:rFonts w:ascii="Times New Roman" w:hAnsi="Times New Roman"/>
          <w:sz w:val="28"/>
          <w:szCs w:val="28"/>
        </w:rPr>
        <w:t xml:space="preserve"> «</w:t>
      </w:r>
      <w:r>
        <w:rPr>
          <w:rFonts w:ascii="Times New Roman" w:hAnsi="Times New Roman"/>
          <w:sz w:val="28"/>
          <w:szCs w:val="28"/>
        </w:rPr>
        <w:t>О</w:t>
      </w:r>
      <w:r w:rsidRPr="003929F0">
        <w:rPr>
          <w:rFonts w:ascii="Times New Roman" w:hAnsi="Times New Roman"/>
          <w:sz w:val="28"/>
          <w:szCs w:val="28"/>
        </w:rPr>
        <w:t xml:space="preserve"> дополнительной мер</w:t>
      </w:r>
      <w:r>
        <w:rPr>
          <w:rFonts w:ascii="Times New Roman" w:hAnsi="Times New Roman"/>
          <w:sz w:val="28"/>
          <w:szCs w:val="28"/>
        </w:rPr>
        <w:t xml:space="preserve">е социальной поддержки граждан, </w:t>
      </w:r>
      <w:r w:rsidRPr="003929F0">
        <w:rPr>
          <w:rFonts w:ascii="Times New Roman" w:hAnsi="Times New Roman"/>
          <w:sz w:val="28"/>
          <w:szCs w:val="28"/>
        </w:rPr>
        <w:t>проживающих в по</w:t>
      </w:r>
      <w:r>
        <w:rPr>
          <w:rFonts w:ascii="Times New Roman" w:hAnsi="Times New Roman"/>
          <w:sz w:val="28"/>
          <w:szCs w:val="28"/>
        </w:rPr>
        <w:t>селке Золотой Киренского района И</w:t>
      </w:r>
      <w:r w:rsidRPr="003929F0">
        <w:rPr>
          <w:rFonts w:ascii="Times New Roman" w:hAnsi="Times New Roman"/>
          <w:sz w:val="28"/>
          <w:szCs w:val="28"/>
        </w:rPr>
        <w:t>ркутской области</w:t>
      </w:r>
      <w:r w:rsidRPr="00BC5938">
        <w:rPr>
          <w:rFonts w:ascii="Times New Roman" w:hAnsi="Times New Roman"/>
          <w:sz w:val="28"/>
          <w:szCs w:val="28"/>
        </w:rPr>
        <w:t>»</w:t>
      </w:r>
      <w:r>
        <w:rPr>
          <w:rFonts w:ascii="Times New Roman" w:hAnsi="Times New Roman"/>
          <w:sz w:val="28"/>
          <w:szCs w:val="28"/>
        </w:rPr>
        <w:t>;</w:t>
      </w:r>
    </w:p>
    <w:p w:rsidR="009D72FB" w:rsidRPr="00CD7A6C" w:rsidRDefault="009D72FB" w:rsidP="009D72FB">
      <w:pPr>
        <w:tabs>
          <w:tab w:val="left" w:pos="993"/>
        </w:tabs>
        <w:ind w:firstLine="709"/>
        <w:jc w:val="both"/>
        <w:rPr>
          <w:rFonts w:ascii="Times New Roman" w:hAnsi="Times New Roman"/>
          <w:sz w:val="28"/>
          <w:szCs w:val="28"/>
        </w:rPr>
      </w:pPr>
      <w:r w:rsidRPr="00BC5938">
        <w:rPr>
          <w:rFonts w:ascii="Times New Roman" w:hAnsi="Times New Roman"/>
          <w:sz w:val="28"/>
          <w:szCs w:val="28"/>
        </w:rPr>
        <w:t xml:space="preserve">12) Закон Иркутской области </w:t>
      </w:r>
      <w:r>
        <w:rPr>
          <w:rFonts w:ascii="Times New Roman" w:hAnsi="Times New Roman"/>
          <w:sz w:val="28"/>
          <w:szCs w:val="28"/>
        </w:rPr>
        <w:t>от 1 июля 2024 года № 60-ОЗ</w:t>
      </w:r>
      <w:r w:rsidRPr="00BC5938">
        <w:rPr>
          <w:rFonts w:ascii="Times New Roman" w:hAnsi="Times New Roman"/>
          <w:sz w:val="28"/>
          <w:szCs w:val="28"/>
        </w:rPr>
        <w:t xml:space="preserve"> «</w:t>
      </w:r>
      <w:r>
        <w:rPr>
          <w:rFonts w:ascii="Times New Roman" w:hAnsi="Times New Roman"/>
          <w:sz w:val="28"/>
          <w:szCs w:val="28"/>
        </w:rPr>
        <w:t>О</w:t>
      </w:r>
      <w:r w:rsidRPr="003929F0">
        <w:rPr>
          <w:rFonts w:ascii="Times New Roman" w:hAnsi="Times New Roman"/>
          <w:sz w:val="28"/>
          <w:szCs w:val="28"/>
        </w:rPr>
        <w:t xml:space="preserve"> вне</w:t>
      </w:r>
      <w:r>
        <w:rPr>
          <w:rFonts w:ascii="Times New Roman" w:hAnsi="Times New Roman"/>
          <w:sz w:val="28"/>
          <w:szCs w:val="28"/>
        </w:rPr>
        <w:t>сении изменений в статьи 2 и 3 З</w:t>
      </w:r>
      <w:r w:rsidRPr="003929F0">
        <w:rPr>
          <w:rFonts w:ascii="Times New Roman" w:hAnsi="Times New Roman"/>
          <w:sz w:val="28"/>
          <w:szCs w:val="28"/>
        </w:rPr>
        <w:t>ак</w:t>
      </w:r>
      <w:r>
        <w:rPr>
          <w:rFonts w:ascii="Times New Roman" w:hAnsi="Times New Roman"/>
          <w:sz w:val="28"/>
          <w:szCs w:val="28"/>
        </w:rPr>
        <w:t>она Иркутской области «О дополнительной мере социальной поддержки в И</w:t>
      </w:r>
      <w:r w:rsidRPr="003929F0">
        <w:rPr>
          <w:rFonts w:ascii="Times New Roman" w:hAnsi="Times New Roman"/>
          <w:sz w:val="28"/>
          <w:szCs w:val="28"/>
        </w:rPr>
        <w:t>ркутской области семей, имеющих детей</w:t>
      </w:r>
      <w:r>
        <w:rPr>
          <w:rFonts w:ascii="Times New Roman" w:hAnsi="Times New Roman"/>
          <w:sz w:val="28"/>
          <w:szCs w:val="28"/>
        </w:rPr>
        <w:t xml:space="preserve"> </w:t>
      </w:r>
      <w:r w:rsidRPr="003929F0">
        <w:rPr>
          <w:rFonts w:ascii="Times New Roman" w:hAnsi="Times New Roman"/>
          <w:sz w:val="28"/>
          <w:szCs w:val="28"/>
        </w:rPr>
        <w:t>с отдель</w:t>
      </w:r>
      <w:r>
        <w:rPr>
          <w:rFonts w:ascii="Times New Roman" w:hAnsi="Times New Roman"/>
          <w:sz w:val="28"/>
          <w:szCs w:val="28"/>
        </w:rPr>
        <w:t>ными нарушениями обмена веществ</w:t>
      </w:r>
      <w:r w:rsidRPr="00BC5938">
        <w:rPr>
          <w:rFonts w:ascii="Times New Roman" w:hAnsi="Times New Roman"/>
          <w:sz w:val="28"/>
          <w:szCs w:val="28"/>
        </w:rPr>
        <w:t>» (законодательная инициатива Уполномоченного по правам ребенка в Иркутской области)</w:t>
      </w:r>
      <w:r>
        <w:rPr>
          <w:rFonts w:ascii="Times New Roman" w:hAnsi="Times New Roman"/>
          <w:sz w:val="28"/>
          <w:szCs w:val="28"/>
        </w:rPr>
        <w:t>.</w:t>
      </w:r>
    </w:p>
    <w:p w:rsidR="009D72FB" w:rsidRPr="00545FF3" w:rsidRDefault="009D72FB" w:rsidP="009D72FB">
      <w:pPr>
        <w:ind w:firstLine="709"/>
        <w:contextualSpacing/>
        <w:jc w:val="both"/>
        <w:rPr>
          <w:rFonts w:ascii="Times New Roman" w:hAnsi="Times New Roman"/>
          <w:sz w:val="28"/>
          <w:szCs w:val="28"/>
          <w:shd w:val="clear" w:color="auto" w:fill="FFFFFF"/>
        </w:rPr>
      </w:pPr>
      <w:r w:rsidRPr="00545FF3">
        <w:rPr>
          <w:rFonts w:ascii="Times New Roman" w:hAnsi="Times New Roman"/>
          <w:sz w:val="28"/>
          <w:szCs w:val="28"/>
          <w:shd w:val="clear" w:color="auto" w:fill="FFFFFF"/>
        </w:rPr>
        <w:t>За отчетный</w:t>
      </w:r>
      <w:r>
        <w:rPr>
          <w:rFonts w:ascii="Times New Roman" w:hAnsi="Times New Roman"/>
          <w:sz w:val="28"/>
          <w:szCs w:val="28"/>
          <w:shd w:val="clear" w:color="auto" w:fill="FFFFFF"/>
        </w:rPr>
        <w:t xml:space="preserve"> период было возвращено автору 3</w:t>
      </w:r>
      <w:r w:rsidRPr="00545FF3">
        <w:rPr>
          <w:rFonts w:ascii="Times New Roman" w:hAnsi="Times New Roman"/>
          <w:sz w:val="28"/>
          <w:szCs w:val="28"/>
          <w:shd w:val="clear" w:color="auto" w:fill="FFFFFF"/>
        </w:rPr>
        <w:t xml:space="preserve"> законодательных инициативы: </w:t>
      </w:r>
    </w:p>
    <w:p w:rsidR="009D72FB" w:rsidRDefault="009D72FB" w:rsidP="009D72FB">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проект закона Иркутской области № ПЗ-1358 «</w:t>
      </w:r>
      <w:r w:rsidRPr="00567108">
        <w:rPr>
          <w:rFonts w:ascii="Times New Roman" w:hAnsi="Times New Roman"/>
          <w:sz w:val="28"/>
          <w:szCs w:val="28"/>
          <w:shd w:val="clear" w:color="auto" w:fill="FFFFFF"/>
        </w:rPr>
        <w:t>О внесении изменений в Закон Иркутской области «О социальной поддержке в Иркутской области семей, имеющих детей»</w:t>
      </w:r>
      <w:r>
        <w:rPr>
          <w:rFonts w:ascii="Times New Roman" w:hAnsi="Times New Roman"/>
          <w:sz w:val="28"/>
          <w:szCs w:val="28"/>
          <w:shd w:val="clear" w:color="auto" w:fill="FFFFFF"/>
        </w:rPr>
        <w:t xml:space="preserve"> (</w:t>
      </w:r>
      <w:r w:rsidRPr="00567108">
        <w:rPr>
          <w:rFonts w:ascii="Times New Roman" w:hAnsi="Times New Roman"/>
          <w:sz w:val="28"/>
          <w:szCs w:val="28"/>
          <w:shd w:val="clear" w:color="auto" w:fill="FFFFFF"/>
        </w:rPr>
        <w:t>законодательная инициатива</w:t>
      </w:r>
      <w:r>
        <w:rPr>
          <w:rFonts w:ascii="Times New Roman" w:hAnsi="Times New Roman"/>
          <w:sz w:val="28"/>
          <w:szCs w:val="28"/>
          <w:shd w:val="clear" w:color="auto" w:fill="FFFFFF"/>
        </w:rPr>
        <w:t xml:space="preserve"> депутатов</w:t>
      </w:r>
      <w:r w:rsidRPr="00567108">
        <w:t xml:space="preserve"> </w:t>
      </w:r>
      <w:r w:rsidRPr="00567108">
        <w:rPr>
          <w:rFonts w:ascii="Times New Roman" w:hAnsi="Times New Roman"/>
          <w:sz w:val="28"/>
          <w:szCs w:val="28"/>
          <w:shd w:val="clear" w:color="auto" w:fill="FFFFFF"/>
        </w:rPr>
        <w:t>Законодательного Собрания Иркутской области</w:t>
      </w:r>
      <w:r>
        <w:rPr>
          <w:rFonts w:ascii="Times New Roman" w:hAnsi="Times New Roman"/>
          <w:sz w:val="28"/>
          <w:szCs w:val="28"/>
          <w:shd w:val="clear" w:color="auto" w:fill="FFFFFF"/>
        </w:rPr>
        <w:t xml:space="preserve"> Обухова А.В., Сумарокова П.И., </w:t>
      </w:r>
      <w:proofErr w:type="spellStart"/>
      <w:r>
        <w:rPr>
          <w:rFonts w:ascii="Times New Roman" w:hAnsi="Times New Roman"/>
          <w:sz w:val="28"/>
          <w:szCs w:val="28"/>
          <w:shd w:val="clear" w:color="auto" w:fill="FFFFFF"/>
        </w:rPr>
        <w:t>Нохоева</w:t>
      </w:r>
      <w:proofErr w:type="spellEnd"/>
      <w:r>
        <w:rPr>
          <w:rFonts w:ascii="Times New Roman" w:hAnsi="Times New Roman"/>
          <w:sz w:val="28"/>
          <w:szCs w:val="28"/>
          <w:shd w:val="clear" w:color="auto" w:fill="FFFFFF"/>
        </w:rPr>
        <w:t xml:space="preserve"> П.И., Сарсенбаева Е.С.);</w:t>
      </w:r>
    </w:p>
    <w:p w:rsidR="009D72FB" w:rsidRDefault="009D72FB" w:rsidP="009D72FB">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проект закона Иркутской области № ПЗ-1354 «</w:t>
      </w:r>
      <w:r w:rsidRPr="00567108">
        <w:rPr>
          <w:rFonts w:ascii="Times New Roman" w:hAnsi="Times New Roman"/>
          <w:sz w:val="28"/>
          <w:szCs w:val="28"/>
          <w:shd w:val="clear" w:color="auto" w:fill="FFFFFF"/>
        </w:rPr>
        <w:t>О внесении изменений в Закон Иркутской области «О социальной поддержке в Иркутской области семей, имеющих детей»</w:t>
      </w:r>
      <w:r>
        <w:rPr>
          <w:rFonts w:ascii="Times New Roman" w:hAnsi="Times New Roman"/>
          <w:sz w:val="28"/>
          <w:szCs w:val="28"/>
          <w:shd w:val="clear" w:color="auto" w:fill="FFFFFF"/>
        </w:rPr>
        <w:t>;</w:t>
      </w:r>
    </w:p>
    <w:p w:rsidR="009D72FB" w:rsidRPr="00EF04B9" w:rsidRDefault="009D72FB" w:rsidP="009D72FB">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проект закона Иркутской области № ПЗ-1341 «</w:t>
      </w:r>
      <w:r w:rsidRPr="00567108">
        <w:rPr>
          <w:rFonts w:ascii="Times New Roman" w:hAnsi="Times New Roman"/>
          <w:sz w:val="28"/>
          <w:szCs w:val="28"/>
          <w:shd w:val="clear" w:color="auto" w:fill="FFFFFF"/>
        </w:rPr>
        <w:t>О внесении изменений в Закон Иркутской области «О социальной поддержке в Иркутской области семей, имеющих детей»</w:t>
      </w:r>
      <w:r w:rsidRPr="00567108">
        <w:t xml:space="preserve"> </w:t>
      </w:r>
      <w:r w:rsidRPr="00567108">
        <w:rPr>
          <w:rFonts w:ascii="Times New Roman" w:hAnsi="Times New Roman"/>
          <w:sz w:val="28"/>
          <w:szCs w:val="28"/>
          <w:shd w:val="clear" w:color="auto" w:fill="FFFFFF"/>
        </w:rPr>
        <w:t xml:space="preserve">(законодательная инициатива депутатов Законодательного Собрания Иркутской области Обухова А.В., Сумарокова П.И., </w:t>
      </w:r>
      <w:proofErr w:type="spellStart"/>
      <w:r w:rsidRPr="00567108">
        <w:rPr>
          <w:rFonts w:ascii="Times New Roman" w:hAnsi="Times New Roman"/>
          <w:sz w:val="28"/>
          <w:szCs w:val="28"/>
          <w:shd w:val="clear" w:color="auto" w:fill="FFFFFF"/>
        </w:rPr>
        <w:t>Нохоева</w:t>
      </w:r>
      <w:proofErr w:type="spellEnd"/>
      <w:r w:rsidRPr="00567108">
        <w:rPr>
          <w:rFonts w:ascii="Times New Roman" w:hAnsi="Times New Roman"/>
          <w:sz w:val="28"/>
          <w:szCs w:val="28"/>
          <w:shd w:val="clear" w:color="auto" w:fill="FFFFFF"/>
        </w:rPr>
        <w:t xml:space="preserve"> П.И., Сарсенбаева Е.С.)</w:t>
      </w:r>
      <w:r>
        <w:rPr>
          <w:rFonts w:ascii="Times New Roman" w:hAnsi="Times New Roman"/>
          <w:sz w:val="28"/>
          <w:szCs w:val="28"/>
          <w:shd w:val="clear" w:color="auto" w:fill="FFFFFF"/>
        </w:rPr>
        <w:t>.</w:t>
      </w:r>
    </w:p>
    <w:p w:rsidR="009D72FB" w:rsidRPr="00545FF3" w:rsidRDefault="009D72FB" w:rsidP="009D72FB">
      <w:pPr>
        <w:ind w:firstLine="709"/>
        <w:contextualSpacing/>
        <w:jc w:val="both"/>
        <w:rPr>
          <w:rFonts w:ascii="Times New Roman" w:hAnsi="Times New Roman"/>
          <w:sz w:val="28"/>
          <w:szCs w:val="28"/>
          <w:shd w:val="clear" w:color="auto" w:fill="FFFFFF"/>
        </w:rPr>
      </w:pPr>
      <w:r w:rsidRPr="00545FF3">
        <w:rPr>
          <w:rFonts w:ascii="Times New Roman" w:hAnsi="Times New Roman"/>
          <w:sz w:val="28"/>
          <w:szCs w:val="28"/>
          <w:shd w:val="clear" w:color="auto" w:fill="FFFFFF"/>
        </w:rPr>
        <w:t xml:space="preserve">Информация о законодательных инициативах депутатов – членов комитета, в </w:t>
      </w:r>
      <w:proofErr w:type="spellStart"/>
      <w:r w:rsidRPr="00545FF3">
        <w:rPr>
          <w:rFonts w:ascii="Times New Roman" w:hAnsi="Times New Roman"/>
          <w:sz w:val="28"/>
          <w:szCs w:val="28"/>
          <w:shd w:val="clear" w:color="auto" w:fill="FFFFFF"/>
        </w:rPr>
        <w:t>т.ч</w:t>
      </w:r>
      <w:proofErr w:type="spellEnd"/>
      <w:r w:rsidRPr="00545FF3">
        <w:rPr>
          <w:rFonts w:ascii="Times New Roman" w:hAnsi="Times New Roman"/>
          <w:sz w:val="28"/>
          <w:szCs w:val="28"/>
          <w:shd w:val="clear" w:color="auto" w:fill="FFFFFF"/>
        </w:rPr>
        <w:t>. о поправках</w:t>
      </w:r>
      <w:r>
        <w:rPr>
          <w:rFonts w:ascii="Times New Roman" w:hAnsi="Times New Roman"/>
          <w:sz w:val="28"/>
          <w:szCs w:val="28"/>
          <w:shd w:val="clear" w:color="auto" w:fill="FFFFFF"/>
        </w:rPr>
        <w:t>,</w:t>
      </w:r>
      <w:r w:rsidRPr="00545FF3">
        <w:rPr>
          <w:rFonts w:ascii="Times New Roman" w:hAnsi="Times New Roman"/>
          <w:sz w:val="28"/>
          <w:szCs w:val="28"/>
          <w:shd w:val="clear" w:color="auto" w:fill="FFFFFF"/>
        </w:rPr>
        <w:t xml:space="preserve"> с указанием наименования соответствующих законопроектов.</w:t>
      </w:r>
    </w:p>
    <w:p w:rsidR="009D72FB" w:rsidRDefault="009D72FB" w:rsidP="009D72FB">
      <w:pPr>
        <w:ind w:firstLine="709"/>
        <w:contextualSpacing/>
        <w:jc w:val="both"/>
        <w:rPr>
          <w:rFonts w:ascii="Times New Roman" w:hAnsi="Times New Roman"/>
          <w:sz w:val="28"/>
          <w:szCs w:val="28"/>
          <w:shd w:val="clear" w:color="auto" w:fill="FFFFFF"/>
        </w:rPr>
      </w:pPr>
      <w:r w:rsidRPr="00545FF3">
        <w:rPr>
          <w:rFonts w:ascii="Times New Roman" w:hAnsi="Times New Roman"/>
          <w:sz w:val="28"/>
          <w:szCs w:val="28"/>
          <w:shd w:val="clear" w:color="auto" w:fill="FFFFFF"/>
        </w:rPr>
        <w:lastRenderedPageBreak/>
        <w:t>Депутатами, в том числе членами комитета, в первом полугодии 202</w:t>
      </w:r>
      <w:r>
        <w:rPr>
          <w:rFonts w:ascii="Times New Roman" w:hAnsi="Times New Roman"/>
          <w:sz w:val="28"/>
          <w:szCs w:val="28"/>
          <w:shd w:val="clear" w:color="auto" w:fill="FFFFFF"/>
        </w:rPr>
        <w:t>4</w:t>
      </w:r>
      <w:r w:rsidRPr="00545FF3">
        <w:rPr>
          <w:rFonts w:ascii="Times New Roman" w:hAnsi="Times New Roman"/>
          <w:sz w:val="28"/>
          <w:szCs w:val="28"/>
          <w:shd w:val="clear" w:color="auto" w:fill="FFFFFF"/>
        </w:rPr>
        <w:t xml:space="preserve"> года внесено </w:t>
      </w:r>
      <w:r>
        <w:rPr>
          <w:rFonts w:ascii="Times New Roman" w:hAnsi="Times New Roman"/>
          <w:sz w:val="28"/>
          <w:szCs w:val="28"/>
          <w:shd w:val="clear" w:color="auto" w:fill="FFFFFF"/>
        </w:rPr>
        <w:t>7</w:t>
      </w:r>
      <w:r w:rsidRPr="00545FF3">
        <w:rPr>
          <w:rFonts w:ascii="Times New Roman" w:hAnsi="Times New Roman"/>
          <w:sz w:val="28"/>
          <w:szCs w:val="28"/>
          <w:shd w:val="clear" w:color="auto" w:fill="FFFFFF"/>
        </w:rPr>
        <w:t xml:space="preserve"> законопроектов:</w:t>
      </w:r>
    </w:p>
    <w:p w:rsidR="009D72FB" w:rsidRDefault="009D72FB" w:rsidP="009D72FB">
      <w:pPr>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t xml:space="preserve"> </w:t>
      </w:r>
      <w:r>
        <w:rPr>
          <w:rFonts w:ascii="Times New Roman" w:hAnsi="Times New Roman"/>
          <w:sz w:val="28"/>
          <w:szCs w:val="28"/>
        </w:rPr>
        <w:t xml:space="preserve">проект </w:t>
      </w:r>
      <w:r>
        <w:rPr>
          <w:rFonts w:ascii="Times New Roman" w:hAnsi="Times New Roman"/>
          <w:sz w:val="28"/>
          <w:szCs w:val="28"/>
          <w:shd w:val="clear" w:color="auto" w:fill="FFFFFF"/>
        </w:rPr>
        <w:t>закона Иркутской области № ПЗ-1364 «</w:t>
      </w:r>
      <w:r w:rsidRPr="00617F73">
        <w:rPr>
          <w:rFonts w:ascii="Times New Roman" w:hAnsi="Times New Roman"/>
          <w:sz w:val="28"/>
          <w:szCs w:val="28"/>
          <w:shd w:val="clear" w:color="auto" w:fill="FFFFFF"/>
        </w:rPr>
        <w:t>О внесении изменений в Закон Иркутской области «О социальной поддержке в Иркутской области семей, имеющих детей»</w:t>
      </w:r>
      <w:r w:rsidRPr="004A1AF8">
        <w:t xml:space="preserve"> </w:t>
      </w:r>
      <w:r>
        <w:t>(</w:t>
      </w:r>
      <w:r w:rsidRPr="004A1AF8">
        <w:rPr>
          <w:rFonts w:ascii="Times New Roman" w:hAnsi="Times New Roman"/>
          <w:sz w:val="28"/>
          <w:szCs w:val="28"/>
          <w:shd w:val="clear" w:color="auto" w:fill="FFFFFF"/>
        </w:rPr>
        <w:t>законодательная инициатива депутатов Законодательного Собрания Иркутской области</w:t>
      </w:r>
      <w:r>
        <w:rPr>
          <w:rFonts w:ascii="Times New Roman" w:hAnsi="Times New Roman"/>
          <w:sz w:val="28"/>
          <w:szCs w:val="28"/>
          <w:shd w:val="clear" w:color="auto" w:fill="FFFFFF"/>
        </w:rPr>
        <w:t>);</w:t>
      </w:r>
    </w:p>
    <w:p w:rsidR="009D72FB" w:rsidRDefault="009D72FB" w:rsidP="009D72FB">
      <w:pPr>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 проект закона Иркутской области № ПЗ-1358 «</w:t>
      </w:r>
      <w:r w:rsidRPr="004A1AF8">
        <w:rPr>
          <w:rFonts w:ascii="Times New Roman" w:hAnsi="Times New Roman"/>
          <w:sz w:val="28"/>
          <w:szCs w:val="28"/>
          <w:shd w:val="clear" w:color="auto" w:fill="FFFFFF"/>
        </w:rPr>
        <w:t>О внесении изменений в Закон Иркутской области «О социальной поддержке в Иркутской области семей, имеющих детей»</w:t>
      </w:r>
      <w:r>
        <w:rPr>
          <w:rFonts w:ascii="Times New Roman" w:hAnsi="Times New Roman"/>
          <w:sz w:val="28"/>
          <w:szCs w:val="28"/>
          <w:shd w:val="clear" w:color="auto" w:fill="FFFFFF"/>
        </w:rPr>
        <w:t xml:space="preserve"> (</w:t>
      </w:r>
      <w:r w:rsidRPr="004A1AF8">
        <w:rPr>
          <w:rFonts w:ascii="Times New Roman" w:hAnsi="Times New Roman"/>
          <w:sz w:val="28"/>
          <w:szCs w:val="28"/>
          <w:shd w:val="clear" w:color="auto" w:fill="FFFFFF"/>
        </w:rPr>
        <w:t xml:space="preserve">законодательная инициатива депутатов Законодательного Собрания Иркутской области Обухова А.В., Сумарокова П.И., </w:t>
      </w:r>
      <w:proofErr w:type="spellStart"/>
      <w:r w:rsidRPr="004A1AF8">
        <w:rPr>
          <w:rFonts w:ascii="Times New Roman" w:hAnsi="Times New Roman"/>
          <w:sz w:val="28"/>
          <w:szCs w:val="28"/>
          <w:shd w:val="clear" w:color="auto" w:fill="FFFFFF"/>
        </w:rPr>
        <w:t>Нохоева</w:t>
      </w:r>
      <w:proofErr w:type="spellEnd"/>
      <w:r w:rsidRPr="004A1AF8">
        <w:rPr>
          <w:rFonts w:ascii="Times New Roman" w:hAnsi="Times New Roman"/>
          <w:sz w:val="28"/>
          <w:szCs w:val="28"/>
          <w:shd w:val="clear" w:color="auto" w:fill="FFFFFF"/>
        </w:rPr>
        <w:t xml:space="preserve"> П.И., Сарсенбаева Е.С.)</w:t>
      </w:r>
      <w:r>
        <w:rPr>
          <w:rFonts w:ascii="Times New Roman" w:hAnsi="Times New Roman"/>
          <w:sz w:val="28"/>
          <w:szCs w:val="28"/>
          <w:shd w:val="clear" w:color="auto" w:fill="FFFFFF"/>
        </w:rPr>
        <w:t>;</w:t>
      </w:r>
    </w:p>
    <w:p w:rsidR="009D72FB" w:rsidRDefault="009D72FB" w:rsidP="009D72FB">
      <w:pPr>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 п</w:t>
      </w:r>
      <w:r w:rsidRPr="004A1AF8">
        <w:rPr>
          <w:rFonts w:ascii="Times New Roman" w:hAnsi="Times New Roman"/>
          <w:sz w:val="28"/>
          <w:szCs w:val="28"/>
          <w:shd w:val="clear" w:color="auto" w:fill="FFFFFF"/>
        </w:rPr>
        <w:t>роекта</w:t>
      </w:r>
      <w:r>
        <w:rPr>
          <w:rFonts w:ascii="Times New Roman" w:hAnsi="Times New Roman"/>
          <w:sz w:val="28"/>
          <w:szCs w:val="28"/>
          <w:shd w:val="clear" w:color="auto" w:fill="FFFFFF"/>
        </w:rPr>
        <w:t xml:space="preserve"> закона Иркутской области № ПЗ-1341 «</w:t>
      </w:r>
      <w:r w:rsidRPr="004A1AF8">
        <w:rPr>
          <w:rFonts w:ascii="Times New Roman" w:hAnsi="Times New Roman"/>
          <w:sz w:val="28"/>
          <w:szCs w:val="28"/>
          <w:shd w:val="clear" w:color="auto" w:fill="FFFFFF"/>
        </w:rPr>
        <w:t>О внесении изменений в Закон Иркутской области «О социальной поддержке в Иркутской области семей, имеющих детей»</w:t>
      </w:r>
      <w:r w:rsidRPr="004A1AF8">
        <w:t xml:space="preserve"> </w:t>
      </w:r>
      <w:r w:rsidRPr="004A1AF8">
        <w:rPr>
          <w:rFonts w:ascii="Times New Roman" w:hAnsi="Times New Roman"/>
          <w:sz w:val="28"/>
          <w:szCs w:val="28"/>
          <w:shd w:val="clear" w:color="auto" w:fill="FFFFFF"/>
        </w:rPr>
        <w:t xml:space="preserve">(законодательная инициатива депутатов Законодательного Собрания Иркутской области Обухова А.В., Сумарокова П.И., </w:t>
      </w:r>
      <w:proofErr w:type="spellStart"/>
      <w:r w:rsidRPr="004A1AF8">
        <w:rPr>
          <w:rFonts w:ascii="Times New Roman" w:hAnsi="Times New Roman"/>
          <w:sz w:val="28"/>
          <w:szCs w:val="28"/>
          <w:shd w:val="clear" w:color="auto" w:fill="FFFFFF"/>
        </w:rPr>
        <w:t>Нохоева</w:t>
      </w:r>
      <w:proofErr w:type="spellEnd"/>
      <w:r w:rsidRPr="004A1AF8">
        <w:rPr>
          <w:rFonts w:ascii="Times New Roman" w:hAnsi="Times New Roman"/>
          <w:sz w:val="28"/>
          <w:szCs w:val="28"/>
          <w:shd w:val="clear" w:color="auto" w:fill="FFFFFF"/>
        </w:rPr>
        <w:t xml:space="preserve"> П.И., Сарсенбаева Е.С.)</w:t>
      </w:r>
      <w:r>
        <w:rPr>
          <w:rFonts w:ascii="Times New Roman" w:hAnsi="Times New Roman"/>
          <w:sz w:val="28"/>
          <w:szCs w:val="28"/>
          <w:shd w:val="clear" w:color="auto" w:fill="FFFFFF"/>
        </w:rPr>
        <w:t>;</w:t>
      </w:r>
    </w:p>
    <w:p w:rsidR="009D72FB" w:rsidRDefault="009D72FB" w:rsidP="009D72FB">
      <w:pPr>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 проект закона Иркутской области № ПЗ-1284 «</w:t>
      </w:r>
      <w:r w:rsidRPr="004A1AF8">
        <w:rPr>
          <w:rFonts w:ascii="Times New Roman" w:hAnsi="Times New Roman"/>
          <w:sz w:val="28"/>
          <w:szCs w:val="28"/>
          <w:shd w:val="clear" w:color="auto" w:fill="FFFFFF"/>
        </w:rPr>
        <w:t>О внесении изменений в Закон Иркутской области «О дополнительной мере социальной поддержки семей, имеющих детей, в Иркутской области»</w:t>
      </w:r>
      <w:r>
        <w:rPr>
          <w:rFonts w:ascii="Times New Roman" w:hAnsi="Times New Roman"/>
          <w:sz w:val="28"/>
          <w:szCs w:val="28"/>
          <w:shd w:val="clear" w:color="auto" w:fill="FFFFFF"/>
        </w:rPr>
        <w:t xml:space="preserve"> (</w:t>
      </w:r>
      <w:r w:rsidRPr="004A1AF8">
        <w:rPr>
          <w:rFonts w:ascii="Times New Roman" w:hAnsi="Times New Roman"/>
          <w:sz w:val="28"/>
          <w:szCs w:val="28"/>
          <w:shd w:val="clear" w:color="auto" w:fill="FFFFFF"/>
        </w:rPr>
        <w:t>законодательная инициатива депутатов Законодательного Собрания Иркутской области</w:t>
      </w:r>
      <w:r>
        <w:rPr>
          <w:rFonts w:ascii="Times New Roman" w:hAnsi="Times New Roman"/>
          <w:sz w:val="28"/>
          <w:szCs w:val="28"/>
          <w:shd w:val="clear" w:color="auto" w:fill="FFFFFF"/>
        </w:rPr>
        <w:t xml:space="preserve"> Попова О.А., </w:t>
      </w:r>
      <w:proofErr w:type="spellStart"/>
      <w:r>
        <w:rPr>
          <w:rFonts w:ascii="Times New Roman" w:hAnsi="Times New Roman"/>
          <w:sz w:val="28"/>
          <w:szCs w:val="28"/>
          <w:shd w:val="clear" w:color="auto" w:fill="FFFFFF"/>
        </w:rPr>
        <w:t>Духовникова</w:t>
      </w:r>
      <w:proofErr w:type="spellEnd"/>
      <w:r>
        <w:rPr>
          <w:rFonts w:ascii="Times New Roman" w:hAnsi="Times New Roman"/>
          <w:sz w:val="28"/>
          <w:szCs w:val="28"/>
          <w:shd w:val="clear" w:color="auto" w:fill="FFFFFF"/>
        </w:rPr>
        <w:t xml:space="preserve"> А.М.);</w:t>
      </w:r>
    </w:p>
    <w:p w:rsidR="009D72FB" w:rsidRDefault="009D72FB" w:rsidP="009D72FB">
      <w:pPr>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 проект закона Иркутской области № ПЗ-1379 «</w:t>
      </w:r>
      <w:r w:rsidRPr="004A1AF8">
        <w:rPr>
          <w:rFonts w:ascii="Times New Roman" w:hAnsi="Times New Roman"/>
          <w:sz w:val="28"/>
          <w:szCs w:val="28"/>
          <w:shd w:val="clear" w:color="auto" w:fill="FFFFFF"/>
        </w:rPr>
        <w:t>О дополнительных мерах социальной поддержки отдельным категориям сотрудников правоохранительных органов Министерства внутренних дел Российской Федерации по Иркутской области, учреждений уголовно-исполнительной системы в Иркутской области Управления Федеральной службы исполнения наказаний по Иркутской области в 2025 году</w:t>
      </w:r>
      <w:r>
        <w:rPr>
          <w:rFonts w:ascii="Times New Roman" w:hAnsi="Times New Roman"/>
          <w:sz w:val="28"/>
          <w:szCs w:val="28"/>
          <w:shd w:val="clear" w:color="auto" w:fill="FFFFFF"/>
        </w:rPr>
        <w:t>» (</w:t>
      </w:r>
      <w:r w:rsidRPr="00104BF1">
        <w:rPr>
          <w:rFonts w:ascii="Times New Roman" w:hAnsi="Times New Roman"/>
          <w:sz w:val="28"/>
          <w:szCs w:val="28"/>
          <w:shd w:val="clear" w:color="auto" w:fill="FFFFFF"/>
        </w:rPr>
        <w:t>зако</w:t>
      </w:r>
      <w:r>
        <w:rPr>
          <w:rFonts w:ascii="Times New Roman" w:hAnsi="Times New Roman"/>
          <w:sz w:val="28"/>
          <w:szCs w:val="28"/>
          <w:shd w:val="clear" w:color="auto" w:fill="FFFFFF"/>
        </w:rPr>
        <w:t>нодательная инициатива депутата</w:t>
      </w:r>
      <w:r w:rsidRPr="00104BF1">
        <w:rPr>
          <w:rFonts w:ascii="Times New Roman" w:hAnsi="Times New Roman"/>
          <w:sz w:val="28"/>
          <w:szCs w:val="28"/>
          <w:shd w:val="clear" w:color="auto" w:fill="FFFFFF"/>
        </w:rPr>
        <w:t xml:space="preserve"> Законодательного Собрания Иркутской области</w:t>
      </w:r>
      <w:r>
        <w:rPr>
          <w:rFonts w:ascii="Times New Roman" w:hAnsi="Times New Roman"/>
          <w:sz w:val="28"/>
          <w:szCs w:val="28"/>
          <w:shd w:val="clear" w:color="auto" w:fill="FFFFFF"/>
        </w:rPr>
        <w:t xml:space="preserve"> Егоровой Л.И.);</w:t>
      </w:r>
    </w:p>
    <w:p w:rsidR="009D72FB" w:rsidRDefault="009D72FB" w:rsidP="009D72FB">
      <w:pPr>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  проект</w:t>
      </w:r>
      <w:r w:rsidRPr="004A1AF8">
        <w:rPr>
          <w:rFonts w:ascii="Times New Roman" w:hAnsi="Times New Roman"/>
          <w:sz w:val="28"/>
          <w:szCs w:val="28"/>
          <w:shd w:val="clear" w:color="auto" w:fill="FFFFFF"/>
        </w:rPr>
        <w:t xml:space="preserve"> закона </w:t>
      </w:r>
      <w:r>
        <w:rPr>
          <w:rFonts w:ascii="Times New Roman" w:hAnsi="Times New Roman"/>
          <w:sz w:val="28"/>
          <w:szCs w:val="28"/>
          <w:shd w:val="clear" w:color="auto" w:fill="FFFFFF"/>
        </w:rPr>
        <w:t xml:space="preserve">Иркутской области </w:t>
      </w:r>
      <w:r w:rsidRPr="004A1AF8">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ПЗ-1355 «</w:t>
      </w:r>
      <w:r w:rsidRPr="004A1AF8">
        <w:rPr>
          <w:rFonts w:ascii="Times New Roman" w:hAnsi="Times New Roman"/>
          <w:sz w:val="28"/>
          <w:szCs w:val="28"/>
          <w:shd w:val="clear" w:color="auto" w:fill="FFFFFF"/>
        </w:rPr>
        <w:t>О внесении изменения в пункт 1 статьи 3 Закона Иркутской области «О статусе детей Великой Отечественной войны, проживающих в Иркутской области, и мерах социальной поддержки граждан, которым присвоен статус детей Великой Отечественной войны, проживающих в Иркутской области»</w:t>
      </w:r>
      <w:r>
        <w:rPr>
          <w:rFonts w:ascii="Times New Roman" w:hAnsi="Times New Roman"/>
          <w:sz w:val="28"/>
          <w:szCs w:val="28"/>
          <w:shd w:val="clear" w:color="auto" w:fill="FFFFFF"/>
        </w:rPr>
        <w:t xml:space="preserve"> </w:t>
      </w:r>
      <w:r w:rsidRPr="00104BF1">
        <w:rPr>
          <w:rFonts w:ascii="Times New Roman" w:hAnsi="Times New Roman"/>
          <w:sz w:val="28"/>
          <w:szCs w:val="28"/>
          <w:shd w:val="clear" w:color="auto" w:fill="FFFFFF"/>
        </w:rPr>
        <w:t xml:space="preserve">(законодательная инициатива депутата Законодательного Собрания Иркутской области Егоровой </w:t>
      </w:r>
      <w:r>
        <w:rPr>
          <w:rFonts w:ascii="Times New Roman" w:hAnsi="Times New Roman"/>
          <w:sz w:val="28"/>
          <w:szCs w:val="28"/>
          <w:shd w:val="clear" w:color="auto" w:fill="FFFFFF"/>
        </w:rPr>
        <w:t>Л.И.</w:t>
      </w:r>
      <w:r w:rsidRPr="00104BF1">
        <w:rPr>
          <w:rFonts w:ascii="Times New Roman" w:hAnsi="Times New Roman"/>
          <w:sz w:val="28"/>
          <w:szCs w:val="28"/>
          <w:shd w:val="clear" w:color="auto" w:fill="FFFFFF"/>
        </w:rPr>
        <w:t>)</w:t>
      </w:r>
      <w:r>
        <w:rPr>
          <w:rFonts w:ascii="Times New Roman" w:hAnsi="Times New Roman"/>
          <w:sz w:val="28"/>
          <w:szCs w:val="28"/>
          <w:shd w:val="clear" w:color="auto" w:fill="FFFFFF"/>
        </w:rPr>
        <w:t>;</w:t>
      </w:r>
    </w:p>
    <w:p w:rsidR="009D72FB" w:rsidRDefault="009D72FB" w:rsidP="009D72FB">
      <w:pPr>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 проект закона Иркутской области № ПЗ-1339 «</w:t>
      </w:r>
      <w:r w:rsidRPr="00104BF1">
        <w:rPr>
          <w:rFonts w:ascii="Times New Roman" w:hAnsi="Times New Roman"/>
          <w:sz w:val="28"/>
          <w:szCs w:val="28"/>
          <w:shd w:val="clear" w:color="auto" w:fill="FFFFFF"/>
        </w:rPr>
        <w:t>О внесении изменений в статью 3 Закона Иркутской области «О статусе детей Великой Отечественной войны, проживающих в Иркутской области, и мерах социальной поддержки граждан, которым присвоен статус детей Великой Отечественной войны, проживающих в Иркутской области»</w:t>
      </w:r>
      <w:r>
        <w:rPr>
          <w:rFonts w:ascii="Times New Roman" w:hAnsi="Times New Roman"/>
          <w:sz w:val="28"/>
          <w:szCs w:val="28"/>
          <w:shd w:val="clear" w:color="auto" w:fill="FFFFFF"/>
        </w:rPr>
        <w:t xml:space="preserve"> </w:t>
      </w:r>
      <w:r w:rsidRPr="00104BF1">
        <w:rPr>
          <w:rFonts w:ascii="Times New Roman" w:hAnsi="Times New Roman"/>
          <w:sz w:val="28"/>
          <w:szCs w:val="28"/>
          <w:shd w:val="clear" w:color="auto" w:fill="FFFFFF"/>
        </w:rPr>
        <w:t xml:space="preserve">(законодательная инициатива депутата Законодательного Собрания Иркутской области Егоровой </w:t>
      </w:r>
      <w:r>
        <w:rPr>
          <w:rFonts w:ascii="Times New Roman" w:hAnsi="Times New Roman"/>
          <w:sz w:val="28"/>
          <w:szCs w:val="28"/>
          <w:shd w:val="clear" w:color="auto" w:fill="FFFFFF"/>
        </w:rPr>
        <w:t>Л.И.</w:t>
      </w:r>
      <w:r w:rsidRPr="00104BF1">
        <w:rPr>
          <w:rFonts w:ascii="Times New Roman" w:hAnsi="Times New Roman"/>
          <w:sz w:val="28"/>
          <w:szCs w:val="28"/>
          <w:shd w:val="clear" w:color="auto" w:fill="FFFFFF"/>
        </w:rPr>
        <w:t>)</w:t>
      </w:r>
      <w:r>
        <w:rPr>
          <w:rFonts w:ascii="Times New Roman" w:hAnsi="Times New Roman"/>
          <w:sz w:val="28"/>
          <w:szCs w:val="28"/>
          <w:shd w:val="clear" w:color="auto" w:fill="FFFFFF"/>
        </w:rPr>
        <w:t>.</w:t>
      </w:r>
    </w:p>
    <w:p w:rsidR="009D72FB" w:rsidRPr="00F249DC" w:rsidRDefault="009D72FB" w:rsidP="009D72FB">
      <w:pPr>
        <w:ind w:firstLine="709"/>
        <w:contextualSpacing/>
        <w:jc w:val="both"/>
        <w:rPr>
          <w:rFonts w:ascii="Times New Roman" w:hAnsi="Times New Roman"/>
          <w:sz w:val="28"/>
          <w:szCs w:val="28"/>
          <w:shd w:val="clear" w:color="auto" w:fill="FFFFFF"/>
        </w:rPr>
      </w:pPr>
      <w:r w:rsidRPr="00F249DC">
        <w:rPr>
          <w:rFonts w:ascii="Times New Roman" w:hAnsi="Times New Roman"/>
          <w:sz w:val="28"/>
          <w:szCs w:val="28"/>
        </w:rPr>
        <w:t xml:space="preserve">Поправки депутатов Законодательного Собрания Иркутской области – членов комитета по здравоохранению и социальной защите Законодательного Собрания Иркутской области, рассмотренные на заседаниях комитета по здравоохранению и социальной защите Законодательного Собрания Иркутской области: </w:t>
      </w:r>
    </w:p>
    <w:p w:rsidR="009D72FB" w:rsidRDefault="009D72FB" w:rsidP="009D72FB">
      <w:pPr>
        <w:ind w:firstLine="709"/>
        <w:contextualSpacing/>
        <w:jc w:val="both"/>
        <w:rPr>
          <w:rFonts w:ascii="Times New Roman" w:hAnsi="Times New Roman"/>
          <w:sz w:val="28"/>
          <w:szCs w:val="28"/>
        </w:rPr>
      </w:pPr>
      <w:r>
        <w:rPr>
          <w:rFonts w:ascii="Times New Roman" w:hAnsi="Times New Roman"/>
          <w:sz w:val="28"/>
          <w:szCs w:val="28"/>
        </w:rPr>
        <w:t>1) д</w:t>
      </w:r>
      <w:r w:rsidRPr="0076074D">
        <w:rPr>
          <w:rFonts w:ascii="Times New Roman" w:hAnsi="Times New Roman"/>
          <w:sz w:val="28"/>
          <w:szCs w:val="28"/>
        </w:rPr>
        <w:t>епутаты Законодательного Собрания Иркутской области Алдаров К.Р.</w:t>
      </w:r>
      <w:r>
        <w:rPr>
          <w:rFonts w:ascii="Times New Roman" w:hAnsi="Times New Roman"/>
          <w:sz w:val="28"/>
          <w:szCs w:val="28"/>
        </w:rPr>
        <w:t xml:space="preserve">, </w:t>
      </w:r>
      <w:r w:rsidRPr="0076074D">
        <w:rPr>
          <w:rFonts w:ascii="Times New Roman" w:hAnsi="Times New Roman"/>
          <w:sz w:val="28"/>
          <w:szCs w:val="28"/>
        </w:rPr>
        <w:t>Ягодзинский Д.В.</w:t>
      </w:r>
      <w:r>
        <w:rPr>
          <w:rFonts w:ascii="Times New Roman" w:hAnsi="Times New Roman"/>
          <w:sz w:val="28"/>
          <w:szCs w:val="28"/>
        </w:rPr>
        <w:t>,</w:t>
      </w:r>
      <w:r w:rsidRPr="0076074D">
        <w:rPr>
          <w:rFonts w:ascii="Times New Roman" w:hAnsi="Times New Roman"/>
          <w:sz w:val="28"/>
          <w:szCs w:val="28"/>
        </w:rPr>
        <w:t xml:space="preserve"> Литвинов Д.В</w:t>
      </w:r>
      <w:r>
        <w:rPr>
          <w:rFonts w:ascii="Times New Roman" w:hAnsi="Times New Roman"/>
          <w:sz w:val="28"/>
          <w:szCs w:val="28"/>
        </w:rPr>
        <w:t xml:space="preserve">. внесли </w:t>
      </w:r>
      <w:r w:rsidRPr="00F249DC">
        <w:rPr>
          <w:rFonts w:ascii="Times New Roman" w:hAnsi="Times New Roman"/>
          <w:sz w:val="28"/>
          <w:szCs w:val="28"/>
        </w:rPr>
        <w:t>8 поправок</w:t>
      </w:r>
      <w:r>
        <w:rPr>
          <w:rFonts w:ascii="Times New Roman" w:hAnsi="Times New Roman"/>
          <w:sz w:val="28"/>
          <w:szCs w:val="28"/>
        </w:rPr>
        <w:t xml:space="preserve"> к проекту закона Иркутской </w:t>
      </w:r>
      <w:r>
        <w:rPr>
          <w:rFonts w:ascii="Times New Roman" w:hAnsi="Times New Roman"/>
          <w:sz w:val="28"/>
          <w:szCs w:val="28"/>
        </w:rPr>
        <w:lastRenderedPageBreak/>
        <w:t xml:space="preserve">области № ПЗ-1264 </w:t>
      </w:r>
      <w:r w:rsidRPr="0076074D">
        <w:rPr>
          <w:rFonts w:ascii="Times New Roman" w:hAnsi="Times New Roman"/>
          <w:sz w:val="28"/>
          <w:szCs w:val="28"/>
        </w:rPr>
        <w:t>«О внесении изменений в Закон Иркутской области «О государственной социальной помощи отдельным категориям граждан в Иркутской области» («О внесении изменений в статью 5 Закона Иркутской области «О государственной социальной помощи отдельным категориям граждан в Иркутской области»)</w:t>
      </w:r>
      <w:r>
        <w:rPr>
          <w:rFonts w:ascii="Times New Roman" w:hAnsi="Times New Roman"/>
          <w:sz w:val="28"/>
          <w:szCs w:val="28"/>
        </w:rPr>
        <w:t>;</w:t>
      </w:r>
    </w:p>
    <w:p w:rsidR="009D72FB" w:rsidRDefault="009D72FB" w:rsidP="009D72FB">
      <w:pPr>
        <w:ind w:firstLine="709"/>
        <w:contextualSpacing/>
        <w:jc w:val="both"/>
        <w:rPr>
          <w:rFonts w:ascii="Times New Roman" w:hAnsi="Times New Roman"/>
          <w:sz w:val="28"/>
          <w:szCs w:val="28"/>
        </w:rPr>
      </w:pPr>
      <w:r>
        <w:rPr>
          <w:rFonts w:ascii="Times New Roman" w:hAnsi="Times New Roman"/>
          <w:sz w:val="28"/>
          <w:szCs w:val="28"/>
        </w:rPr>
        <w:t>2) д</w:t>
      </w:r>
      <w:r w:rsidRPr="0076074D">
        <w:rPr>
          <w:rFonts w:ascii="Times New Roman" w:hAnsi="Times New Roman"/>
          <w:sz w:val="28"/>
          <w:szCs w:val="28"/>
        </w:rPr>
        <w:t xml:space="preserve">епутаты Законодательного Собрания Иркутской области </w:t>
      </w:r>
      <w:r>
        <w:rPr>
          <w:rFonts w:ascii="Times New Roman" w:hAnsi="Times New Roman"/>
          <w:sz w:val="28"/>
          <w:szCs w:val="28"/>
        </w:rPr>
        <w:t>Лобков А.В.</w:t>
      </w:r>
      <w:r w:rsidRPr="0076074D">
        <w:rPr>
          <w:rFonts w:ascii="Times New Roman" w:hAnsi="Times New Roman"/>
          <w:sz w:val="28"/>
          <w:szCs w:val="28"/>
        </w:rPr>
        <w:t>, Ягодзинский Д.В., Литвинов Д.В. внесли</w:t>
      </w:r>
      <w:r>
        <w:rPr>
          <w:rFonts w:ascii="Times New Roman" w:hAnsi="Times New Roman"/>
          <w:sz w:val="28"/>
          <w:szCs w:val="28"/>
        </w:rPr>
        <w:t xml:space="preserve"> </w:t>
      </w:r>
      <w:r w:rsidRPr="00F249DC">
        <w:rPr>
          <w:rFonts w:ascii="Times New Roman" w:hAnsi="Times New Roman"/>
          <w:sz w:val="28"/>
          <w:szCs w:val="28"/>
        </w:rPr>
        <w:t>4 поправки</w:t>
      </w:r>
      <w:r>
        <w:rPr>
          <w:rFonts w:ascii="Times New Roman" w:hAnsi="Times New Roman"/>
          <w:b/>
          <w:sz w:val="28"/>
          <w:szCs w:val="28"/>
        </w:rPr>
        <w:t xml:space="preserve"> </w:t>
      </w:r>
      <w:r w:rsidRPr="00B40D49">
        <w:rPr>
          <w:rFonts w:ascii="Times New Roman" w:hAnsi="Times New Roman"/>
          <w:sz w:val="28"/>
          <w:szCs w:val="28"/>
        </w:rPr>
        <w:t>к проекту</w:t>
      </w:r>
      <w:r>
        <w:rPr>
          <w:rFonts w:ascii="Times New Roman" w:hAnsi="Times New Roman"/>
          <w:b/>
          <w:sz w:val="28"/>
          <w:szCs w:val="28"/>
        </w:rPr>
        <w:t xml:space="preserve"> </w:t>
      </w:r>
      <w:r>
        <w:rPr>
          <w:rFonts w:ascii="Times New Roman" w:hAnsi="Times New Roman"/>
          <w:sz w:val="28"/>
          <w:szCs w:val="28"/>
        </w:rPr>
        <w:t>закона Иркутской области № ПЗ-1244 «</w:t>
      </w:r>
      <w:r w:rsidRPr="0076074D">
        <w:rPr>
          <w:rFonts w:ascii="Times New Roman" w:hAnsi="Times New Roman"/>
          <w:sz w:val="28"/>
          <w:szCs w:val="28"/>
        </w:rPr>
        <w:t>О внесении изменений в статью 5 Закона Иркутской области «О дополнительной мере социальной поддержки семей, имеющих детей, в Иркутской области»</w:t>
      </w:r>
      <w:r>
        <w:rPr>
          <w:rFonts w:ascii="Times New Roman" w:hAnsi="Times New Roman"/>
          <w:sz w:val="28"/>
          <w:szCs w:val="28"/>
        </w:rPr>
        <w:t>;</w:t>
      </w:r>
    </w:p>
    <w:p w:rsidR="009D72FB" w:rsidRDefault="009D72FB" w:rsidP="009D72FB">
      <w:pPr>
        <w:ind w:firstLine="709"/>
        <w:contextualSpacing/>
        <w:jc w:val="both"/>
        <w:rPr>
          <w:rFonts w:ascii="Times New Roman" w:hAnsi="Times New Roman"/>
          <w:sz w:val="28"/>
          <w:szCs w:val="28"/>
        </w:rPr>
      </w:pPr>
      <w:r>
        <w:rPr>
          <w:rFonts w:ascii="Times New Roman" w:hAnsi="Times New Roman"/>
          <w:sz w:val="28"/>
          <w:szCs w:val="28"/>
        </w:rPr>
        <w:t>3) д</w:t>
      </w:r>
      <w:r w:rsidRPr="0076074D">
        <w:rPr>
          <w:rFonts w:ascii="Times New Roman" w:hAnsi="Times New Roman"/>
          <w:sz w:val="28"/>
          <w:szCs w:val="28"/>
        </w:rPr>
        <w:t>епутаты Законодательного Собрания Иркутской области</w:t>
      </w:r>
      <w:r>
        <w:rPr>
          <w:rFonts w:ascii="Times New Roman" w:hAnsi="Times New Roman"/>
          <w:sz w:val="28"/>
          <w:szCs w:val="28"/>
        </w:rPr>
        <w:t xml:space="preserve"> </w:t>
      </w:r>
      <w:r w:rsidRPr="00947055">
        <w:rPr>
          <w:rFonts w:ascii="Times New Roman" w:hAnsi="Times New Roman"/>
          <w:sz w:val="28"/>
          <w:szCs w:val="28"/>
        </w:rPr>
        <w:t xml:space="preserve">Лобков А.В., Ягодзинский Д.В., Литвинов Д.В. </w:t>
      </w:r>
      <w:r>
        <w:rPr>
          <w:rFonts w:ascii="Times New Roman" w:hAnsi="Times New Roman"/>
          <w:sz w:val="28"/>
          <w:szCs w:val="28"/>
        </w:rPr>
        <w:t xml:space="preserve">внесли </w:t>
      </w:r>
      <w:r w:rsidRPr="00F249DC">
        <w:rPr>
          <w:rFonts w:ascii="Times New Roman" w:hAnsi="Times New Roman"/>
          <w:sz w:val="28"/>
          <w:szCs w:val="28"/>
        </w:rPr>
        <w:t>20 поправок</w:t>
      </w:r>
      <w:r>
        <w:rPr>
          <w:rFonts w:ascii="Times New Roman" w:hAnsi="Times New Roman"/>
          <w:b/>
          <w:sz w:val="28"/>
          <w:szCs w:val="28"/>
        </w:rPr>
        <w:t xml:space="preserve"> </w:t>
      </w:r>
      <w:r>
        <w:rPr>
          <w:rFonts w:ascii="Times New Roman" w:hAnsi="Times New Roman"/>
          <w:sz w:val="28"/>
          <w:szCs w:val="28"/>
        </w:rPr>
        <w:t>к проекту закона Иркутской области № ПЗ-1266 «</w:t>
      </w:r>
      <w:r w:rsidRPr="0076074D">
        <w:rPr>
          <w:rFonts w:ascii="Times New Roman" w:hAnsi="Times New Roman"/>
          <w:sz w:val="28"/>
          <w:szCs w:val="28"/>
        </w:rPr>
        <w:t>О внесении изменений в отдельные законы Иркутской области</w:t>
      </w:r>
      <w:r>
        <w:rPr>
          <w:rFonts w:ascii="Times New Roman" w:hAnsi="Times New Roman"/>
          <w:sz w:val="28"/>
          <w:szCs w:val="28"/>
        </w:rPr>
        <w:t>»;</w:t>
      </w:r>
    </w:p>
    <w:p w:rsidR="009D72FB" w:rsidRDefault="009D72FB" w:rsidP="009D72FB">
      <w:pPr>
        <w:ind w:firstLine="709"/>
        <w:contextualSpacing/>
        <w:jc w:val="both"/>
        <w:rPr>
          <w:rFonts w:ascii="Times New Roman" w:hAnsi="Times New Roman"/>
          <w:sz w:val="28"/>
          <w:szCs w:val="28"/>
        </w:rPr>
      </w:pPr>
      <w:r>
        <w:rPr>
          <w:rFonts w:ascii="Times New Roman" w:hAnsi="Times New Roman"/>
          <w:sz w:val="28"/>
          <w:szCs w:val="28"/>
        </w:rPr>
        <w:t>4) д</w:t>
      </w:r>
      <w:r w:rsidRPr="00947055">
        <w:rPr>
          <w:rFonts w:ascii="Times New Roman" w:hAnsi="Times New Roman"/>
          <w:sz w:val="28"/>
          <w:szCs w:val="28"/>
        </w:rPr>
        <w:t>епутаты Законодательного Собрания Иркутской области</w:t>
      </w:r>
      <w:r>
        <w:rPr>
          <w:rFonts w:ascii="Times New Roman" w:hAnsi="Times New Roman"/>
          <w:sz w:val="28"/>
          <w:szCs w:val="28"/>
        </w:rPr>
        <w:t xml:space="preserve"> Алдаров К.Р., Дикусарова Н.И., Лобков А.В., </w:t>
      </w:r>
      <w:r w:rsidRPr="00947055">
        <w:rPr>
          <w:rFonts w:ascii="Times New Roman" w:hAnsi="Times New Roman"/>
          <w:sz w:val="28"/>
          <w:szCs w:val="28"/>
        </w:rPr>
        <w:t>Литвинов Д.В.</w:t>
      </w:r>
      <w:r>
        <w:rPr>
          <w:rFonts w:ascii="Times New Roman" w:hAnsi="Times New Roman"/>
          <w:sz w:val="28"/>
          <w:szCs w:val="28"/>
        </w:rPr>
        <w:t xml:space="preserve"> внесли </w:t>
      </w:r>
      <w:r w:rsidRPr="00F249DC">
        <w:rPr>
          <w:rFonts w:ascii="Times New Roman" w:hAnsi="Times New Roman"/>
          <w:sz w:val="28"/>
          <w:szCs w:val="28"/>
        </w:rPr>
        <w:t>1 поправку</w:t>
      </w:r>
      <w:r>
        <w:rPr>
          <w:rFonts w:ascii="Times New Roman" w:hAnsi="Times New Roman"/>
          <w:sz w:val="28"/>
          <w:szCs w:val="28"/>
        </w:rPr>
        <w:t xml:space="preserve"> к проекту закона Иркутской области № ПЗ-1313 «</w:t>
      </w:r>
      <w:r w:rsidRPr="00947055">
        <w:rPr>
          <w:rFonts w:ascii="Times New Roman" w:hAnsi="Times New Roman"/>
          <w:sz w:val="28"/>
          <w:szCs w:val="28"/>
        </w:rPr>
        <w:t>О внесении изменения в статью 3 Закона Иркутской области «О денежной выплате участникам специальной военной операции»</w:t>
      </w:r>
      <w:r>
        <w:rPr>
          <w:rFonts w:ascii="Times New Roman" w:hAnsi="Times New Roman"/>
          <w:sz w:val="28"/>
          <w:szCs w:val="28"/>
        </w:rPr>
        <w:t>;</w:t>
      </w:r>
    </w:p>
    <w:p w:rsidR="009D72FB" w:rsidRDefault="009D72FB" w:rsidP="009D72FB">
      <w:pPr>
        <w:ind w:firstLine="709"/>
        <w:contextualSpacing/>
        <w:jc w:val="both"/>
        <w:rPr>
          <w:rFonts w:ascii="Times New Roman" w:hAnsi="Times New Roman"/>
          <w:sz w:val="28"/>
          <w:szCs w:val="28"/>
        </w:rPr>
      </w:pPr>
      <w:r>
        <w:rPr>
          <w:rFonts w:ascii="Times New Roman" w:hAnsi="Times New Roman"/>
          <w:sz w:val="28"/>
          <w:szCs w:val="28"/>
        </w:rPr>
        <w:t>5) д</w:t>
      </w:r>
      <w:r w:rsidRPr="00A25F00">
        <w:rPr>
          <w:rFonts w:ascii="Times New Roman" w:hAnsi="Times New Roman"/>
          <w:sz w:val="28"/>
          <w:szCs w:val="28"/>
        </w:rPr>
        <w:t>епутаты Законодательного Собрания Иркутской области</w:t>
      </w:r>
      <w:r>
        <w:rPr>
          <w:rFonts w:ascii="Times New Roman" w:hAnsi="Times New Roman"/>
          <w:sz w:val="28"/>
          <w:szCs w:val="28"/>
        </w:rPr>
        <w:t xml:space="preserve"> Попов О.Н., </w:t>
      </w:r>
      <w:r w:rsidRPr="00A25F00">
        <w:rPr>
          <w:rFonts w:ascii="Times New Roman" w:hAnsi="Times New Roman"/>
          <w:sz w:val="28"/>
          <w:szCs w:val="28"/>
        </w:rPr>
        <w:t>Духовников А.М.</w:t>
      </w:r>
      <w:r>
        <w:rPr>
          <w:rFonts w:ascii="Times New Roman" w:hAnsi="Times New Roman"/>
          <w:sz w:val="28"/>
          <w:szCs w:val="28"/>
        </w:rPr>
        <w:t xml:space="preserve"> внесли </w:t>
      </w:r>
      <w:r w:rsidRPr="00F249DC">
        <w:rPr>
          <w:rFonts w:ascii="Times New Roman" w:hAnsi="Times New Roman"/>
          <w:sz w:val="28"/>
          <w:szCs w:val="28"/>
        </w:rPr>
        <w:t>1 поправку</w:t>
      </w:r>
      <w:r>
        <w:rPr>
          <w:rFonts w:ascii="Times New Roman" w:hAnsi="Times New Roman"/>
          <w:sz w:val="28"/>
          <w:szCs w:val="28"/>
        </w:rPr>
        <w:t xml:space="preserve"> к проекту закона Иркутской области                    № ПЗ-1284 «</w:t>
      </w:r>
      <w:r w:rsidRPr="00A25F00">
        <w:rPr>
          <w:rFonts w:ascii="Times New Roman" w:hAnsi="Times New Roman"/>
          <w:sz w:val="28"/>
          <w:szCs w:val="28"/>
        </w:rPr>
        <w:t>О внесении изменений в Закон Иркутской области «О дополнительной мере социальной поддержки семей, имеющих детей, в Иркутской области»</w:t>
      </w:r>
      <w:r>
        <w:rPr>
          <w:rFonts w:ascii="Times New Roman" w:hAnsi="Times New Roman"/>
          <w:sz w:val="28"/>
          <w:szCs w:val="28"/>
        </w:rPr>
        <w:t>.</w:t>
      </w:r>
    </w:p>
    <w:p w:rsidR="009D72FB" w:rsidRPr="00B40D49" w:rsidRDefault="009D72FB" w:rsidP="009D72FB">
      <w:pPr>
        <w:ind w:firstLine="709"/>
        <w:contextualSpacing/>
        <w:jc w:val="both"/>
        <w:rPr>
          <w:rFonts w:ascii="Times New Roman" w:hAnsi="Times New Roman"/>
          <w:sz w:val="28"/>
          <w:szCs w:val="28"/>
        </w:rPr>
      </w:pPr>
      <w:r w:rsidRPr="00B40D49">
        <w:rPr>
          <w:rFonts w:ascii="Times New Roman" w:hAnsi="Times New Roman"/>
          <w:sz w:val="28"/>
          <w:szCs w:val="28"/>
        </w:rPr>
        <w:t>За отчетный период комитетом по здра</w:t>
      </w:r>
      <w:r>
        <w:rPr>
          <w:rFonts w:ascii="Times New Roman" w:hAnsi="Times New Roman"/>
          <w:sz w:val="28"/>
          <w:szCs w:val="28"/>
        </w:rPr>
        <w:t xml:space="preserve">воохранению и социальной защите </w:t>
      </w:r>
      <w:r w:rsidRPr="00B40D49">
        <w:rPr>
          <w:rFonts w:ascii="Times New Roman" w:hAnsi="Times New Roman"/>
          <w:sz w:val="28"/>
          <w:szCs w:val="28"/>
        </w:rPr>
        <w:t>Законодательного Собрания Иркутской области проведены следующие мероприятия:</w:t>
      </w:r>
    </w:p>
    <w:p w:rsidR="009D72FB" w:rsidRDefault="009D72FB" w:rsidP="009D72FB">
      <w:pPr>
        <w:ind w:firstLine="709"/>
        <w:jc w:val="both"/>
        <w:rPr>
          <w:rFonts w:ascii="Times New Roman" w:eastAsia="Times New Roman" w:hAnsi="Times New Roman"/>
          <w:sz w:val="28"/>
          <w:szCs w:val="28"/>
          <w:lang w:eastAsia="ru-RU"/>
        </w:rPr>
      </w:pPr>
      <w:r>
        <w:rPr>
          <w:rFonts w:ascii="Times New Roman" w:hAnsi="Times New Roman"/>
          <w:sz w:val="28"/>
          <w:szCs w:val="28"/>
        </w:rPr>
        <w:t xml:space="preserve">1) </w:t>
      </w:r>
      <w:r w:rsidRPr="008628AE">
        <w:rPr>
          <w:rFonts w:ascii="Times New Roman" w:hAnsi="Times New Roman"/>
          <w:sz w:val="28"/>
          <w:szCs w:val="28"/>
        </w:rPr>
        <w:t>31 января 2024 года состоялся Правительственный час «О проблемах и перспективах организации летней оздоровительной кампании 2024 года»</w:t>
      </w:r>
      <w:r w:rsidRPr="008628AE">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
    <w:p w:rsidR="009D72FB" w:rsidRDefault="009D72FB" w:rsidP="009D72FB">
      <w:pPr>
        <w:ind w:firstLine="709"/>
        <w:jc w:val="both"/>
        <w:rPr>
          <w:rFonts w:ascii="Times New Roman" w:eastAsia="Times New Roman" w:hAnsi="Times New Roman"/>
          <w:sz w:val="28"/>
          <w:szCs w:val="28"/>
          <w:lang w:eastAsia="ru-RU"/>
        </w:rPr>
      </w:pPr>
      <w:r>
        <w:rPr>
          <w:rFonts w:ascii="Times New Roman" w:eastAsia="Times New Roman" w:hAnsi="Times New Roman"/>
          <w:spacing w:val="-6"/>
          <w:sz w:val="28"/>
          <w:szCs w:val="28"/>
          <w:lang w:eastAsia="ru-RU"/>
        </w:rPr>
        <w:t>На П</w:t>
      </w:r>
      <w:r w:rsidRPr="008628AE">
        <w:rPr>
          <w:rFonts w:ascii="Times New Roman" w:eastAsia="Times New Roman" w:hAnsi="Times New Roman"/>
          <w:spacing w:val="-6"/>
          <w:sz w:val="28"/>
          <w:szCs w:val="28"/>
          <w:lang w:eastAsia="ru-RU"/>
        </w:rPr>
        <w:t xml:space="preserve">равительственном часе присутствовали </w:t>
      </w:r>
      <w:r w:rsidRPr="008628AE">
        <w:rPr>
          <w:rFonts w:ascii="Times New Roman" w:eastAsia="Times New Roman" w:hAnsi="Times New Roman"/>
          <w:sz w:val="28"/>
          <w:szCs w:val="28"/>
          <w:lang w:eastAsia="ru-RU"/>
        </w:rPr>
        <w:t xml:space="preserve">депутаты Законодательного Собрания Иркутской области, </w:t>
      </w:r>
      <w:r>
        <w:rPr>
          <w:rFonts w:ascii="Times New Roman" w:eastAsia="Times New Roman" w:hAnsi="Times New Roman"/>
          <w:sz w:val="28"/>
          <w:szCs w:val="28"/>
          <w:lang w:eastAsia="ru-RU"/>
        </w:rPr>
        <w:t>заместитель</w:t>
      </w:r>
      <w:r w:rsidRPr="008628A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Председателя </w:t>
      </w:r>
      <w:r w:rsidRPr="008628AE">
        <w:rPr>
          <w:rFonts w:ascii="Times New Roman" w:eastAsia="Times New Roman" w:hAnsi="Times New Roman"/>
          <w:sz w:val="28"/>
          <w:szCs w:val="28"/>
          <w:lang w:eastAsia="ru-RU"/>
        </w:rPr>
        <w:t>Правительства Иркутской области</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Вобликова</w:t>
      </w:r>
      <w:proofErr w:type="spellEnd"/>
      <w:r>
        <w:rPr>
          <w:rFonts w:ascii="Times New Roman" w:eastAsia="Times New Roman" w:hAnsi="Times New Roman"/>
          <w:sz w:val="28"/>
          <w:szCs w:val="28"/>
          <w:lang w:eastAsia="ru-RU"/>
        </w:rPr>
        <w:t xml:space="preserve"> В.Ф.</w:t>
      </w:r>
      <w:r w:rsidRPr="008628AE">
        <w:rPr>
          <w:rFonts w:ascii="Times New Roman" w:eastAsia="Times New Roman" w:hAnsi="Times New Roman"/>
          <w:sz w:val="28"/>
          <w:szCs w:val="28"/>
          <w:lang w:eastAsia="ru-RU"/>
        </w:rPr>
        <w:t>, представители министерства здравоохранения Иркутской области, представители министерства социального развития</w:t>
      </w:r>
      <w:r>
        <w:rPr>
          <w:rFonts w:ascii="Times New Roman" w:eastAsia="Times New Roman" w:hAnsi="Times New Roman"/>
          <w:sz w:val="28"/>
          <w:szCs w:val="28"/>
          <w:lang w:eastAsia="ru-RU"/>
        </w:rPr>
        <w:t>, опеки</w:t>
      </w:r>
      <w:r w:rsidRPr="008628AE">
        <w:rPr>
          <w:rFonts w:ascii="Times New Roman" w:eastAsia="Times New Roman" w:hAnsi="Times New Roman"/>
          <w:sz w:val="28"/>
          <w:szCs w:val="28"/>
          <w:lang w:eastAsia="ru-RU"/>
        </w:rPr>
        <w:t xml:space="preserve"> и попечительства Иркутской области, представители </w:t>
      </w:r>
      <w:r>
        <w:rPr>
          <w:rFonts w:ascii="Times New Roman" w:eastAsia="Times New Roman" w:hAnsi="Times New Roman"/>
          <w:sz w:val="28"/>
          <w:szCs w:val="28"/>
          <w:lang w:eastAsia="ru-RU"/>
        </w:rPr>
        <w:t>А</w:t>
      </w:r>
      <w:r w:rsidRPr="008628AE">
        <w:rPr>
          <w:rFonts w:ascii="Times New Roman" w:eastAsia="Times New Roman" w:hAnsi="Times New Roman"/>
          <w:sz w:val="28"/>
          <w:szCs w:val="28"/>
          <w:lang w:eastAsia="ru-RU"/>
        </w:rPr>
        <w:t>ссоциации муниципальных образований Иркутской области, Уполномоченный по правам ребенка в Иркутской области, Уполномоченный по права</w:t>
      </w:r>
      <w:r>
        <w:rPr>
          <w:rFonts w:ascii="Times New Roman" w:eastAsia="Times New Roman" w:hAnsi="Times New Roman"/>
          <w:sz w:val="28"/>
          <w:szCs w:val="28"/>
          <w:lang w:eastAsia="ru-RU"/>
        </w:rPr>
        <w:t>м человека в Иркутской области;</w:t>
      </w:r>
    </w:p>
    <w:p w:rsidR="009D72FB" w:rsidRDefault="009D72FB" w:rsidP="009D72FB">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1 марта 2024 года состоялось заседание круглого стола </w:t>
      </w:r>
      <w:r w:rsidRPr="00C72531">
        <w:rPr>
          <w:rFonts w:ascii="Times New Roman" w:eastAsia="Times New Roman" w:hAnsi="Times New Roman"/>
          <w:sz w:val="28"/>
          <w:szCs w:val="28"/>
          <w:lang w:eastAsia="ru-RU"/>
        </w:rPr>
        <w:t xml:space="preserve">«Совершенствование оказания </w:t>
      </w:r>
      <w:r>
        <w:rPr>
          <w:rFonts w:ascii="Times New Roman" w:eastAsia="Times New Roman" w:hAnsi="Times New Roman"/>
          <w:sz w:val="28"/>
          <w:szCs w:val="28"/>
          <w:lang w:eastAsia="ru-RU"/>
        </w:rPr>
        <w:t xml:space="preserve">медицинской помощи детям. </w:t>
      </w:r>
      <w:r w:rsidRPr="00C72531">
        <w:rPr>
          <w:rFonts w:ascii="Times New Roman" w:eastAsia="Times New Roman" w:hAnsi="Times New Roman"/>
          <w:sz w:val="28"/>
          <w:szCs w:val="28"/>
          <w:lang w:eastAsia="ru-RU"/>
        </w:rPr>
        <w:t>Научные достижения и законодательные основы»</w:t>
      </w:r>
      <w:r>
        <w:rPr>
          <w:rFonts w:ascii="Times New Roman" w:eastAsia="Times New Roman" w:hAnsi="Times New Roman"/>
          <w:sz w:val="28"/>
          <w:szCs w:val="28"/>
          <w:lang w:eastAsia="ru-RU"/>
        </w:rPr>
        <w:t xml:space="preserve">. </w:t>
      </w:r>
    </w:p>
    <w:p w:rsidR="009D72FB" w:rsidRDefault="009D72FB" w:rsidP="009D72FB">
      <w:pPr>
        <w:ind w:firstLine="709"/>
        <w:jc w:val="both"/>
        <w:rPr>
          <w:rFonts w:ascii="Times New Roman" w:eastAsia="Times New Roman" w:hAnsi="Times New Roman"/>
          <w:bCs/>
          <w:color w:val="000000"/>
          <w:sz w:val="28"/>
          <w:szCs w:val="28"/>
          <w:lang w:eastAsia="ru-RU"/>
        </w:rPr>
      </w:pPr>
      <w:r w:rsidRPr="00941B33">
        <w:rPr>
          <w:rFonts w:ascii="Times New Roman" w:eastAsia="Times New Roman" w:hAnsi="Times New Roman"/>
          <w:bCs/>
          <w:color w:val="000000"/>
          <w:sz w:val="28"/>
          <w:szCs w:val="28"/>
          <w:lang w:eastAsia="ru-RU"/>
        </w:rPr>
        <w:t xml:space="preserve">В </w:t>
      </w:r>
      <w:r>
        <w:rPr>
          <w:rFonts w:ascii="Times New Roman" w:eastAsia="Times New Roman" w:hAnsi="Times New Roman"/>
          <w:bCs/>
          <w:color w:val="000000"/>
          <w:sz w:val="28"/>
          <w:szCs w:val="28"/>
          <w:lang w:eastAsia="ru-RU"/>
        </w:rPr>
        <w:t xml:space="preserve">заседании круглого стола приняли участие </w:t>
      </w:r>
      <w:r w:rsidRPr="00C72531">
        <w:rPr>
          <w:rFonts w:ascii="Times New Roman" w:eastAsia="Times New Roman" w:hAnsi="Times New Roman"/>
          <w:bCs/>
          <w:color w:val="000000"/>
          <w:sz w:val="28"/>
          <w:szCs w:val="28"/>
          <w:lang w:eastAsia="ru-RU"/>
        </w:rPr>
        <w:t>Губернатор Иркутской области</w:t>
      </w:r>
      <w:r>
        <w:rPr>
          <w:rFonts w:ascii="Times New Roman" w:eastAsia="Times New Roman" w:hAnsi="Times New Roman"/>
          <w:bCs/>
          <w:color w:val="000000"/>
          <w:sz w:val="28"/>
          <w:szCs w:val="28"/>
          <w:lang w:eastAsia="ru-RU"/>
        </w:rPr>
        <w:t>,</w:t>
      </w:r>
      <w:r w:rsidRPr="00C72531">
        <w:rPr>
          <w:rFonts w:ascii="Times New Roman" w:eastAsia="Times New Roman" w:hAnsi="Times New Roman"/>
          <w:bCs/>
          <w:color w:val="000000"/>
          <w:sz w:val="28"/>
          <w:szCs w:val="28"/>
          <w:lang w:eastAsia="ru-RU"/>
        </w:rPr>
        <w:t xml:space="preserve"> </w:t>
      </w:r>
      <w:r w:rsidRPr="00941B33">
        <w:rPr>
          <w:rFonts w:ascii="Times New Roman" w:eastAsia="Times New Roman" w:hAnsi="Times New Roman"/>
          <w:bCs/>
          <w:color w:val="000000"/>
          <w:sz w:val="28"/>
          <w:szCs w:val="28"/>
          <w:lang w:eastAsia="ru-RU"/>
        </w:rPr>
        <w:t xml:space="preserve">депутаты Законодательного Собрания Иркутской области, </w:t>
      </w:r>
      <w:r w:rsidRPr="00C72531">
        <w:rPr>
          <w:rFonts w:ascii="Times New Roman" w:eastAsia="Times New Roman" w:hAnsi="Times New Roman"/>
          <w:bCs/>
          <w:color w:val="000000"/>
          <w:sz w:val="28"/>
          <w:szCs w:val="28"/>
          <w:lang w:eastAsia="ru-RU"/>
        </w:rPr>
        <w:t>Председатель Комитета Государс</w:t>
      </w:r>
      <w:r>
        <w:rPr>
          <w:rFonts w:ascii="Times New Roman" w:eastAsia="Times New Roman" w:hAnsi="Times New Roman"/>
          <w:bCs/>
          <w:color w:val="000000"/>
          <w:sz w:val="28"/>
          <w:szCs w:val="28"/>
          <w:lang w:eastAsia="ru-RU"/>
        </w:rPr>
        <w:t xml:space="preserve">твенной Думы Федерального Собрания Российской Федерации по охране здоровья Федерального Собрания Российской Федерации, </w:t>
      </w:r>
      <w:r w:rsidRPr="00EA198D">
        <w:rPr>
          <w:rFonts w:ascii="Times New Roman" w:eastAsia="Times New Roman" w:hAnsi="Times New Roman"/>
          <w:bCs/>
          <w:color w:val="000000"/>
          <w:sz w:val="28"/>
          <w:szCs w:val="28"/>
          <w:lang w:eastAsia="ru-RU"/>
        </w:rPr>
        <w:t>Директор Департамента медицинской помощи детям, службы родовспоможения и общественного здоровья Министерства здравоохранения Российской Федерации</w:t>
      </w:r>
      <w:r>
        <w:rPr>
          <w:rFonts w:ascii="Times New Roman" w:eastAsia="Times New Roman" w:hAnsi="Times New Roman"/>
          <w:bCs/>
          <w:color w:val="000000"/>
          <w:sz w:val="28"/>
          <w:szCs w:val="28"/>
          <w:lang w:eastAsia="ru-RU"/>
        </w:rPr>
        <w:t>;</w:t>
      </w:r>
    </w:p>
    <w:p w:rsidR="009D72FB" w:rsidRPr="00545FF3" w:rsidRDefault="009D72FB" w:rsidP="009D72FB">
      <w:pPr>
        <w:ind w:firstLine="709"/>
        <w:contextualSpacing/>
        <w:jc w:val="both"/>
        <w:rPr>
          <w:rFonts w:ascii="Times New Roman" w:hAnsi="Times New Roman"/>
          <w:sz w:val="28"/>
          <w:szCs w:val="28"/>
        </w:rPr>
      </w:pPr>
      <w:r w:rsidRPr="00545FF3">
        <w:rPr>
          <w:rFonts w:ascii="Times New Roman" w:hAnsi="Times New Roman"/>
          <w:sz w:val="28"/>
          <w:szCs w:val="28"/>
        </w:rPr>
        <w:t>Председатель комитета и члены комитета принимали участие в работе органов, сформированных Губернатором Иркутской области и Правительством Иркутской области, а именно:</w:t>
      </w:r>
    </w:p>
    <w:p w:rsidR="009D72FB" w:rsidRDefault="009D72FB" w:rsidP="009D72FB">
      <w:pPr>
        <w:ind w:firstLine="709"/>
        <w:contextualSpacing/>
        <w:jc w:val="both"/>
        <w:rPr>
          <w:rFonts w:ascii="Times New Roman" w:hAnsi="Times New Roman"/>
          <w:sz w:val="28"/>
          <w:szCs w:val="28"/>
        </w:rPr>
      </w:pPr>
      <w:r w:rsidRPr="00545FF3">
        <w:rPr>
          <w:rFonts w:ascii="Times New Roman" w:hAnsi="Times New Roman"/>
          <w:sz w:val="28"/>
          <w:szCs w:val="28"/>
        </w:rPr>
        <w:lastRenderedPageBreak/>
        <w:t xml:space="preserve">- в заседаниях </w:t>
      </w:r>
      <w:r>
        <w:rPr>
          <w:rFonts w:ascii="Times New Roman" w:hAnsi="Times New Roman"/>
          <w:sz w:val="28"/>
          <w:szCs w:val="28"/>
        </w:rPr>
        <w:t>Правительства Иркутской области;</w:t>
      </w:r>
    </w:p>
    <w:p w:rsidR="009D72FB" w:rsidRPr="00545FF3" w:rsidRDefault="009D72FB" w:rsidP="009D72FB">
      <w:pPr>
        <w:ind w:firstLine="709"/>
        <w:contextualSpacing/>
        <w:jc w:val="both"/>
        <w:rPr>
          <w:rFonts w:ascii="Times New Roman" w:hAnsi="Times New Roman"/>
          <w:sz w:val="28"/>
          <w:szCs w:val="28"/>
        </w:rPr>
      </w:pPr>
      <w:r>
        <w:rPr>
          <w:rFonts w:ascii="Times New Roman" w:hAnsi="Times New Roman"/>
          <w:sz w:val="28"/>
          <w:szCs w:val="28"/>
        </w:rPr>
        <w:t>- в заседании</w:t>
      </w:r>
      <w:r w:rsidRPr="00FC4BC9">
        <w:rPr>
          <w:rFonts w:ascii="Times New Roman" w:hAnsi="Times New Roman"/>
          <w:sz w:val="28"/>
          <w:szCs w:val="28"/>
        </w:rPr>
        <w:t xml:space="preserve"> медицинского совета при Губернаторе Иркутской области.</w:t>
      </w:r>
    </w:p>
    <w:p w:rsidR="009D72FB" w:rsidRPr="00545FF3" w:rsidRDefault="009D72FB" w:rsidP="009D72FB">
      <w:pPr>
        <w:ind w:firstLine="709"/>
        <w:contextualSpacing/>
        <w:jc w:val="both"/>
        <w:rPr>
          <w:rFonts w:ascii="Times New Roman" w:hAnsi="Times New Roman"/>
          <w:sz w:val="28"/>
          <w:szCs w:val="28"/>
        </w:rPr>
      </w:pPr>
      <w:r w:rsidRPr="00545FF3">
        <w:rPr>
          <w:rFonts w:ascii="Times New Roman" w:hAnsi="Times New Roman"/>
          <w:sz w:val="28"/>
          <w:szCs w:val="28"/>
        </w:rPr>
        <w:t>В рамках контрольной деятельности члены комитета принимают участие в работе комиссии по контрольной деятельности Законодательного Собрания Иркутской области.</w:t>
      </w:r>
    </w:p>
    <w:p w:rsidR="009D72FB" w:rsidRDefault="009D72FB" w:rsidP="009D72FB">
      <w:pPr>
        <w:ind w:firstLine="709"/>
        <w:contextualSpacing/>
        <w:jc w:val="both"/>
        <w:rPr>
          <w:rFonts w:ascii="Times New Roman" w:hAnsi="Times New Roman"/>
          <w:sz w:val="28"/>
          <w:szCs w:val="28"/>
        </w:rPr>
      </w:pPr>
      <w:r w:rsidRPr="00545FF3">
        <w:rPr>
          <w:rFonts w:ascii="Times New Roman" w:hAnsi="Times New Roman"/>
          <w:sz w:val="28"/>
          <w:szCs w:val="28"/>
        </w:rPr>
        <w:t xml:space="preserve">В комитете по здравоохранению и социальной защите Законодательного Собрания на контроле </w:t>
      </w:r>
      <w:r>
        <w:rPr>
          <w:rFonts w:ascii="Times New Roman" w:hAnsi="Times New Roman"/>
          <w:sz w:val="28"/>
          <w:szCs w:val="28"/>
        </w:rPr>
        <w:t>пять парламентских</w:t>
      </w:r>
      <w:r w:rsidRPr="00545FF3">
        <w:rPr>
          <w:rFonts w:ascii="Times New Roman" w:hAnsi="Times New Roman"/>
          <w:sz w:val="28"/>
          <w:szCs w:val="28"/>
        </w:rPr>
        <w:t xml:space="preserve"> запрос</w:t>
      </w:r>
      <w:r>
        <w:rPr>
          <w:rFonts w:ascii="Times New Roman" w:hAnsi="Times New Roman"/>
          <w:sz w:val="28"/>
          <w:szCs w:val="28"/>
        </w:rPr>
        <w:t>ов:</w:t>
      </w:r>
    </w:p>
    <w:p w:rsidR="009D72FB" w:rsidRDefault="009D72FB" w:rsidP="009D72FB">
      <w:pPr>
        <w:ind w:firstLine="709"/>
        <w:contextualSpacing/>
        <w:jc w:val="both"/>
        <w:rPr>
          <w:rFonts w:ascii="Times New Roman" w:hAnsi="Times New Roman"/>
          <w:sz w:val="28"/>
          <w:szCs w:val="28"/>
        </w:rPr>
      </w:pPr>
      <w:r>
        <w:rPr>
          <w:rFonts w:ascii="Times New Roman" w:hAnsi="Times New Roman"/>
          <w:sz w:val="28"/>
          <w:szCs w:val="28"/>
        </w:rPr>
        <w:t>- п</w:t>
      </w:r>
      <w:r w:rsidRPr="00EF04B9">
        <w:rPr>
          <w:rFonts w:ascii="Times New Roman" w:hAnsi="Times New Roman"/>
          <w:sz w:val="28"/>
          <w:szCs w:val="28"/>
        </w:rPr>
        <w:t xml:space="preserve">арламентский запрос Законодательного Собрания Иркутской области первому заместителю </w:t>
      </w:r>
      <w:r>
        <w:rPr>
          <w:rFonts w:ascii="Times New Roman" w:hAnsi="Times New Roman"/>
          <w:sz w:val="28"/>
          <w:szCs w:val="28"/>
        </w:rPr>
        <w:t xml:space="preserve">Губернатора Иркутской области – </w:t>
      </w:r>
      <w:r w:rsidRPr="00EF04B9">
        <w:rPr>
          <w:rFonts w:ascii="Times New Roman" w:hAnsi="Times New Roman"/>
          <w:sz w:val="28"/>
          <w:szCs w:val="28"/>
        </w:rPr>
        <w:t>Председателю Правительства Иркутской области Зайцеву К.Б. «О критической ситуации в г. Усолье-Сибирское, связанной с возможным прекращением деятельности патологоанатомического отделения»</w:t>
      </w:r>
      <w:r>
        <w:rPr>
          <w:rFonts w:ascii="Times New Roman" w:hAnsi="Times New Roman"/>
          <w:sz w:val="28"/>
          <w:szCs w:val="28"/>
        </w:rPr>
        <w:t>;</w:t>
      </w:r>
    </w:p>
    <w:p w:rsidR="009D72FB" w:rsidRDefault="009D72FB" w:rsidP="009D72FB">
      <w:pPr>
        <w:ind w:firstLine="709"/>
        <w:contextualSpacing/>
        <w:jc w:val="both"/>
        <w:rPr>
          <w:rFonts w:ascii="Times New Roman" w:hAnsi="Times New Roman"/>
          <w:sz w:val="28"/>
          <w:szCs w:val="28"/>
        </w:rPr>
      </w:pPr>
      <w:r>
        <w:rPr>
          <w:rFonts w:ascii="Times New Roman" w:hAnsi="Times New Roman"/>
          <w:sz w:val="28"/>
          <w:szCs w:val="28"/>
        </w:rPr>
        <w:t>- парламентский запрос</w:t>
      </w:r>
      <w:r w:rsidRPr="00EF04B9">
        <w:rPr>
          <w:rFonts w:ascii="Times New Roman" w:hAnsi="Times New Roman"/>
          <w:sz w:val="28"/>
          <w:szCs w:val="28"/>
        </w:rPr>
        <w:t xml:space="preserve"> Законодательного Собрания Иркутской области первому заместителю Губернатора Иркутской области </w:t>
      </w:r>
      <w:r w:rsidRPr="00CB2EAB">
        <w:rPr>
          <w:rFonts w:ascii="Times New Roman" w:hAnsi="Times New Roman"/>
          <w:sz w:val="28"/>
          <w:szCs w:val="28"/>
        </w:rPr>
        <w:t>–</w:t>
      </w:r>
      <w:r w:rsidRPr="00EF04B9">
        <w:rPr>
          <w:rFonts w:ascii="Times New Roman" w:hAnsi="Times New Roman"/>
          <w:sz w:val="28"/>
          <w:szCs w:val="28"/>
        </w:rPr>
        <w:t xml:space="preserve"> Председателю Правительства</w:t>
      </w:r>
      <w:r>
        <w:rPr>
          <w:rFonts w:ascii="Times New Roman" w:hAnsi="Times New Roman"/>
          <w:sz w:val="28"/>
          <w:szCs w:val="28"/>
        </w:rPr>
        <w:t xml:space="preserve"> Иркутской области Зайцеву К.Б. </w:t>
      </w:r>
      <w:r w:rsidRPr="00EF04B9">
        <w:rPr>
          <w:rFonts w:ascii="Times New Roman" w:hAnsi="Times New Roman"/>
          <w:sz w:val="28"/>
          <w:szCs w:val="28"/>
        </w:rPr>
        <w:t xml:space="preserve">«Об обеспечении детей, больных сахарным диабетом 1 типа, медицинскими изделиями для непрерывного </w:t>
      </w:r>
      <w:proofErr w:type="spellStart"/>
      <w:r w:rsidRPr="00EF04B9">
        <w:rPr>
          <w:rFonts w:ascii="Times New Roman" w:hAnsi="Times New Roman"/>
          <w:sz w:val="28"/>
          <w:szCs w:val="28"/>
        </w:rPr>
        <w:t>мониторирования</w:t>
      </w:r>
      <w:proofErr w:type="spellEnd"/>
      <w:r w:rsidRPr="00EF04B9">
        <w:rPr>
          <w:rFonts w:ascii="Times New Roman" w:hAnsi="Times New Roman"/>
          <w:sz w:val="28"/>
          <w:szCs w:val="28"/>
        </w:rPr>
        <w:t xml:space="preserve"> глюкозы»</w:t>
      </w:r>
      <w:r>
        <w:rPr>
          <w:rFonts w:ascii="Times New Roman" w:hAnsi="Times New Roman"/>
          <w:sz w:val="28"/>
          <w:szCs w:val="28"/>
        </w:rPr>
        <w:t>;</w:t>
      </w:r>
    </w:p>
    <w:p w:rsidR="009D72FB" w:rsidRDefault="009D72FB" w:rsidP="009D72FB">
      <w:pPr>
        <w:ind w:firstLine="709"/>
        <w:contextualSpacing/>
        <w:jc w:val="both"/>
        <w:rPr>
          <w:rFonts w:ascii="Times New Roman" w:hAnsi="Times New Roman"/>
          <w:sz w:val="28"/>
          <w:szCs w:val="28"/>
        </w:rPr>
      </w:pPr>
      <w:r>
        <w:rPr>
          <w:rFonts w:ascii="Times New Roman" w:hAnsi="Times New Roman"/>
          <w:sz w:val="28"/>
          <w:szCs w:val="28"/>
        </w:rPr>
        <w:t>- п</w:t>
      </w:r>
      <w:r w:rsidRPr="00EF04B9">
        <w:rPr>
          <w:rFonts w:ascii="Times New Roman" w:hAnsi="Times New Roman"/>
          <w:sz w:val="28"/>
          <w:szCs w:val="28"/>
        </w:rPr>
        <w:t>арламентский запрос Законодательного Собрания Иркутской области первому заместителю Губернатора Иркутской области – Председателю Правительства Иркутской области Зайцеву К.Б. «О необходимости обеспечения прав граждан, проживающих на территории муниципального образования «Ангарский городской округ Иркутской области», на охрану здоровья и доступную и качественную медицинскую помощь при реорганизации ОГАУЗ «Ангарская городская больница скорой медицинской помощи», ОГАУЗ «Ангарский перинатальный центр», ОГАУЗ «Ангарская городская больница № 1»</w:t>
      </w:r>
      <w:r>
        <w:rPr>
          <w:rFonts w:ascii="Times New Roman" w:hAnsi="Times New Roman"/>
          <w:sz w:val="28"/>
          <w:szCs w:val="28"/>
        </w:rPr>
        <w:t>;</w:t>
      </w:r>
    </w:p>
    <w:p w:rsidR="009D72FB" w:rsidRDefault="009D72FB" w:rsidP="009D72FB">
      <w:pPr>
        <w:ind w:firstLine="709"/>
        <w:contextualSpacing/>
        <w:jc w:val="both"/>
        <w:rPr>
          <w:rFonts w:ascii="Times New Roman" w:hAnsi="Times New Roman"/>
          <w:sz w:val="28"/>
          <w:szCs w:val="28"/>
        </w:rPr>
      </w:pPr>
      <w:r>
        <w:rPr>
          <w:rFonts w:ascii="Times New Roman" w:hAnsi="Times New Roman"/>
          <w:sz w:val="28"/>
          <w:szCs w:val="28"/>
        </w:rPr>
        <w:t>- п</w:t>
      </w:r>
      <w:r w:rsidRPr="00EF04B9">
        <w:rPr>
          <w:rFonts w:ascii="Times New Roman" w:hAnsi="Times New Roman"/>
          <w:sz w:val="28"/>
          <w:szCs w:val="28"/>
        </w:rPr>
        <w:t xml:space="preserve">арламентский запрос Законодательного Собрания Иркутской области Председателю Правительства </w:t>
      </w:r>
      <w:r>
        <w:rPr>
          <w:rFonts w:ascii="Times New Roman" w:hAnsi="Times New Roman"/>
          <w:sz w:val="28"/>
          <w:szCs w:val="28"/>
        </w:rPr>
        <w:t xml:space="preserve">Иркутской области Зайцеву К.Б. </w:t>
      </w:r>
      <w:r w:rsidRPr="00EF04B9">
        <w:rPr>
          <w:rFonts w:ascii="Times New Roman" w:hAnsi="Times New Roman"/>
          <w:sz w:val="28"/>
          <w:szCs w:val="28"/>
        </w:rPr>
        <w:t>«О принятии мер к обеспечению равной доступности услуг по пассажирским перевозкам транспортом в городском сообщении и транспортом в пригородном сообщении для отдельных категорий граждан, оказание мер социальной поддержки которых относится к ведению Российской Федерации и Иркутской области, на территории Иркутской области»</w:t>
      </w:r>
      <w:r>
        <w:rPr>
          <w:rFonts w:ascii="Times New Roman" w:hAnsi="Times New Roman"/>
          <w:sz w:val="28"/>
          <w:szCs w:val="28"/>
        </w:rPr>
        <w:t>;</w:t>
      </w:r>
    </w:p>
    <w:p w:rsidR="00E828F0" w:rsidRPr="00074C6B" w:rsidRDefault="009D72FB" w:rsidP="009D72FB">
      <w:pPr>
        <w:ind w:firstLine="709"/>
        <w:jc w:val="both"/>
        <w:rPr>
          <w:rFonts w:ascii="Times New Roman" w:hAnsi="Times New Roman"/>
          <w:sz w:val="28"/>
          <w:szCs w:val="28"/>
        </w:rPr>
      </w:pPr>
      <w:r>
        <w:rPr>
          <w:rFonts w:ascii="Times New Roman" w:hAnsi="Times New Roman"/>
          <w:sz w:val="28"/>
          <w:szCs w:val="28"/>
        </w:rPr>
        <w:t>- парламентский запрос</w:t>
      </w:r>
      <w:r w:rsidRPr="00EF04B9">
        <w:rPr>
          <w:rFonts w:ascii="Times New Roman" w:hAnsi="Times New Roman"/>
          <w:sz w:val="28"/>
          <w:szCs w:val="28"/>
        </w:rPr>
        <w:t xml:space="preserve"> Законодательного Собрания Иркутской области Председателю Правительства Иркутской области Зайцеву К.Б. «О ситуации в городе Усолье-Сибирское, связанной с аварийным состоянием зданий, в которых располагается Усольский филиал ОГБУЗ «Иркутский областной психоневрологический диспансер»</w:t>
      </w:r>
      <w:r>
        <w:rPr>
          <w:rFonts w:ascii="Times New Roman" w:hAnsi="Times New Roman"/>
          <w:sz w:val="28"/>
          <w:szCs w:val="28"/>
        </w:rPr>
        <w:t>.</w:t>
      </w:r>
    </w:p>
    <w:p w:rsidR="00382527" w:rsidRPr="00353F77" w:rsidRDefault="00382527" w:rsidP="00765279">
      <w:pPr>
        <w:rPr>
          <w:rFonts w:ascii="Times New Roman" w:hAnsi="Times New Roman"/>
        </w:rPr>
      </w:pPr>
    </w:p>
    <w:p w:rsidR="005E3C15" w:rsidRPr="00353F77" w:rsidRDefault="005E3C15" w:rsidP="00103042">
      <w:pPr>
        <w:pStyle w:val="2"/>
        <w:rPr>
          <w:i/>
        </w:rPr>
      </w:pPr>
      <w:bookmarkStart w:id="49" w:name="_Toc179358178"/>
      <w:r w:rsidRPr="00353F77">
        <w:t>Комитет по собственности и экономической политике</w:t>
      </w:r>
      <w:bookmarkEnd w:id="49"/>
    </w:p>
    <w:p w:rsidR="00C614C6" w:rsidRPr="00C614C6" w:rsidRDefault="00C614C6" w:rsidP="00C614C6">
      <w:pPr>
        <w:pStyle w:val="Default"/>
        <w:ind w:firstLine="709"/>
        <w:jc w:val="both"/>
        <w:rPr>
          <w:color w:val="auto"/>
          <w:sz w:val="28"/>
          <w:szCs w:val="28"/>
        </w:rPr>
      </w:pPr>
      <w:r w:rsidRPr="00C614C6">
        <w:rPr>
          <w:color w:val="auto"/>
          <w:sz w:val="28"/>
          <w:szCs w:val="28"/>
        </w:rPr>
        <w:t xml:space="preserve">1. Комитет по собственности и экономической политике Законодательного Собрания Иркутской области в истекший период осуществлял свою деятельность в соответствии с Уставом Иркутской области, Законом Иркутской области «О Законодательном Собрании Иркутской области», Регламентом Законодательного Собрания Иркутской области и иными нормативными правовыми актами Иркутской </w:t>
      </w:r>
      <w:r w:rsidRPr="00C614C6">
        <w:rPr>
          <w:color w:val="auto"/>
          <w:sz w:val="28"/>
          <w:szCs w:val="28"/>
        </w:rPr>
        <w:lastRenderedPageBreak/>
        <w:t>области</w:t>
      </w:r>
      <w:r w:rsidR="000C6757">
        <w:rPr>
          <w:color w:val="auto"/>
          <w:sz w:val="28"/>
          <w:szCs w:val="28"/>
        </w:rPr>
        <w:t>, р</w:t>
      </w:r>
      <w:r w:rsidRPr="00C614C6">
        <w:rPr>
          <w:color w:val="auto"/>
          <w:sz w:val="28"/>
          <w:szCs w:val="28"/>
        </w:rPr>
        <w:t>уководствуясь планом работы Законодательного Собрания на 2024 год и планом законопроектных работ Иркутской области на 2024 год.</w:t>
      </w:r>
    </w:p>
    <w:p w:rsidR="00C614C6" w:rsidRPr="00C614C6" w:rsidRDefault="00C614C6" w:rsidP="00C614C6">
      <w:pPr>
        <w:pStyle w:val="Default"/>
        <w:ind w:firstLine="709"/>
        <w:jc w:val="both"/>
        <w:rPr>
          <w:color w:val="auto"/>
          <w:sz w:val="28"/>
          <w:szCs w:val="28"/>
        </w:rPr>
      </w:pPr>
      <w:r w:rsidRPr="00C614C6">
        <w:rPr>
          <w:color w:val="auto"/>
          <w:sz w:val="28"/>
          <w:szCs w:val="28"/>
        </w:rPr>
        <w:t xml:space="preserve">Основным направлением деятельности комитета является реализация нормотворческих (законодательных) функций Законодательного Собрания в сфере законодательства о собственности и экономической политике. </w:t>
      </w:r>
    </w:p>
    <w:p w:rsidR="00C614C6" w:rsidRPr="00C614C6" w:rsidRDefault="00C614C6" w:rsidP="00C614C6">
      <w:pPr>
        <w:pStyle w:val="Default"/>
        <w:ind w:firstLine="709"/>
        <w:jc w:val="both"/>
        <w:rPr>
          <w:color w:val="auto"/>
          <w:sz w:val="28"/>
          <w:szCs w:val="28"/>
        </w:rPr>
      </w:pPr>
      <w:r w:rsidRPr="00C614C6">
        <w:rPr>
          <w:color w:val="auto"/>
          <w:sz w:val="28"/>
          <w:szCs w:val="28"/>
        </w:rPr>
        <w:t>Задачами комитета являются предварительное рассмотрение и подготовка к заседаниям Законодательного Собрания вопросов по предметам, находящимся в ведении комитета</w:t>
      </w:r>
      <w:r w:rsidR="000C6757">
        <w:rPr>
          <w:color w:val="auto"/>
          <w:sz w:val="28"/>
          <w:szCs w:val="28"/>
        </w:rPr>
        <w:t>,</w:t>
      </w:r>
      <w:r w:rsidRPr="00C614C6">
        <w:rPr>
          <w:color w:val="auto"/>
          <w:sz w:val="28"/>
          <w:szCs w:val="28"/>
        </w:rPr>
        <w:t xml:space="preserve"> и самостоятельное принятие решений по вопросам в пределах полномочий комитета.</w:t>
      </w:r>
    </w:p>
    <w:p w:rsidR="00C614C6" w:rsidRPr="00C614C6" w:rsidRDefault="00C614C6" w:rsidP="00C614C6">
      <w:pPr>
        <w:pStyle w:val="Default"/>
        <w:ind w:firstLine="709"/>
        <w:jc w:val="both"/>
        <w:rPr>
          <w:color w:val="auto"/>
          <w:sz w:val="28"/>
          <w:szCs w:val="28"/>
        </w:rPr>
      </w:pPr>
      <w:r w:rsidRPr="00C614C6">
        <w:rPr>
          <w:color w:val="auto"/>
          <w:sz w:val="28"/>
          <w:szCs w:val="28"/>
        </w:rPr>
        <w:t>2. В отчетный период проведено 10 заседаний комитета по собственности и экономической политике Законодательного Собрания Иркутской области.</w:t>
      </w:r>
    </w:p>
    <w:p w:rsidR="00C614C6" w:rsidRPr="00C614C6" w:rsidRDefault="00C614C6" w:rsidP="00C614C6">
      <w:pPr>
        <w:pStyle w:val="Default"/>
        <w:ind w:firstLine="709"/>
        <w:jc w:val="both"/>
        <w:rPr>
          <w:color w:val="auto"/>
          <w:sz w:val="28"/>
          <w:szCs w:val="28"/>
        </w:rPr>
      </w:pPr>
      <w:r w:rsidRPr="00C614C6">
        <w:rPr>
          <w:color w:val="auto"/>
          <w:sz w:val="28"/>
          <w:szCs w:val="28"/>
        </w:rPr>
        <w:t>3. Количество вопросов, рассмотренных на заседаниях</w:t>
      </w:r>
      <w:r w:rsidR="000C6757">
        <w:rPr>
          <w:color w:val="auto"/>
          <w:sz w:val="28"/>
          <w:szCs w:val="28"/>
        </w:rPr>
        <w:t>,</w:t>
      </w:r>
      <w:r w:rsidRPr="00C614C6">
        <w:rPr>
          <w:color w:val="auto"/>
          <w:sz w:val="28"/>
          <w:szCs w:val="28"/>
        </w:rPr>
        <w:t xml:space="preserve"> – 30, из </w:t>
      </w:r>
      <w:r w:rsidR="000C6757">
        <w:rPr>
          <w:color w:val="auto"/>
          <w:sz w:val="28"/>
          <w:szCs w:val="28"/>
        </w:rPr>
        <w:t>них</w:t>
      </w:r>
      <w:r w:rsidRPr="00C614C6">
        <w:rPr>
          <w:color w:val="auto"/>
          <w:sz w:val="28"/>
          <w:szCs w:val="28"/>
        </w:rPr>
        <w:t xml:space="preserve"> 24 вопроса внесено и рассмотрено на заседаниях Законодательного Собрания Иркутской области. </w:t>
      </w:r>
    </w:p>
    <w:p w:rsidR="00C614C6" w:rsidRPr="00C614C6" w:rsidRDefault="00C614C6" w:rsidP="00C614C6">
      <w:pPr>
        <w:pStyle w:val="Default"/>
        <w:ind w:firstLine="709"/>
        <w:jc w:val="both"/>
        <w:rPr>
          <w:color w:val="auto"/>
          <w:sz w:val="28"/>
          <w:szCs w:val="28"/>
        </w:rPr>
      </w:pPr>
      <w:r w:rsidRPr="00C614C6">
        <w:rPr>
          <w:color w:val="auto"/>
          <w:sz w:val="28"/>
          <w:szCs w:val="28"/>
        </w:rPr>
        <w:t>4. Количество законопроектов, находящихся в работе комитета по собственности и экономической политике Законодательного Собрания Иркутской области</w:t>
      </w:r>
      <w:r w:rsidR="000C6757">
        <w:rPr>
          <w:color w:val="auto"/>
          <w:sz w:val="28"/>
          <w:szCs w:val="28"/>
        </w:rPr>
        <w:t>, –</w:t>
      </w:r>
      <w:r w:rsidRPr="00C614C6">
        <w:rPr>
          <w:color w:val="auto"/>
          <w:sz w:val="28"/>
          <w:szCs w:val="28"/>
        </w:rPr>
        <w:t xml:space="preserve"> 14, из них:</w:t>
      </w:r>
    </w:p>
    <w:p w:rsidR="00C614C6" w:rsidRPr="00C614C6" w:rsidRDefault="00C614C6" w:rsidP="00C614C6">
      <w:pPr>
        <w:pStyle w:val="Default"/>
        <w:ind w:firstLine="709"/>
        <w:jc w:val="both"/>
        <w:rPr>
          <w:color w:val="auto"/>
          <w:sz w:val="28"/>
          <w:szCs w:val="28"/>
        </w:rPr>
      </w:pPr>
      <w:r w:rsidRPr="00C614C6">
        <w:rPr>
          <w:color w:val="auto"/>
          <w:sz w:val="28"/>
          <w:szCs w:val="28"/>
        </w:rPr>
        <w:t>1) принятых в окончательном чтении и направленных Губернатору Иркутской области для подписания и обнародования – 9:</w:t>
      </w:r>
    </w:p>
    <w:p w:rsidR="00C614C6" w:rsidRPr="00C614C6" w:rsidRDefault="00C614C6" w:rsidP="00C614C6">
      <w:pPr>
        <w:pStyle w:val="Default"/>
        <w:ind w:firstLine="709"/>
        <w:jc w:val="both"/>
        <w:rPr>
          <w:color w:val="auto"/>
          <w:sz w:val="28"/>
          <w:szCs w:val="28"/>
        </w:rPr>
      </w:pPr>
      <w:r w:rsidRPr="00C614C6">
        <w:rPr>
          <w:color w:val="auto"/>
          <w:sz w:val="28"/>
          <w:szCs w:val="28"/>
        </w:rPr>
        <w:t>– проект закона Иркутской области № ПЗ-1323 «О внесении изменений в статьи 2 и 8 Закона Иркутской области «Об организации проведения капитального ремонта общего имущества в многоквартирных домах на территории Иркутской области»;</w:t>
      </w:r>
    </w:p>
    <w:p w:rsidR="00C614C6" w:rsidRPr="00C614C6" w:rsidRDefault="00C614C6" w:rsidP="00C614C6">
      <w:pPr>
        <w:pStyle w:val="Default"/>
        <w:ind w:firstLine="709"/>
        <w:jc w:val="both"/>
        <w:rPr>
          <w:color w:val="auto"/>
          <w:sz w:val="28"/>
          <w:szCs w:val="28"/>
        </w:rPr>
      </w:pPr>
      <w:r w:rsidRPr="00C614C6">
        <w:rPr>
          <w:color w:val="auto"/>
          <w:sz w:val="28"/>
          <w:szCs w:val="28"/>
        </w:rPr>
        <w:t>– проект закона Иркутской области № ПЗ-1345 «О внесении изменений в прогнозный план (программу) приватизации областного государственного имущества на 2024 год»;</w:t>
      </w:r>
    </w:p>
    <w:p w:rsidR="00C614C6" w:rsidRPr="00C614C6" w:rsidRDefault="00C614C6" w:rsidP="00C614C6">
      <w:pPr>
        <w:pStyle w:val="Default"/>
        <w:ind w:firstLine="709"/>
        <w:jc w:val="both"/>
        <w:rPr>
          <w:color w:val="auto"/>
          <w:sz w:val="28"/>
          <w:szCs w:val="28"/>
        </w:rPr>
      </w:pPr>
      <w:r w:rsidRPr="00C614C6">
        <w:rPr>
          <w:color w:val="auto"/>
          <w:sz w:val="28"/>
          <w:szCs w:val="28"/>
        </w:rPr>
        <w:t>–  проект закона Иркутской области № ПЗ-1342 «О внесении изменения в пункт 15 части 1 статьи 4 Закона Иркутской области «О Правительстве Иркутской области»;</w:t>
      </w:r>
    </w:p>
    <w:p w:rsidR="00C614C6" w:rsidRPr="00C614C6" w:rsidRDefault="00C614C6" w:rsidP="00C614C6">
      <w:pPr>
        <w:pStyle w:val="Default"/>
        <w:ind w:firstLine="709"/>
        <w:jc w:val="both"/>
        <w:rPr>
          <w:color w:val="auto"/>
          <w:sz w:val="28"/>
          <w:szCs w:val="28"/>
        </w:rPr>
      </w:pPr>
      <w:r w:rsidRPr="00C614C6">
        <w:rPr>
          <w:color w:val="auto"/>
          <w:sz w:val="28"/>
          <w:szCs w:val="28"/>
        </w:rPr>
        <w:t>–  проект закона Иркутской области № ПЗ-1302 «О реализации части 2 статьи 5 Федерального закона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p>
    <w:p w:rsidR="00C614C6" w:rsidRPr="00C614C6" w:rsidRDefault="00C614C6" w:rsidP="00C614C6">
      <w:pPr>
        <w:pStyle w:val="Default"/>
        <w:ind w:firstLine="709"/>
        <w:jc w:val="both"/>
        <w:rPr>
          <w:color w:val="auto"/>
          <w:sz w:val="28"/>
          <w:szCs w:val="28"/>
        </w:rPr>
      </w:pPr>
      <w:r w:rsidRPr="00C614C6">
        <w:rPr>
          <w:color w:val="auto"/>
          <w:sz w:val="28"/>
          <w:szCs w:val="28"/>
        </w:rPr>
        <w:t xml:space="preserve">–  проект закона Иркутской области № ПЗ-1301 «О внесении изменения в пункт 4 части 2 статьи 8 Закона Иркутской области «О порядке управления и распоряжения государственной собственностью Иркутской области»; </w:t>
      </w:r>
    </w:p>
    <w:p w:rsidR="00C614C6" w:rsidRPr="00C614C6" w:rsidRDefault="00C614C6" w:rsidP="00C614C6">
      <w:pPr>
        <w:pStyle w:val="Default"/>
        <w:ind w:firstLine="709"/>
        <w:jc w:val="both"/>
        <w:rPr>
          <w:color w:val="auto"/>
          <w:sz w:val="28"/>
          <w:szCs w:val="28"/>
        </w:rPr>
      </w:pPr>
      <w:r w:rsidRPr="00C614C6">
        <w:rPr>
          <w:color w:val="auto"/>
          <w:sz w:val="28"/>
          <w:szCs w:val="28"/>
        </w:rPr>
        <w:t>– проект закона Иркутской области № ПЗ-1312 «О внесении изменений в Закон Иркутской области «О приватизации областного государственного имущества»;</w:t>
      </w:r>
    </w:p>
    <w:p w:rsidR="00C614C6" w:rsidRPr="00C614C6" w:rsidRDefault="00C614C6" w:rsidP="00C614C6">
      <w:pPr>
        <w:pStyle w:val="Default"/>
        <w:ind w:firstLine="709"/>
        <w:jc w:val="both"/>
        <w:rPr>
          <w:color w:val="auto"/>
          <w:sz w:val="28"/>
          <w:szCs w:val="28"/>
        </w:rPr>
      </w:pPr>
      <w:r w:rsidRPr="00C614C6">
        <w:rPr>
          <w:color w:val="auto"/>
          <w:sz w:val="28"/>
          <w:szCs w:val="28"/>
        </w:rPr>
        <w:t xml:space="preserve">– проект закона Иркутской области № ПЗ-1308 «О внесении изменений в статьи 4 и 8 Закона Иркутской области «Об областной государственной поддержке туризма и туристской деятельности в Иркутской области»; </w:t>
      </w:r>
    </w:p>
    <w:p w:rsidR="00C614C6" w:rsidRPr="00C614C6" w:rsidRDefault="00C614C6" w:rsidP="00C614C6">
      <w:pPr>
        <w:pStyle w:val="Default"/>
        <w:ind w:firstLine="709"/>
        <w:jc w:val="both"/>
        <w:rPr>
          <w:color w:val="auto"/>
          <w:sz w:val="28"/>
          <w:szCs w:val="28"/>
        </w:rPr>
      </w:pPr>
      <w:r w:rsidRPr="00C614C6">
        <w:rPr>
          <w:color w:val="auto"/>
          <w:sz w:val="28"/>
          <w:szCs w:val="28"/>
        </w:rPr>
        <w:t xml:space="preserve">– проект закона Иркутской области № ПЗ-1299 «Об установлении дополнительного ограничения розничной продажи алкогольной продукции при оказании </w:t>
      </w:r>
      <w:r w:rsidRPr="00C614C6">
        <w:rPr>
          <w:color w:val="auto"/>
          <w:sz w:val="28"/>
          <w:szCs w:val="28"/>
        </w:rPr>
        <w:lastRenderedPageBreak/>
        <w:t>услуг общественного питания в объектах общественного питания, расположенных в многоквартирных домах и (или) на прилегающих к ним территориях, на территории Иркутской области»;</w:t>
      </w:r>
    </w:p>
    <w:p w:rsidR="00C614C6" w:rsidRPr="00C614C6" w:rsidRDefault="00C614C6" w:rsidP="00C614C6">
      <w:pPr>
        <w:pStyle w:val="Default"/>
        <w:ind w:firstLine="709"/>
        <w:jc w:val="both"/>
        <w:rPr>
          <w:color w:val="auto"/>
          <w:sz w:val="28"/>
          <w:szCs w:val="28"/>
        </w:rPr>
      </w:pPr>
      <w:r w:rsidRPr="00C614C6">
        <w:rPr>
          <w:color w:val="auto"/>
          <w:sz w:val="28"/>
          <w:szCs w:val="28"/>
        </w:rPr>
        <w:t>– проект закона Иркутской области № ПЗ-787 «О признании утратившими силу отдельных законов Иркутской области и отдельных положений законов Иркутской области, а также о внесении изменений в статью 2 Закона Иркутской области «О льготных тарифах в сфере</w:t>
      </w:r>
      <w:r w:rsidR="000C6757">
        <w:rPr>
          <w:color w:val="auto"/>
          <w:sz w:val="28"/>
          <w:szCs w:val="28"/>
        </w:rPr>
        <w:t xml:space="preserve"> водоснабжения и водоотведения»;</w:t>
      </w:r>
    </w:p>
    <w:p w:rsidR="00C614C6" w:rsidRPr="00C614C6" w:rsidRDefault="00C614C6" w:rsidP="00C614C6">
      <w:pPr>
        <w:pStyle w:val="Default"/>
        <w:ind w:firstLine="709"/>
        <w:jc w:val="both"/>
        <w:rPr>
          <w:color w:val="auto"/>
          <w:sz w:val="28"/>
          <w:szCs w:val="28"/>
        </w:rPr>
      </w:pPr>
      <w:r w:rsidRPr="00C614C6">
        <w:rPr>
          <w:color w:val="auto"/>
          <w:sz w:val="28"/>
          <w:szCs w:val="28"/>
        </w:rPr>
        <w:t>2) принятых в первом чтении – 2:</w:t>
      </w:r>
    </w:p>
    <w:p w:rsidR="00C614C6" w:rsidRPr="00C614C6" w:rsidRDefault="00C614C6" w:rsidP="00C614C6">
      <w:pPr>
        <w:pStyle w:val="Default"/>
        <w:ind w:firstLine="709"/>
        <w:jc w:val="both"/>
        <w:rPr>
          <w:sz w:val="28"/>
          <w:szCs w:val="28"/>
        </w:rPr>
      </w:pPr>
      <w:r w:rsidRPr="00C614C6">
        <w:rPr>
          <w:sz w:val="28"/>
          <w:szCs w:val="28"/>
        </w:rPr>
        <w:t xml:space="preserve">– </w:t>
      </w:r>
      <w:r w:rsidRPr="00C614C6">
        <w:rPr>
          <w:color w:val="auto"/>
          <w:sz w:val="28"/>
          <w:szCs w:val="28"/>
        </w:rPr>
        <w:t xml:space="preserve">проект закона Иркутской области № ПЗ-1310 </w:t>
      </w:r>
      <w:r w:rsidRPr="00C614C6">
        <w:rPr>
          <w:sz w:val="28"/>
          <w:szCs w:val="28"/>
        </w:rPr>
        <w:t>«О внесении изменений в стратегию социально-экономического развития Иркутской области на период до 2036 года»;</w:t>
      </w:r>
    </w:p>
    <w:p w:rsidR="000C6757" w:rsidRDefault="00C614C6" w:rsidP="00C614C6">
      <w:pPr>
        <w:pStyle w:val="Default"/>
        <w:ind w:firstLine="709"/>
        <w:jc w:val="both"/>
        <w:rPr>
          <w:color w:val="auto"/>
          <w:sz w:val="28"/>
          <w:szCs w:val="28"/>
        </w:rPr>
      </w:pPr>
      <w:r w:rsidRPr="00C614C6">
        <w:rPr>
          <w:sz w:val="28"/>
          <w:szCs w:val="28"/>
        </w:rPr>
        <w:t xml:space="preserve">– </w:t>
      </w:r>
      <w:r w:rsidRPr="00C614C6">
        <w:rPr>
          <w:color w:val="auto"/>
          <w:sz w:val="28"/>
          <w:szCs w:val="28"/>
        </w:rPr>
        <w:t>проект закона Иркутской области № ПЗ-1349 «О внесении изменений в отдель</w:t>
      </w:r>
      <w:r w:rsidR="000C6757">
        <w:rPr>
          <w:color w:val="auto"/>
          <w:sz w:val="28"/>
          <w:szCs w:val="28"/>
        </w:rPr>
        <w:t>ные законы Иркутской области»;</w:t>
      </w:r>
    </w:p>
    <w:p w:rsidR="00C614C6" w:rsidRPr="00C614C6" w:rsidRDefault="00C614C6" w:rsidP="00C614C6">
      <w:pPr>
        <w:pStyle w:val="Default"/>
        <w:ind w:firstLine="709"/>
        <w:jc w:val="both"/>
        <w:rPr>
          <w:color w:val="auto"/>
          <w:sz w:val="28"/>
          <w:szCs w:val="28"/>
        </w:rPr>
      </w:pPr>
      <w:r w:rsidRPr="00C614C6">
        <w:rPr>
          <w:color w:val="auto"/>
          <w:sz w:val="28"/>
          <w:szCs w:val="28"/>
        </w:rPr>
        <w:t>3) находятся на рассмотрении – 3.</w:t>
      </w:r>
    </w:p>
    <w:p w:rsidR="00C614C6" w:rsidRPr="00C614C6" w:rsidRDefault="00C614C6" w:rsidP="00C614C6">
      <w:pPr>
        <w:pStyle w:val="Default"/>
        <w:ind w:firstLine="709"/>
        <w:jc w:val="both"/>
        <w:rPr>
          <w:color w:val="auto"/>
          <w:sz w:val="28"/>
          <w:szCs w:val="28"/>
        </w:rPr>
      </w:pPr>
      <w:r w:rsidRPr="00C614C6">
        <w:rPr>
          <w:color w:val="auto"/>
          <w:sz w:val="28"/>
          <w:szCs w:val="28"/>
        </w:rPr>
        <w:t>5. Информация о законодательных инициативах депутатов – членов комитета по собственности и экономической политике Законодательного Собрания Иркутской области, в том числе о поправках</w:t>
      </w:r>
      <w:r w:rsidR="000C6757">
        <w:rPr>
          <w:color w:val="auto"/>
          <w:sz w:val="28"/>
          <w:szCs w:val="28"/>
        </w:rPr>
        <w:t>,</w:t>
      </w:r>
      <w:r w:rsidRPr="00C614C6">
        <w:rPr>
          <w:color w:val="auto"/>
          <w:sz w:val="28"/>
          <w:szCs w:val="28"/>
        </w:rPr>
        <w:t xml:space="preserve"> с указанием наименования соответствующих законопроектов.</w:t>
      </w:r>
    </w:p>
    <w:p w:rsidR="00C614C6" w:rsidRPr="00C614C6" w:rsidRDefault="00C614C6" w:rsidP="00C614C6">
      <w:pPr>
        <w:autoSpaceDE w:val="0"/>
        <w:autoSpaceDN w:val="0"/>
        <w:adjustRightInd w:val="0"/>
        <w:ind w:firstLine="709"/>
        <w:jc w:val="both"/>
        <w:rPr>
          <w:rFonts w:ascii="Times New Roman" w:hAnsi="Times New Roman"/>
          <w:sz w:val="28"/>
          <w:szCs w:val="28"/>
        </w:rPr>
      </w:pPr>
      <w:r w:rsidRPr="00C614C6">
        <w:rPr>
          <w:rFonts w:ascii="Times New Roman" w:hAnsi="Times New Roman"/>
          <w:sz w:val="28"/>
          <w:szCs w:val="28"/>
        </w:rPr>
        <w:t>Всего в отчетный период на заседаниях комитета по собственности и экономической политике Законодательного Собрания Иркутской области рассмотрено 9 поправок, из них:</w:t>
      </w:r>
    </w:p>
    <w:p w:rsidR="00C614C6" w:rsidRPr="00C614C6" w:rsidRDefault="00C614C6" w:rsidP="00C614C6">
      <w:pPr>
        <w:autoSpaceDE w:val="0"/>
        <w:autoSpaceDN w:val="0"/>
        <w:adjustRightInd w:val="0"/>
        <w:ind w:firstLine="709"/>
        <w:jc w:val="both"/>
        <w:rPr>
          <w:rFonts w:ascii="Times New Roman" w:hAnsi="Times New Roman"/>
          <w:sz w:val="28"/>
          <w:szCs w:val="28"/>
        </w:rPr>
      </w:pPr>
      <w:r w:rsidRPr="00C614C6">
        <w:rPr>
          <w:rFonts w:ascii="Times New Roman" w:hAnsi="Times New Roman"/>
          <w:sz w:val="28"/>
          <w:szCs w:val="28"/>
        </w:rPr>
        <w:t>– 3 поправки к проекту закона Иркутской области № ПЗ-787 «О признании утратившими силу отдельных законов Иркутской области и отдельных положений законов Иркутской области, а также о внесении изменений в статью 2 Закона Иркутской области «О льготных тарифах в сфере водоснабжения и водоотведения» (внесенные Губернатором Иркутской области Кобзевым И.И.);</w:t>
      </w:r>
    </w:p>
    <w:p w:rsidR="00C614C6" w:rsidRPr="00C614C6" w:rsidRDefault="00C614C6" w:rsidP="00C614C6">
      <w:pPr>
        <w:autoSpaceDE w:val="0"/>
        <w:autoSpaceDN w:val="0"/>
        <w:adjustRightInd w:val="0"/>
        <w:ind w:firstLine="709"/>
        <w:jc w:val="both"/>
        <w:rPr>
          <w:rFonts w:ascii="Times New Roman" w:hAnsi="Times New Roman"/>
          <w:sz w:val="28"/>
          <w:szCs w:val="28"/>
        </w:rPr>
      </w:pPr>
      <w:r w:rsidRPr="00C614C6">
        <w:rPr>
          <w:rFonts w:ascii="Times New Roman" w:hAnsi="Times New Roman"/>
          <w:sz w:val="28"/>
          <w:szCs w:val="28"/>
        </w:rPr>
        <w:t xml:space="preserve">- 3 поправки к проекту закона Иркутской области № ПЗ-1312 «О внесении изменений в Закон Иркутской области «О приватизации областного государственного имущества» (внесенные депутатом Законодательного Собрания Иркутской области </w:t>
      </w:r>
      <w:proofErr w:type="spellStart"/>
      <w:r w:rsidRPr="00C614C6">
        <w:rPr>
          <w:rFonts w:ascii="Times New Roman" w:hAnsi="Times New Roman"/>
          <w:sz w:val="28"/>
          <w:szCs w:val="28"/>
        </w:rPr>
        <w:t>Ружниковым</w:t>
      </w:r>
      <w:proofErr w:type="spellEnd"/>
      <w:r w:rsidRPr="00C614C6">
        <w:rPr>
          <w:rFonts w:ascii="Times New Roman" w:hAnsi="Times New Roman"/>
          <w:sz w:val="28"/>
          <w:szCs w:val="28"/>
        </w:rPr>
        <w:t xml:space="preserve"> Д.О.);</w:t>
      </w:r>
    </w:p>
    <w:p w:rsidR="00C614C6" w:rsidRPr="00C614C6" w:rsidRDefault="00C614C6" w:rsidP="00C614C6">
      <w:pPr>
        <w:autoSpaceDE w:val="0"/>
        <w:autoSpaceDN w:val="0"/>
        <w:adjustRightInd w:val="0"/>
        <w:ind w:firstLine="709"/>
        <w:jc w:val="both"/>
        <w:rPr>
          <w:rFonts w:ascii="Times New Roman" w:hAnsi="Times New Roman"/>
          <w:sz w:val="28"/>
          <w:szCs w:val="28"/>
        </w:rPr>
      </w:pPr>
      <w:r w:rsidRPr="00C614C6">
        <w:rPr>
          <w:rFonts w:ascii="Times New Roman" w:hAnsi="Times New Roman"/>
          <w:sz w:val="28"/>
          <w:szCs w:val="28"/>
        </w:rPr>
        <w:t>– 3 поправки к проекту закона Иркутской области № ПЗ-1345 «О внесении изменений в прогнозный план (программу) приватизации областного государственного имущества на 2024 год» (внесенные Председателем Правительства Иркутской области Зайцевым К.Б.).</w:t>
      </w:r>
    </w:p>
    <w:p w:rsidR="00C614C6" w:rsidRPr="00C614C6" w:rsidRDefault="00C614C6" w:rsidP="00C614C6">
      <w:pPr>
        <w:autoSpaceDE w:val="0"/>
        <w:autoSpaceDN w:val="0"/>
        <w:adjustRightInd w:val="0"/>
        <w:ind w:firstLine="709"/>
        <w:jc w:val="both"/>
        <w:rPr>
          <w:rFonts w:ascii="Times New Roman" w:hAnsi="Times New Roman"/>
          <w:sz w:val="28"/>
          <w:szCs w:val="28"/>
        </w:rPr>
      </w:pPr>
      <w:r w:rsidRPr="00C614C6">
        <w:rPr>
          <w:rFonts w:ascii="Times New Roman" w:hAnsi="Times New Roman"/>
          <w:sz w:val="28"/>
          <w:szCs w:val="28"/>
        </w:rPr>
        <w:t>6. Информация о проведенных мероприятиях.</w:t>
      </w:r>
    </w:p>
    <w:p w:rsidR="00C614C6" w:rsidRPr="00C614C6" w:rsidRDefault="00C614C6" w:rsidP="00C614C6">
      <w:pPr>
        <w:autoSpaceDE w:val="0"/>
        <w:autoSpaceDN w:val="0"/>
        <w:adjustRightInd w:val="0"/>
        <w:ind w:firstLine="709"/>
        <w:jc w:val="both"/>
        <w:rPr>
          <w:rFonts w:ascii="Times New Roman" w:hAnsi="Times New Roman"/>
          <w:sz w:val="28"/>
          <w:szCs w:val="28"/>
        </w:rPr>
      </w:pPr>
      <w:r w:rsidRPr="00C614C6">
        <w:rPr>
          <w:rFonts w:ascii="Times New Roman" w:hAnsi="Times New Roman"/>
          <w:sz w:val="28"/>
          <w:szCs w:val="28"/>
        </w:rPr>
        <w:t>1) Депутатские часы:</w:t>
      </w:r>
    </w:p>
    <w:p w:rsidR="00C614C6" w:rsidRPr="00C614C6" w:rsidRDefault="00C614C6" w:rsidP="00C614C6">
      <w:pPr>
        <w:autoSpaceDE w:val="0"/>
        <w:autoSpaceDN w:val="0"/>
        <w:adjustRightInd w:val="0"/>
        <w:ind w:firstLine="709"/>
        <w:jc w:val="both"/>
        <w:rPr>
          <w:rFonts w:ascii="Times New Roman" w:hAnsi="Times New Roman"/>
          <w:sz w:val="28"/>
          <w:szCs w:val="28"/>
        </w:rPr>
      </w:pPr>
      <w:r w:rsidRPr="00C614C6">
        <w:rPr>
          <w:rFonts w:ascii="Times New Roman" w:hAnsi="Times New Roman"/>
          <w:sz w:val="28"/>
          <w:szCs w:val="28"/>
        </w:rPr>
        <w:t xml:space="preserve">– на 8-й сессии Законодательного Собрания Иркутской области состоялся Депутатский час «Развитие туризма в муниципальных образованиях Иркутской области». С информацией по обозначенной теме выступили: руководитель агентства по туризму Иркутской области Найденова Е.М., председатель Контрольно-счетной палаты Иркутской области </w:t>
      </w:r>
      <w:proofErr w:type="spellStart"/>
      <w:r w:rsidRPr="00C614C6">
        <w:rPr>
          <w:rFonts w:ascii="Times New Roman" w:hAnsi="Times New Roman"/>
          <w:sz w:val="28"/>
          <w:szCs w:val="28"/>
        </w:rPr>
        <w:t>Махтина</w:t>
      </w:r>
      <w:proofErr w:type="spellEnd"/>
      <w:r w:rsidRPr="00C614C6">
        <w:rPr>
          <w:rFonts w:ascii="Times New Roman" w:hAnsi="Times New Roman"/>
          <w:sz w:val="28"/>
          <w:szCs w:val="28"/>
        </w:rPr>
        <w:t xml:space="preserve"> Ю.Б., мэр города Свирска </w:t>
      </w:r>
      <w:proofErr w:type="spellStart"/>
      <w:r w:rsidRPr="00C614C6">
        <w:rPr>
          <w:rFonts w:ascii="Times New Roman" w:hAnsi="Times New Roman"/>
          <w:sz w:val="28"/>
          <w:szCs w:val="28"/>
        </w:rPr>
        <w:t>Орноев</w:t>
      </w:r>
      <w:proofErr w:type="spellEnd"/>
      <w:r w:rsidRPr="00C614C6">
        <w:rPr>
          <w:rFonts w:ascii="Times New Roman" w:hAnsi="Times New Roman"/>
          <w:sz w:val="28"/>
          <w:szCs w:val="28"/>
        </w:rPr>
        <w:t xml:space="preserve"> В.С., мэр муниципального района «Качугский район» Липатов Е.В., председатель Комитета по предпринимательству в сфере туристской, курортно</w:t>
      </w:r>
      <w:r w:rsidR="000C6757">
        <w:rPr>
          <w:rFonts w:ascii="Times New Roman" w:hAnsi="Times New Roman"/>
          <w:sz w:val="28"/>
          <w:szCs w:val="28"/>
        </w:rPr>
        <w:t>-</w:t>
      </w:r>
      <w:r w:rsidRPr="00C614C6">
        <w:rPr>
          <w:rFonts w:ascii="Times New Roman" w:hAnsi="Times New Roman"/>
          <w:sz w:val="28"/>
          <w:szCs w:val="28"/>
        </w:rPr>
        <w:t>рекреационной и гостинич</w:t>
      </w:r>
      <w:r w:rsidRPr="00C614C6">
        <w:rPr>
          <w:rFonts w:ascii="Times New Roman" w:hAnsi="Times New Roman"/>
          <w:sz w:val="28"/>
          <w:szCs w:val="28"/>
        </w:rPr>
        <w:lastRenderedPageBreak/>
        <w:t>ной деятельности Союза «Торгово-промышленная палата Восточной Сибири», генеральн</w:t>
      </w:r>
      <w:r w:rsidR="000C6757">
        <w:rPr>
          <w:rFonts w:ascii="Times New Roman" w:hAnsi="Times New Roman"/>
          <w:sz w:val="28"/>
          <w:szCs w:val="28"/>
        </w:rPr>
        <w:t>ый</w:t>
      </w:r>
      <w:r w:rsidRPr="00C614C6">
        <w:rPr>
          <w:rFonts w:ascii="Times New Roman" w:hAnsi="Times New Roman"/>
          <w:sz w:val="28"/>
          <w:szCs w:val="28"/>
        </w:rPr>
        <w:t xml:space="preserve"> директор ООО «</w:t>
      </w:r>
      <w:proofErr w:type="spellStart"/>
      <w:r w:rsidRPr="00C614C6">
        <w:rPr>
          <w:rFonts w:ascii="Times New Roman" w:hAnsi="Times New Roman"/>
          <w:sz w:val="28"/>
          <w:szCs w:val="28"/>
        </w:rPr>
        <w:t>БайкалСтройИнвест</w:t>
      </w:r>
      <w:proofErr w:type="spellEnd"/>
      <w:r w:rsidRPr="00C614C6">
        <w:rPr>
          <w:rFonts w:ascii="Times New Roman" w:hAnsi="Times New Roman"/>
          <w:sz w:val="28"/>
          <w:szCs w:val="28"/>
        </w:rPr>
        <w:t xml:space="preserve">» Григорьева М.В., предприниматель, общественный деятель </w:t>
      </w:r>
      <w:proofErr w:type="spellStart"/>
      <w:r w:rsidRPr="00C614C6">
        <w:rPr>
          <w:rFonts w:ascii="Times New Roman" w:hAnsi="Times New Roman"/>
          <w:sz w:val="28"/>
          <w:szCs w:val="28"/>
        </w:rPr>
        <w:t>Откидач</w:t>
      </w:r>
      <w:proofErr w:type="spellEnd"/>
      <w:r w:rsidRPr="00C614C6">
        <w:rPr>
          <w:rFonts w:ascii="Times New Roman" w:hAnsi="Times New Roman"/>
          <w:sz w:val="28"/>
          <w:szCs w:val="28"/>
        </w:rPr>
        <w:t xml:space="preserve"> А.Л. </w:t>
      </w:r>
    </w:p>
    <w:p w:rsidR="00C614C6" w:rsidRPr="00C614C6" w:rsidRDefault="00C614C6" w:rsidP="00C614C6">
      <w:pPr>
        <w:autoSpaceDE w:val="0"/>
        <w:autoSpaceDN w:val="0"/>
        <w:adjustRightInd w:val="0"/>
        <w:ind w:firstLine="709"/>
        <w:jc w:val="both"/>
        <w:rPr>
          <w:rFonts w:ascii="Times New Roman" w:hAnsi="Times New Roman"/>
          <w:sz w:val="28"/>
          <w:szCs w:val="28"/>
        </w:rPr>
      </w:pPr>
      <w:r w:rsidRPr="00C614C6">
        <w:rPr>
          <w:rFonts w:ascii="Times New Roman" w:hAnsi="Times New Roman"/>
          <w:sz w:val="28"/>
          <w:szCs w:val="28"/>
        </w:rPr>
        <w:t>Все предложения и замечания, поступившие в ходе обсуждения вопроса</w:t>
      </w:r>
      <w:r w:rsidR="000C6757">
        <w:rPr>
          <w:rFonts w:ascii="Times New Roman" w:hAnsi="Times New Roman"/>
          <w:sz w:val="28"/>
          <w:szCs w:val="28"/>
        </w:rPr>
        <w:t>,</w:t>
      </w:r>
      <w:r w:rsidRPr="00C614C6">
        <w:rPr>
          <w:rFonts w:ascii="Times New Roman" w:hAnsi="Times New Roman"/>
          <w:sz w:val="28"/>
          <w:szCs w:val="28"/>
        </w:rPr>
        <w:t xml:space="preserve"> были проработаны и нашли свое отр</w:t>
      </w:r>
      <w:r w:rsidR="000C6757">
        <w:rPr>
          <w:rFonts w:ascii="Times New Roman" w:hAnsi="Times New Roman"/>
          <w:sz w:val="28"/>
          <w:szCs w:val="28"/>
        </w:rPr>
        <w:t>ажение в принятых рекомендациях;</w:t>
      </w:r>
    </w:p>
    <w:p w:rsidR="00C614C6" w:rsidRPr="00C614C6" w:rsidRDefault="00C614C6" w:rsidP="00C614C6">
      <w:pPr>
        <w:autoSpaceDE w:val="0"/>
        <w:autoSpaceDN w:val="0"/>
        <w:adjustRightInd w:val="0"/>
        <w:ind w:firstLine="709"/>
        <w:jc w:val="both"/>
        <w:rPr>
          <w:rFonts w:ascii="Times New Roman" w:hAnsi="Times New Roman"/>
          <w:sz w:val="28"/>
          <w:szCs w:val="28"/>
        </w:rPr>
      </w:pPr>
      <w:r w:rsidRPr="00C614C6">
        <w:rPr>
          <w:rFonts w:ascii="Times New Roman" w:hAnsi="Times New Roman"/>
          <w:sz w:val="28"/>
          <w:szCs w:val="28"/>
        </w:rPr>
        <w:t xml:space="preserve">– на 11-й сессии Законодательного Собрания Иркутской области состоялся Депутатский час «Организация пассажирских перевозок автомобильным транспортом общего пользования по межмуниципальным маршрутам регулярных перевозок, сезонным (садоводческим) маршрутам регулярных перевозок». С информацией по теме Депутатского часа выступили: министр транспорта и дорожного хозяйства Иркутской области Лобанов М.А., мэр Черемховского районного муниципального образования </w:t>
      </w:r>
      <w:proofErr w:type="spellStart"/>
      <w:r w:rsidRPr="00C614C6">
        <w:rPr>
          <w:rFonts w:ascii="Times New Roman" w:hAnsi="Times New Roman"/>
          <w:sz w:val="28"/>
          <w:szCs w:val="28"/>
        </w:rPr>
        <w:t>Марач</w:t>
      </w:r>
      <w:proofErr w:type="spellEnd"/>
      <w:r w:rsidRPr="00C614C6">
        <w:rPr>
          <w:rFonts w:ascii="Times New Roman" w:hAnsi="Times New Roman"/>
          <w:sz w:val="28"/>
          <w:szCs w:val="28"/>
        </w:rPr>
        <w:t xml:space="preserve"> С.В., вице-мэр города Иркутска Южаков А.В., заместитель мэра Иркутского районного муниципального образования по жизнеобеспечению </w:t>
      </w:r>
      <w:proofErr w:type="spellStart"/>
      <w:r w:rsidRPr="00C614C6">
        <w:rPr>
          <w:rFonts w:ascii="Times New Roman" w:hAnsi="Times New Roman"/>
          <w:sz w:val="28"/>
          <w:szCs w:val="28"/>
        </w:rPr>
        <w:t>Витер</w:t>
      </w:r>
      <w:proofErr w:type="spellEnd"/>
      <w:r w:rsidRPr="00C614C6">
        <w:rPr>
          <w:rFonts w:ascii="Times New Roman" w:hAnsi="Times New Roman"/>
          <w:sz w:val="28"/>
          <w:szCs w:val="28"/>
        </w:rPr>
        <w:t xml:space="preserve"> Ю.Р., председател</w:t>
      </w:r>
      <w:r w:rsidR="000C6757">
        <w:rPr>
          <w:rFonts w:ascii="Times New Roman" w:hAnsi="Times New Roman"/>
          <w:sz w:val="28"/>
          <w:szCs w:val="28"/>
        </w:rPr>
        <w:t>ь</w:t>
      </w:r>
      <w:r w:rsidRPr="00C614C6">
        <w:rPr>
          <w:rFonts w:ascii="Times New Roman" w:hAnsi="Times New Roman"/>
          <w:sz w:val="28"/>
          <w:szCs w:val="28"/>
        </w:rPr>
        <w:t xml:space="preserve"> Контрольно-счетной палаты Иркутской области </w:t>
      </w:r>
      <w:proofErr w:type="spellStart"/>
      <w:r w:rsidRPr="00C614C6">
        <w:rPr>
          <w:rFonts w:ascii="Times New Roman" w:hAnsi="Times New Roman"/>
          <w:sz w:val="28"/>
          <w:szCs w:val="28"/>
        </w:rPr>
        <w:t>Махтина</w:t>
      </w:r>
      <w:proofErr w:type="spellEnd"/>
      <w:r w:rsidRPr="00C614C6">
        <w:rPr>
          <w:rFonts w:ascii="Times New Roman" w:hAnsi="Times New Roman"/>
          <w:sz w:val="28"/>
          <w:szCs w:val="28"/>
        </w:rPr>
        <w:t xml:space="preserve"> Ю.Б. </w:t>
      </w:r>
    </w:p>
    <w:p w:rsidR="00C614C6" w:rsidRPr="00C614C6" w:rsidRDefault="00C614C6" w:rsidP="00C614C6">
      <w:pPr>
        <w:autoSpaceDE w:val="0"/>
        <w:autoSpaceDN w:val="0"/>
        <w:adjustRightInd w:val="0"/>
        <w:ind w:firstLine="709"/>
        <w:jc w:val="both"/>
        <w:rPr>
          <w:rFonts w:ascii="Times New Roman" w:hAnsi="Times New Roman"/>
          <w:sz w:val="28"/>
          <w:szCs w:val="28"/>
        </w:rPr>
      </w:pPr>
      <w:r w:rsidRPr="00C614C6">
        <w:rPr>
          <w:rFonts w:ascii="Times New Roman" w:hAnsi="Times New Roman"/>
          <w:sz w:val="28"/>
          <w:szCs w:val="28"/>
        </w:rPr>
        <w:t>По итогам обсуждения данного вопроса принято постановление Законодательного Собрания Иркутской области с рекомендациями в адрес Правительства Иркутской области.</w:t>
      </w:r>
    </w:p>
    <w:p w:rsidR="00C614C6" w:rsidRPr="00C614C6" w:rsidRDefault="000C6757" w:rsidP="00C614C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w:t>
      </w:r>
      <w:r w:rsidR="00C614C6" w:rsidRPr="00C614C6">
        <w:rPr>
          <w:rFonts w:ascii="Times New Roman" w:hAnsi="Times New Roman"/>
          <w:sz w:val="28"/>
          <w:szCs w:val="28"/>
        </w:rPr>
        <w:t>) Стратегический совет Иркутской области.</w:t>
      </w:r>
    </w:p>
    <w:p w:rsidR="00C614C6" w:rsidRPr="00C614C6" w:rsidRDefault="00C614C6" w:rsidP="00C614C6">
      <w:pPr>
        <w:autoSpaceDE w:val="0"/>
        <w:autoSpaceDN w:val="0"/>
        <w:adjustRightInd w:val="0"/>
        <w:ind w:firstLine="709"/>
        <w:jc w:val="both"/>
        <w:rPr>
          <w:rFonts w:ascii="Times New Roman" w:hAnsi="Times New Roman"/>
          <w:sz w:val="28"/>
          <w:szCs w:val="28"/>
        </w:rPr>
      </w:pPr>
      <w:r w:rsidRPr="00C614C6">
        <w:rPr>
          <w:rFonts w:ascii="Times New Roman" w:hAnsi="Times New Roman"/>
          <w:sz w:val="28"/>
          <w:szCs w:val="28"/>
        </w:rPr>
        <w:t>В рамках работы над проектом закона Иркутской области № ПЗ-1310 «О внесении изменений в стратегию социально-экономического развития Иркутской области на период до 2036 года» комитет по собственности и экономической политике Законодательного Собрания Иркутской области провел следующую работу:</w:t>
      </w:r>
    </w:p>
    <w:p w:rsidR="00C614C6" w:rsidRPr="00C614C6" w:rsidRDefault="00C614C6" w:rsidP="00C614C6">
      <w:pPr>
        <w:autoSpaceDE w:val="0"/>
        <w:autoSpaceDN w:val="0"/>
        <w:adjustRightInd w:val="0"/>
        <w:ind w:firstLine="709"/>
        <w:jc w:val="both"/>
        <w:rPr>
          <w:rFonts w:ascii="Times New Roman" w:hAnsi="Times New Roman"/>
          <w:sz w:val="28"/>
          <w:szCs w:val="28"/>
        </w:rPr>
      </w:pPr>
      <w:r w:rsidRPr="00C614C6">
        <w:rPr>
          <w:rFonts w:ascii="Times New Roman" w:hAnsi="Times New Roman"/>
          <w:sz w:val="28"/>
          <w:szCs w:val="28"/>
        </w:rPr>
        <w:t xml:space="preserve">– 13 февраля </w:t>
      </w:r>
      <w:r w:rsidR="000C6757">
        <w:rPr>
          <w:rFonts w:ascii="Times New Roman" w:hAnsi="Times New Roman"/>
          <w:sz w:val="28"/>
          <w:szCs w:val="28"/>
        </w:rPr>
        <w:t>2024</w:t>
      </w:r>
      <w:r w:rsidRPr="00C614C6">
        <w:rPr>
          <w:rFonts w:ascii="Times New Roman" w:hAnsi="Times New Roman"/>
          <w:sz w:val="28"/>
          <w:szCs w:val="28"/>
        </w:rPr>
        <w:t xml:space="preserve"> года состоялось заседание Стратегического совета Иркутской области, на котором министр экономического развития и промышленности Иркутской области Гершун Н.Г. представила проект закона Иркутской области № ПЗ-1310 «О внесении изменений в стратегию социально-экономического развития Иркутской о</w:t>
      </w:r>
      <w:r w:rsidR="000C6757">
        <w:rPr>
          <w:rFonts w:ascii="Times New Roman" w:hAnsi="Times New Roman"/>
          <w:sz w:val="28"/>
          <w:szCs w:val="28"/>
        </w:rPr>
        <w:t>бласти на период до 2036 года»;</w:t>
      </w:r>
    </w:p>
    <w:p w:rsidR="00C614C6" w:rsidRPr="00C614C6" w:rsidRDefault="00C614C6" w:rsidP="00C614C6">
      <w:pPr>
        <w:autoSpaceDE w:val="0"/>
        <w:autoSpaceDN w:val="0"/>
        <w:adjustRightInd w:val="0"/>
        <w:ind w:firstLine="709"/>
        <w:jc w:val="both"/>
        <w:rPr>
          <w:rFonts w:ascii="Times New Roman" w:hAnsi="Times New Roman"/>
          <w:sz w:val="28"/>
          <w:szCs w:val="28"/>
        </w:rPr>
      </w:pPr>
      <w:r w:rsidRPr="00C614C6">
        <w:rPr>
          <w:rFonts w:ascii="Times New Roman" w:hAnsi="Times New Roman"/>
          <w:sz w:val="28"/>
          <w:szCs w:val="28"/>
        </w:rPr>
        <w:t>– 13 февраля подготовлено и проведено 7 заседаний рабочих групп, сформированных при Стратегическом совете</w:t>
      </w:r>
      <w:r w:rsidR="000C6757">
        <w:rPr>
          <w:rFonts w:ascii="Times New Roman" w:hAnsi="Times New Roman"/>
          <w:sz w:val="28"/>
          <w:szCs w:val="28"/>
        </w:rPr>
        <w:t xml:space="preserve"> Иркутской области</w:t>
      </w:r>
      <w:r w:rsidRPr="00C614C6">
        <w:rPr>
          <w:rFonts w:ascii="Times New Roman" w:hAnsi="Times New Roman"/>
          <w:sz w:val="28"/>
          <w:szCs w:val="28"/>
        </w:rPr>
        <w:t xml:space="preserve">. На данных заседаниях депутаты Законодательного Собрания Иркутской области, члены Стратегического совета Иркутской области, представители Правительства Иркутской области и Контрольно-счетной палаты Иркутской области обсуждали </w:t>
      </w:r>
      <w:r w:rsidR="000C6757">
        <w:rPr>
          <w:rFonts w:ascii="Times New Roman" w:hAnsi="Times New Roman"/>
          <w:sz w:val="28"/>
          <w:szCs w:val="28"/>
        </w:rPr>
        <w:t>указанный</w:t>
      </w:r>
      <w:r w:rsidRPr="00C614C6">
        <w:rPr>
          <w:rFonts w:ascii="Times New Roman" w:hAnsi="Times New Roman"/>
          <w:sz w:val="28"/>
          <w:szCs w:val="28"/>
        </w:rPr>
        <w:t xml:space="preserve"> проект закона</w:t>
      </w:r>
      <w:r w:rsidR="000C6757">
        <w:rPr>
          <w:rFonts w:ascii="Times New Roman" w:hAnsi="Times New Roman"/>
          <w:sz w:val="28"/>
          <w:szCs w:val="28"/>
        </w:rPr>
        <w:t xml:space="preserve"> Иркутской области;</w:t>
      </w:r>
    </w:p>
    <w:p w:rsidR="00C614C6" w:rsidRPr="00C614C6" w:rsidRDefault="00C614C6" w:rsidP="00C614C6">
      <w:pPr>
        <w:autoSpaceDE w:val="0"/>
        <w:autoSpaceDN w:val="0"/>
        <w:adjustRightInd w:val="0"/>
        <w:ind w:firstLine="709"/>
        <w:jc w:val="both"/>
        <w:rPr>
          <w:rFonts w:ascii="Times New Roman" w:hAnsi="Times New Roman"/>
          <w:sz w:val="28"/>
          <w:szCs w:val="28"/>
        </w:rPr>
      </w:pPr>
      <w:r w:rsidRPr="00C614C6">
        <w:rPr>
          <w:rFonts w:ascii="Times New Roman" w:hAnsi="Times New Roman"/>
          <w:sz w:val="28"/>
          <w:szCs w:val="28"/>
        </w:rPr>
        <w:t>– 15 апреля состоялось заседание Стратегического совета Иркутской области, на котором члены Стратегического совета Иркутской области рекомендовали Законодательному Собранию Иркутской области принять проект закона Иркутской области № ПЗ-1310 «О внесении изменений в стратегию социально-экономического развития Иркутской области на период до 2036 года» в 1-м чтении и продолжить работу над ним для рассмотрения его во 2-м чтении.</w:t>
      </w:r>
    </w:p>
    <w:p w:rsidR="00C614C6" w:rsidRPr="00C614C6" w:rsidRDefault="000C6757" w:rsidP="00C614C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00C614C6" w:rsidRPr="00C614C6">
        <w:rPr>
          <w:rFonts w:ascii="Times New Roman" w:hAnsi="Times New Roman"/>
          <w:sz w:val="28"/>
          <w:szCs w:val="28"/>
        </w:rPr>
        <w:t>) Рабочие совещания:</w:t>
      </w:r>
    </w:p>
    <w:p w:rsidR="00C614C6" w:rsidRPr="00C614C6" w:rsidRDefault="00C614C6" w:rsidP="00C614C6">
      <w:pPr>
        <w:autoSpaceDE w:val="0"/>
        <w:autoSpaceDN w:val="0"/>
        <w:adjustRightInd w:val="0"/>
        <w:ind w:firstLine="709"/>
        <w:jc w:val="both"/>
        <w:rPr>
          <w:rFonts w:ascii="Times New Roman" w:hAnsi="Times New Roman"/>
          <w:sz w:val="28"/>
          <w:szCs w:val="28"/>
        </w:rPr>
      </w:pPr>
      <w:r w:rsidRPr="00C614C6">
        <w:rPr>
          <w:rFonts w:ascii="Times New Roman" w:hAnsi="Times New Roman"/>
          <w:sz w:val="28"/>
          <w:szCs w:val="28"/>
        </w:rPr>
        <w:t>– по предварительному обсуждению проекта закона Иркутской области «О внесении изменений в отдельные законы Иркутской области», которым предлагалос</w:t>
      </w:r>
      <w:r w:rsidR="000C6757">
        <w:rPr>
          <w:rFonts w:ascii="Times New Roman" w:hAnsi="Times New Roman"/>
          <w:sz w:val="28"/>
          <w:szCs w:val="28"/>
        </w:rPr>
        <w:t>ь внесение изменений в статью 8</w:t>
      </w:r>
      <w:r w:rsidR="000C6757" w:rsidRPr="000C6757">
        <w:rPr>
          <w:rFonts w:ascii="Times New Roman" w:hAnsi="Times New Roman"/>
          <w:sz w:val="28"/>
          <w:szCs w:val="28"/>
          <w:vertAlign w:val="superscript"/>
        </w:rPr>
        <w:t>4</w:t>
      </w:r>
      <w:r w:rsidRPr="00C614C6">
        <w:rPr>
          <w:rFonts w:ascii="Times New Roman" w:hAnsi="Times New Roman"/>
          <w:sz w:val="28"/>
          <w:szCs w:val="28"/>
        </w:rPr>
        <w:t xml:space="preserve"> Закона Иркутской области от 21 декабря 2006 года № 99-</w:t>
      </w:r>
      <w:r w:rsidR="000C6757" w:rsidRPr="00C614C6">
        <w:rPr>
          <w:rFonts w:ascii="Times New Roman" w:hAnsi="Times New Roman"/>
          <w:sz w:val="28"/>
          <w:szCs w:val="28"/>
        </w:rPr>
        <w:t>оз</w:t>
      </w:r>
      <w:r w:rsidRPr="00C614C6">
        <w:rPr>
          <w:rFonts w:ascii="Times New Roman" w:hAnsi="Times New Roman"/>
          <w:sz w:val="28"/>
          <w:szCs w:val="28"/>
        </w:rPr>
        <w:t xml:space="preserve"> «Об отдельных вопросах использования и охраны земель в Иркутской </w:t>
      </w:r>
      <w:r w:rsidRPr="00C614C6">
        <w:rPr>
          <w:rFonts w:ascii="Times New Roman" w:hAnsi="Times New Roman"/>
          <w:sz w:val="28"/>
          <w:szCs w:val="28"/>
        </w:rPr>
        <w:lastRenderedPageBreak/>
        <w:t xml:space="preserve">области», в Закон Иркутской области от 1 июня 2023 года № 76-ОЗ «Об инвестиционной политике в Иркутской области» (9 февраля, 1 марта 2024 года); </w:t>
      </w:r>
    </w:p>
    <w:p w:rsidR="00C614C6" w:rsidRPr="00C614C6" w:rsidRDefault="00C614C6" w:rsidP="00C614C6">
      <w:pPr>
        <w:autoSpaceDE w:val="0"/>
        <w:autoSpaceDN w:val="0"/>
        <w:adjustRightInd w:val="0"/>
        <w:ind w:firstLine="709"/>
        <w:jc w:val="both"/>
        <w:rPr>
          <w:rFonts w:ascii="Times New Roman" w:hAnsi="Times New Roman"/>
          <w:sz w:val="28"/>
          <w:szCs w:val="28"/>
        </w:rPr>
      </w:pPr>
      <w:r w:rsidRPr="00C614C6">
        <w:rPr>
          <w:rFonts w:ascii="Times New Roman" w:hAnsi="Times New Roman"/>
          <w:sz w:val="28"/>
          <w:szCs w:val="28"/>
        </w:rPr>
        <w:t>– по вопросу о необходимости проведения капитального ремонта ТЭЦ в г. Байкальске (4 марта 2024 года);</w:t>
      </w:r>
    </w:p>
    <w:p w:rsidR="00C614C6" w:rsidRPr="00C614C6" w:rsidRDefault="00C614C6" w:rsidP="00C614C6">
      <w:pPr>
        <w:autoSpaceDE w:val="0"/>
        <w:autoSpaceDN w:val="0"/>
        <w:adjustRightInd w:val="0"/>
        <w:ind w:firstLine="709"/>
        <w:jc w:val="both"/>
        <w:rPr>
          <w:rFonts w:ascii="Times New Roman" w:hAnsi="Times New Roman"/>
          <w:sz w:val="28"/>
          <w:szCs w:val="28"/>
        </w:rPr>
      </w:pPr>
      <w:r w:rsidRPr="00C614C6">
        <w:rPr>
          <w:rFonts w:ascii="Times New Roman" w:hAnsi="Times New Roman"/>
          <w:sz w:val="28"/>
          <w:szCs w:val="28"/>
        </w:rPr>
        <w:t>– по обращению руководителя Управления Федеральной антимонопольной службы по Иркутской области Кулиша А. В. по вопросу выработки системных мер для обеспечения своевременного и надлежащего исполнения требований Федерального закона от 7</w:t>
      </w:r>
      <w:r w:rsidR="000C6757">
        <w:rPr>
          <w:rFonts w:ascii="Times New Roman" w:hAnsi="Times New Roman"/>
          <w:sz w:val="28"/>
          <w:szCs w:val="28"/>
        </w:rPr>
        <w:t xml:space="preserve"> декабря </w:t>
      </w:r>
      <w:r w:rsidRPr="00C614C6">
        <w:rPr>
          <w:rFonts w:ascii="Times New Roman" w:hAnsi="Times New Roman"/>
          <w:sz w:val="28"/>
          <w:szCs w:val="28"/>
        </w:rPr>
        <w:t>2011</w:t>
      </w:r>
      <w:r w:rsidR="000C6757">
        <w:rPr>
          <w:rFonts w:ascii="Times New Roman" w:hAnsi="Times New Roman"/>
          <w:sz w:val="28"/>
          <w:szCs w:val="28"/>
        </w:rPr>
        <w:t xml:space="preserve"> года</w:t>
      </w:r>
      <w:r w:rsidRPr="00C614C6">
        <w:rPr>
          <w:rFonts w:ascii="Times New Roman" w:hAnsi="Times New Roman"/>
          <w:sz w:val="28"/>
          <w:szCs w:val="28"/>
        </w:rPr>
        <w:t xml:space="preserve"> № 416-ФЗ «О водоснабжении и водоотведении», Федерального закона от 27</w:t>
      </w:r>
      <w:r w:rsidR="000C6757">
        <w:rPr>
          <w:rFonts w:ascii="Times New Roman" w:hAnsi="Times New Roman"/>
          <w:sz w:val="28"/>
          <w:szCs w:val="28"/>
        </w:rPr>
        <w:t xml:space="preserve"> июля </w:t>
      </w:r>
      <w:r w:rsidRPr="00C614C6">
        <w:rPr>
          <w:rFonts w:ascii="Times New Roman" w:hAnsi="Times New Roman"/>
          <w:sz w:val="28"/>
          <w:szCs w:val="28"/>
        </w:rPr>
        <w:t xml:space="preserve">2010 </w:t>
      </w:r>
      <w:r w:rsidR="000C6757">
        <w:rPr>
          <w:rFonts w:ascii="Times New Roman" w:hAnsi="Times New Roman"/>
          <w:sz w:val="28"/>
          <w:szCs w:val="28"/>
        </w:rPr>
        <w:t xml:space="preserve">года </w:t>
      </w:r>
      <w:r w:rsidRPr="00C614C6">
        <w:rPr>
          <w:rFonts w:ascii="Times New Roman" w:hAnsi="Times New Roman"/>
          <w:sz w:val="28"/>
          <w:szCs w:val="28"/>
        </w:rPr>
        <w:t>№ 190-ФЗ «О теплоснабже</w:t>
      </w:r>
      <w:r w:rsidR="000C6757">
        <w:rPr>
          <w:rFonts w:ascii="Times New Roman" w:hAnsi="Times New Roman"/>
          <w:sz w:val="28"/>
          <w:szCs w:val="28"/>
        </w:rPr>
        <w:t>нии», Федерального закона от 21 июля</w:t>
      </w:r>
      <w:r w:rsidR="000C6757" w:rsidRPr="00C614C6">
        <w:rPr>
          <w:rFonts w:ascii="Times New Roman" w:hAnsi="Times New Roman"/>
          <w:sz w:val="28"/>
          <w:szCs w:val="28"/>
        </w:rPr>
        <w:t xml:space="preserve"> </w:t>
      </w:r>
      <w:r w:rsidRPr="00C614C6">
        <w:rPr>
          <w:rFonts w:ascii="Times New Roman" w:hAnsi="Times New Roman"/>
          <w:sz w:val="28"/>
          <w:szCs w:val="28"/>
        </w:rPr>
        <w:t>2005</w:t>
      </w:r>
      <w:r w:rsidR="000C6757">
        <w:rPr>
          <w:rFonts w:ascii="Times New Roman" w:hAnsi="Times New Roman"/>
          <w:sz w:val="28"/>
          <w:szCs w:val="28"/>
        </w:rPr>
        <w:t xml:space="preserve"> года </w:t>
      </w:r>
      <w:r w:rsidRPr="00C614C6">
        <w:rPr>
          <w:rFonts w:ascii="Times New Roman" w:hAnsi="Times New Roman"/>
          <w:sz w:val="28"/>
          <w:szCs w:val="28"/>
        </w:rPr>
        <w:t>№ 115-ФЗ «О концессионных соглашениях», а также предупреждений и предписаний антимонопольного органа (31 мая 2024 года);</w:t>
      </w:r>
    </w:p>
    <w:p w:rsidR="00C614C6" w:rsidRPr="00C614C6" w:rsidRDefault="00C614C6" w:rsidP="00C614C6">
      <w:pPr>
        <w:autoSpaceDE w:val="0"/>
        <w:autoSpaceDN w:val="0"/>
        <w:adjustRightInd w:val="0"/>
        <w:ind w:firstLine="709"/>
        <w:jc w:val="both"/>
        <w:rPr>
          <w:rFonts w:ascii="Times New Roman" w:hAnsi="Times New Roman"/>
          <w:sz w:val="28"/>
          <w:szCs w:val="28"/>
        </w:rPr>
      </w:pPr>
      <w:r w:rsidRPr="00C614C6">
        <w:rPr>
          <w:rFonts w:ascii="Times New Roman" w:hAnsi="Times New Roman"/>
          <w:sz w:val="28"/>
          <w:szCs w:val="28"/>
        </w:rPr>
        <w:t>– по обсуждению предложений</w:t>
      </w:r>
      <w:r w:rsidR="000C6757">
        <w:rPr>
          <w:rFonts w:ascii="Times New Roman" w:hAnsi="Times New Roman"/>
          <w:sz w:val="28"/>
          <w:szCs w:val="28"/>
        </w:rPr>
        <w:t xml:space="preserve"> по</w:t>
      </w:r>
      <w:r w:rsidRPr="00C614C6">
        <w:rPr>
          <w:rFonts w:ascii="Times New Roman" w:hAnsi="Times New Roman"/>
          <w:sz w:val="28"/>
          <w:szCs w:val="28"/>
        </w:rPr>
        <w:t xml:space="preserve"> корректировк</w:t>
      </w:r>
      <w:r w:rsidR="000C6757">
        <w:rPr>
          <w:rFonts w:ascii="Times New Roman" w:hAnsi="Times New Roman"/>
          <w:sz w:val="28"/>
          <w:szCs w:val="28"/>
        </w:rPr>
        <w:t>е</w:t>
      </w:r>
      <w:r w:rsidRPr="00C614C6">
        <w:rPr>
          <w:rFonts w:ascii="Times New Roman" w:hAnsi="Times New Roman"/>
          <w:sz w:val="28"/>
          <w:szCs w:val="28"/>
        </w:rPr>
        <w:t xml:space="preserve"> стратегии социально-экономического развития Иркутской области на период до 2036 года в рамках работы над вторым чтением проекта закона Иркутской области № ПЗ-1310 «О внесении изменений в стратегию социально-экономического развития Иркутской области на период до 2036 года» (3 мая 2024 года); </w:t>
      </w:r>
    </w:p>
    <w:p w:rsidR="00C614C6" w:rsidRPr="00C614C6" w:rsidRDefault="00C614C6" w:rsidP="00C614C6">
      <w:pPr>
        <w:autoSpaceDE w:val="0"/>
        <w:autoSpaceDN w:val="0"/>
        <w:adjustRightInd w:val="0"/>
        <w:ind w:firstLine="709"/>
        <w:jc w:val="both"/>
        <w:rPr>
          <w:rFonts w:ascii="Times New Roman" w:hAnsi="Times New Roman"/>
          <w:sz w:val="28"/>
          <w:szCs w:val="28"/>
        </w:rPr>
      </w:pPr>
      <w:r w:rsidRPr="00C614C6">
        <w:rPr>
          <w:rFonts w:ascii="Times New Roman" w:hAnsi="Times New Roman"/>
          <w:sz w:val="28"/>
          <w:szCs w:val="28"/>
        </w:rPr>
        <w:t>– по проекту закона Иркутской области № ПЗ-1299 «Об установлении дополнительного ограничения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на территории Иркутской области» (9 февраля 2024 года);</w:t>
      </w:r>
    </w:p>
    <w:p w:rsidR="00C614C6" w:rsidRPr="00C614C6" w:rsidRDefault="00C614C6" w:rsidP="00C614C6">
      <w:pPr>
        <w:autoSpaceDE w:val="0"/>
        <w:autoSpaceDN w:val="0"/>
        <w:adjustRightInd w:val="0"/>
        <w:ind w:firstLine="709"/>
        <w:jc w:val="both"/>
        <w:rPr>
          <w:rFonts w:ascii="Times New Roman" w:hAnsi="Times New Roman"/>
          <w:sz w:val="28"/>
          <w:szCs w:val="28"/>
        </w:rPr>
      </w:pPr>
      <w:r w:rsidRPr="00C614C6">
        <w:rPr>
          <w:rFonts w:ascii="Times New Roman" w:hAnsi="Times New Roman"/>
          <w:sz w:val="28"/>
          <w:szCs w:val="28"/>
        </w:rPr>
        <w:t>– по обсуждению проекта закона Иркутской области № ПЗ-787 «О признании утратившими силу отдельных законов Иркутской области и отдельных положений законов Иркутской области, а также о внесении изменений в статью 2 Закона Иркутской области «О льготных тарифах в сфере водоснабжения и водоотведения» (12 февраля 2024 года);</w:t>
      </w:r>
    </w:p>
    <w:p w:rsidR="00C614C6" w:rsidRPr="00C614C6" w:rsidRDefault="00C614C6" w:rsidP="00C614C6">
      <w:pPr>
        <w:autoSpaceDE w:val="0"/>
        <w:autoSpaceDN w:val="0"/>
        <w:adjustRightInd w:val="0"/>
        <w:ind w:firstLine="709"/>
        <w:jc w:val="both"/>
        <w:rPr>
          <w:rFonts w:ascii="Times New Roman" w:hAnsi="Times New Roman"/>
          <w:sz w:val="28"/>
          <w:szCs w:val="28"/>
        </w:rPr>
      </w:pPr>
      <w:r w:rsidRPr="00C614C6">
        <w:rPr>
          <w:rFonts w:ascii="Times New Roman" w:hAnsi="Times New Roman"/>
          <w:sz w:val="28"/>
          <w:szCs w:val="28"/>
        </w:rPr>
        <w:t>– по проекту закона Иркутской области № ПЗ-1349 «О внесении изменений в отдельные законы Иркутской области» (27 апреля, 4 июня 2024 года);</w:t>
      </w:r>
    </w:p>
    <w:p w:rsidR="00C614C6" w:rsidRPr="00C614C6" w:rsidRDefault="00C614C6" w:rsidP="00C614C6">
      <w:pPr>
        <w:autoSpaceDE w:val="0"/>
        <w:autoSpaceDN w:val="0"/>
        <w:adjustRightInd w:val="0"/>
        <w:ind w:firstLine="709"/>
        <w:jc w:val="both"/>
        <w:rPr>
          <w:rFonts w:ascii="Times New Roman" w:hAnsi="Times New Roman"/>
          <w:sz w:val="28"/>
          <w:szCs w:val="28"/>
        </w:rPr>
      </w:pPr>
      <w:r w:rsidRPr="00C614C6">
        <w:rPr>
          <w:rFonts w:ascii="Times New Roman" w:hAnsi="Times New Roman"/>
          <w:sz w:val="28"/>
          <w:szCs w:val="28"/>
        </w:rPr>
        <w:t>– по проекту закона Иркутской области № ПЗ-1345 «О внесении изменений в прогнозный план (программу) приватизации областного государственного имущества на 2024 год» (24 апреля, 13 мая 2024 года);</w:t>
      </w:r>
    </w:p>
    <w:p w:rsidR="00C614C6" w:rsidRPr="00C614C6" w:rsidRDefault="00C614C6" w:rsidP="00C614C6">
      <w:pPr>
        <w:autoSpaceDE w:val="0"/>
        <w:autoSpaceDN w:val="0"/>
        <w:adjustRightInd w:val="0"/>
        <w:ind w:firstLine="709"/>
        <w:jc w:val="both"/>
        <w:rPr>
          <w:rFonts w:ascii="Times New Roman" w:hAnsi="Times New Roman"/>
          <w:sz w:val="28"/>
          <w:szCs w:val="28"/>
        </w:rPr>
      </w:pPr>
      <w:r w:rsidRPr="00C614C6">
        <w:rPr>
          <w:rFonts w:ascii="Times New Roman" w:hAnsi="Times New Roman"/>
          <w:sz w:val="28"/>
          <w:szCs w:val="28"/>
        </w:rPr>
        <w:t>– по предварительному обсуждению проекта закона Иркутской области «О внесении изменений в Закон Иркутской области «Об установлении дополнительного ограничения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на территории Иркутской области</w:t>
      </w:r>
      <w:r w:rsidR="000C6757">
        <w:rPr>
          <w:rFonts w:ascii="Times New Roman" w:hAnsi="Times New Roman"/>
          <w:sz w:val="28"/>
          <w:szCs w:val="28"/>
        </w:rPr>
        <w:t>»</w:t>
      </w:r>
      <w:r w:rsidRPr="00C614C6">
        <w:rPr>
          <w:rFonts w:ascii="Times New Roman" w:hAnsi="Times New Roman"/>
          <w:sz w:val="28"/>
          <w:szCs w:val="28"/>
        </w:rPr>
        <w:t xml:space="preserve"> (17 мая, 18 июня 2024 года).</w:t>
      </w:r>
    </w:p>
    <w:p w:rsidR="00C614C6" w:rsidRPr="00C614C6" w:rsidRDefault="000C6757" w:rsidP="00C614C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00C614C6" w:rsidRPr="00C614C6">
        <w:rPr>
          <w:rFonts w:ascii="Times New Roman" w:hAnsi="Times New Roman"/>
          <w:sz w:val="28"/>
          <w:szCs w:val="28"/>
        </w:rPr>
        <w:t xml:space="preserve">) 23 января 2024 года состоялось заседание рабочей группы по выработке предложений, направленных на совершенствование законодательства в сфере обращения с отходами производства и потребления. </w:t>
      </w:r>
    </w:p>
    <w:p w:rsidR="00C614C6" w:rsidRPr="00C614C6" w:rsidRDefault="000C6757" w:rsidP="00C614C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w:t>
      </w:r>
      <w:r w:rsidR="00C614C6" w:rsidRPr="00C614C6">
        <w:rPr>
          <w:rFonts w:ascii="Times New Roman" w:hAnsi="Times New Roman"/>
          <w:sz w:val="28"/>
          <w:szCs w:val="28"/>
        </w:rPr>
        <w:t xml:space="preserve">) 29 мая 2024 года состоялся круглый стол «Совершенствование региональных институтов поддержки отечественных производителей». </w:t>
      </w:r>
    </w:p>
    <w:p w:rsidR="00C614C6" w:rsidRPr="00C614C6" w:rsidRDefault="00C614C6" w:rsidP="00C614C6">
      <w:pPr>
        <w:pStyle w:val="Default"/>
        <w:tabs>
          <w:tab w:val="left" w:pos="993"/>
        </w:tabs>
        <w:ind w:firstLine="709"/>
        <w:jc w:val="both"/>
        <w:rPr>
          <w:color w:val="auto"/>
          <w:sz w:val="28"/>
          <w:szCs w:val="28"/>
        </w:rPr>
      </w:pPr>
      <w:r w:rsidRPr="00C614C6">
        <w:rPr>
          <w:color w:val="auto"/>
          <w:sz w:val="28"/>
          <w:szCs w:val="28"/>
        </w:rPr>
        <w:lastRenderedPageBreak/>
        <w:t xml:space="preserve">7. В течение отчетного периода председатель и заместитель председателя </w:t>
      </w:r>
      <w:r w:rsidR="00D371E8">
        <w:rPr>
          <w:color w:val="auto"/>
          <w:sz w:val="28"/>
          <w:szCs w:val="28"/>
        </w:rPr>
        <w:t xml:space="preserve">комитета </w:t>
      </w:r>
      <w:r w:rsidRPr="00C614C6">
        <w:rPr>
          <w:color w:val="auto"/>
          <w:sz w:val="28"/>
          <w:szCs w:val="28"/>
        </w:rPr>
        <w:t>активно участвовали в работе органов, сформированных Губернатором Иркутской области, Правительством Иркутской области.</w:t>
      </w:r>
    </w:p>
    <w:p w:rsidR="00C614C6" w:rsidRPr="00C614C6" w:rsidRDefault="00C614C6" w:rsidP="00C614C6">
      <w:pPr>
        <w:pStyle w:val="Default"/>
        <w:ind w:firstLine="709"/>
        <w:jc w:val="both"/>
        <w:rPr>
          <w:color w:val="auto"/>
          <w:sz w:val="28"/>
          <w:szCs w:val="28"/>
        </w:rPr>
      </w:pPr>
      <w:r w:rsidRPr="00C614C6">
        <w:rPr>
          <w:color w:val="auto"/>
          <w:sz w:val="28"/>
          <w:szCs w:val="28"/>
        </w:rPr>
        <w:t>8. В рамках контрольной деятельности</w:t>
      </w:r>
      <w:r w:rsidRPr="00C614C6">
        <w:rPr>
          <w:b/>
          <w:color w:val="auto"/>
          <w:sz w:val="28"/>
          <w:szCs w:val="28"/>
        </w:rPr>
        <w:t xml:space="preserve"> </w:t>
      </w:r>
      <w:r w:rsidRPr="00C614C6">
        <w:rPr>
          <w:color w:val="auto"/>
          <w:sz w:val="28"/>
          <w:szCs w:val="28"/>
        </w:rPr>
        <w:t>на заседании комитета по собственности и экономической политике Законодательного Собрания Иркутской области рассматривались следующие вопросы:</w:t>
      </w:r>
    </w:p>
    <w:p w:rsidR="00C614C6" w:rsidRPr="00C614C6" w:rsidRDefault="00C614C6" w:rsidP="00C614C6">
      <w:pPr>
        <w:pStyle w:val="Default"/>
        <w:ind w:firstLine="709"/>
        <w:jc w:val="both"/>
        <w:rPr>
          <w:color w:val="auto"/>
          <w:sz w:val="28"/>
          <w:szCs w:val="28"/>
        </w:rPr>
      </w:pPr>
      <w:r w:rsidRPr="00C614C6">
        <w:rPr>
          <w:color w:val="auto"/>
          <w:sz w:val="28"/>
          <w:szCs w:val="28"/>
        </w:rPr>
        <w:t>– о ежегодном докладе о результатах деятельности Уполномоченного по защите прав предпринимателей в Иркутской области в 2023 году с оценкой условий осуществления предпринимательской деятельности в Иркутской области и предложениями о совершенствовании правового положения субъектов предпринимательской деятельности;</w:t>
      </w:r>
    </w:p>
    <w:p w:rsidR="00C614C6" w:rsidRPr="00C614C6" w:rsidRDefault="00C614C6" w:rsidP="00C614C6">
      <w:pPr>
        <w:pStyle w:val="Default"/>
        <w:ind w:firstLine="709"/>
        <w:jc w:val="both"/>
        <w:rPr>
          <w:color w:val="auto"/>
          <w:sz w:val="28"/>
          <w:szCs w:val="28"/>
        </w:rPr>
      </w:pPr>
      <w:r w:rsidRPr="00C614C6">
        <w:rPr>
          <w:color w:val="auto"/>
          <w:sz w:val="28"/>
          <w:szCs w:val="28"/>
        </w:rPr>
        <w:t xml:space="preserve">– </w:t>
      </w:r>
      <w:r w:rsidR="00D371E8">
        <w:rPr>
          <w:color w:val="auto"/>
          <w:sz w:val="28"/>
          <w:szCs w:val="28"/>
        </w:rPr>
        <w:t xml:space="preserve">об </w:t>
      </w:r>
      <w:r w:rsidRPr="00C614C6">
        <w:rPr>
          <w:color w:val="auto"/>
          <w:sz w:val="28"/>
          <w:szCs w:val="28"/>
        </w:rPr>
        <w:t>отчет</w:t>
      </w:r>
      <w:r w:rsidR="00D371E8">
        <w:rPr>
          <w:color w:val="auto"/>
          <w:sz w:val="28"/>
          <w:szCs w:val="28"/>
        </w:rPr>
        <w:t>е</w:t>
      </w:r>
      <w:r w:rsidRPr="00C614C6">
        <w:rPr>
          <w:color w:val="auto"/>
          <w:sz w:val="28"/>
          <w:szCs w:val="28"/>
        </w:rPr>
        <w:t xml:space="preserve"> Правительства Иркутской области о распоряжении государственной собственностью Иркутской области за 2023 год;</w:t>
      </w:r>
    </w:p>
    <w:p w:rsidR="00C614C6" w:rsidRPr="00C614C6" w:rsidRDefault="00C614C6" w:rsidP="00C614C6">
      <w:pPr>
        <w:pStyle w:val="Default"/>
        <w:ind w:firstLine="709"/>
        <w:jc w:val="both"/>
        <w:rPr>
          <w:color w:val="auto"/>
          <w:sz w:val="28"/>
          <w:szCs w:val="28"/>
        </w:rPr>
      </w:pPr>
      <w:r w:rsidRPr="00C614C6">
        <w:rPr>
          <w:color w:val="auto"/>
          <w:sz w:val="28"/>
          <w:szCs w:val="28"/>
        </w:rPr>
        <w:t>–</w:t>
      </w:r>
      <w:r w:rsidRPr="00C614C6">
        <w:rPr>
          <w:sz w:val="28"/>
          <w:szCs w:val="28"/>
        </w:rPr>
        <w:t xml:space="preserve"> о </w:t>
      </w:r>
      <w:proofErr w:type="spellStart"/>
      <w:r w:rsidRPr="00C614C6">
        <w:rPr>
          <w:color w:val="auto"/>
          <w:sz w:val="28"/>
          <w:szCs w:val="28"/>
        </w:rPr>
        <w:t>cводном</w:t>
      </w:r>
      <w:proofErr w:type="spellEnd"/>
      <w:r w:rsidRPr="00C614C6">
        <w:rPr>
          <w:color w:val="auto"/>
          <w:sz w:val="28"/>
          <w:szCs w:val="28"/>
        </w:rPr>
        <w:t xml:space="preserve"> годовом докладе о ходе реализации и об оценке эффективности государственных программ Иркутской области по итогам 2023 года.</w:t>
      </w:r>
    </w:p>
    <w:p w:rsidR="00C614C6" w:rsidRPr="00C614C6" w:rsidRDefault="00C614C6" w:rsidP="00C614C6">
      <w:pPr>
        <w:pStyle w:val="Default"/>
        <w:ind w:firstLine="709"/>
        <w:jc w:val="both"/>
        <w:rPr>
          <w:sz w:val="28"/>
          <w:szCs w:val="28"/>
        </w:rPr>
      </w:pPr>
      <w:r w:rsidRPr="00C614C6">
        <w:rPr>
          <w:color w:val="auto"/>
          <w:sz w:val="28"/>
          <w:szCs w:val="28"/>
        </w:rPr>
        <w:t xml:space="preserve">Вопрос </w:t>
      </w:r>
      <w:r w:rsidR="00D371E8">
        <w:rPr>
          <w:color w:val="auto"/>
          <w:sz w:val="28"/>
          <w:szCs w:val="28"/>
        </w:rPr>
        <w:t xml:space="preserve">о </w:t>
      </w:r>
      <w:r w:rsidRPr="00C614C6">
        <w:rPr>
          <w:color w:val="auto"/>
          <w:sz w:val="28"/>
          <w:szCs w:val="28"/>
        </w:rPr>
        <w:t>проведени</w:t>
      </w:r>
      <w:r w:rsidR="00D371E8">
        <w:rPr>
          <w:color w:val="auto"/>
          <w:sz w:val="28"/>
          <w:szCs w:val="28"/>
        </w:rPr>
        <w:t>и</w:t>
      </w:r>
      <w:r w:rsidRPr="00C614C6">
        <w:rPr>
          <w:color w:val="auto"/>
          <w:sz w:val="28"/>
          <w:szCs w:val="28"/>
        </w:rPr>
        <w:t xml:space="preserve"> мониторинга </w:t>
      </w:r>
      <w:r w:rsidRPr="00C614C6">
        <w:rPr>
          <w:sz w:val="28"/>
          <w:szCs w:val="28"/>
        </w:rPr>
        <w:t xml:space="preserve">исполнения постановления Законодательного Собрания Иркутской области от 14.12.2022 № 62/34-ЗС «О предложениях Законодательного Собрания Иркутской области по исполнению Закона Иркутской области «Об областном бюджете на 2023 год и на плановый период 2024 и 2025 годов» депутаты обсудили на совещании под председательством председателя комитета по бюджету, ценообразованию, финансово-экономическому и налоговому законодательству </w:t>
      </w:r>
      <w:proofErr w:type="spellStart"/>
      <w:r w:rsidRPr="00C614C6">
        <w:rPr>
          <w:sz w:val="28"/>
          <w:szCs w:val="28"/>
        </w:rPr>
        <w:t>Лаутина</w:t>
      </w:r>
      <w:proofErr w:type="spellEnd"/>
      <w:r w:rsidRPr="00C614C6">
        <w:rPr>
          <w:sz w:val="28"/>
          <w:szCs w:val="28"/>
        </w:rPr>
        <w:t xml:space="preserve"> А.Ю., которое состоялось 6 июня 2024 года.</w:t>
      </w:r>
    </w:p>
    <w:p w:rsidR="00C614C6" w:rsidRPr="00C614C6" w:rsidRDefault="00C614C6" w:rsidP="00C614C6">
      <w:pPr>
        <w:pStyle w:val="Default"/>
        <w:ind w:firstLine="709"/>
        <w:jc w:val="both"/>
        <w:rPr>
          <w:color w:val="auto"/>
          <w:sz w:val="28"/>
          <w:szCs w:val="28"/>
        </w:rPr>
      </w:pPr>
      <w:r w:rsidRPr="00C614C6">
        <w:rPr>
          <w:color w:val="auto"/>
          <w:sz w:val="28"/>
          <w:szCs w:val="28"/>
        </w:rPr>
        <w:t xml:space="preserve">9. На контроле комитета по собственности и экономической политике находится 23 депутатских и парламентских запроса. </w:t>
      </w:r>
    </w:p>
    <w:p w:rsidR="00C614C6" w:rsidRPr="00C614C6" w:rsidRDefault="00C614C6" w:rsidP="00C614C6">
      <w:pPr>
        <w:autoSpaceDE w:val="0"/>
        <w:autoSpaceDN w:val="0"/>
        <w:adjustRightInd w:val="0"/>
        <w:ind w:firstLine="709"/>
        <w:jc w:val="both"/>
        <w:rPr>
          <w:rFonts w:ascii="Times New Roman" w:hAnsi="Times New Roman"/>
          <w:sz w:val="28"/>
          <w:szCs w:val="28"/>
        </w:rPr>
      </w:pPr>
      <w:r w:rsidRPr="00C614C6">
        <w:rPr>
          <w:rFonts w:ascii="Times New Roman" w:hAnsi="Times New Roman"/>
          <w:sz w:val="28"/>
          <w:szCs w:val="28"/>
        </w:rPr>
        <w:t>После рассмотрения на заседании комитета по собственности и экономической политике Законодательного Собрания Иркутской области, которое состоялось 22 марта 2024 года, и рассмотрени</w:t>
      </w:r>
      <w:r w:rsidR="00D371E8">
        <w:rPr>
          <w:rFonts w:ascii="Times New Roman" w:hAnsi="Times New Roman"/>
          <w:sz w:val="28"/>
          <w:szCs w:val="28"/>
        </w:rPr>
        <w:t>я</w:t>
      </w:r>
      <w:r w:rsidRPr="00C614C6">
        <w:rPr>
          <w:rFonts w:ascii="Times New Roman" w:hAnsi="Times New Roman"/>
          <w:sz w:val="28"/>
          <w:szCs w:val="28"/>
        </w:rPr>
        <w:t xml:space="preserve"> на 9-й сессии Законодательного Собрания Иркутской области снят с контроля парламентский запрос Законодательного Собрания Иркутской области временно исполняющему обязанности Губернатора Иркутской области Кобзеву И.И. «О необходимости проведения анализа экономической ситуации в Иркутской области в связи с распространением </w:t>
      </w:r>
      <w:proofErr w:type="spellStart"/>
      <w:r w:rsidRPr="00C614C6">
        <w:rPr>
          <w:rFonts w:ascii="Times New Roman" w:hAnsi="Times New Roman"/>
          <w:sz w:val="28"/>
          <w:szCs w:val="28"/>
        </w:rPr>
        <w:t>коронавирусной</w:t>
      </w:r>
      <w:proofErr w:type="spellEnd"/>
      <w:r w:rsidRPr="00C614C6">
        <w:rPr>
          <w:rFonts w:ascii="Times New Roman" w:hAnsi="Times New Roman"/>
          <w:sz w:val="28"/>
          <w:szCs w:val="28"/>
        </w:rPr>
        <w:t xml:space="preserve"> инфекции».</w:t>
      </w:r>
    </w:p>
    <w:p w:rsidR="00C614C6" w:rsidRPr="00C614C6" w:rsidRDefault="00C614C6" w:rsidP="00C614C6">
      <w:pPr>
        <w:pStyle w:val="Default"/>
        <w:ind w:firstLine="709"/>
        <w:jc w:val="both"/>
        <w:rPr>
          <w:b/>
          <w:color w:val="auto"/>
          <w:sz w:val="28"/>
          <w:szCs w:val="28"/>
        </w:rPr>
      </w:pPr>
    </w:p>
    <w:p w:rsidR="00C614C6" w:rsidRPr="00C614C6" w:rsidRDefault="00C614C6" w:rsidP="00C614C6">
      <w:pPr>
        <w:pStyle w:val="Default"/>
        <w:ind w:firstLine="709"/>
        <w:jc w:val="both"/>
        <w:rPr>
          <w:color w:val="auto"/>
          <w:sz w:val="28"/>
          <w:szCs w:val="28"/>
        </w:rPr>
      </w:pPr>
      <w:r w:rsidRPr="00C614C6">
        <w:rPr>
          <w:b/>
          <w:color w:val="auto"/>
          <w:sz w:val="28"/>
          <w:szCs w:val="28"/>
        </w:rPr>
        <w:tab/>
      </w:r>
      <w:r w:rsidRPr="00C614C6">
        <w:rPr>
          <w:color w:val="auto"/>
          <w:sz w:val="28"/>
          <w:szCs w:val="28"/>
        </w:rPr>
        <w:t xml:space="preserve">10. За отчетный период комитетом по собственности и экономической политике Законодательного Собрания Иркутской области работа по исполнению протокольных поручений Законодательного Собрания Иркутской области не проводилась. </w:t>
      </w:r>
    </w:p>
    <w:p w:rsidR="00C614C6" w:rsidRPr="00C614C6" w:rsidRDefault="00C614C6" w:rsidP="00C614C6">
      <w:pPr>
        <w:autoSpaceDE w:val="0"/>
        <w:autoSpaceDN w:val="0"/>
        <w:adjustRightInd w:val="0"/>
        <w:ind w:firstLine="709"/>
        <w:jc w:val="both"/>
        <w:rPr>
          <w:rFonts w:ascii="Times New Roman" w:hAnsi="Times New Roman"/>
          <w:sz w:val="28"/>
          <w:szCs w:val="28"/>
        </w:rPr>
      </w:pPr>
      <w:r w:rsidRPr="00C614C6">
        <w:rPr>
          <w:rFonts w:ascii="Times New Roman" w:hAnsi="Times New Roman"/>
          <w:sz w:val="28"/>
          <w:szCs w:val="28"/>
        </w:rPr>
        <w:t>Особое внимание комитет обращает на работу с письмами и жалобами. На все обращения, направленные по компетенции, даны мотивированные ответы. Жалобы, которые в соответствии с законом следовало направлять для рассмотрения по подведомственности в другие органы, также не оставались без внимания и контроля.</w:t>
      </w:r>
    </w:p>
    <w:p w:rsidR="00E828F0" w:rsidRPr="00C614C6" w:rsidRDefault="00C614C6" w:rsidP="00C614C6">
      <w:pPr>
        <w:ind w:firstLine="709"/>
        <w:jc w:val="both"/>
        <w:rPr>
          <w:rFonts w:ascii="Times New Roman" w:hAnsi="Times New Roman"/>
          <w:sz w:val="28"/>
          <w:szCs w:val="28"/>
        </w:rPr>
      </w:pPr>
      <w:r w:rsidRPr="00C614C6">
        <w:rPr>
          <w:rFonts w:ascii="Times New Roman" w:hAnsi="Times New Roman"/>
          <w:sz w:val="28"/>
          <w:szCs w:val="28"/>
        </w:rPr>
        <w:t>Все депутаты – члены комитета в отчетный период принимали активное участие в работе комитета. Плодотворно работали в избирательных округах и на за</w:t>
      </w:r>
      <w:r w:rsidRPr="00C614C6">
        <w:rPr>
          <w:rFonts w:ascii="Times New Roman" w:hAnsi="Times New Roman"/>
          <w:sz w:val="28"/>
          <w:szCs w:val="28"/>
        </w:rPr>
        <w:lastRenderedPageBreak/>
        <w:t>крепленных территориях, регулярно проводили прием</w:t>
      </w:r>
      <w:r w:rsidR="00D371E8">
        <w:rPr>
          <w:rFonts w:ascii="Times New Roman" w:hAnsi="Times New Roman"/>
          <w:sz w:val="28"/>
          <w:szCs w:val="28"/>
        </w:rPr>
        <w:t>ы</w:t>
      </w:r>
      <w:r w:rsidRPr="00C614C6">
        <w:rPr>
          <w:rFonts w:ascii="Times New Roman" w:hAnsi="Times New Roman"/>
          <w:sz w:val="28"/>
          <w:szCs w:val="28"/>
        </w:rPr>
        <w:t xml:space="preserve"> граждан по личным вопросам, оказывали помощь в решении </w:t>
      </w:r>
      <w:r w:rsidR="00D371E8" w:rsidRPr="00C614C6">
        <w:rPr>
          <w:rFonts w:ascii="Times New Roman" w:hAnsi="Times New Roman"/>
          <w:sz w:val="28"/>
          <w:szCs w:val="28"/>
        </w:rPr>
        <w:t>социально значимых</w:t>
      </w:r>
      <w:r w:rsidRPr="00C614C6">
        <w:rPr>
          <w:rFonts w:ascii="Times New Roman" w:hAnsi="Times New Roman"/>
          <w:sz w:val="28"/>
          <w:szCs w:val="28"/>
        </w:rPr>
        <w:t xml:space="preserve"> проблем территорий и населения.</w:t>
      </w:r>
    </w:p>
    <w:p w:rsidR="006E577C" w:rsidRPr="00353F77" w:rsidRDefault="006E577C" w:rsidP="00765279">
      <w:pPr>
        <w:rPr>
          <w:rFonts w:ascii="Times New Roman" w:hAnsi="Times New Roman"/>
        </w:rPr>
      </w:pPr>
    </w:p>
    <w:p w:rsidR="005E3C15" w:rsidRPr="00353F77" w:rsidRDefault="005E3C15" w:rsidP="00103042">
      <w:pPr>
        <w:pStyle w:val="2"/>
        <w:rPr>
          <w:i/>
        </w:rPr>
      </w:pPr>
      <w:bookmarkStart w:id="50" w:name="_Toc179358179"/>
      <w:r w:rsidRPr="00353F77">
        <w:t>Комитет по законодательству о природопользовании, экологии и сельском хозяйстве</w:t>
      </w:r>
      <w:bookmarkEnd w:id="50"/>
    </w:p>
    <w:p w:rsidR="008E32A0" w:rsidRPr="008E32A0" w:rsidRDefault="008E32A0" w:rsidP="008E32A0">
      <w:pPr>
        <w:pStyle w:val="Default"/>
        <w:numPr>
          <w:ilvl w:val="0"/>
          <w:numId w:val="35"/>
        </w:numPr>
        <w:ind w:left="0" w:firstLine="709"/>
        <w:jc w:val="both"/>
        <w:rPr>
          <w:color w:val="auto"/>
          <w:sz w:val="28"/>
          <w:szCs w:val="28"/>
        </w:rPr>
      </w:pPr>
      <w:r w:rsidRPr="008E32A0">
        <w:rPr>
          <w:color w:val="auto"/>
          <w:sz w:val="28"/>
          <w:szCs w:val="28"/>
        </w:rPr>
        <w:t>Комитет по законодательству о природопользовании, экологии и сельском хозяйстве Законодательного Собрания Иркутской области в отчетный период осуществлял свою деятельность в соответствии с Регламентом Законодательного Собрания Иркутской области, руководствуясь планом работы Законодательного Собрания на 2024 год и планом законопроектных работ Иркутской области на 2024 год.</w:t>
      </w:r>
    </w:p>
    <w:p w:rsidR="008E32A0" w:rsidRPr="008E32A0" w:rsidRDefault="008E32A0" w:rsidP="008E32A0">
      <w:pPr>
        <w:pStyle w:val="Default"/>
        <w:ind w:firstLine="709"/>
        <w:jc w:val="both"/>
        <w:rPr>
          <w:color w:val="auto"/>
          <w:sz w:val="28"/>
          <w:szCs w:val="28"/>
        </w:rPr>
      </w:pPr>
      <w:r w:rsidRPr="008E32A0">
        <w:rPr>
          <w:color w:val="auto"/>
          <w:sz w:val="28"/>
          <w:szCs w:val="28"/>
        </w:rPr>
        <w:t xml:space="preserve">Главной целью деятельности комитета по законодательству о природопользовании, экологии и сельском хозяйстве Законодательного Собрания Иркутской области является реализация нормотворческих (законодательных) функций Законодательного Собрания в сфере законодательства о природопользовании, экологии и сельском хозяйстве. </w:t>
      </w:r>
    </w:p>
    <w:p w:rsidR="008E32A0" w:rsidRPr="008E32A0" w:rsidRDefault="008E32A0" w:rsidP="008E32A0">
      <w:pPr>
        <w:pStyle w:val="Default"/>
        <w:ind w:firstLine="709"/>
        <w:jc w:val="both"/>
        <w:rPr>
          <w:color w:val="auto"/>
          <w:sz w:val="28"/>
          <w:szCs w:val="28"/>
        </w:rPr>
      </w:pPr>
      <w:r w:rsidRPr="008E32A0">
        <w:rPr>
          <w:color w:val="auto"/>
          <w:sz w:val="28"/>
          <w:szCs w:val="28"/>
        </w:rPr>
        <w:t>Задачами комитета являются предварительное рассмотрение и подготовка к заседаниям Законодательного Собрания вопросов по предметам, находящимся в ведении комитета, и самостоятельное принятие решений по вопросам в пределах полномочий комитета.</w:t>
      </w:r>
    </w:p>
    <w:p w:rsidR="008E32A0" w:rsidRPr="008E32A0" w:rsidRDefault="008E32A0" w:rsidP="008E32A0">
      <w:pPr>
        <w:pStyle w:val="Default"/>
        <w:numPr>
          <w:ilvl w:val="0"/>
          <w:numId w:val="35"/>
        </w:numPr>
        <w:ind w:left="0" w:firstLine="709"/>
        <w:jc w:val="both"/>
        <w:rPr>
          <w:color w:val="auto"/>
          <w:sz w:val="28"/>
          <w:szCs w:val="28"/>
        </w:rPr>
      </w:pPr>
      <w:r w:rsidRPr="008E32A0">
        <w:rPr>
          <w:color w:val="auto"/>
          <w:sz w:val="28"/>
          <w:szCs w:val="28"/>
        </w:rPr>
        <w:t>Количество проведенных заседаний – 7.</w:t>
      </w:r>
    </w:p>
    <w:p w:rsidR="008E32A0" w:rsidRPr="008E32A0" w:rsidRDefault="008E32A0" w:rsidP="008E32A0">
      <w:pPr>
        <w:pStyle w:val="Default"/>
        <w:numPr>
          <w:ilvl w:val="0"/>
          <w:numId w:val="35"/>
        </w:numPr>
        <w:tabs>
          <w:tab w:val="left" w:pos="1134"/>
        </w:tabs>
        <w:ind w:left="0" w:firstLine="709"/>
        <w:jc w:val="both"/>
        <w:rPr>
          <w:color w:val="auto"/>
          <w:sz w:val="28"/>
          <w:szCs w:val="28"/>
        </w:rPr>
      </w:pPr>
      <w:r w:rsidRPr="008E32A0">
        <w:rPr>
          <w:color w:val="auto"/>
          <w:sz w:val="28"/>
          <w:szCs w:val="28"/>
        </w:rPr>
        <w:t>Количество вопросов, рассмотренных на заседаниях</w:t>
      </w:r>
      <w:r w:rsidR="00D371E8">
        <w:rPr>
          <w:color w:val="auto"/>
          <w:sz w:val="28"/>
          <w:szCs w:val="28"/>
        </w:rPr>
        <w:t>,</w:t>
      </w:r>
      <w:r w:rsidRPr="008E32A0">
        <w:rPr>
          <w:color w:val="auto"/>
          <w:sz w:val="28"/>
          <w:szCs w:val="28"/>
        </w:rPr>
        <w:t xml:space="preserve"> – 25, из них внесено на рассмотрение сессии Законодательного Собрания Иркутской области – 11.</w:t>
      </w:r>
    </w:p>
    <w:p w:rsidR="008E32A0" w:rsidRPr="008E32A0" w:rsidRDefault="008E32A0" w:rsidP="008E32A0">
      <w:pPr>
        <w:pStyle w:val="Default"/>
        <w:numPr>
          <w:ilvl w:val="0"/>
          <w:numId w:val="35"/>
        </w:numPr>
        <w:tabs>
          <w:tab w:val="left" w:pos="993"/>
        </w:tabs>
        <w:ind w:left="0" w:firstLine="709"/>
        <w:jc w:val="both"/>
        <w:rPr>
          <w:color w:val="auto"/>
          <w:sz w:val="28"/>
          <w:szCs w:val="28"/>
        </w:rPr>
      </w:pPr>
      <w:r w:rsidRPr="008E32A0">
        <w:rPr>
          <w:color w:val="auto"/>
          <w:sz w:val="28"/>
          <w:szCs w:val="28"/>
        </w:rPr>
        <w:t>Количество законопроектов, находящихся в работе комитета по законодательству о природопользовании, экологии и сельском хозяйстве Законодательного Собрания Иркутской области</w:t>
      </w:r>
      <w:r w:rsidR="00D371E8">
        <w:rPr>
          <w:color w:val="auto"/>
          <w:sz w:val="28"/>
          <w:szCs w:val="28"/>
        </w:rPr>
        <w:t>,</w:t>
      </w:r>
      <w:r w:rsidRPr="008E32A0">
        <w:rPr>
          <w:color w:val="auto"/>
          <w:sz w:val="28"/>
          <w:szCs w:val="28"/>
        </w:rPr>
        <w:t xml:space="preserve"> – 11, из них:</w:t>
      </w:r>
    </w:p>
    <w:p w:rsidR="008E32A0" w:rsidRPr="008E32A0" w:rsidRDefault="008E32A0" w:rsidP="008E32A0">
      <w:pPr>
        <w:pStyle w:val="Default"/>
        <w:ind w:firstLine="709"/>
        <w:jc w:val="both"/>
        <w:rPr>
          <w:color w:val="auto"/>
          <w:sz w:val="28"/>
          <w:szCs w:val="28"/>
        </w:rPr>
      </w:pPr>
      <w:r w:rsidRPr="008E32A0">
        <w:rPr>
          <w:color w:val="auto"/>
          <w:sz w:val="28"/>
          <w:szCs w:val="28"/>
        </w:rPr>
        <w:t>1) принятых в окончательном чтении и направленных Губернатору Иркутской области для подписания и обнародования – 5:</w:t>
      </w:r>
    </w:p>
    <w:p w:rsidR="008E32A0" w:rsidRPr="008E32A0" w:rsidRDefault="008E32A0" w:rsidP="008E32A0">
      <w:pPr>
        <w:pStyle w:val="Default"/>
        <w:ind w:firstLine="709"/>
        <w:jc w:val="both"/>
        <w:rPr>
          <w:color w:val="auto"/>
          <w:sz w:val="28"/>
          <w:szCs w:val="28"/>
        </w:rPr>
      </w:pPr>
      <w:r w:rsidRPr="008E32A0">
        <w:rPr>
          <w:color w:val="auto"/>
          <w:sz w:val="28"/>
          <w:szCs w:val="28"/>
        </w:rPr>
        <w:t>– проект закона Иркутской области № ПЗ-1279 «О внесении изменений в Закон Иркутской области «О бесплатном предоставлении земельных участков в собственность граждан»;</w:t>
      </w:r>
    </w:p>
    <w:p w:rsidR="008E32A0" w:rsidRPr="008E32A0" w:rsidRDefault="008E32A0" w:rsidP="008E32A0">
      <w:pPr>
        <w:pStyle w:val="Default"/>
        <w:ind w:firstLine="709"/>
        <w:jc w:val="both"/>
        <w:rPr>
          <w:color w:val="auto"/>
          <w:sz w:val="28"/>
          <w:szCs w:val="28"/>
        </w:rPr>
      </w:pPr>
      <w:r w:rsidRPr="008E32A0">
        <w:rPr>
          <w:color w:val="auto"/>
          <w:sz w:val="28"/>
          <w:szCs w:val="28"/>
        </w:rPr>
        <w:t>– проект закона Иркутской области № ПЗ-1307 «О внесении изменений в Закон Иркутской области «Об отдельных вопросах в сфере охоты, сохранения охотничьих ресурсов и среды их обитания в Иркутской области»;</w:t>
      </w:r>
    </w:p>
    <w:p w:rsidR="008E32A0" w:rsidRPr="008E32A0" w:rsidRDefault="008E32A0" w:rsidP="008E32A0">
      <w:pPr>
        <w:pStyle w:val="Default"/>
        <w:ind w:firstLine="709"/>
        <w:jc w:val="both"/>
        <w:rPr>
          <w:color w:val="auto"/>
          <w:sz w:val="28"/>
          <w:szCs w:val="28"/>
        </w:rPr>
      </w:pPr>
      <w:r w:rsidRPr="008E32A0">
        <w:rPr>
          <w:color w:val="auto"/>
          <w:sz w:val="28"/>
          <w:szCs w:val="28"/>
        </w:rPr>
        <w:t>– проект закона Иркутской области № ПЗ-1314 «О внесении изменений в Закон Иркутской области «О Красной книге Иркутской области»;</w:t>
      </w:r>
    </w:p>
    <w:p w:rsidR="008E32A0" w:rsidRPr="008E32A0" w:rsidRDefault="008E32A0" w:rsidP="008E32A0">
      <w:pPr>
        <w:pStyle w:val="Default"/>
        <w:ind w:firstLine="709"/>
        <w:jc w:val="both"/>
        <w:rPr>
          <w:color w:val="auto"/>
          <w:sz w:val="28"/>
          <w:szCs w:val="28"/>
        </w:rPr>
      </w:pPr>
      <w:r w:rsidRPr="008E32A0">
        <w:rPr>
          <w:color w:val="auto"/>
          <w:sz w:val="28"/>
          <w:szCs w:val="28"/>
        </w:rPr>
        <w:t>– проект закона Иркутской области № ПЗ-1322 «О внесении изменений в Закон Иркутской области «Об особо охраняемых природных территориях и иных особо охраняемых территориях в Иркутской области»;</w:t>
      </w:r>
    </w:p>
    <w:p w:rsidR="008E32A0" w:rsidRPr="008E32A0" w:rsidRDefault="008E32A0" w:rsidP="008E32A0">
      <w:pPr>
        <w:pStyle w:val="Default"/>
        <w:ind w:firstLine="709"/>
        <w:jc w:val="both"/>
        <w:rPr>
          <w:color w:val="auto"/>
          <w:sz w:val="28"/>
          <w:szCs w:val="28"/>
        </w:rPr>
      </w:pPr>
      <w:r w:rsidRPr="008E32A0">
        <w:rPr>
          <w:color w:val="auto"/>
          <w:sz w:val="28"/>
          <w:szCs w:val="28"/>
        </w:rPr>
        <w:t>– проект закона Иркутской области № ПЗ-1329 «О внесении изменения в пункт 1 статьи 8 Закона Иркутской области «Об организации и развитии системы экологического образования и формировании экологической культуры на территории Иркутской области»;</w:t>
      </w:r>
    </w:p>
    <w:p w:rsidR="008E32A0" w:rsidRPr="008E32A0" w:rsidRDefault="008E32A0" w:rsidP="008E32A0">
      <w:pPr>
        <w:pStyle w:val="Default"/>
        <w:ind w:firstLine="709"/>
        <w:jc w:val="both"/>
        <w:rPr>
          <w:color w:val="auto"/>
          <w:sz w:val="28"/>
          <w:szCs w:val="28"/>
        </w:rPr>
      </w:pPr>
      <w:r w:rsidRPr="008E32A0">
        <w:rPr>
          <w:color w:val="auto"/>
          <w:sz w:val="28"/>
          <w:szCs w:val="28"/>
        </w:rPr>
        <w:t>2) принятых в первом чтении – 0;</w:t>
      </w:r>
    </w:p>
    <w:p w:rsidR="008E32A0" w:rsidRPr="008E32A0" w:rsidRDefault="008E32A0" w:rsidP="008E32A0">
      <w:pPr>
        <w:pStyle w:val="Default"/>
        <w:ind w:firstLine="709"/>
        <w:jc w:val="both"/>
        <w:rPr>
          <w:color w:val="auto"/>
          <w:sz w:val="28"/>
          <w:szCs w:val="28"/>
        </w:rPr>
      </w:pPr>
      <w:r w:rsidRPr="008E32A0">
        <w:rPr>
          <w:color w:val="auto"/>
          <w:sz w:val="28"/>
          <w:szCs w:val="28"/>
        </w:rPr>
        <w:lastRenderedPageBreak/>
        <w:t>3) находящихся на рассмотрении – 6.</w:t>
      </w:r>
    </w:p>
    <w:p w:rsidR="008E32A0" w:rsidRPr="008E32A0" w:rsidRDefault="008E32A0" w:rsidP="008E32A0">
      <w:pPr>
        <w:pStyle w:val="Default"/>
        <w:numPr>
          <w:ilvl w:val="0"/>
          <w:numId w:val="35"/>
        </w:numPr>
        <w:tabs>
          <w:tab w:val="left" w:pos="1134"/>
        </w:tabs>
        <w:ind w:left="0" w:firstLine="709"/>
        <w:jc w:val="both"/>
        <w:rPr>
          <w:color w:val="auto"/>
          <w:sz w:val="28"/>
          <w:szCs w:val="28"/>
        </w:rPr>
      </w:pPr>
      <w:r w:rsidRPr="008E32A0">
        <w:rPr>
          <w:color w:val="auto"/>
          <w:sz w:val="28"/>
          <w:szCs w:val="28"/>
        </w:rPr>
        <w:t>Информация о законодательных инициативах депутатов – членов комитета по законодательству о природопользовании, экологии и сельском хозяйстве Законодательного Собрания Иркутской области, в том числе о поправках</w:t>
      </w:r>
      <w:r w:rsidR="00D371E8">
        <w:rPr>
          <w:color w:val="auto"/>
          <w:sz w:val="28"/>
          <w:szCs w:val="28"/>
        </w:rPr>
        <w:t>,</w:t>
      </w:r>
      <w:r w:rsidRPr="008E32A0">
        <w:rPr>
          <w:color w:val="auto"/>
          <w:sz w:val="28"/>
          <w:szCs w:val="28"/>
        </w:rPr>
        <w:t xml:space="preserve"> с указанием наименования соответствующих законопроектов.</w:t>
      </w:r>
    </w:p>
    <w:p w:rsidR="008E32A0" w:rsidRPr="008E32A0" w:rsidRDefault="008E32A0" w:rsidP="008E32A0">
      <w:pPr>
        <w:pStyle w:val="Default"/>
        <w:ind w:firstLine="709"/>
        <w:jc w:val="both"/>
        <w:rPr>
          <w:rFonts w:eastAsia="Times New Roman"/>
          <w:color w:val="auto"/>
          <w:sz w:val="28"/>
          <w:szCs w:val="28"/>
          <w:lang w:eastAsia="ru-RU"/>
        </w:rPr>
      </w:pPr>
      <w:r w:rsidRPr="008E32A0">
        <w:rPr>
          <w:color w:val="auto"/>
          <w:sz w:val="28"/>
          <w:szCs w:val="28"/>
        </w:rPr>
        <w:t xml:space="preserve">Депутатами </w:t>
      </w:r>
      <w:r w:rsidR="00D371E8">
        <w:rPr>
          <w:color w:val="auto"/>
          <w:sz w:val="28"/>
          <w:szCs w:val="28"/>
        </w:rPr>
        <w:t>–</w:t>
      </w:r>
      <w:r w:rsidRPr="008E32A0">
        <w:rPr>
          <w:color w:val="auto"/>
          <w:sz w:val="28"/>
          <w:szCs w:val="28"/>
        </w:rPr>
        <w:t xml:space="preserve"> членами комитета</w:t>
      </w:r>
      <w:r w:rsidRPr="008E32A0">
        <w:t xml:space="preserve"> </w:t>
      </w:r>
      <w:r w:rsidRPr="008E32A0">
        <w:rPr>
          <w:color w:val="auto"/>
          <w:sz w:val="28"/>
          <w:szCs w:val="28"/>
        </w:rPr>
        <w:t xml:space="preserve">по законодательству о природопользовании, экологии и сельском хозяйстве Законодательного Собрания Иркутской области в отчетный период внесена 1 законодательная инициатива – </w:t>
      </w:r>
      <w:r w:rsidRPr="008E32A0">
        <w:rPr>
          <w:rFonts w:eastAsia="Times New Roman"/>
          <w:color w:val="auto"/>
          <w:sz w:val="28"/>
          <w:szCs w:val="28"/>
          <w:lang w:eastAsia="ru-RU"/>
        </w:rPr>
        <w:t xml:space="preserve">проект закона Иркутской области № ПЗ-1314 «О внесении изменений в Закон Иркутской области «О Красной книге Иркутской области» (законодательная инициатива </w:t>
      </w:r>
      <w:proofErr w:type="spellStart"/>
      <w:r w:rsidRPr="008E32A0">
        <w:rPr>
          <w:rFonts w:eastAsia="Times New Roman"/>
          <w:color w:val="auto"/>
          <w:sz w:val="28"/>
          <w:szCs w:val="28"/>
          <w:lang w:eastAsia="ru-RU"/>
        </w:rPr>
        <w:t>Алдарова</w:t>
      </w:r>
      <w:proofErr w:type="spellEnd"/>
      <w:r w:rsidRPr="008E32A0">
        <w:rPr>
          <w:rFonts w:eastAsia="Times New Roman"/>
          <w:color w:val="auto"/>
          <w:sz w:val="28"/>
          <w:szCs w:val="28"/>
          <w:lang w:eastAsia="ru-RU"/>
        </w:rPr>
        <w:t xml:space="preserve"> К.Р., Гомбоева С.Г., </w:t>
      </w:r>
      <w:proofErr w:type="spellStart"/>
      <w:r w:rsidRPr="008E32A0">
        <w:rPr>
          <w:rFonts w:eastAsia="Times New Roman"/>
          <w:color w:val="auto"/>
          <w:sz w:val="28"/>
          <w:szCs w:val="28"/>
          <w:lang w:eastAsia="ru-RU"/>
        </w:rPr>
        <w:t>Саломатова</w:t>
      </w:r>
      <w:proofErr w:type="spellEnd"/>
      <w:r w:rsidRPr="008E32A0">
        <w:rPr>
          <w:rFonts w:eastAsia="Times New Roman"/>
          <w:color w:val="auto"/>
          <w:sz w:val="28"/>
          <w:szCs w:val="28"/>
          <w:lang w:eastAsia="ru-RU"/>
        </w:rPr>
        <w:t xml:space="preserve"> Ф.С., Франтенко С.С., </w:t>
      </w:r>
      <w:proofErr w:type="spellStart"/>
      <w:r w:rsidRPr="008E32A0">
        <w:rPr>
          <w:rFonts w:eastAsia="Times New Roman"/>
          <w:color w:val="auto"/>
          <w:sz w:val="28"/>
          <w:szCs w:val="28"/>
          <w:lang w:eastAsia="ru-RU"/>
        </w:rPr>
        <w:t>Нохоева</w:t>
      </w:r>
      <w:proofErr w:type="spellEnd"/>
      <w:r w:rsidRPr="008E32A0">
        <w:rPr>
          <w:rFonts w:eastAsia="Times New Roman"/>
          <w:color w:val="auto"/>
          <w:sz w:val="28"/>
          <w:szCs w:val="28"/>
          <w:lang w:eastAsia="ru-RU"/>
        </w:rPr>
        <w:t xml:space="preserve"> П.И., Сумарокова П.И.).</w:t>
      </w:r>
    </w:p>
    <w:p w:rsidR="008E32A0" w:rsidRPr="008E32A0" w:rsidRDefault="008E32A0" w:rsidP="008E32A0">
      <w:pPr>
        <w:pStyle w:val="Default"/>
        <w:ind w:firstLine="709"/>
        <w:jc w:val="both"/>
        <w:rPr>
          <w:color w:val="auto"/>
          <w:sz w:val="28"/>
          <w:szCs w:val="28"/>
        </w:rPr>
      </w:pPr>
      <w:r w:rsidRPr="008E32A0">
        <w:rPr>
          <w:color w:val="auto"/>
          <w:sz w:val="28"/>
          <w:szCs w:val="28"/>
        </w:rPr>
        <w:t>Всего в отчетный период рассмотрено 13 поправок к законопроектам, из которых 12 поправок внесены депутатами – членами комитета по законодательству о природопользовании, экологии и сельском хозяйстве Законодательного Собрания Иркутской области:</w:t>
      </w:r>
    </w:p>
    <w:p w:rsidR="008E32A0" w:rsidRPr="008E32A0" w:rsidRDefault="008E32A0" w:rsidP="008E32A0">
      <w:pPr>
        <w:pStyle w:val="Default"/>
        <w:ind w:firstLine="709"/>
        <w:jc w:val="both"/>
        <w:rPr>
          <w:color w:val="auto"/>
          <w:sz w:val="28"/>
          <w:szCs w:val="28"/>
        </w:rPr>
      </w:pPr>
      <w:r w:rsidRPr="008E32A0">
        <w:rPr>
          <w:color w:val="auto"/>
          <w:sz w:val="28"/>
          <w:szCs w:val="28"/>
        </w:rPr>
        <w:t xml:space="preserve">2 поправки к проекту закона Иркутской области № ПЗ-1329 «О внесении изменения в пункт 1 статьи 8 Закона Иркутской области «Об организации и развитии системы экологического образования и формировании экологической культуры на территории Иркутской области» (внесены депутатами Законодательного Собрания Иркутской области </w:t>
      </w:r>
      <w:proofErr w:type="spellStart"/>
      <w:r w:rsidRPr="008E32A0">
        <w:rPr>
          <w:color w:val="auto"/>
          <w:sz w:val="28"/>
          <w:szCs w:val="28"/>
        </w:rPr>
        <w:t>Алдаровым</w:t>
      </w:r>
      <w:proofErr w:type="spellEnd"/>
      <w:r w:rsidRPr="008E32A0">
        <w:rPr>
          <w:color w:val="auto"/>
          <w:sz w:val="28"/>
          <w:szCs w:val="28"/>
        </w:rPr>
        <w:t xml:space="preserve"> К.Р., Гомбоевым С.Г., Франтенко С.С.);</w:t>
      </w:r>
    </w:p>
    <w:p w:rsidR="008E32A0" w:rsidRPr="008E32A0" w:rsidRDefault="008E32A0" w:rsidP="008E32A0">
      <w:pPr>
        <w:pStyle w:val="Default"/>
        <w:ind w:firstLine="709"/>
        <w:jc w:val="both"/>
        <w:rPr>
          <w:color w:val="auto"/>
          <w:sz w:val="28"/>
          <w:szCs w:val="28"/>
        </w:rPr>
      </w:pPr>
      <w:r w:rsidRPr="008E32A0">
        <w:rPr>
          <w:color w:val="auto"/>
          <w:sz w:val="28"/>
          <w:szCs w:val="28"/>
        </w:rPr>
        <w:t xml:space="preserve">3 поправки к проекту закона Иркутской области № ПЗ-1314 «О внесении изменений в Закон Иркутской области «О Красной книге Иркутской области» (внесены депутатами Законодательного Собрания Иркутской области </w:t>
      </w:r>
      <w:proofErr w:type="spellStart"/>
      <w:r w:rsidRPr="008E32A0">
        <w:rPr>
          <w:color w:val="auto"/>
          <w:sz w:val="28"/>
          <w:szCs w:val="28"/>
        </w:rPr>
        <w:t>Алдаровым</w:t>
      </w:r>
      <w:proofErr w:type="spellEnd"/>
      <w:r w:rsidRPr="008E32A0">
        <w:rPr>
          <w:color w:val="auto"/>
          <w:sz w:val="28"/>
          <w:szCs w:val="28"/>
        </w:rPr>
        <w:t xml:space="preserve"> К.Р., Гомбоевым С.Г., </w:t>
      </w:r>
      <w:proofErr w:type="spellStart"/>
      <w:r w:rsidRPr="008E32A0">
        <w:rPr>
          <w:color w:val="auto"/>
          <w:sz w:val="28"/>
          <w:szCs w:val="28"/>
        </w:rPr>
        <w:t>Саломатовым</w:t>
      </w:r>
      <w:proofErr w:type="spellEnd"/>
      <w:r w:rsidRPr="008E32A0">
        <w:rPr>
          <w:color w:val="auto"/>
          <w:sz w:val="28"/>
          <w:szCs w:val="28"/>
        </w:rPr>
        <w:t xml:space="preserve"> Ф.С., Франтенко С.С.);</w:t>
      </w:r>
    </w:p>
    <w:p w:rsidR="008E32A0" w:rsidRPr="008E32A0" w:rsidRDefault="008E32A0" w:rsidP="008E32A0">
      <w:pPr>
        <w:pStyle w:val="Default"/>
        <w:ind w:firstLine="709"/>
        <w:jc w:val="both"/>
        <w:rPr>
          <w:color w:val="auto"/>
          <w:sz w:val="28"/>
          <w:szCs w:val="28"/>
        </w:rPr>
      </w:pPr>
      <w:r w:rsidRPr="008E32A0">
        <w:rPr>
          <w:color w:val="auto"/>
          <w:sz w:val="28"/>
          <w:szCs w:val="28"/>
        </w:rPr>
        <w:t xml:space="preserve">1 поправка к проекту закона Иркутской области № ПЗ-1322 «О внесении изменений в Закон Иркутской области «Об особо охраняемых природных территориях и иных особо охраняемых территориях в Иркутской области» (внесены депутатами Законодательного Собрания Иркутской области </w:t>
      </w:r>
      <w:proofErr w:type="spellStart"/>
      <w:r w:rsidRPr="008E32A0">
        <w:rPr>
          <w:color w:val="auto"/>
          <w:sz w:val="28"/>
          <w:szCs w:val="28"/>
        </w:rPr>
        <w:t>Алдаровым</w:t>
      </w:r>
      <w:proofErr w:type="spellEnd"/>
      <w:r w:rsidRPr="008E32A0">
        <w:rPr>
          <w:color w:val="auto"/>
          <w:sz w:val="28"/>
          <w:szCs w:val="28"/>
        </w:rPr>
        <w:t xml:space="preserve"> К.Р., Гомбоевым С.Г, </w:t>
      </w:r>
      <w:proofErr w:type="spellStart"/>
      <w:r w:rsidRPr="008E32A0">
        <w:rPr>
          <w:color w:val="auto"/>
          <w:sz w:val="28"/>
          <w:szCs w:val="28"/>
        </w:rPr>
        <w:t>Саломатовым</w:t>
      </w:r>
      <w:proofErr w:type="spellEnd"/>
      <w:r w:rsidRPr="008E32A0">
        <w:rPr>
          <w:color w:val="auto"/>
          <w:sz w:val="28"/>
          <w:szCs w:val="28"/>
        </w:rPr>
        <w:t xml:space="preserve"> Ф.С., Франтенко С.С.);</w:t>
      </w:r>
    </w:p>
    <w:p w:rsidR="008E32A0" w:rsidRPr="008E32A0" w:rsidRDefault="008E32A0" w:rsidP="008E32A0">
      <w:pPr>
        <w:pStyle w:val="Default"/>
        <w:ind w:firstLine="709"/>
        <w:jc w:val="both"/>
        <w:rPr>
          <w:color w:val="auto"/>
          <w:sz w:val="28"/>
          <w:szCs w:val="28"/>
        </w:rPr>
      </w:pPr>
      <w:r w:rsidRPr="008E32A0">
        <w:rPr>
          <w:color w:val="auto"/>
          <w:sz w:val="28"/>
          <w:szCs w:val="28"/>
        </w:rPr>
        <w:tab/>
        <w:t xml:space="preserve">6 поправок к проекту закона Иркутской области № ПЗ-1279 «О бесплатном предоставлении земельных участков в собственность граждан» (внесены депутатами Законодательного Собрания Иркутской области </w:t>
      </w:r>
      <w:proofErr w:type="spellStart"/>
      <w:r w:rsidRPr="008E32A0">
        <w:rPr>
          <w:color w:val="auto"/>
          <w:sz w:val="28"/>
          <w:szCs w:val="28"/>
        </w:rPr>
        <w:t>Алдаровым</w:t>
      </w:r>
      <w:proofErr w:type="spellEnd"/>
      <w:r w:rsidRPr="008E32A0">
        <w:rPr>
          <w:color w:val="auto"/>
          <w:sz w:val="28"/>
          <w:szCs w:val="28"/>
        </w:rPr>
        <w:t xml:space="preserve"> К.Р., Гомбоевым С.Г., </w:t>
      </w:r>
      <w:proofErr w:type="spellStart"/>
      <w:r w:rsidRPr="008E32A0">
        <w:rPr>
          <w:color w:val="auto"/>
          <w:sz w:val="28"/>
          <w:szCs w:val="28"/>
        </w:rPr>
        <w:t>Саломатовым</w:t>
      </w:r>
      <w:proofErr w:type="spellEnd"/>
      <w:r w:rsidRPr="008E32A0">
        <w:rPr>
          <w:color w:val="auto"/>
          <w:sz w:val="28"/>
          <w:szCs w:val="28"/>
        </w:rPr>
        <w:t xml:space="preserve"> Ф.С., Франтенко С.С.).</w:t>
      </w:r>
    </w:p>
    <w:p w:rsidR="008E32A0" w:rsidRPr="008E32A0" w:rsidRDefault="008E32A0" w:rsidP="008E32A0">
      <w:pPr>
        <w:pStyle w:val="Default"/>
        <w:ind w:firstLine="709"/>
        <w:jc w:val="both"/>
        <w:rPr>
          <w:color w:val="auto"/>
          <w:sz w:val="28"/>
          <w:szCs w:val="28"/>
        </w:rPr>
      </w:pPr>
      <w:r w:rsidRPr="008E32A0">
        <w:rPr>
          <w:color w:val="auto"/>
          <w:sz w:val="28"/>
          <w:szCs w:val="28"/>
        </w:rPr>
        <w:tab/>
        <w:t>1 поправка к проекту закона Иркутской области № ПЗ-1307 «О внесении изменений в Закон Иркутской области «Об отдельных вопросах в сфере охоты, сохранения охотничьих ресурсов и среды их обитания в Иркутской области» (внесена Губернатором Иркутской области Кобзевым И.И.).</w:t>
      </w:r>
    </w:p>
    <w:p w:rsidR="008E32A0" w:rsidRPr="008E32A0" w:rsidRDefault="008E32A0" w:rsidP="008E32A0">
      <w:pPr>
        <w:pStyle w:val="Default"/>
        <w:numPr>
          <w:ilvl w:val="0"/>
          <w:numId w:val="35"/>
        </w:numPr>
        <w:ind w:left="0" w:firstLine="709"/>
        <w:jc w:val="both"/>
        <w:rPr>
          <w:color w:val="auto"/>
          <w:sz w:val="28"/>
          <w:szCs w:val="28"/>
        </w:rPr>
      </w:pPr>
      <w:r w:rsidRPr="008E32A0">
        <w:rPr>
          <w:color w:val="auto"/>
          <w:sz w:val="28"/>
          <w:szCs w:val="28"/>
        </w:rPr>
        <w:t>Информация о проведенных совещаниях.</w:t>
      </w:r>
    </w:p>
    <w:p w:rsidR="008E32A0" w:rsidRPr="008E32A0" w:rsidRDefault="008E32A0" w:rsidP="008E32A0">
      <w:pPr>
        <w:pStyle w:val="Default"/>
        <w:numPr>
          <w:ilvl w:val="0"/>
          <w:numId w:val="36"/>
        </w:numPr>
        <w:ind w:left="0" w:firstLine="709"/>
        <w:jc w:val="both"/>
        <w:rPr>
          <w:color w:val="auto"/>
          <w:sz w:val="28"/>
          <w:szCs w:val="28"/>
        </w:rPr>
      </w:pPr>
      <w:r w:rsidRPr="008E32A0">
        <w:rPr>
          <w:color w:val="auto"/>
          <w:sz w:val="28"/>
          <w:szCs w:val="28"/>
        </w:rPr>
        <w:t>Рабочие совещания:</w:t>
      </w:r>
    </w:p>
    <w:p w:rsidR="008E32A0" w:rsidRPr="008E32A0" w:rsidRDefault="008E32A0" w:rsidP="008E32A0">
      <w:pPr>
        <w:pStyle w:val="Default"/>
        <w:ind w:firstLine="709"/>
        <w:jc w:val="both"/>
        <w:rPr>
          <w:color w:val="auto"/>
          <w:sz w:val="28"/>
          <w:szCs w:val="28"/>
        </w:rPr>
      </w:pPr>
      <w:r w:rsidRPr="008E32A0">
        <w:rPr>
          <w:color w:val="auto"/>
          <w:sz w:val="28"/>
          <w:szCs w:val="28"/>
        </w:rPr>
        <w:t>– по вопросу «О концепции предоставления «единой» субсидии сельскохозяйственным товаропроизводителям Иркутской области» (17 января, 1 февраля 2024 года);</w:t>
      </w:r>
    </w:p>
    <w:p w:rsidR="008E32A0" w:rsidRPr="008E32A0" w:rsidRDefault="008E32A0" w:rsidP="008E32A0">
      <w:pPr>
        <w:pStyle w:val="Default"/>
        <w:ind w:firstLine="709"/>
        <w:jc w:val="both"/>
        <w:rPr>
          <w:color w:val="auto"/>
          <w:sz w:val="28"/>
          <w:szCs w:val="28"/>
        </w:rPr>
      </w:pPr>
      <w:r w:rsidRPr="008E32A0">
        <w:rPr>
          <w:color w:val="auto"/>
          <w:sz w:val="28"/>
          <w:szCs w:val="28"/>
        </w:rPr>
        <w:t>– по вопросам защиты и сохранения реки Лены на территории Иркутской области и Республики Саха (Якутия) (21 марта 2024 года);</w:t>
      </w:r>
    </w:p>
    <w:p w:rsidR="008E32A0" w:rsidRPr="008E32A0" w:rsidRDefault="008E32A0" w:rsidP="008E32A0">
      <w:pPr>
        <w:pStyle w:val="Default"/>
        <w:ind w:firstLine="709"/>
        <w:jc w:val="both"/>
        <w:rPr>
          <w:color w:val="auto"/>
          <w:sz w:val="28"/>
          <w:szCs w:val="28"/>
        </w:rPr>
      </w:pPr>
      <w:r w:rsidRPr="008E32A0">
        <w:rPr>
          <w:color w:val="auto"/>
          <w:sz w:val="28"/>
          <w:szCs w:val="28"/>
        </w:rPr>
        <w:lastRenderedPageBreak/>
        <w:t xml:space="preserve">– по вопросу «О мероприятиях по повышению добычи волка в охотничьих угодьях </w:t>
      </w:r>
      <w:proofErr w:type="spellStart"/>
      <w:r w:rsidRPr="008E32A0">
        <w:rPr>
          <w:color w:val="auto"/>
          <w:sz w:val="28"/>
          <w:szCs w:val="28"/>
        </w:rPr>
        <w:t>Ольхонского</w:t>
      </w:r>
      <w:proofErr w:type="spellEnd"/>
      <w:r w:rsidRPr="008E32A0">
        <w:rPr>
          <w:color w:val="auto"/>
          <w:sz w:val="28"/>
          <w:szCs w:val="28"/>
        </w:rPr>
        <w:t xml:space="preserve"> района Иркутской области» (4 апреля 2024 года);</w:t>
      </w:r>
    </w:p>
    <w:p w:rsidR="008E32A0" w:rsidRPr="008E32A0" w:rsidRDefault="008E32A0" w:rsidP="008E32A0">
      <w:pPr>
        <w:pStyle w:val="Default"/>
        <w:ind w:firstLine="709"/>
        <w:jc w:val="both"/>
        <w:rPr>
          <w:color w:val="auto"/>
          <w:sz w:val="28"/>
          <w:szCs w:val="28"/>
        </w:rPr>
      </w:pPr>
      <w:r w:rsidRPr="008E32A0">
        <w:rPr>
          <w:color w:val="auto"/>
          <w:sz w:val="28"/>
          <w:szCs w:val="28"/>
        </w:rPr>
        <w:t>– «О принятых мерах по ликвидации чрезвычайной ситуации, связанной с угрозой распространения вируса заразного узелкового дерматита в Иркутской области» (12 февраля, 20 февраля, 5 марта, 22 марта 2024 года);</w:t>
      </w:r>
    </w:p>
    <w:p w:rsidR="008E32A0" w:rsidRPr="008E32A0" w:rsidRDefault="008E32A0" w:rsidP="008E32A0">
      <w:pPr>
        <w:pStyle w:val="Default"/>
        <w:ind w:firstLine="709"/>
        <w:jc w:val="both"/>
        <w:rPr>
          <w:color w:val="auto"/>
          <w:sz w:val="28"/>
          <w:szCs w:val="28"/>
        </w:rPr>
      </w:pPr>
      <w:r w:rsidRPr="008E32A0">
        <w:rPr>
          <w:color w:val="auto"/>
          <w:sz w:val="28"/>
          <w:szCs w:val="28"/>
        </w:rPr>
        <w:t xml:space="preserve">– «О субсидировании юридических лиц, индивидуальных предпринимателей, физических лиц - производителей товаров, работ, услуг в агропромышленном комплексе Иркутской области» (14 февраля 2024 года); </w:t>
      </w:r>
    </w:p>
    <w:p w:rsidR="008E32A0" w:rsidRPr="008E32A0" w:rsidRDefault="008E32A0" w:rsidP="008E32A0">
      <w:pPr>
        <w:pStyle w:val="Default"/>
        <w:ind w:firstLine="709"/>
        <w:jc w:val="both"/>
        <w:rPr>
          <w:color w:val="auto"/>
          <w:sz w:val="28"/>
          <w:szCs w:val="28"/>
        </w:rPr>
      </w:pPr>
      <w:r w:rsidRPr="008E32A0">
        <w:rPr>
          <w:color w:val="auto"/>
          <w:sz w:val="28"/>
          <w:szCs w:val="28"/>
        </w:rPr>
        <w:t>– «О состоянии и перспективах лекарственного и плодово-ягодного растениеводства в Иркутской области» (17 мая 2024 года);</w:t>
      </w:r>
    </w:p>
    <w:p w:rsidR="008E32A0" w:rsidRPr="008E32A0" w:rsidRDefault="008E32A0" w:rsidP="008E32A0">
      <w:pPr>
        <w:pStyle w:val="Default"/>
        <w:ind w:firstLine="709"/>
        <w:jc w:val="both"/>
        <w:rPr>
          <w:color w:val="auto"/>
          <w:sz w:val="28"/>
          <w:szCs w:val="28"/>
        </w:rPr>
      </w:pPr>
      <w:r w:rsidRPr="008E32A0">
        <w:rPr>
          <w:color w:val="auto"/>
          <w:sz w:val="28"/>
          <w:szCs w:val="28"/>
        </w:rPr>
        <w:t xml:space="preserve">– 1 апреля 2024 года под председательством председателя Законодательного Собрания Иркутской области </w:t>
      </w:r>
      <w:r w:rsidR="00D371E8" w:rsidRPr="008E32A0">
        <w:rPr>
          <w:color w:val="auto"/>
          <w:sz w:val="28"/>
          <w:szCs w:val="28"/>
        </w:rPr>
        <w:t>Ведерникова А.В.</w:t>
      </w:r>
      <w:r w:rsidR="00D371E8">
        <w:rPr>
          <w:color w:val="auto"/>
          <w:sz w:val="28"/>
          <w:szCs w:val="28"/>
        </w:rPr>
        <w:t xml:space="preserve"> </w:t>
      </w:r>
      <w:r w:rsidRPr="008E32A0">
        <w:rPr>
          <w:color w:val="auto"/>
          <w:sz w:val="28"/>
          <w:szCs w:val="28"/>
        </w:rPr>
        <w:t>состоялось рабочее совещание по вопросу совершенствования механизмов обеспечения льготных категорий граждан твердым топливом;</w:t>
      </w:r>
    </w:p>
    <w:p w:rsidR="008E32A0" w:rsidRPr="008E32A0" w:rsidRDefault="008E32A0" w:rsidP="008E32A0">
      <w:pPr>
        <w:pStyle w:val="Default"/>
        <w:ind w:firstLine="709"/>
        <w:jc w:val="both"/>
        <w:rPr>
          <w:color w:val="auto"/>
          <w:sz w:val="28"/>
          <w:szCs w:val="28"/>
        </w:rPr>
      </w:pPr>
      <w:r w:rsidRPr="008E32A0">
        <w:rPr>
          <w:color w:val="FF0000"/>
          <w:sz w:val="28"/>
          <w:szCs w:val="28"/>
        </w:rPr>
        <w:t xml:space="preserve">– </w:t>
      </w:r>
      <w:r w:rsidRPr="008E32A0">
        <w:rPr>
          <w:color w:val="auto"/>
          <w:sz w:val="28"/>
          <w:szCs w:val="28"/>
        </w:rPr>
        <w:t>по вопросам организации мероприятий при осуществлении деятельности по обращению с собаками и кошками без владельцев (9 января, 23 января, 26 февраля, 5 апреля 2024 года);</w:t>
      </w:r>
    </w:p>
    <w:p w:rsidR="008E32A0" w:rsidRPr="008E32A0" w:rsidRDefault="008E32A0" w:rsidP="008E32A0">
      <w:pPr>
        <w:pStyle w:val="Default"/>
        <w:ind w:firstLine="709"/>
        <w:jc w:val="both"/>
        <w:rPr>
          <w:color w:val="auto"/>
          <w:sz w:val="28"/>
          <w:szCs w:val="28"/>
        </w:rPr>
      </w:pPr>
      <w:r w:rsidRPr="008E32A0">
        <w:rPr>
          <w:color w:val="auto"/>
          <w:sz w:val="28"/>
          <w:szCs w:val="28"/>
        </w:rPr>
        <w:t>– по отдельным вопросам обеспечения пожарной безопасности (17 мая 2024 года).</w:t>
      </w:r>
    </w:p>
    <w:p w:rsidR="008E32A0" w:rsidRPr="008E32A0" w:rsidRDefault="008E32A0" w:rsidP="008E32A0">
      <w:pPr>
        <w:pStyle w:val="Default"/>
        <w:numPr>
          <w:ilvl w:val="0"/>
          <w:numId w:val="36"/>
        </w:numPr>
        <w:ind w:left="0" w:firstLine="709"/>
        <w:jc w:val="both"/>
        <w:rPr>
          <w:color w:val="auto"/>
          <w:sz w:val="28"/>
          <w:szCs w:val="28"/>
        </w:rPr>
      </w:pPr>
      <w:r w:rsidRPr="008E32A0">
        <w:rPr>
          <w:color w:val="auto"/>
          <w:sz w:val="28"/>
          <w:szCs w:val="28"/>
        </w:rPr>
        <w:t>Заседания рабочих групп:</w:t>
      </w:r>
    </w:p>
    <w:p w:rsidR="008E32A0" w:rsidRPr="008E32A0" w:rsidRDefault="008E32A0" w:rsidP="008E32A0">
      <w:pPr>
        <w:pStyle w:val="Default"/>
        <w:ind w:firstLine="709"/>
        <w:jc w:val="both"/>
        <w:rPr>
          <w:color w:val="auto"/>
          <w:sz w:val="28"/>
          <w:szCs w:val="28"/>
        </w:rPr>
      </w:pPr>
      <w:r w:rsidRPr="008E32A0">
        <w:rPr>
          <w:color w:val="auto"/>
          <w:sz w:val="28"/>
          <w:szCs w:val="28"/>
        </w:rPr>
        <w:t>– по доработке проекта закона Иркутской области № ПЗ-1279 «О внесении изменений в Закон Иркутской области «О бесплатном предоставлении земельных участков в собственность граждан» (19 марта 2024 года);</w:t>
      </w:r>
    </w:p>
    <w:p w:rsidR="008E32A0" w:rsidRPr="008E32A0" w:rsidRDefault="008E32A0" w:rsidP="008E32A0">
      <w:pPr>
        <w:pStyle w:val="Default"/>
        <w:ind w:firstLine="709"/>
        <w:jc w:val="both"/>
        <w:rPr>
          <w:color w:val="auto"/>
          <w:sz w:val="28"/>
          <w:szCs w:val="28"/>
        </w:rPr>
      </w:pPr>
      <w:r w:rsidRPr="008E32A0">
        <w:rPr>
          <w:color w:val="auto"/>
          <w:sz w:val="28"/>
          <w:szCs w:val="28"/>
        </w:rPr>
        <w:t xml:space="preserve">– по проекту закона </w:t>
      </w:r>
      <w:r w:rsidR="00D371E8">
        <w:rPr>
          <w:color w:val="auto"/>
          <w:sz w:val="28"/>
          <w:szCs w:val="28"/>
        </w:rPr>
        <w:t xml:space="preserve">Иркутской области № </w:t>
      </w:r>
      <w:r w:rsidRPr="008E32A0">
        <w:rPr>
          <w:color w:val="auto"/>
          <w:sz w:val="28"/>
          <w:szCs w:val="28"/>
        </w:rPr>
        <w:t>ПЗ-1326 «О внесении изменений в статьи 1, 2 Закона Иркутской области «О наделении органов местного самоуправления отдельными областными государственными полномочиями по организации мероприятий при осуществлении деятельности по обращению с собаками и кошками без владельцев» (11 апреля 2024 года)</w:t>
      </w:r>
      <w:r w:rsidR="00D371E8">
        <w:rPr>
          <w:color w:val="auto"/>
          <w:sz w:val="28"/>
          <w:szCs w:val="28"/>
        </w:rPr>
        <w:t>.</w:t>
      </w:r>
    </w:p>
    <w:p w:rsidR="008E32A0" w:rsidRPr="008E32A0" w:rsidRDefault="008E32A0" w:rsidP="008E32A0">
      <w:pPr>
        <w:pStyle w:val="Default"/>
        <w:numPr>
          <w:ilvl w:val="0"/>
          <w:numId w:val="36"/>
        </w:numPr>
        <w:ind w:left="0" w:firstLine="709"/>
        <w:jc w:val="both"/>
        <w:rPr>
          <w:color w:val="auto"/>
          <w:sz w:val="28"/>
          <w:szCs w:val="28"/>
        </w:rPr>
      </w:pPr>
      <w:r w:rsidRPr="008E32A0">
        <w:rPr>
          <w:color w:val="auto"/>
          <w:sz w:val="28"/>
          <w:szCs w:val="28"/>
        </w:rPr>
        <w:t>Подготовлена и проведена дистанционно-заочная сессия межведомственных временных рабочих групп с участием федеральных, региональных органов исполнительной и законодательной власти по доработке проекта закона Иркутской области № ПЗ-1251 «О внесении изменения в часть 4 статьи 4 Закона Иркутской области «О Красной книге Иркутской области» (начата 15 января 2024 года).</w:t>
      </w:r>
    </w:p>
    <w:p w:rsidR="008E32A0" w:rsidRPr="008E32A0" w:rsidRDefault="008E32A0" w:rsidP="008E32A0">
      <w:pPr>
        <w:pStyle w:val="Default"/>
        <w:numPr>
          <w:ilvl w:val="0"/>
          <w:numId w:val="35"/>
        </w:numPr>
        <w:tabs>
          <w:tab w:val="left" w:pos="709"/>
        </w:tabs>
        <w:ind w:left="0" w:firstLine="709"/>
        <w:jc w:val="both"/>
        <w:rPr>
          <w:color w:val="auto"/>
          <w:sz w:val="28"/>
          <w:szCs w:val="28"/>
        </w:rPr>
      </w:pPr>
      <w:r w:rsidRPr="008E32A0">
        <w:rPr>
          <w:color w:val="auto"/>
          <w:sz w:val="28"/>
          <w:szCs w:val="28"/>
        </w:rPr>
        <w:t>В течение отчетного периода председатель и заместитель председателя комитета по законодательству о природопользовании, экологии и сельском хозяйстве Законодательного Собрания Иркутской области активно участвовали в работе органов, сформированных Губернатором Иркутской области, Правительством Иркутской области.</w:t>
      </w:r>
    </w:p>
    <w:p w:rsidR="008E32A0" w:rsidRPr="008E32A0" w:rsidRDefault="008E32A0" w:rsidP="008E32A0">
      <w:pPr>
        <w:pStyle w:val="Default"/>
        <w:numPr>
          <w:ilvl w:val="0"/>
          <w:numId w:val="35"/>
        </w:numPr>
        <w:ind w:left="0" w:firstLine="709"/>
        <w:jc w:val="both"/>
        <w:rPr>
          <w:color w:val="auto"/>
          <w:sz w:val="28"/>
          <w:szCs w:val="28"/>
        </w:rPr>
      </w:pPr>
      <w:r w:rsidRPr="008E32A0">
        <w:rPr>
          <w:color w:val="auto"/>
          <w:sz w:val="28"/>
          <w:szCs w:val="28"/>
        </w:rPr>
        <w:t>В рамках контрольной деятельности проведена следующая работа:</w:t>
      </w:r>
    </w:p>
    <w:p w:rsidR="008E32A0" w:rsidRPr="008E32A0" w:rsidRDefault="008E32A0" w:rsidP="008E32A0">
      <w:pPr>
        <w:pStyle w:val="Default"/>
        <w:ind w:firstLine="709"/>
        <w:jc w:val="both"/>
        <w:rPr>
          <w:color w:val="auto"/>
          <w:sz w:val="28"/>
          <w:szCs w:val="28"/>
        </w:rPr>
      </w:pPr>
      <w:r w:rsidRPr="008E32A0">
        <w:rPr>
          <w:color w:val="auto"/>
          <w:sz w:val="28"/>
          <w:szCs w:val="28"/>
        </w:rPr>
        <w:t>1) по предложениям Контрольно-счетной палаты Иркутской области по наиболее значимым и важным вопросам, выявленным в результате контрольных и экспертно-аналитических мероприятий за исполнением государственной программы Иркутской области</w:t>
      </w:r>
      <w:r w:rsidR="00D371E8">
        <w:rPr>
          <w:color w:val="auto"/>
          <w:sz w:val="28"/>
          <w:szCs w:val="28"/>
        </w:rPr>
        <w:t>,</w:t>
      </w:r>
      <w:r w:rsidRPr="008E32A0">
        <w:rPr>
          <w:color w:val="auto"/>
          <w:sz w:val="28"/>
          <w:szCs w:val="28"/>
        </w:rPr>
        <w:t xml:space="preserve"> комитет по законодательству о природопользовании, экологии и сельском хозяйстве Законодательного Собрания Иркутской области </w:t>
      </w:r>
      <w:r w:rsidRPr="008E32A0">
        <w:rPr>
          <w:color w:val="auto"/>
          <w:sz w:val="28"/>
          <w:szCs w:val="28"/>
        </w:rPr>
        <w:lastRenderedPageBreak/>
        <w:t xml:space="preserve">направил запросы в </w:t>
      </w:r>
      <w:proofErr w:type="spellStart"/>
      <w:r w:rsidR="00D371E8" w:rsidRPr="008E32A0">
        <w:rPr>
          <w:color w:val="auto"/>
          <w:sz w:val="28"/>
          <w:szCs w:val="28"/>
        </w:rPr>
        <w:t>росреестр</w:t>
      </w:r>
      <w:proofErr w:type="spellEnd"/>
      <w:r w:rsidRPr="008E32A0">
        <w:rPr>
          <w:color w:val="auto"/>
          <w:sz w:val="28"/>
          <w:szCs w:val="28"/>
        </w:rPr>
        <w:t>, в министерство лесного комплекса Иркутской области, в муниципальные образования (участникам данного федерально</w:t>
      </w:r>
      <w:r w:rsidR="00D371E8">
        <w:rPr>
          <w:color w:val="auto"/>
          <w:sz w:val="28"/>
          <w:szCs w:val="28"/>
        </w:rPr>
        <w:t>го</w:t>
      </w:r>
      <w:r w:rsidRPr="008E32A0">
        <w:rPr>
          <w:color w:val="auto"/>
          <w:sz w:val="28"/>
          <w:szCs w:val="28"/>
        </w:rPr>
        <w:t xml:space="preserve"> эксперимента) для актуализации информации по вопросу устранения противоречий между сведениями, содержащимися в ГЛР и ЕГРН, реализации на территории Иркутской области «лесной амнистии»; </w:t>
      </w:r>
    </w:p>
    <w:p w:rsidR="008E32A0" w:rsidRPr="008E32A0" w:rsidRDefault="008E32A0" w:rsidP="008E32A0">
      <w:pPr>
        <w:pStyle w:val="Default"/>
        <w:ind w:firstLine="709"/>
        <w:jc w:val="both"/>
        <w:rPr>
          <w:sz w:val="28"/>
          <w:szCs w:val="28"/>
        </w:rPr>
      </w:pPr>
      <w:r w:rsidRPr="008E32A0">
        <w:rPr>
          <w:color w:val="auto"/>
          <w:sz w:val="28"/>
          <w:szCs w:val="28"/>
        </w:rPr>
        <w:t xml:space="preserve">2) вопрос проведения мониторинга </w:t>
      </w:r>
      <w:r w:rsidRPr="008E32A0">
        <w:rPr>
          <w:sz w:val="28"/>
          <w:szCs w:val="28"/>
        </w:rPr>
        <w:t xml:space="preserve">исполнения постановления Законодательного Собрания Иркутской области от 14.12.2022 № 62/34-ЗС «О предложениях Законодательного Собрания Иркутской области по исполнению Закона Иркутской области «Об областном бюджете на 2023 год и на плановый период 2024 и 2025 годов» депутаты обсудили на совещании под председательством председателя комитета по бюджету, ценообразованию, финансово-экономическому и налоговому законодательству </w:t>
      </w:r>
      <w:proofErr w:type="spellStart"/>
      <w:r w:rsidRPr="008E32A0">
        <w:rPr>
          <w:sz w:val="28"/>
          <w:szCs w:val="28"/>
        </w:rPr>
        <w:t>Лаутина</w:t>
      </w:r>
      <w:proofErr w:type="spellEnd"/>
      <w:r w:rsidRPr="008E32A0">
        <w:rPr>
          <w:sz w:val="28"/>
          <w:szCs w:val="28"/>
        </w:rPr>
        <w:t xml:space="preserve"> А.Ю., которое состоялось 6 июня 2024 года.</w:t>
      </w:r>
    </w:p>
    <w:p w:rsidR="008E32A0" w:rsidRPr="008E32A0" w:rsidRDefault="008E32A0" w:rsidP="008E32A0">
      <w:pPr>
        <w:pStyle w:val="Default"/>
        <w:numPr>
          <w:ilvl w:val="0"/>
          <w:numId w:val="35"/>
        </w:numPr>
        <w:ind w:left="0" w:firstLine="709"/>
        <w:jc w:val="both"/>
        <w:rPr>
          <w:color w:val="auto"/>
          <w:sz w:val="28"/>
          <w:szCs w:val="28"/>
        </w:rPr>
      </w:pPr>
      <w:r w:rsidRPr="008E32A0">
        <w:rPr>
          <w:color w:val="auto"/>
          <w:sz w:val="28"/>
          <w:szCs w:val="28"/>
        </w:rPr>
        <w:t>В работе комитета по законодательству о природопользовании, экологии и сельском хозяйстве Законодательного Собрания Иркутской области находятся следующие парламентские запросы:</w:t>
      </w:r>
    </w:p>
    <w:p w:rsidR="008E32A0" w:rsidRPr="008E32A0" w:rsidRDefault="008E32A0" w:rsidP="008E32A0">
      <w:pPr>
        <w:pStyle w:val="Default"/>
        <w:ind w:firstLine="709"/>
        <w:jc w:val="both"/>
        <w:rPr>
          <w:color w:val="auto"/>
          <w:sz w:val="28"/>
          <w:szCs w:val="28"/>
        </w:rPr>
      </w:pPr>
      <w:r w:rsidRPr="008E32A0">
        <w:rPr>
          <w:color w:val="auto"/>
          <w:sz w:val="28"/>
          <w:szCs w:val="28"/>
        </w:rPr>
        <w:t xml:space="preserve">– парламентский запрос Законодательного Собрания Иркутской </w:t>
      </w:r>
      <w:r w:rsidR="00D371E8" w:rsidRPr="008E32A0">
        <w:rPr>
          <w:color w:val="auto"/>
          <w:sz w:val="28"/>
          <w:szCs w:val="28"/>
        </w:rPr>
        <w:t>области первому</w:t>
      </w:r>
      <w:r w:rsidRPr="008E32A0">
        <w:rPr>
          <w:color w:val="auto"/>
          <w:sz w:val="28"/>
          <w:szCs w:val="28"/>
        </w:rPr>
        <w:t xml:space="preserve"> заместителю Губернатора Иркутской области – Председателю Правительства Иркутской области </w:t>
      </w:r>
      <w:proofErr w:type="spellStart"/>
      <w:r w:rsidRPr="008E32A0">
        <w:rPr>
          <w:color w:val="auto"/>
          <w:sz w:val="28"/>
          <w:szCs w:val="28"/>
        </w:rPr>
        <w:t>Болотову</w:t>
      </w:r>
      <w:proofErr w:type="spellEnd"/>
      <w:r w:rsidRPr="008E32A0">
        <w:rPr>
          <w:color w:val="auto"/>
          <w:sz w:val="28"/>
          <w:szCs w:val="28"/>
        </w:rPr>
        <w:t xml:space="preserve"> Р.Н. «О необходимости принятия незамедлительных мер по ликвидации режима функционирования «Чрезвычайная ситуация» на территории промышленной площадки ООО «</w:t>
      </w:r>
      <w:proofErr w:type="spellStart"/>
      <w:r w:rsidRPr="008E32A0">
        <w:rPr>
          <w:color w:val="auto"/>
          <w:sz w:val="28"/>
          <w:szCs w:val="28"/>
        </w:rPr>
        <w:t>Усольехимпром</w:t>
      </w:r>
      <w:proofErr w:type="spellEnd"/>
      <w:r w:rsidRPr="008E32A0">
        <w:rPr>
          <w:color w:val="auto"/>
          <w:sz w:val="28"/>
          <w:szCs w:val="28"/>
        </w:rPr>
        <w:t>» и ООО «Усолье-Сибирский Силикон», расположенной в северо-западной части города   Усолье-Сибирское, а также решения иных проблем, связанных с вводом режима функционирования «Чрезвычайная ситуация»;</w:t>
      </w:r>
    </w:p>
    <w:p w:rsidR="008E32A0" w:rsidRPr="008E32A0" w:rsidRDefault="008E32A0" w:rsidP="008E32A0">
      <w:pPr>
        <w:pStyle w:val="Default"/>
        <w:ind w:firstLine="709"/>
        <w:jc w:val="both"/>
        <w:rPr>
          <w:color w:val="auto"/>
          <w:sz w:val="28"/>
          <w:szCs w:val="28"/>
        </w:rPr>
      </w:pPr>
      <w:r w:rsidRPr="008E32A0">
        <w:rPr>
          <w:color w:val="auto"/>
          <w:sz w:val="28"/>
          <w:szCs w:val="28"/>
        </w:rPr>
        <w:t xml:space="preserve">– парламентский запрос Законодательного Собрания Иркутской области к первому заместителю Губернатора Иркутской области - Председателю Правительства Иркутской области Зайцеву К.Б., руководителю Управления </w:t>
      </w:r>
      <w:proofErr w:type="spellStart"/>
      <w:r w:rsidRPr="008E32A0">
        <w:rPr>
          <w:color w:val="auto"/>
          <w:sz w:val="28"/>
          <w:szCs w:val="28"/>
        </w:rPr>
        <w:t>Роспотребнадзора</w:t>
      </w:r>
      <w:proofErr w:type="spellEnd"/>
      <w:r w:rsidRPr="008E32A0">
        <w:rPr>
          <w:color w:val="auto"/>
          <w:sz w:val="28"/>
          <w:szCs w:val="28"/>
        </w:rPr>
        <w:t xml:space="preserve"> по Иркутской области Савиных Д.Ф., руководителю Межрегионального управления </w:t>
      </w:r>
      <w:proofErr w:type="spellStart"/>
      <w:r w:rsidRPr="008E32A0">
        <w:rPr>
          <w:color w:val="auto"/>
          <w:sz w:val="28"/>
          <w:szCs w:val="28"/>
        </w:rPr>
        <w:t>Росприроднадзора</w:t>
      </w:r>
      <w:proofErr w:type="spellEnd"/>
      <w:r w:rsidRPr="008E32A0">
        <w:rPr>
          <w:color w:val="auto"/>
          <w:sz w:val="28"/>
          <w:szCs w:val="28"/>
        </w:rPr>
        <w:t xml:space="preserve"> по Иркутской области и Байкальской природной территории </w:t>
      </w:r>
      <w:proofErr w:type="spellStart"/>
      <w:r w:rsidRPr="008E32A0">
        <w:rPr>
          <w:color w:val="auto"/>
          <w:sz w:val="28"/>
          <w:szCs w:val="28"/>
        </w:rPr>
        <w:t>Курек</w:t>
      </w:r>
      <w:proofErr w:type="spellEnd"/>
      <w:r w:rsidRPr="008E32A0">
        <w:rPr>
          <w:color w:val="auto"/>
          <w:sz w:val="28"/>
          <w:szCs w:val="28"/>
        </w:rPr>
        <w:t xml:space="preserve"> О.П. «О проведении проверки деятельности ООО «Чистый город».</w:t>
      </w:r>
    </w:p>
    <w:p w:rsidR="008E32A0" w:rsidRPr="008E32A0" w:rsidRDefault="008E32A0" w:rsidP="008E32A0">
      <w:pPr>
        <w:ind w:firstLine="709"/>
        <w:jc w:val="both"/>
        <w:rPr>
          <w:rFonts w:ascii="Times New Roman" w:hAnsi="Times New Roman"/>
          <w:sz w:val="28"/>
          <w:szCs w:val="28"/>
        </w:rPr>
      </w:pPr>
      <w:r w:rsidRPr="008E32A0">
        <w:rPr>
          <w:rFonts w:ascii="Times New Roman" w:hAnsi="Times New Roman"/>
          <w:sz w:val="28"/>
          <w:szCs w:val="28"/>
        </w:rPr>
        <w:t>На 14-й сессии Законодательного Собрания Иркутской области принят парламентский запрос Законодательного Собрания Иркутской области Председателю Правительства Иркутской области Зайцеву К.Б. «О массовом неисполнении требований законодательства о предоставлении гражданам земельных участков в собственность бесплатно, иных мер областной социальной поддержки по обеспечению жилыми помещениями взамен предоставления земельного участка в собственность бесплатно». Ответственным за работу по данному парламентскому запросу определен комитет по законодательству о природопользовании, экологии и сельском хозяйстве Законодательного Собрания Иркутской области.</w:t>
      </w:r>
    </w:p>
    <w:p w:rsidR="008E32A0" w:rsidRPr="008E32A0" w:rsidRDefault="008E32A0" w:rsidP="008E32A0">
      <w:pPr>
        <w:pStyle w:val="Default"/>
        <w:numPr>
          <w:ilvl w:val="0"/>
          <w:numId w:val="35"/>
        </w:numPr>
        <w:ind w:left="0" w:firstLine="709"/>
        <w:jc w:val="both"/>
        <w:rPr>
          <w:color w:val="auto"/>
          <w:sz w:val="28"/>
          <w:szCs w:val="28"/>
        </w:rPr>
      </w:pPr>
      <w:r w:rsidRPr="008E32A0">
        <w:rPr>
          <w:color w:val="auto"/>
          <w:sz w:val="28"/>
          <w:szCs w:val="28"/>
        </w:rPr>
        <w:t>На контроле комитета по законодательству о природопользовании, экологии и сельском хозяйстве Законодательного Собрания Иркутской области находится 3 протокольных поручения.</w:t>
      </w:r>
    </w:p>
    <w:p w:rsidR="008E32A0" w:rsidRPr="008E32A0" w:rsidRDefault="008E32A0" w:rsidP="008E32A0">
      <w:pPr>
        <w:pStyle w:val="Default"/>
        <w:ind w:firstLine="709"/>
        <w:jc w:val="both"/>
        <w:rPr>
          <w:color w:val="auto"/>
          <w:sz w:val="28"/>
          <w:szCs w:val="28"/>
        </w:rPr>
      </w:pPr>
      <w:r w:rsidRPr="008E32A0">
        <w:rPr>
          <w:color w:val="auto"/>
          <w:sz w:val="28"/>
          <w:szCs w:val="28"/>
        </w:rPr>
        <w:t xml:space="preserve">11. 19 июня 2024 года заместитель председателя комитета по законодательству о природопользовании, экологии и сельском хозяйстве Законодательного Собрания Иркутской области принял участие в заседании Межфракционной рабочей </w:t>
      </w:r>
      <w:r w:rsidRPr="008E32A0">
        <w:rPr>
          <w:color w:val="auto"/>
          <w:sz w:val="28"/>
          <w:szCs w:val="28"/>
        </w:rPr>
        <w:lastRenderedPageBreak/>
        <w:t>группы «Байкал», созданной в Государственной Думе Федерального Собрания Российской Федерации. В рамках заседания обсудили вопросы, актуальные для нашего региона, в том числе вопрос «О регулировании популяции бакланов в Байкальском регионе».</w:t>
      </w:r>
    </w:p>
    <w:p w:rsidR="008E32A0" w:rsidRPr="008E32A0" w:rsidRDefault="008E32A0" w:rsidP="008E32A0">
      <w:pPr>
        <w:autoSpaceDE w:val="0"/>
        <w:autoSpaceDN w:val="0"/>
        <w:adjustRightInd w:val="0"/>
        <w:ind w:firstLine="709"/>
        <w:jc w:val="both"/>
        <w:rPr>
          <w:rFonts w:ascii="Times New Roman" w:hAnsi="Times New Roman"/>
          <w:sz w:val="28"/>
          <w:szCs w:val="28"/>
        </w:rPr>
      </w:pPr>
      <w:r w:rsidRPr="008E32A0">
        <w:rPr>
          <w:rFonts w:ascii="Times New Roman" w:hAnsi="Times New Roman"/>
          <w:sz w:val="28"/>
          <w:szCs w:val="28"/>
        </w:rPr>
        <w:t xml:space="preserve">28 февраля 2024 </w:t>
      </w:r>
      <w:r w:rsidR="00D371E8">
        <w:rPr>
          <w:rFonts w:ascii="Times New Roman" w:hAnsi="Times New Roman"/>
          <w:sz w:val="28"/>
          <w:szCs w:val="28"/>
        </w:rPr>
        <w:t xml:space="preserve">года </w:t>
      </w:r>
      <w:r w:rsidRPr="008E32A0">
        <w:rPr>
          <w:rFonts w:ascii="Times New Roman" w:hAnsi="Times New Roman"/>
          <w:sz w:val="28"/>
          <w:szCs w:val="28"/>
        </w:rPr>
        <w:t>председатель комитета по законодательству о природопользовании, экологии и сельском хозяйстве Законодательного Собрания Иркутской области принял участие в парламентских слушаниях на тему «Законодательное обеспечение и государственная поддержка развития малых форм хозяйствования в агропромышленном комплексе».</w:t>
      </w:r>
      <w:r w:rsidRPr="008E32A0">
        <w:rPr>
          <w:rFonts w:ascii="Times New Roman" w:hAnsi="Times New Roman"/>
        </w:rPr>
        <w:t xml:space="preserve"> </w:t>
      </w:r>
      <w:r w:rsidRPr="008E32A0">
        <w:rPr>
          <w:rFonts w:ascii="Times New Roman" w:hAnsi="Times New Roman"/>
          <w:sz w:val="28"/>
          <w:szCs w:val="28"/>
        </w:rPr>
        <w:t>Организатором парламентских слушани</w:t>
      </w:r>
      <w:r w:rsidR="00D371E8">
        <w:rPr>
          <w:rFonts w:ascii="Times New Roman" w:hAnsi="Times New Roman"/>
          <w:sz w:val="28"/>
          <w:szCs w:val="28"/>
        </w:rPr>
        <w:t>й</w:t>
      </w:r>
      <w:r w:rsidRPr="008E32A0">
        <w:rPr>
          <w:rFonts w:ascii="Times New Roman" w:hAnsi="Times New Roman"/>
          <w:sz w:val="28"/>
          <w:szCs w:val="28"/>
        </w:rPr>
        <w:t xml:space="preserve"> был </w:t>
      </w:r>
      <w:r w:rsidR="00D371E8">
        <w:rPr>
          <w:rFonts w:ascii="Times New Roman" w:hAnsi="Times New Roman"/>
          <w:sz w:val="28"/>
          <w:szCs w:val="28"/>
        </w:rPr>
        <w:t>К</w:t>
      </w:r>
      <w:r w:rsidRPr="008E32A0">
        <w:rPr>
          <w:rFonts w:ascii="Times New Roman" w:hAnsi="Times New Roman"/>
          <w:sz w:val="28"/>
          <w:szCs w:val="28"/>
        </w:rPr>
        <w:t>омитет Государственной Думы Федерального Собрания Российской Федерации</w:t>
      </w:r>
      <w:r w:rsidR="00D371E8" w:rsidRPr="00D371E8">
        <w:rPr>
          <w:rFonts w:ascii="Times New Roman" w:hAnsi="Times New Roman"/>
          <w:sz w:val="28"/>
          <w:szCs w:val="28"/>
        </w:rPr>
        <w:t xml:space="preserve"> </w:t>
      </w:r>
      <w:r w:rsidR="00D371E8" w:rsidRPr="008E32A0">
        <w:rPr>
          <w:rFonts w:ascii="Times New Roman" w:hAnsi="Times New Roman"/>
          <w:sz w:val="28"/>
          <w:szCs w:val="28"/>
        </w:rPr>
        <w:t>по аграрным вопросам</w:t>
      </w:r>
      <w:r w:rsidRPr="008E32A0">
        <w:rPr>
          <w:rFonts w:ascii="Times New Roman" w:hAnsi="Times New Roman"/>
          <w:sz w:val="28"/>
          <w:szCs w:val="28"/>
        </w:rPr>
        <w:t>.</w:t>
      </w:r>
    </w:p>
    <w:p w:rsidR="008E32A0" w:rsidRPr="008E32A0" w:rsidRDefault="008E32A0" w:rsidP="008E32A0">
      <w:pPr>
        <w:autoSpaceDE w:val="0"/>
        <w:autoSpaceDN w:val="0"/>
        <w:adjustRightInd w:val="0"/>
        <w:ind w:firstLine="709"/>
        <w:jc w:val="both"/>
        <w:rPr>
          <w:rFonts w:ascii="Times New Roman" w:hAnsi="Times New Roman"/>
          <w:sz w:val="28"/>
          <w:szCs w:val="28"/>
        </w:rPr>
      </w:pPr>
      <w:r w:rsidRPr="008E32A0">
        <w:rPr>
          <w:rFonts w:ascii="Times New Roman" w:hAnsi="Times New Roman"/>
          <w:sz w:val="28"/>
          <w:szCs w:val="28"/>
        </w:rPr>
        <w:t>Особое внимание комитет обращает на работу с письмами и жалобами. На все обращения, направленные по компетенции, даны мотивированные ответы. Жалобы, которые в соответствии с законом следовало направлять для рассмотрения по подведомственности в другие органы, также не оставались без внимания и контроля.</w:t>
      </w:r>
    </w:p>
    <w:p w:rsidR="00E72558" w:rsidRPr="008E32A0" w:rsidRDefault="008E32A0" w:rsidP="008E32A0">
      <w:pPr>
        <w:ind w:firstLine="709"/>
        <w:jc w:val="both"/>
        <w:rPr>
          <w:rFonts w:ascii="Times New Roman" w:hAnsi="Times New Roman"/>
          <w:sz w:val="28"/>
          <w:szCs w:val="28"/>
        </w:rPr>
      </w:pPr>
      <w:r w:rsidRPr="008E32A0">
        <w:rPr>
          <w:rFonts w:ascii="Times New Roman" w:hAnsi="Times New Roman"/>
          <w:sz w:val="28"/>
          <w:szCs w:val="28"/>
        </w:rPr>
        <w:t>Все депутаты – члены комитета в отчетный период принимали активное участие в работе комитета. Плодотворно работали в избирательных округах и на закрепленных территориях, регулярно проводили прием</w:t>
      </w:r>
      <w:r w:rsidR="00D371E8">
        <w:rPr>
          <w:rFonts w:ascii="Times New Roman" w:hAnsi="Times New Roman"/>
          <w:sz w:val="28"/>
          <w:szCs w:val="28"/>
        </w:rPr>
        <w:t>ы</w:t>
      </w:r>
      <w:r w:rsidRPr="008E32A0">
        <w:rPr>
          <w:rFonts w:ascii="Times New Roman" w:hAnsi="Times New Roman"/>
          <w:sz w:val="28"/>
          <w:szCs w:val="28"/>
        </w:rPr>
        <w:t xml:space="preserve"> граждан по личным вопросам, оказывали помощь в решении социально-значимых проблем территорий и населения.</w:t>
      </w:r>
    </w:p>
    <w:p w:rsidR="008E32A0" w:rsidRPr="00353F77" w:rsidRDefault="008E32A0" w:rsidP="008E32A0">
      <w:pPr>
        <w:rPr>
          <w:rFonts w:ascii="Times New Roman" w:hAnsi="Times New Roman"/>
        </w:rPr>
      </w:pPr>
    </w:p>
    <w:p w:rsidR="00A6118B" w:rsidRPr="00353F77" w:rsidRDefault="00A6118B" w:rsidP="00103042">
      <w:pPr>
        <w:pStyle w:val="2"/>
        <w:rPr>
          <w:i/>
        </w:rPr>
      </w:pPr>
      <w:bookmarkStart w:id="51" w:name="_Toc179358180"/>
      <w:r w:rsidRPr="00353F77">
        <w:t>Комитет по строительству и дорожному хозяйству</w:t>
      </w:r>
      <w:bookmarkEnd w:id="51"/>
    </w:p>
    <w:p w:rsidR="00082802" w:rsidRPr="00082802" w:rsidRDefault="00082802" w:rsidP="00082802">
      <w:pPr>
        <w:ind w:firstLine="709"/>
        <w:jc w:val="both"/>
        <w:rPr>
          <w:rFonts w:ascii="Times New Roman" w:hAnsi="Times New Roman"/>
          <w:sz w:val="28"/>
          <w:szCs w:val="28"/>
        </w:rPr>
      </w:pPr>
      <w:r w:rsidRPr="00082802">
        <w:rPr>
          <w:rFonts w:ascii="Times New Roman" w:hAnsi="Times New Roman"/>
          <w:sz w:val="28"/>
          <w:szCs w:val="28"/>
        </w:rPr>
        <w:t>Цели и задачи, стоявшие перед комитетом</w:t>
      </w:r>
      <w:r w:rsidR="00A56264">
        <w:rPr>
          <w:rFonts w:ascii="Times New Roman" w:hAnsi="Times New Roman"/>
          <w:sz w:val="28"/>
          <w:szCs w:val="28"/>
        </w:rPr>
        <w:t>,</w:t>
      </w:r>
      <w:r w:rsidRPr="00082802">
        <w:rPr>
          <w:rFonts w:ascii="Times New Roman" w:hAnsi="Times New Roman"/>
          <w:sz w:val="28"/>
          <w:szCs w:val="28"/>
        </w:rPr>
        <w:t xml:space="preserve"> и их реализация </w:t>
      </w:r>
      <w:r w:rsidR="00A56264">
        <w:rPr>
          <w:rFonts w:ascii="Times New Roman" w:hAnsi="Times New Roman"/>
          <w:sz w:val="28"/>
          <w:szCs w:val="28"/>
        </w:rPr>
        <w:t>в законотворческой деятельности.</w:t>
      </w:r>
    </w:p>
    <w:p w:rsidR="00082802" w:rsidRPr="00082802" w:rsidRDefault="00082802" w:rsidP="00082802">
      <w:pPr>
        <w:ind w:firstLine="709"/>
        <w:jc w:val="both"/>
        <w:rPr>
          <w:rFonts w:ascii="Times New Roman" w:hAnsi="Times New Roman"/>
          <w:sz w:val="28"/>
          <w:szCs w:val="28"/>
        </w:rPr>
      </w:pPr>
      <w:r w:rsidRPr="00082802">
        <w:rPr>
          <w:rFonts w:ascii="Times New Roman" w:hAnsi="Times New Roman"/>
          <w:sz w:val="28"/>
          <w:szCs w:val="28"/>
        </w:rPr>
        <w:t>Комитет по строительству и дорожному хозяйству Законодательного Собрания Иркутской области в отчетный период осуществлял свою деятельность в соответствии с Регламентом Законодательного Собрания Иркутской области, планом законопроектных работ Иркутской области на 2024 года, планом работы Законодательного Собрания Иркутской области на 2024 года, планом работы комитета по строительству и дорожному хозяйству Законодательного Собрания Иркутской области на 1 и 2 квартал 2024 года.</w:t>
      </w:r>
    </w:p>
    <w:p w:rsidR="00082802" w:rsidRPr="00082802" w:rsidRDefault="00082802" w:rsidP="00082802">
      <w:pPr>
        <w:ind w:firstLine="709"/>
        <w:jc w:val="both"/>
        <w:rPr>
          <w:rFonts w:ascii="Times New Roman" w:hAnsi="Times New Roman"/>
          <w:sz w:val="28"/>
          <w:szCs w:val="28"/>
        </w:rPr>
      </w:pPr>
      <w:r w:rsidRPr="00082802">
        <w:rPr>
          <w:rFonts w:ascii="Times New Roman" w:hAnsi="Times New Roman"/>
          <w:sz w:val="28"/>
          <w:szCs w:val="28"/>
        </w:rPr>
        <w:t>Основным</w:t>
      </w:r>
      <w:r w:rsidR="00A56264">
        <w:rPr>
          <w:rFonts w:ascii="Times New Roman" w:hAnsi="Times New Roman"/>
          <w:sz w:val="28"/>
          <w:szCs w:val="28"/>
        </w:rPr>
        <w:t>и</w:t>
      </w:r>
      <w:r w:rsidRPr="00082802">
        <w:rPr>
          <w:rFonts w:ascii="Times New Roman" w:hAnsi="Times New Roman"/>
          <w:sz w:val="28"/>
          <w:szCs w:val="28"/>
        </w:rPr>
        <w:t xml:space="preserve"> направлени</w:t>
      </w:r>
      <w:r w:rsidR="00A56264">
        <w:rPr>
          <w:rFonts w:ascii="Times New Roman" w:hAnsi="Times New Roman"/>
          <w:sz w:val="28"/>
          <w:szCs w:val="28"/>
        </w:rPr>
        <w:t>я</w:t>
      </w:r>
      <w:r w:rsidRPr="00082802">
        <w:rPr>
          <w:rFonts w:ascii="Times New Roman" w:hAnsi="Times New Roman"/>
          <w:sz w:val="28"/>
          <w:szCs w:val="28"/>
        </w:rPr>
        <w:t>м</w:t>
      </w:r>
      <w:r w:rsidR="00A56264">
        <w:rPr>
          <w:rFonts w:ascii="Times New Roman" w:hAnsi="Times New Roman"/>
          <w:sz w:val="28"/>
          <w:szCs w:val="28"/>
        </w:rPr>
        <w:t>и</w:t>
      </w:r>
      <w:r w:rsidRPr="00082802">
        <w:rPr>
          <w:rFonts w:ascii="Times New Roman" w:hAnsi="Times New Roman"/>
          <w:sz w:val="28"/>
          <w:szCs w:val="28"/>
        </w:rPr>
        <w:t xml:space="preserve"> деятельности комитета по строительству и дорожному хозяйству Законодательного Собрания Иркутской области явля</w:t>
      </w:r>
      <w:r w:rsidR="00A56264">
        <w:rPr>
          <w:rFonts w:ascii="Times New Roman" w:hAnsi="Times New Roman"/>
          <w:sz w:val="28"/>
          <w:szCs w:val="28"/>
        </w:rPr>
        <w:t>ю</w:t>
      </w:r>
      <w:r w:rsidRPr="00082802">
        <w:rPr>
          <w:rFonts w:ascii="Times New Roman" w:hAnsi="Times New Roman"/>
          <w:sz w:val="28"/>
          <w:szCs w:val="28"/>
        </w:rPr>
        <w:t>тся:</w:t>
      </w:r>
    </w:p>
    <w:p w:rsidR="00082802" w:rsidRPr="00082802" w:rsidRDefault="00082802" w:rsidP="00082802">
      <w:pPr>
        <w:ind w:firstLine="709"/>
        <w:jc w:val="both"/>
        <w:rPr>
          <w:rFonts w:ascii="Times New Roman" w:hAnsi="Times New Roman"/>
          <w:sz w:val="28"/>
          <w:szCs w:val="28"/>
        </w:rPr>
      </w:pPr>
      <w:r w:rsidRPr="00082802">
        <w:rPr>
          <w:rFonts w:ascii="Times New Roman" w:hAnsi="Times New Roman"/>
          <w:sz w:val="28"/>
          <w:szCs w:val="28"/>
        </w:rPr>
        <w:t xml:space="preserve"> - строительство;</w:t>
      </w:r>
    </w:p>
    <w:p w:rsidR="00082802" w:rsidRPr="00082802" w:rsidRDefault="00082802" w:rsidP="00082802">
      <w:pPr>
        <w:ind w:firstLine="709"/>
        <w:jc w:val="both"/>
        <w:rPr>
          <w:rFonts w:ascii="Times New Roman" w:hAnsi="Times New Roman"/>
          <w:sz w:val="28"/>
          <w:szCs w:val="28"/>
        </w:rPr>
      </w:pPr>
      <w:r w:rsidRPr="00082802">
        <w:rPr>
          <w:rFonts w:ascii="Times New Roman" w:hAnsi="Times New Roman"/>
          <w:sz w:val="28"/>
          <w:szCs w:val="28"/>
        </w:rPr>
        <w:t>- жилищно-строительные кооперативы;</w:t>
      </w:r>
    </w:p>
    <w:p w:rsidR="00082802" w:rsidRPr="00082802" w:rsidRDefault="00082802" w:rsidP="00082802">
      <w:pPr>
        <w:ind w:firstLine="709"/>
        <w:jc w:val="both"/>
        <w:rPr>
          <w:rFonts w:ascii="Times New Roman" w:hAnsi="Times New Roman"/>
          <w:sz w:val="28"/>
          <w:szCs w:val="28"/>
        </w:rPr>
      </w:pPr>
      <w:r w:rsidRPr="00082802">
        <w:rPr>
          <w:rFonts w:ascii="Times New Roman" w:hAnsi="Times New Roman"/>
          <w:sz w:val="28"/>
          <w:szCs w:val="28"/>
        </w:rPr>
        <w:t>- дорожная деятельность и обеспечение безопасности дорожного движения;</w:t>
      </w:r>
    </w:p>
    <w:p w:rsidR="00082802" w:rsidRPr="00082802" w:rsidRDefault="00082802" w:rsidP="00082802">
      <w:pPr>
        <w:ind w:firstLine="709"/>
        <w:jc w:val="both"/>
        <w:rPr>
          <w:rFonts w:ascii="Times New Roman" w:hAnsi="Times New Roman"/>
          <w:sz w:val="28"/>
          <w:szCs w:val="28"/>
        </w:rPr>
      </w:pPr>
      <w:r w:rsidRPr="00082802">
        <w:rPr>
          <w:rFonts w:ascii="Times New Roman" w:hAnsi="Times New Roman"/>
          <w:sz w:val="28"/>
          <w:szCs w:val="28"/>
        </w:rPr>
        <w:t>- архитектура, градостроительство;</w:t>
      </w:r>
    </w:p>
    <w:p w:rsidR="00082802" w:rsidRPr="00082802" w:rsidRDefault="00082802" w:rsidP="00082802">
      <w:pPr>
        <w:ind w:firstLine="709"/>
        <w:jc w:val="both"/>
        <w:rPr>
          <w:rFonts w:ascii="Times New Roman" w:hAnsi="Times New Roman"/>
          <w:sz w:val="28"/>
          <w:szCs w:val="28"/>
        </w:rPr>
      </w:pPr>
      <w:r w:rsidRPr="00082802">
        <w:rPr>
          <w:rFonts w:ascii="Times New Roman" w:hAnsi="Times New Roman"/>
          <w:sz w:val="28"/>
          <w:szCs w:val="28"/>
        </w:rPr>
        <w:t>- благоустройство;</w:t>
      </w:r>
    </w:p>
    <w:p w:rsidR="00082802" w:rsidRPr="00082802" w:rsidRDefault="00082802" w:rsidP="00082802">
      <w:pPr>
        <w:ind w:firstLine="709"/>
        <w:jc w:val="both"/>
        <w:rPr>
          <w:rFonts w:ascii="Times New Roman" w:hAnsi="Times New Roman"/>
          <w:sz w:val="28"/>
          <w:szCs w:val="28"/>
        </w:rPr>
      </w:pPr>
      <w:r w:rsidRPr="00082802">
        <w:rPr>
          <w:rFonts w:ascii="Times New Roman" w:hAnsi="Times New Roman"/>
          <w:sz w:val="28"/>
          <w:szCs w:val="28"/>
        </w:rPr>
        <w:t>- цены в строительстве, дорожной деятельности.</w:t>
      </w:r>
    </w:p>
    <w:p w:rsidR="00082802" w:rsidRPr="00082802" w:rsidRDefault="00082802" w:rsidP="00082802">
      <w:pPr>
        <w:ind w:firstLine="709"/>
        <w:jc w:val="both"/>
        <w:rPr>
          <w:rFonts w:ascii="Times New Roman" w:hAnsi="Times New Roman"/>
          <w:sz w:val="28"/>
          <w:szCs w:val="28"/>
        </w:rPr>
      </w:pPr>
      <w:r w:rsidRPr="00082802">
        <w:rPr>
          <w:rFonts w:ascii="Times New Roman" w:hAnsi="Times New Roman"/>
          <w:sz w:val="28"/>
          <w:szCs w:val="28"/>
        </w:rPr>
        <w:t xml:space="preserve"> Количество проведенных заседаний </w:t>
      </w:r>
      <w:r w:rsidR="00A56264">
        <w:rPr>
          <w:rFonts w:ascii="Times New Roman" w:hAnsi="Times New Roman"/>
          <w:sz w:val="28"/>
          <w:szCs w:val="28"/>
        </w:rPr>
        <w:t>–</w:t>
      </w:r>
      <w:r w:rsidRPr="00082802">
        <w:rPr>
          <w:rFonts w:ascii="Times New Roman" w:hAnsi="Times New Roman"/>
          <w:sz w:val="28"/>
          <w:szCs w:val="28"/>
        </w:rPr>
        <w:t xml:space="preserve"> 8</w:t>
      </w:r>
      <w:r w:rsidR="00A56264">
        <w:rPr>
          <w:rFonts w:ascii="Times New Roman" w:hAnsi="Times New Roman"/>
          <w:sz w:val="28"/>
          <w:szCs w:val="28"/>
        </w:rPr>
        <w:t>.</w:t>
      </w:r>
    </w:p>
    <w:p w:rsidR="00082802" w:rsidRPr="00082802" w:rsidRDefault="00082802" w:rsidP="00082802">
      <w:pPr>
        <w:ind w:firstLine="709"/>
        <w:jc w:val="both"/>
        <w:rPr>
          <w:rFonts w:ascii="Times New Roman" w:hAnsi="Times New Roman"/>
          <w:sz w:val="28"/>
          <w:szCs w:val="28"/>
        </w:rPr>
      </w:pPr>
      <w:r w:rsidRPr="00082802">
        <w:rPr>
          <w:rFonts w:ascii="Times New Roman" w:hAnsi="Times New Roman"/>
          <w:sz w:val="28"/>
          <w:szCs w:val="28"/>
        </w:rPr>
        <w:t>Количество вопросов, рассмотренных на заседаниях</w:t>
      </w:r>
      <w:r w:rsidR="00A56264">
        <w:rPr>
          <w:rFonts w:ascii="Times New Roman" w:hAnsi="Times New Roman"/>
          <w:sz w:val="28"/>
          <w:szCs w:val="28"/>
        </w:rPr>
        <w:t>,</w:t>
      </w:r>
      <w:r w:rsidRPr="00082802">
        <w:rPr>
          <w:rFonts w:ascii="Times New Roman" w:hAnsi="Times New Roman"/>
          <w:sz w:val="28"/>
          <w:szCs w:val="28"/>
        </w:rPr>
        <w:t xml:space="preserve"> – 27;</w:t>
      </w:r>
    </w:p>
    <w:p w:rsidR="00082802" w:rsidRPr="00082802" w:rsidRDefault="00082802" w:rsidP="00082802">
      <w:pPr>
        <w:ind w:firstLine="709"/>
        <w:jc w:val="both"/>
        <w:rPr>
          <w:rFonts w:ascii="Times New Roman" w:hAnsi="Times New Roman"/>
          <w:sz w:val="28"/>
          <w:szCs w:val="28"/>
        </w:rPr>
      </w:pPr>
      <w:r w:rsidRPr="00082802">
        <w:rPr>
          <w:rFonts w:ascii="Times New Roman" w:hAnsi="Times New Roman"/>
          <w:sz w:val="28"/>
          <w:szCs w:val="28"/>
        </w:rPr>
        <w:t>из них количество внесенных на рассмотрение сессий Законодательного Собрания Иркутской области – 3</w:t>
      </w:r>
      <w:r w:rsidR="00A56264">
        <w:rPr>
          <w:rFonts w:ascii="Times New Roman" w:hAnsi="Times New Roman"/>
          <w:sz w:val="28"/>
          <w:szCs w:val="28"/>
        </w:rPr>
        <w:t>.</w:t>
      </w:r>
    </w:p>
    <w:p w:rsidR="00082802" w:rsidRPr="00082802" w:rsidRDefault="00082802" w:rsidP="00082802">
      <w:pPr>
        <w:ind w:firstLine="709"/>
        <w:jc w:val="both"/>
        <w:rPr>
          <w:rFonts w:ascii="Times New Roman" w:hAnsi="Times New Roman"/>
          <w:sz w:val="28"/>
          <w:szCs w:val="28"/>
        </w:rPr>
      </w:pPr>
      <w:r w:rsidRPr="00082802">
        <w:rPr>
          <w:rFonts w:ascii="Times New Roman" w:hAnsi="Times New Roman"/>
          <w:sz w:val="28"/>
          <w:szCs w:val="28"/>
        </w:rPr>
        <w:lastRenderedPageBreak/>
        <w:t xml:space="preserve">Количество законопроектов, принятых в окончательном чтении и направленных Губернатору Иркутской области для </w:t>
      </w:r>
      <w:r w:rsidR="00A56264">
        <w:rPr>
          <w:rFonts w:ascii="Times New Roman" w:hAnsi="Times New Roman"/>
          <w:sz w:val="28"/>
          <w:szCs w:val="28"/>
        </w:rPr>
        <w:t xml:space="preserve">подписания и </w:t>
      </w:r>
      <w:r w:rsidRPr="00082802">
        <w:rPr>
          <w:rFonts w:ascii="Times New Roman" w:hAnsi="Times New Roman"/>
          <w:sz w:val="28"/>
          <w:szCs w:val="28"/>
        </w:rPr>
        <w:t>обнародования</w:t>
      </w:r>
      <w:r w:rsidR="00A56264">
        <w:rPr>
          <w:rFonts w:ascii="Times New Roman" w:hAnsi="Times New Roman"/>
          <w:sz w:val="28"/>
          <w:szCs w:val="28"/>
        </w:rPr>
        <w:t>, – 1.</w:t>
      </w:r>
      <w:r w:rsidRPr="00082802">
        <w:rPr>
          <w:rFonts w:ascii="Times New Roman" w:hAnsi="Times New Roman"/>
          <w:sz w:val="28"/>
          <w:szCs w:val="28"/>
        </w:rPr>
        <w:t xml:space="preserve"> </w:t>
      </w:r>
    </w:p>
    <w:p w:rsidR="00082802" w:rsidRPr="00082802" w:rsidRDefault="00082802" w:rsidP="00082802">
      <w:pPr>
        <w:ind w:firstLine="709"/>
        <w:jc w:val="both"/>
        <w:rPr>
          <w:rFonts w:ascii="Times New Roman" w:hAnsi="Times New Roman"/>
          <w:sz w:val="28"/>
          <w:szCs w:val="28"/>
        </w:rPr>
      </w:pPr>
      <w:r w:rsidRPr="00082802">
        <w:rPr>
          <w:rFonts w:ascii="Times New Roman" w:hAnsi="Times New Roman"/>
          <w:sz w:val="28"/>
          <w:szCs w:val="28"/>
        </w:rPr>
        <w:t>Информация о проведенных мероприятиях:</w:t>
      </w:r>
    </w:p>
    <w:p w:rsidR="00082802" w:rsidRPr="00082802" w:rsidRDefault="00082802" w:rsidP="00082802">
      <w:pPr>
        <w:ind w:firstLine="709"/>
        <w:jc w:val="both"/>
        <w:rPr>
          <w:rFonts w:ascii="Times New Roman" w:hAnsi="Times New Roman"/>
          <w:color w:val="000000"/>
          <w:sz w:val="28"/>
          <w:szCs w:val="28"/>
          <w:shd w:val="clear" w:color="auto" w:fill="FFFFFF"/>
        </w:rPr>
      </w:pPr>
      <w:r w:rsidRPr="00082802">
        <w:rPr>
          <w:rFonts w:ascii="Times New Roman" w:hAnsi="Times New Roman"/>
          <w:sz w:val="28"/>
          <w:szCs w:val="28"/>
        </w:rPr>
        <w:t xml:space="preserve">- 25.01.2024 проведено совещание совместно с комитетом по бюджету, </w:t>
      </w:r>
      <w:r w:rsidRPr="00082802">
        <w:rPr>
          <w:rFonts w:ascii="Times New Roman" w:hAnsi="Times New Roman"/>
          <w:color w:val="000000"/>
          <w:sz w:val="28"/>
          <w:szCs w:val="28"/>
          <w:shd w:val="clear" w:color="auto" w:fill="FFFFFF"/>
        </w:rPr>
        <w:t xml:space="preserve">ценообразованию, финансово-экономическому и налоговому законодательству Законодательного Собрания Иркутской области, Контрольно-счетной палатой Иркутской области с целью выработки рекомендаций Правительству Иркутской области </w:t>
      </w:r>
      <w:r w:rsidR="003222D7">
        <w:rPr>
          <w:rFonts w:ascii="Times New Roman" w:hAnsi="Times New Roman"/>
          <w:color w:val="000000"/>
          <w:sz w:val="28"/>
          <w:szCs w:val="28"/>
          <w:shd w:val="clear" w:color="auto" w:fill="FFFFFF"/>
        </w:rPr>
        <w:t xml:space="preserve">по </w:t>
      </w:r>
      <w:r w:rsidRPr="00082802">
        <w:rPr>
          <w:rFonts w:ascii="Times New Roman" w:hAnsi="Times New Roman"/>
          <w:color w:val="000000"/>
          <w:sz w:val="28"/>
          <w:szCs w:val="28"/>
          <w:shd w:val="clear" w:color="auto" w:fill="FFFFFF"/>
        </w:rPr>
        <w:t>определ</w:t>
      </w:r>
      <w:r w:rsidR="003222D7">
        <w:rPr>
          <w:rFonts w:ascii="Times New Roman" w:hAnsi="Times New Roman"/>
          <w:color w:val="000000"/>
          <w:sz w:val="28"/>
          <w:szCs w:val="28"/>
          <w:shd w:val="clear" w:color="auto" w:fill="FFFFFF"/>
        </w:rPr>
        <w:t>ению</w:t>
      </w:r>
      <w:r w:rsidRPr="00082802">
        <w:rPr>
          <w:rFonts w:ascii="Times New Roman" w:hAnsi="Times New Roman"/>
          <w:color w:val="000000"/>
          <w:sz w:val="28"/>
          <w:szCs w:val="28"/>
          <w:shd w:val="clear" w:color="auto" w:fill="FFFFFF"/>
        </w:rPr>
        <w:t xml:space="preserve"> дополнительны</w:t>
      </w:r>
      <w:r w:rsidR="003222D7">
        <w:rPr>
          <w:rFonts w:ascii="Times New Roman" w:hAnsi="Times New Roman"/>
          <w:color w:val="000000"/>
          <w:sz w:val="28"/>
          <w:szCs w:val="28"/>
          <w:shd w:val="clear" w:color="auto" w:fill="FFFFFF"/>
        </w:rPr>
        <w:t>х</w:t>
      </w:r>
      <w:r w:rsidRPr="00082802">
        <w:rPr>
          <w:rFonts w:ascii="Times New Roman" w:hAnsi="Times New Roman"/>
          <w:color w:val="000000"/>
          <w:sz w:val="28"/>
          <w:szCs w:val="28"/>
          <w:shd w:val="clear" w:color="auto" w:fill="FFFFFF"/>
        </w:rPr>
        <w:t xml:space="preserve"> источник</w:t>
      </w:r>
      <w:r w:rsidR="003222D7">
        <w:rPr>
          <w:rFonts w:ascii="Times New Roman" w:hAnsi="Times New Roman"/>
          <w:color w:val="000000"/>
          <w:sz w:val="28"/>
          <w:szCs w:val="28"/>
          <w:shd w:val="clear" w:color="auto" w:fill="FFFFFF"/>
        </w:rPr>
        <w:t>ов</w:t>
      </w:r>
      <w:r w:rsidRPr="00082802">
        <w:rPr>
          <w:rFonts w:ascii="Times New Roman" w:hAnsi="Times New Roman"/>
          <w:color w:val="000000"/>
          <w:sz w:val="28"/>
          <w:szCs w:val="28"/>
          <w:shd w:val="clear" w:color="auto" w:fill="FFFFFF"/>
        </w:rPr>
        <w:t xml:space="preserve"> формирования дорожного фонда Иркутской области.</w:t>
      </w:r>
    </w:p>
    <w:p w:rsidR="00082802" w:rsidRPr="00082802" w:rsidRDefault="00082802" w:rsidP="00082802">
      <w:pPr>
        <w:ind w:firstLine="709"/>
        <w:jc w:val="both"/>
        <w:rPr>
          <w:rFonts w:ascii="Times New Roman" w:hAnsi="Times New Roman"/>
          <w:sz w:val="28"/>
          <w:szCs w:val="28"/>
        </w:rPr>
      </w:pPr>
      <w:r w:rsidRPr="00082802">
        <w:rPr>
          <w:rFonts w:ascii="Times New Roman" w:hAnsi="Times New Roman"/>
          <w:color w:val="000000"/>
          <w:sz w:val="28"/>
          <w:szCs w:val="28"/>
          <w:shd w:val="clear" w:color="auto" w:fill="FFFFFF"/>
        </w:rPr>
        <w:t>Подготовлен проект постановления Законодательного Собрания Иркутской области «Об увеличении доходов дорожного фонда Иркутской области»</w:t>
      </w:r>
      <w:r w:rsidR="003222D7">
        <w:rPr>
          <w:rFonts w:ascii="Times New Roman" w:hAnsi="Times New Roman"/>
          <w:color w:val="000000"/>
          <w:sz w:val="28"/>
          <w:szCs w:val="28"/>
          <w:shd w:val="clear" w:color="auto" w:fill="FFFFFF"/>
        </w:rPr>
        <w:t xml:space="preserve"> с</w:t>
      </w:r>
      <w:r w:rsidRPr="00082802">
        <w:rPr>
          <w:rFonts w:ascii="Times New Roman" w:hAnsi="Times New Roman"/>
          <w:color w:val="000000"/>
          <w:sz w:val="28"/>
          <w:szCs w:val="28"/>
          <w:shd w:val="clear" w:color="auto" w:fill="FFFFFF"/>
        </w:rPr>
        <w:t xml:space="preserve"> р</w:t>
      </w:r>
      <w:r w:rsidRPr="00082802">
        <w:rPr>
          <w:rFonts w:ascii="Times New Roman" w:hAnsi="Times New Roman"/>
          <w:sz w:val="28"/>
          <w:szCs w:val="28"/>
        </w:rPr>
        <w:t>екоменд</w:t>
      </w:r>
      <w:r w:rsidR="003222D7">
        <w:rPr>
          <w:rFonts w:ascii="Times New Roman" w:hAnsi="Times New Roman"/>
          <w:sz w:val="28"/>
          <w:szCs w:val="28"/>
        </w:rPr>
        <w:t>ациями</w:t>
      </w:r>
      <w:r w:rsidRPr="00082802">
        <w:rPr>
          <w:rFonts w:ascii="Times New Roman" w:hAnsi="Times New Roman"/>
          <w:sz w:val="28"/>
          <w:szCs w:val="28"/>
        </w:rPr>
        <w:t xml:space="preserve"> Правительству Иркутской области</w:t>
      </w:r>
      <w:r w:rsidR="003222D7">
        <w:rPr>
          <w:rFonts w:ascii="Times New Roman" w:hAnsi="Times New Roman"/>
          <w:sz w:val="28"/>
          <w:szCs w:val="28"/>
        </w:rPr>
        <w:t>.</w:t>
      </w:r>
    </w:p>
    <w:p w:rsidR="00082802" w:rsidRPr="00082802" w:rsidRDefault="00082802" w:rsidP="00082802">
      <w:pPr>
        <w:ind w:firstLine="709"/>
        <w:jc w:val="both"/>
        <w:rPr>
          <w:rFonts w:ascii="Times New Roman" w:hAnsi="Times New Roman"/>
          <w:sz w:val="28"/>
          <w:szCs w:val="28"/>
        </w:rPr>
      </w:pPr>
      <w:r w:rsidRPr="00082802">
        <w:rPr>
          <w:rFonts w:ascii="Times New Roman" w:hAnsi="Times New Roman"/>
          <w:color w:val="000000"/>
          <w:sz w:val="28"/>
          <w:szCs w:val="28"/>
          <w:shd w:val="clear" w:color="auto" w:fill="FFFFFF"/>
        </w:rPr>
        <w:t xml:space="preserve">- 18.01.2024, 30.01.2024 проведено совещание по </w:t>
      </w:r>
      <w:r w:rsidRPr="00082802">
        <w:rPr>
          <w:rFonts w:ascii="Times New Roman" w:hAnsi="Times New Roman"/>
          <w:sz w:val="28"/>
          <w:szCs w:val="28"/>
        </w:rPr>
        <w:t>вопрос</w:t>
      </w:r>
      <w:r w:rsidR="003222D7">
        <w:rPr>
          <w:rFonts w:ascii="Times New Roman" w:hAnsi="Times New Roman"/>
          <w:sz w:val="28"/>
          <w:szCs w:val="28"/>
        </w:rPr>
        <w:t>у</w:t>
      </w:r>
      <w:r w:rsidRPr="00082802">
        <w:rPr>
          <w:rFonts w:ascii="Times New Roman" w:hAnsi="Times New Roman"/>
          <w:sz w:val="28"/>
          <w:szCs w:val="28"/>
        </w:rPr>
        <w:t xml:space="preserve"> «Об осуществлении весового и габаритного контроля автомобильных транспортных средств на территории Иркутской области, а также о реализации системы дистанционного контроля и мониторинга безопасности объектов внутреннего водного транспорта и транспортной инфраструктуры озера Байкал». В совещании приняли участие представители Федеральной службы по надзору в сфере транспорта.</w:t>
      </w:r>
    </w:p>
    <w:p w:rsidR="00082802" w:rsidRPr="00082802" w:rsidRDefault="00082802" w:rsidP="00082802">
      <w:pPr>
        <w:ind w:firstLine="709"/>
        <w:jc w:val="both"/>
        <w:rPr>
          <w:rFonts w:ascii="Times New Roman" w:hAnsi="Times New Roman"/>
          <w:color w:val="000000" w:themeColor="text1"/>
          <w:sz w:val="28"/>
          <w:szCs w:val="28"/>
        </w:rPr>
      </w:pPr>
      <w:r w:rsidRPr="00082802">
        <w:rPr>
          <w:rFonts w:ascii="Times New Roman" w:hAnsi="Times New Roman"/>
          <w:sz w:val="28"/>
          <w:szCs w:val="28"/>
        </w:rPr>
        <w:t xml:space="preserve">По итогам совещания </w:t>
      </w:r>
      <w:r w:rsidR="003222D7">
        <w:rPr>
          <w:rFonts w:ascii="Times New Roman" w:hAnsi="Times New Roman"/>
          <w:sz w:val="28"/>
          <w:szCs w:val="28"/>
        </w:rPr>
        <w:t>приняты рекомендации.</w:t>
      </w:r>
    </w:p>
    <w:p w:rsidR="00082802" w:rsidRPr="00082802" w:rsidRDefault="00082802" w:rsidP="00082802">
      <w:pPr>
        <w:ind w:firstLine="709"/>
        <w:jc w:val="both"/>
        <w:rPr>
          <w:rFonts w:ascii="Times New Roman" w:hAnsi="Times New Roman"/>
          <w:color w:val="000000" w:themeColor="text1"/>
          <w:sz w:val="28"/>
          <w:szCs w:val="28"/>
        </w:rPr>
      </w:pPr>
      <w:r w:rsidRPr="00082802">
        <w:rPr>
          <w:rFonts w:ascii="Times New Roman" w:hAnsi="Times New Roman"/>
          <w:color w:val="000000" w:themeColor="text1"/>
          <w:sz w:val="28"/>
          <w:szCs w:val="28"/>
        </w:rPr>
        <w:t xml:space="preserve">- 19.03.2024 на заседании комитета рассмотрен вопрос </w:t>
      </w:r>
      <w:r w:rsidRPr="00082802">
        <w:rPr>
          <w:rFonts w:ascii="Times New Roman" w:hAnsi="Times New Roman"/>
          <w:sz w:val="28"/>
          <w:szCs w:val="28"/>
        </w:rPr>
        <w:t>«Об опыте создания парков для семейного отдыха в Иркутской области в рамках реализации федерального проекта «Формирование комфортной городской среды» национального проекта «Жилье и городская среда».</w:t>
      </w:r>
    </w:p>
    <w:p w:rsidR="00082802" w:rsidRPr="00082802" w:rsidRDefault="00082802" w:rsidP="00082802">
      <w:pPr>
        <w:ind w:firstLine="709"/>
        <w:jc w:val="both"/>
        <w:rPr>
          <w:rFonts w:ascii="Times New Roman" w:hAnsi="Times New Roman"/>
          <w:color w:val="000000" w:themeColor="text1"/>
          <w:sz w:val="28"/>
          <w:szCs w:val="28"/>
        </w:rPr>
      </w:pPr>
      <w:r w:rsidRPr="00082802">
        <w:rPr>
          <w:rFonts w:ascii="Times New Roman" w:hAnsi="Times New Roman"/>
          <w:bCs/>
          <w:sz w:val="28"/>
          <w:szCs w:val="28"/>
        </w:rPr>
        <w:t xml:space="preserve">06.03.2024 вопрос </w:t>
      </w:r>
      <w:r w:rsidRPr="00082802">
        <w:rPr>
          <w:rFonts w:ascii="Times New Roman" w:hAnsi="Times New Roman"/>
          <w:sz w:val="28"/>
          <w:szCs w:val="28"/>
        </w:rPr>
        <w:t>«Об опыте создания парков для семейного отдыха в Иркутской области в рамках реализации федерального проекта «Формирование комфортной городской среды» национального проекта «Жилье и городская среда» рассмотрен на заседании Общественного Совета при Законодательном Собрании Иркутской области.</w:t>
      </w:r>
    </w:p>
    <w:p w:rsidR="00082802" w:rsidRPr="00082802" w:rsidRDefault="00082802" w:rsidP="00082802">
      <w:pPr>
        <w:ind w:firstLine="709"/>
        <w:jc w:val="both"/>
        <w:rPr>
          <w:rFonts w:ascii="Times New Roman" w:hAnsi="Times New Roman"/>
          <w:bCs/>
          <w:sz w:val="28"/>
          <w:szCs w:val="28"/>
        </w:rPr>
      </w:pPr>
      <w:r w:rsidRPr="00082802">
        <w:rPr>
          <w:rFonts w:ascii="Times New Roman" w:hAnsi="Times New Roman"/>
          <w:color w:val="000000" w:themeColor="text1"/>
          <w:sz w:val="28"/>
          <w:szCs w:val="28"/>
        </w:rPr>
        <w:t xml:space="preserve">- 19.03.2024 проведено совещание по </w:t>
      </w:r>
      <w:r w:rsidRPr="00082802">
        <w:rPr>
          <w:rFonts w:ascii="Times New Roman" w:hAnsi="Times New Roman"/>
          <w:sz w:val="28"/>
          <w:szCs w:val="28"/>
        </w:rPr>
        <w:t xml:space="preserve">обращению генерального директора АО «Международный Аэропорт Иркутск» Скубе А.О. по вопросу «О содействии в осуществлении мероприятий по капитальному ремонту и содержанию автомобильной дороги, идущей после автомобильной дороги с кадастровым номером 38:36:000024:10952 до грузового терминала Международного </w:t>
      </w:r>
      <w:r w:rsidR="003222D7">
        <w:rPr>
          <w:rFonts w:ascii="Times New Roman" w:hAnsi="Times New Roman"/>
          <w:sz w:val="28"/>
          <w:szCs w:val="28"/>
        </w:rPr>
        <w:t>А</w:t>
      </w:r>
      <w:r w:rsidRPr="00082802">
        <w:rPr>
          <w:rFonts w:ascii="Times New Roman" w:hAnsi="Times New Roman"/>
          <w:sz w:val="28"/>
          <w:szCs w:val="28"/>
        </w:rPr>
        <w:t>эропорта Иркутск</w:t>
      </w:r>
      <w:r w:rsidRPr="00082802">
        <w:rPr>
          <w:rFonts w:ascii="Times New Roman" w:hAnsi="Times New Roman"/>
          <w:bCs/>
          <w:sz w:val="28"/>
          <w:szCs w:val="28"/>
        </w:rPr>
        <w:t>». По итогам совещания направлены запросы в министерство транспорта и дорожного хозяйства Иркутской области, в администрацию Иркутского района, по результатам рассмотрения получены ответы о том, что капитальный ремонт дороги будет выполнен после подготовки проектной документации.</w:t>
      </w:r>
    </w:p>
    <w:p w:rsidR="00082802" w:rsidRPr="00082802" w:rsidRDefault="00082802" w:rsidP="00082802">
      <w:pPr>
        <w:ind w:firstLine="709"/>
        <w:jc w:val="both"/>
        <w:rPr>
          <w:rFonts w:ascii="Times New Roman" w:hAnsi="Times New Roman"/>
          <w:sz w:val="28"/>
          <w:szCs w:val="28"/>
        </w:rPr>
      </w:pPr>
      <w:r w:rsidRPr="00082802">
        <w:rPr>
          <w:rFonts w:ascii="Times New Roman" w:hAnsi="Times New Roman"/>
          <w:bCs/>
          <w:sz w:val="28"/>
          <w:szCs w:val="28"/>
        </w:rPr>
        <w:t xml:space="preserve">- 29.03.2024 проведено совещание </w:t>
      </w:r>
      <w:r w:rsidRPr="00082802">
        <w:rPr>
          <w:rFonts w:ascii="Times New Roman" w:hAnsi="Times New Roman"/>
          <w:sz w:val="28"/>
          <w:szCs w:val="28"/>
        </w:rPr>
        <w:t xml:space="preserve">совместно с комитетом по бюджету, </w:t>
      </w:r>
      <w:r w:rsidRPr="00082802">
        <w:rPr>
          <w:rFonts w:ascii="Times New Roman" w:hAnsi="Times New Roman"/>
          <w:color w:val="000000"/>
          <w:sz w:val="28"/>
          <w:szCs w:val="28"/>
          <w:shd w:val="clear" w:color="auto" w:fill="FFFFFF"/>
        </w:rPr>
        <w:t xml:space="preserve">ценообразованию, финансово-экономическому и налоговому законодательству Законодательного Собрания Иркутской области </w:t>
      </w:r>
      <w:r w:rsidRPr="00082802">
        <w:rPr>
          <w:rFonts w:ascii="Times New Roman" w:hAnsi="Times New Roman"/>
          <w:sz w:val="28"/>
          <w:szCs w:val="28"/>
        </w:rPr>
        <w:t xml:space="preserve">на тему «О проблемах использования бюджетных ассигнований дорожного фонда Иркутской области и дорожных фондов муниципальных образований Иркутской области», по результатам совещания </w:t>
      </w:r>
      <w:r w:rsidR="003222D7">
        <w:rPr>
          <w:rFonts w:ascii="Times New Roman" w:hAnsi="Times New Roman"/>
          <w:sz w:val="28"/>
          <w:szCs w:val="28"/>
        </w:rPr>
        <w:t>приняты рекомендации.</w:t>
      </w:r>
    </w:p>
    <w:p w:rsidR="00082802" w:rsidRPr="00082802" w:rsidRDefault="00082802" w:rsidP="00082802">
      <w:pPr>
        <w:ind w:firstLine="709"/>
        <w:jc w:val="both"/>
        <w:rPr>
          <w:rFonts w:ascii="Times New Roman" w:hAnsi="Times New Roman"/>
          <w:sz w:val="28"/>
          <w:szCs w:val="28"/>
        </w:rPr>
      </w:pPr>
      <w:r w:rsidRPr="00082802">
        <w:rPr>
          <w:rFonts w:ascii="Times New Roman" w:hAnsi="Times New Roman"/>
          <w:color w:val="000000" w:themeColor="text1"/>
          <w:sz w:val="28"/>
          <w:szCs w:val="28"/>
        </w:rPr>
        <w:lastRenderedPageBreak/>
        <w:t xml:space="preserve">- 17.05.2024, 27.05.2024 проведено совещание по обращению </w:t>
      </w:r>
      <w:r w:rsidRPr="00082802">
        <w:rPr>
          <w:rFonts w:ascii="Times New Roman" w:hAnsi="Times New Roman"/>
          <w:bCs/>
          <w:sz w:val="28"/>
          <w:szCs w:val="28"/>
        </w:rPr>
        <w:t xml:space="preserve">председателя Думы </w:t>
      </w:r>
      <w:proofErr w:type="spellStart"/>
      <w:r w:rsidRPr="00082802">
        <w:rPr>
          <w:rFonts w:ascii="Times New Roman" w:hAnsi="Times New Roman"/>
          <w:bCs/>
          <w:sz w:val="28"/>
          <w:szCs w:val="28"/>
        </w:rPr>
        <w:t>Усть-Кутского</w:t>
      </w:r>
      <w:proofErr w:type="spellEnd"/>
      <w:r w:rsidRPr="00082802">
        <w:rPr>
          <w:rFonts w:ascii="Times New Roman" w:hAnsi="Times New Roman"/>
          <w:bCs/>
          <w:sz w:val="28"/>
          <w:szCs w:val="28"/>
        </w:rPr>
        <w:t xml:space="preserve"> муниципального образования (городского поселения) </w:t>
      </w:r>
      <w:proofErr w:type="spellStart"/>
      <w:r w:rsidRPr="00082802">
        <w:rPr>
          <w:rFonts w:ascii="Times New Roman" w:hAnsi="Times New Roman"/>
          <w:bCs/>
          <w:sz w:val="28"/>
          <w:szCs w:val="28"/>
        </w:rPr>
        <w:t>Нориной</w:t>
      </w:r>
      <w:proofErr w:type="spellEnd"/>
      <w:r w:rsidRPr="00082802">
        <w:rPr>
          <w:rFonts w:ascii="Times New Roman" w:hAnsi="Times New Roman"/>
          <w:bCs/>
          <w:sz w:val="28"/>
          <w:szCs w:val="28"/>
        </w:rPr>
        <w:t xml:space="preserve"> Л.А. с просьбой оказать содействие в решении вопроса </w:t>
      </w:r>
      <w:r w:rsidRPr="00082802">
        <w:rPr>
          <w:rFonts w:ascii="Times New Roman" w:hAnsi="Times New Roman"/>
          <w:sz w:val="28"/>
          <w:szCs w:val="28"/>
        </w:rPr>
        <w:t>передвижения транспортных средств, предназначенных для перевозки твердых коммунальных отходов, из г. Усть-Кута к полигону ТБО через пункт весового и габаритного контроля без нарушения требований к движению по автомобильным дорогам общего пользования тяжеловесной техники.</w:t>
      </w:r>
    </w:p>
    <w:p w:rsidR="00082802" w:rsidRPr="00082802" w:rsidRDefault="00082802" w:rsidP="00082802">
      <w:pPr>
        <w:ind w:firstLine="709"/>
        <w:jc w:val="both"/>
        <w:rPr>
          <w:rFonts w:ascii="Times New Roman" w:hAnsi="Times New Roman"/>
          <w:sz w:val="28"/>
          <w:szCs w:val="28"/>
        </w:rPr>
      </w:pPr>
      <w:r w:rsidRPr="00082802">
        <w:rPr>
          <w:rFonts w:ascii="Times New Roman" w:hAnsi="Times New Roman"/>
          <w:sz w:val="28"/>
          <w:szCs w:val="28"/>
        </w:rPr>
        <w:t xml:space="preserve">По итогам совещания </w:t>
      </w:r>
      <w:r w:rsidR="003222D7">
        <w:rPr>
          <w:rFonts w:ascii="Times New Roman" w:hAnsi="Times New Roman"/>
          <w:sz w:val="28"/>
          <w:szCs w:val="28"/>
        </w:rPr>
        <w:t xml:space="preserve">приняты </w:t>
      </w:r>
      <w:r w:rsidRPr="00082802">
        <w:rPr>
          <w:rFonts w:ascii="Times New Roman" w:hAnsi="Times New Roman"/>
          <w:sz w:val="28"/>
          <w:szCs w:val="28"/>
        </w:rPr>
        <w:t>рекоменд</w:t>
      </w:r>
      <w:r w:rsidR="003222D7">
        <w:rPr>
          <w:rFonts w:ascii="Times New Roman" w:hAnsi="Times New Roman"/>
          <w:sz w:val="28"/>
          <w:szCs w:val="28"/>
        </w:rPr>
        <w:t>ации Правительству Иркутской области.</w:t>
      </w:r>
    </w:p>
    <w:p w:rsidR="00082802" w:rsidRPr="00082802" w:rsidRDefault="00082802" w:rsidP="00082802">
      <w:pPr>
        <w:ind w:firstLine="709"/>
        <w:jc w:val="both"/>
        <w:rPr>
          <w:rFonts w:ascii="Times New Roman" w:hAnsi="Times New Roman"/>
          <w:color w:val="000000" w:themeColor="text1"/>
          <w:sz w:val="28"/>
          <w:szCs w:val="28"/>
        </w:rPr>
      </w:pPr>
      <w:r w:rsidRPr="00082802">
        <w:rPr>
          <w:rFonts w:ascii="Times New Roman" w:hAnsi="Times New Roman"/>
          <w:sz w:val="28"/>
          <w:szCs w:val="28"/>
        </w:rPr>
        <w:t>- 27.05.2024</w:t>
      </w:r>
      <w:r w:rsidRPr="00082802">
        <w:rPr>
          <w:rFonts w:ascii="Times New Roman" w:hAnsi="Times New Roman"/>
          <w:color w:val="000000" w:themeColor="text1"/>
          <w:sz w:val="28"/>
          <w:szCs w:val="28"/>
        </w:rPr>
        <w:t xml:space="preserve"> на заседании комитета рассмотрен вопрос </w:t>
      </w:r>
      <w:r w:rsidRPr="00082802">
        <w:rPr>
          <w:rFonts w:ascii="Times New Roman" w:hAnsi="Times New Roman"/>
          <w:sz w:val="28"/>
          <w:szCs w:val="28"/>
        </w:rPr>
        <w:t>«О строительстве модульных и быстровозводимых объектов социальной сферы Иркутской области».</w:t>
      </w:r>
    </w:p>
    <w:p w:rsidR="00082802" w:rsidRPr="00082802" w:rsidRDefault="00082802" w:rsidP="00082802">
      <w:pPr>
        <w:ind w:firstLine="709"/>
        <w:jc w:val="both"/>
        <w:rPr>
          <w:rFonts w:ascii="Times New Roman" w:hAnsi="Times New Roman"/>
          <w:sz w:val="28"/>
          <w:szCs w:val="28"/>
        </w:rPr>
      </w:pPr>
      <w:r w:rsidRPr="00082802">
        <w:rPr>
          <w:rFonts w:ascii="Times New Roman" w:hAnsi="Times New Roman"/>
          <w:sz w:val="28"/>
          <w:szCs w:val="28"/>
        </w:rPr>
        <w:t>Принято решение предложить Правительству Иркутской области продолжить реализацию комплекса мер по развитию модульного строительства (в случае, если предусмотренные законодательством лицензионные требования к соответствующей организации допускают наличие в ее составе некапитальных строений и сооружений) гаражей, санитарных узлов, пищеблоков, спортивных залов и других вспомогательных строений, сооружений образовательных организаций, а также по применению  быстровозводимого строительства зданий, строений, сооружений с применением типовых проектов и решений по строительству зданий, строений, сооружений в сфере образования, здравоохранения, физической культуры и спорта, культуры и социальной поддержки на территории Иркутской области.</w:t>
      </w:r>
    </w:p>
    <w:p w:rsidR="00082802" w:rsidRPr="00082802" w:rsidRDefault="00082802" w:rsidP="00082802">
      <w:pPr>
        <w:ind w:firstLine="709"/>
        <w:jc w:val="both"/>
        <w:rPr>
          <w:rFonts w:ascii="Times New Roman" w:hAnsi="Times New Roman"/>
          <w:sz w:val="28"/>
          <w:szCs w:val="28"/>
        </w:rPr>
      </w:pPr>
      <w:r w:rsidRPr="00082802">
        <w:rPr>
          <w:rFonts w:ascii="Times New Roman" w:hAnsi="Times New Roman"/>
          <w:bCs/>
          <w:sz w:val="28"/>
          <w:szCs w:val="28"/>
        </w:rPr>
        <w:t xml:space="preserve">28.05.2024 вопрос </w:t>
      </w:r>
      <w:r w:rsidRPr="00082802">
        <w:rPr>
          <w:rFonts w:ascii="Times New Roman" w:hAnsi="Times New Roman"/>
          <w:sz w:val="28"/>
          <w:szCs w:val="28"/>
        </w:rPr>
        <w:t>«О строительстве модульных и быстровозводимых объектов социальной сферы Иркутской области рассмотрен на заседании Совета Законодательного Собрания Иркутской области по взаимодействию с представительными органами муниципальных образований Иркутской области.</w:t>
      </w:r>
    </w:p>
    <w:p w:rsidR="00082802" w:rsidRPr="00082802" w:rsidRDefault="00082802" w:rsidP="00082802">
      <w:pPr>
        <w:ind w:firstLine="709"/>
        <w:jc w:val="both"/>
        <w:rPr>
          <w:rFonts w:ascii="Times New Roman" w:hAnsi="Times New Roman"/>
          <w:sz w:val="28"/>
          <w:szCs w:val="28"/>
        </w:rPr>
      </w:pPr>
      <w:r w:rsidRPr="00082802">
        <w:rPr>
          <w:rFonts w:ascii="Times New Roman" w:hAnsi="Times New Roman"/>
          <w:sz w:val="28"/>
          <w:szCs w:val="28"/>
        </w:rPr>
        <w:t xml:space="preserve">- 31.05.2024, 06.06.2024 проведено совещание по обращению главы </w:t>
      </w:r>
      <w:proofErr w:type="spellStart"/>
      <w:r w:rsidRPr="00082802">
        <w:rPr>
          <w:rFonts w:ascii="Times New Roman" w:hAnsi="Times New Roman"/>
          <w:sz w:val="28"/>
          <w:szCs w:val="28"/>
        </w:rPr>
        <w:t>Среднинского</w:t>
      </w:r>
      <w:proofErr w:type="spellEnd"/>
      <w:r w:rsidRPr="00082802">
        <w:rPr>
          <w:rFonts w:ascii="Times New Roman" w:hAnsi="Times New Roman"/>
          <w:sz w:val="28"/>
          <w:szCs w:val="28"/>
        </w:rPr>
        <w:t xml:space="preserve"> городского поселения </w:t>
      </w:r>
      <w:proofErr w:type="spellStart"/>
      <w:r w:rsidRPr="00082802">
        <w:rPr>
          <w:rFonts w:ascii="Times New Roman" w:hAnsi="Times New Roman"/>
          <w:sz w:val="28"/>
          <w:szCs w:val="28"/>
        </w:rPr>
        <w:t>Усольского</w:t>
      </w:r>
      <w:proofErr w:type="spellEnd"/>
      <w:r w:rsidRPr="00082802">
        <w:rPr>
          <w:rFonts w:ascii="Times New Roman" w:hAnsi="Times New Roman"/>
          <w:sz w:val="28"/>
          <w:szCs w:val="28"/>
        </w:rPr>
        <w:t xml:space="preserve"> муниципального района Иркутской области Семеновой М.А. по вопросу оказания содействия по завершению капитального ремонта Гарнизонного Дома Офицеров в </w:t>
      </w:r>
      <w:proofErr w:type="spellStart"/>
      <w:r w:rsidRPr="00082802">
        <w:rPr>
          <w:rFonts w:ascii="Times New Roman" w:hAnsi="Times New Roman"/>
          <w:sz w:val="28"/>
          <w:szCs w:val="28"/>
        </w:rPr>
        <w:t>р.п</w:t>
      </w:r>
      <w:proofErr w:type="spellEnd"/>
      <w:r w:rsidRPr="00082802">
        <w:rPr>
          <w:rFonts w:ascii="Times New Roman" w:hAnsi="Times New Roman"/>
          <w:sz w:val="28"/>
          <w:szCs w:val="28"/>
        </w:rPr>
        <w:t xml:space="preserve">. Средний </w:t>
      </w:r>
      <w:proofErr w:type="spellStart"/>
      <w:r w:rsidRPr="00082802">
        <w:rPr>
          <w:rFonts w:ascii="Times New Roman" w:hAnsi="Times New Roman"/>
          <w:sz w:val="28"/>
          <w:szCs w:val="28"/>
        </w:rPr>
        <w:t>Усольского</w:t>
      </w:r>
      <w:proofErr w:type="spellEnd"/>
      <w:r w:rsidRPr="00082802">
        <w:rPr>
          <w:rFonts w:ascii="Times New Roman" w:hAnsi="Times New Roman"/>
          <w:sz w:val="28"/>
          <w:szCs w:val="28"/>
        </w:rPr>
        <w:t xml:space="preserve"> района. </w:t>
      </w:r>
    </w:p>
    <w:p w:rsidR="00082802" w:rsidRPr="00082802" w:rsidRDefault="00082802" w:rsidP="00082802">
      <w:pPr>
        <w:ind w:firstLine="709"/>
        <w:jc w:val="both"/>
        <w:rPr>
          <w:rFonts w:ascii="Times New Roman" w:hAnsi="Times New Roman"/>
          <w:sz w:val="28"/>
          <w:szCs w:val="28"/>
        </w:rPr>
      </w:pPr>
      <w:r w:rsidRPr="00082802">
        <w:rPr>
          <w:rFonts w:ascii="Times New Roman" w:hAnsi="Times New Roman"/>
          <w:sz w:val="28"/>
          <w:szCs w:val="28"/>
        </w:rPr>
        <w:t xml:space="preserve">- 21.06.2024 проведено выездное совещание по обращению жителей улицы Зеленая и переулка Светлый микрорайона Сергиев Посад </w:t>
      </w:r>
      <w:proofErr w:type="spellStart"/>
      <w:r w:rsidRPr="00082802">
        <w:rPr>
          <w:rFonts w:ascii="Times New Roman" w:hAnsi="Times New Roman"/>
          <w:sz w:val="28"/>
          <w:szCs w:val="28"/>
        </w:rPr>
        <w:t>р.п</w:t>
      </w:r>
      <w:proofErr w:type="spellEnd"/>
      <w:r w:rsidRPr="00082802">
        <w:rPr>
          <w:rFonts w:ascii="Times New Roman" w:hAnsi="Times New Roman"/>
          <w:sz w:val="28"/>
          <w:szCs w:val="28"/>
        </w:rPr>
        <w:t>. Маркова с просьбой оказать содействие в решении следующих вопросов:</w:t>
      </w:r>
    </w:p>
    <w:p w:rsidR="00082802" w:rsidRPr="00082802" w:rsidRDefault="00082802" w:rsidP="00082802">
      <w:pPr>
        <w:ind w:firstLine="709"/>
        <w:jc w:val="both"/>
        <w:rPr>
          <w:rFonts w:ascii="Times New Roman" w:hAnsi="Times New Roman"/>
          <w:sz w:val="28"/>
          <w:szCs w:val="28"/>
        </w:rPr>
      </w:pPr>
      <w:r w:rsidRPr="00082802">
        <w:rPr>
          <w:rFonts w:ascii="Times New Roman" w:hAnsi="Times New Roman"/>
          <w:sz w:val="28"/>
          <w:szCs w:val="28"/>
        </w:rPr>
        <w:t>- принять меры по обеспечению безопасности всех участников дорожного движения по улице Зелен</w:t>
      </w:r>
      <w:r w:rsidR="003222D7">
        <w:rPr>
          <w:rFonts w:ascii="Times New Roman" w:hAnsi="Times New Roman"/>
          <w:sz w:val="28"/>
          <w:szCs w:val="28"/>
        </w:rPr>
        <w:t>ая</w:t>
      </w:r>
      <w:r w:rsidRPr="00082802">
        <w:rPr>
          <w:rFonts w:ascii="Times New Roman" w:hAnsi="Times New Roman"/>
          <w:sz w:val="28"/>
          <w:szCs w:val="28"/>
        </w:rPr>
        <w:t xml:space="preserve"> и переулку Светл</w:t>
      </w:r>
      <w:r w:rsidR="003222D7">
        <w:rPr>
          <w:rFonts w:ascii="Times New Roman" w:hAnsi="Times New Roman"/>
          <w:sz w:val="28"/>
          <w:szCs w:val="28"/>
        </w:rPr>
        <w:t>ый</w:t>
      </w:r>
      <w:r w:rsidRPr="00082802">
        <w:rPr>
          <w:rFonts w:ascii="Times New Roman" w:hAnsi="Times New Roman"/>
          <w:sz w:val="28"/>
          <w:szCs w:val="28"/>
        </w:rPr>
        <w:t xml:space="preserve"> микрорайона Сергиев Посад;</w:t>
      </w:r>
    </w:p>
    <w:p w:rsidR="00082802" w:rsidRPr="00082802" w:rsidRDefault="00082802" w:rsidP="00082802">
      <w:pPr>
        <w:ind w:firstLine="709"/>
        <w:jc w:val="both"/>
        <w:rPr>
          <w:rFonts w:ascii="Times New Roman" w:hAnsi="Times New Roman"/>
          <w:sz w:val="28"/>
          <w:szCs w:val="28"/>
        </w:rPr>
      </w:pPr>
      <w:r w:rsidRPr="00082802">
        <w:rPr>
          <w:rFonts w:ascii="Times New Roman" w:hAnsi="Times New Roman"/>
          <w:sz w:val="28"/>
          <w:szCs w:val="28"/>
        </w:rPr>
        <w:t>- организовать альтернативный проезд автотранспорта для жителей соседних поселков (</w:t>
      </w:r>
      <w:proofErr w:type="spellStart"/>
      <w:r w:rsidRPr="00082802">
        <w:rPr>
          <w:rFonts w:ascii="Times New Roman" w:hAnsi="Times New Roman"/>
          <w:sz w:val="28"/>
          <w:szCs w:val="28"/>
        </w:rPr>
        <w:t>Николов</w:t>
      </w:r>
      <w:proofErr w:type="spellEnd"/>
      <w:r w:rsidRPr="00082802">
        <w:rPr>
          <w:rFonts w:ascii="Times New Roman" w:hAnsi="Times New Roman"/>
          <w:sz w:val="28"/>
          <w:szCs w:val="28"/>
        </w:rPr>
        <w:t xml:space="preserve"> Посад, Ново-Иркутский, Ново-Мельниково, Березовый), близлежащих ЖК и садоводств;</w:t>
      </w:r>
    </w:p>
    <w:p w:rsidR="00082802" w:rsidRPr="00082802" w:rsidRDefault="00082802" w:rsidP="00082802">
      <w:pPr>
        <w:ind w:firstLine="709"/>
        <w:jc w:val="both"/>
        <w:rPr>
          <w:rFonts w:ascii="Times New Roman" w:hAnsi="Times New Roman"/>
          <w:sz w:val="28"/>
          <w:szCs w:val="28"/>
        </w:rPr>
      </w:pPr>
      <w:r w:rsidRPr="00082802">
        <w:rPr>
          <w:rFonts w:ascii="Times New Roman" w:hAnsi="Times New Roman"/>
          <w:sz w:val="28"/>
          <w:szCs w:val="28"/>
        </w:rPr>
        <w:t xml:space="preserve">- обеспечить нормативное состояние автомобильных дорог на улице Зеленой и в переулке Светлый микрорайона Сергиев Посад.  </w:t>
      </w:r>
    </w:p>
    <w:p w:rsidR="00082802" w:rsidRPr="00082802" w:rsidRDefault="00082802" w:rsidP="00082802">
      <w:pPr>
        <w:ind w:firstLine="709"/>
        <w:jc w:val="both"/>
        <w:rPr>
          <w:rFonts w:ascii="Times New Roman" w:hAnsi="Times New Roman"/>
          <w:sz w:val="28"/>
          <w:szCs w:val="28"/>
        </w:rPr>
      </w:pPr>
      <w:r w:rsidRPr="00082802">
        <w:rPr>
          <w:rFonts w:ascii="Times New Roman" w:hAnsi="Times New Roman"/>
          <w:sz w:val="28"/>
          <w:szCs w:val="28"/>
        </w:rPr>
        <w:t xml:space="preserve">По итогам совещания </w:t>
      </w:r>
      <w:r w:rsidR="003222D7">
        <w:rPr>
          <w:rFonts w:ascii="Times New Roman" w:hAnsi="Times New Roman"/>
          <w:sz w:val="28"/>
          <w:szCs w:val="28"/>
        </w:rPr>
        <w:t>приняты рекомендации администрации Марковского муниципального образования.</w:t>
      </w:r>
    </w:p>
    <w:p w:rsidR="00082802" w:rsidRPr="00082802" w:rsidRDefault="00082802" w:rsidP="00082802">
      <w:pPr>
        <w:ind w:firstLine="709"/>
        <w:jc w:val="both"/>
        <w:rPr>
          <w:rFonts w:ascii="Times New Roman" w:hAnsi="Times New Roman"/>
          <w:sz w:val="28"/>
          <w:szCs w:val="28"/>
        </w:rPr>
      </w:pPr>
      <w:r w:rsidRPr="00082802">
        <w:rPr>
          <w:rFonts w:ascii="Times New Roman" w:hAnsi="Times New Roman"/>
          <w:sz w:val="28"/>
          <w:szCs w:val="28"/>
        </w:rPr>
        <w:t>Депутатские и парламентские запросы, находившиеся на контроле комитета, их содержательная характеристика и результаты их рассмотрения в указанный период</w:t>
      </w:r>
      <w:r w:rsidR="003222D7">
        <w:rPr>
          <w:rFonts w:ascii="Times New Roman" w:hAnsi="Times New Roman"/>
          <w:sz w:val="28"/>
          <w:szCs w:val="28"/>
        </w:rPr>
        <w:t>.</w:t>
      </w:r>
    </w:p>
    <w:p w:rsidR="00082802" w:rsidRPr="00082802" w:rsidRDefault="00082802" w:rsidP="00082802">
      <w:pPr>
        <w:ind w:firstLine="709"/>
        <w:jc w:val="both"/>
        <w:rPr>
          <w:rFonts w:ascii="Times New Roman" w:hAnsi="Times New Roman"/>
          <w:sz w:val="28"/>
          <w:szCs w:val="28"/>
        </w:rPr>
      </w:pPr>
      <w:r w:rsidRPr="00082802">
        <w:rPr>
          <w:rFonts w:ascii="Times New Roman" w:hAnsi="Times New Roman"/>
          <w:sz w:val="28"/>
          <w:szCs w:val="28"/>
        </w:rPr>
        <w:lastRenderedPageBreak/>
        <w:t xml:space="preserve">Парламентский запрос </w:t>
      </w:r>
      <w:r w:rsidR="003222D7">
        <w:rPr>
          <w:rFonts w:ascii="Times New Roman" w:hAnsi="Times New Roman"/>
          <w:sz w:val="28"/>
          <w:szCs w:val="28"/>
        </w:rPr>
        <w:t xml:space="preserve">Законодательного Собрания Иркутской области </w:t>
      </w:r>
      <w:r w:rsidRPr="00082802">
        <w:rPr>
          <w:rFonts w:ascii="Times New Roman" w:hAnsi="Times New Roman"/>
          <w:sz w:val="28"/>
          <w:szCs w:val="28"/>
        </w:rPr>
        <w:t>Председателю Правительства Иркутской области Зайцеву К.Б. «О критической ситуации в городе Усолье-Сибирское, связанной с угрозой срыва реализации региональной адресной программы по переселению граждан из аварийного жилищного фонда».</w:t>
      </w:r>
    </w:p>
    <w:p w:rsidR="00082802" w:rsidRPr="00082802" w:rsidRDefault="00082802" w:rsidP="00082802">
      <w:pPr>
        <w:ind w:firstLine="709"/>
        <w:jc w:val="both"/>
        <w:rPr>
          <w:rFonts w:ascii="Times New Roman" w:eastAsiaTheme="minorHAnsi" w:hAnsi="Times New Roman"/>
          <w:sz w:val="28"/>
          <w:szCs w:val="28"/>
        </w:rPr>
      </w:pPr>
      <w:r w:rsidRPr="00082802">
        <w:rPr>
          <w:rFonts w:ascii="Times New Roman" w:hAnsi="Times New Roman"/>
          <w:color w:val="000000" w:themeColor="text1"/>
          <w:sz w:val="28"/>
          <w:szCs w:val="28"/>
        </w:rPr>
        <w:t xml:space="preserve">02.05.2024 </w:t>
      </w:r>
      <w:r w:rsidR="003222D7">
        <w:rPr>
          <w:rFonts w:ascii="Times New Roman" w:hAnsi="Times New Roman"/>
          <w:color w:val="000000" w:themeColor="text1"/>
          <w:sz w:val="28"/>
          <w:szCs w:val="28"/>
        </w:rPr>
        <w:t>з</w:t>
      </w:r>
      <w:r w:rsidRPr="00082802">
        <w:rPr>
          <w:rFonts w:ascii="Times New Roman" w:hAnsi="Times New Roman"/>
          <w:color w:val="000000" w:themeColor="text1"/>
          <w:sz w:val="28"/>
          <w:szCs w:val="28"/>
        </w:rPr>
        <w:t xml:space="preserve">аместителю Председателя Правительства Иркутской области Писареву П.В. направлен запрос о предоставлении информации по </w:t>
      </w:r>
      <w:r w:rsidRPr="00082802">
        <w:rPr>
          <w:rFonts w:ascii="Times New Roman" w:eastAsiaTheme="minorHAnsi" w:hAnsi="Times New Roman"/>
          <w:sz w:val="28"/>
          <w:szCs w:val="28"/>
        </w:rPr>
        <w:t>парламентскому запросу Законодательного Собрания Иркутской области Председателю Правительства Иркутской области Зайцеву К.Б. «О критической ситуации в городе Усолье-Сибирское, связанной с угрозой срыва реализации региональной адресной программы переселение граждан из аварийного жилищного фонда».</w:t>
      </w:r>
    </w:p>
    <w:p w:rsidR="00082802" w:rsidRPr="00082802" w:rsidRDefault="00082802" w:rsidP="00082802">
      <w:pPr>
        <w:ind w:firstLine="709"/>
        <w:jc w:val="both"/>
        <w:rPr>
          <w:rFonts w:ascii="Times New Roman" w:hAnsi="Times New Roman"/>
          <w:sz w:val="28"/>
          <w:szCs w:val="28"/>
        </w:rPr>
      </w:pPr>
      <w:r w:rsidRPr="00082802">
        <w:rPr>
          <w:rFonts w:ascii="Times New Roman" w:hAnsi="Times New Roman"/>
          <w:sz w:val="28"/>
          <w:szCs w:val="28"/>
        </w:rPr>
        <w:t>Парламентский запрос находится в работе комитета.</w:t>
      </w:r>
    </w:p>
    <w:p w:rsidR="00082802" w:rsidRPr="00082802" w:rsidRDefault="00082802" w:rsidP="00082802">
      <w:pPr>
        <w:ind w:firstLine="709"/>
        <w:jc w:val="both"/>
        <w:rPr>
          <w:rFonts w:ascii="Times New Roman" w:hAnsi="Times New Roman"/>
          <w:sz w:val="28"/>
          <w:szCs w:val="28"/>
        </w:rPr>
      </w:pPr>
      <w:r w:rsidRPr="00082802">
        <w:rPr>
          <w:rFonts w:ascii="Times New Roman" w:hAnsi="Times New Roman"/>
          <w:sz w:val="28"/>
          <w:szCs w:val="28"/>
        </w:rPr>
        <w:t>Парламентский запрос Законодательного Собрания Иркутской области Губернатору Иркутской области Кобзеву И.И. «О развитии социальной инфраструктуры муниципальных образований Иркутской области, на территориях которых расположены местные военные гарнизоны».</w:t>
      </w:r>
    </w:p>
    <w:p w:rsidR="00082802" w:rsidRPr="00082802" w:rsidRDefault="00082802" w:rsidP="00082802">
      <w:pPr>
        <w:ind w:firstLine="709"/>
        <w:jc w:val="both"/>
        <w:rPr>
          <w:rFonts w:ascii="Times New Roman" w:hAnsi="Times New Roman"/>
          <w:sz w:val="28"/>
          <w:szCs w:val="28"/>
        </w:rPr>
      </w:pPr>
      <w:r w:rsidRPr="00082802">
        <w:rPr>
          <w:rFonts w:ascii="Times New Roman" w:hAnsi="Times New Roman"/>
          <w:sz w:val="28"/>
          <w:szCs w:val="28"/>
        </w:rPr>
        <w:t>Парламентский запрос находится в работе комитета.</w:t>
      </w:r>
    </w:p>
    <w:p w:rsidR="003222D7" w:rsidRPr="00082802" w:rsidRDefault="00082802" w:rsidP="003222D7">
      <w:pPr>
        <w:ind w:firstLine="709"/>
        <w:jc w:val="both"/>
        <w:rPr>
          <w:rFonts w:ascii="Times New Roman" w:hAnsi="Times New Roman"/>
          <w:sz w:val="28"/>
          <w:szCs w:val="28"/>
        </w:rPr>
      </w:pPr>
      <w:r w:rsidRPr="00082802">
        <w:rPr>
          <w:rFonts w:ascii="Times New Roman" w:hAnsi="Times New Roman"/>
          <w:sz w:val="28"/>
          <w:szCs w:val="28"/>
        </w:rPr>
        <w:t>Парламентский запрос Законодательного Собрания Иркутской области Зайцеву К.Б. «О ситуации в городе Усолье-Сибирское, связанной с аварийным состоянием зданий, в которых располагается Усольский филиал ОГБУЗ «Иркутский областной психоневрологический диспансер».</w:t>
      </w:r>
      <w:r w:rsidR="003222D7" w:rsidRPr="003222D7">
        <w:rPr>
          <w:rFonts w:ascii="Times New Roman" w:hAnsi="Times New Roman"/>
          <w:sz w:val="28"/>
          <w:szCs w:val="28"/>
        </w:rPr>
        <w:t xml:space="preserve"> </w:t>
      </w:r>
      <w:r w:rsidR="003222D7" w:rsidRPr="00082802">
        <w:rPr>
          <w:rFonts w:ascii="Times New Roman" w:hAnsi="Times New Roman"/>
          <w:sz w:val="28"/>
          <w:szCs w:val="28"/>
        </w:rPr>
        <w:t>Парламентский запрос находится в работе комитета.</w:t>
      </w:r>
    </w:p>
    <w:p w:rsidR="00082802" w:rsidRPr="00082802" w:rsidRDefault="00082802" w:rsidP="00082802">
      <w:pPr>
        <w:ind w:firstLine="709"/>
        <w:jc w:val="both"/>
        <w:rPr>
          <w:rFonts w:ascii="Times New Roman" w:hAnsi="Times New Roman"/>
          <w:sz w:val="28"/>
          <w:szCs w:val="28"/>
        </w:rPr>
      </w:pPr>
    </w:p>
    <w:p w:rsidR="00424421" w:rsidRPr="00353F77" w:rsidRDefault="00424421" w:rsidP="00424421">
      <w:pPr>
        <w:rPr>
          <w:rFonts w:ascii="Times New Roman" w:hAnsi="Times New Roman"/>
        </w:rPr>
      </w:pPr>
    </w:p>
    <w:p w:rsidR="005E3C15" w:rsidRPr="00353F77" w:rsidRDefault="005E3C15" w:rsidP="00103042">
      <w:pPr>
        <w:pStyle w:val="2"/>
        <w:rPr>
          <w:i/>
        </w:rPr>
      </w:pPr>
      <w:bookmarkStart w:id="52" w:name="_Toc179358181"/>
      <w:r w:rsidRPr="00353F77">
        <w:t>Комиссия по Регламенту, депутатской этике, информационной политике и связям с общественными объединениями</w:t>
      </w:r>
      <w:bookmarkEnd w:id="52"/>
    </w:p>
    <w:p w:rsidR="00612483" w:rsidRPr="00612483" w:rsidRDefault="00612483" w:rsidP="00612483">
      <w:pPr>
        <w:ind w:firstLine="709"/>
        <w:jc w:val="both"/>
        <w:rPr>
          <w:rFonts w:ascii="Times New Roman" w:hAnsi="Times New Roman"/>
          <w:sz w:val="28"/>
          <w:szCs w:val="28"/>
        </w:rPr>
      </w:pPr>
      <w:r w:rsidRPr="00612483">
        <w:rPr>
          <w:rFonts w:ascii="Times New Roman" w:hAnsi="Times New Roman"/>
          <w:sz w:val="28"/>
          <w:szCs w:val="28"/>
        </w:rPr>
        <w:t xml:space="preserve">Комиссия по Регламенту, депутатской этике, информационной политике и связям с общественными объединениями Законодательного Собрания Иркутской области (далее – комиссия по Регламенту) осуществляла свою деятельность в соответствии с положениями Закона Иркутской области от 8 июня 2009 года № 30-оз «О Законодательном Собрании Иркутской области» и постановлением Законодательного Собрания Иркутской области от 17.03.2010  № 19/29-ЗС «О Регламенте Законодательного Собрания Иркутской области».                </w:t>
      </w:r>
    </w:p>
    <w:p w:rsidR="00612483" w:rsidRPr="00612483" w:rsidRDefault="00612483" w:rsidP="00612483">
      <w:pPr>
        <w:ind w:firstLine="709"/>
        <w:jc w:val="both"/>
        <w:rPr>
          <w:rFonts w:ascii="Times New Roman" w:hAnsi="Times New Roman"/>
          <w:sz w:val="28"/>
          <w:szCs w:val="28"/>
        </w:rPr>
      </w:pPr>
      <w:r w:rsidRPr="00612483">
        <w:rPr>
          <w:rFonts w:ascii="Times New Roman" w:hAnsi="Times New Roman"/>
          <w:sz w:val="28"/>
          <w:szCs w:val="28"/>
        </w:rPr>
        <w:t>В отчетном периоде комиссия осуществляла:</w:t>
      </w:r>
    </w:p>
    <w:p w:rsidR="00612483" w:rsidRPr="00612483" w:rsidRDefault="00612483" w:rsidP="00612483">
      <w:pPr>
        <w:ind w:firstLine="709"/>
        <w:jc w:val="both"/>
        <w:rPr>
          <w:rFonts w:ascii="Times New Roman" w:eastAsia="Calibri" w:hAnsi="Times New Roman"/>
          <w:sz w:val="28"/>
          <w:szCs w:val="28"/>
        </w:rPr>
      </w:pPr>
      <w:r w:rsidRPr="00612483">
        <w:rPr>
          <w:rFonts w:ascii="Times New Roman" w:hAnsi="Times New Roman"/>
          <w:sz w:val="28"/>
          <w:szCs w:val="28"/>
        </w:rPr>
        <w:t>1.</w:t>
      </w:r>
      <w:r w:rsidRPr="00612483">
        <w:rPr>
          <w:rFonts w:ascii="Times New Roman" w:eastAsia="Calibri" w:hAnsi="Times New Roman"/>
          <w:sz w:val="28"/>
          <w:szCs w:val="28"/>
        </w:rPr>
        <w:t xml:space="preserve"> Контроль за соблюдением положений Регламента </w:t>
      </w:r>
      <w:r w:rsidRPr="00612483">
        <w:rPr>
          <w:rFonts w:ascii="Times New Roman" w:hAnsi="Times New Roman"/>
          <w:sz w:val="28"/>
          <w:szCs w:val="28"/>
        </w:rPr>
        <w:t>Законодательного Собрания Иркутской области</w:t>
      </w:r>
      <w:r w:rsidRPr="00612483">
        <w:rPr>
          <w:rFonts w:ascii="Times New Roman" w:eastAsia="Calibri" w:hAnsi="Times New Roman"/>
          <w:sz w:val="28"/>
          <w:szCs w:val="28"/>
        </w:rPr>
        <w:t xml:space="preserve">, </w:t>
      </w:r>
      <w:hyperlink r:id="rId33" w:history="1">
        <w:r w:rsidRPr="00612483">
          <w:rPr>
            <w:rFonts w:ascii="Times New Roman" w:eastAsia="Calibri" w:hAnsi="Times New Roman"/>
            <w:sz w:val="28"/>
            <w:szCs w:val="28"/>
          </w:rPr>
          <w:t>Правил</w:t>
        </w:r>
      </w:hyperlink>
      <w:r w:rsidRPr="00612483">
        <w:rPr>
          <w:rFonts w:ascii="Times New Roman" w:eastAsia="Calibri" w:hAnsi="Times New Roman"/>
          <w:sz w:val="28"/>
          <w:szCs w:val="28"/>
        </w:rPr>
        <w:t xml:space="preserve"> депутатской этики и </w:t>
      </w:r>
      <w:hyperlink r:id="rId34" w:history="1">
        <w:r w:rsidRPr="00612483">
          <w:rPr>
            <w:rFonts w:ascii="Times New Roman" w:eastAsia="Calibri" w:hAnsi="Times New Roman"/>
            <w:sz w:val="28"/>
            <w:szCs w:val="28"/>
          </w:rPr>
          <w:t>Закона</w:t>
        </w:r>
      </w:hyperlink>
      <w:r w:rsidRPr="00612483">
        <w:rPr>
          <w:rFonts w:ascii="Times New Roman" w:eastAsia="Calibri" w:hAnsi="Times New Roman"/>
          <w:sz w:val="28"/>
          <w:szCs w:val="28"/>
        </w:rPr>
        <w:t xml:space="preserve"> Иркутской области от 8 июня 2009 года № 31</w:t>
      </w:r>
      <w:r w:rsidRPr="00612483">
        <w:rPr>
          <w:rFonts w:ascii="Times New Roman" w:hAnsi="Times New Roman"/>
          <w:sz w:val="28"/>
          <w:szCs w:val="28"/>
        </w:rPr>
        <w:t>-</w:t>
      </w:r>
      <w:r w:rsidRPr="00612483">
        <w:rPr>
          <w:rFonts w:ascii="Times New Roman" w:eastAsia="Calibri" w:hAnsi="Times New Roman"/>
          <w:sz w:val="28"/>
          <w:szCs w:val="28"/>
        </w:rPr>
        <w:t>оз «О статусе депутата Законодательного Собрания Иркутской области».</w:t>
      </w:r>
    </w:p>
    <w:p w:rsidR="00612483" w:rsidRPr="00612483" w:rsidRDefault="00612483" w:rsidP="00612483">
      <w:pPr>
        <w:ind w:firstLine="709"/>
        <w:jc w:val="both"/>
        <w:rPr>
          <w:rFonts w:ascii="Times New Roman" w:eastAsia="Calibri" w:hAnsi="Times New Roman"/>
          <w:sz w:val="28"/>
          <w:szCs w:val="28"/>
        </w:rPr>
      </w:pPr>
      <w:r w:rsidRPr="00612483">
        <w:rPr>
          <w:rFonts w:ascii="Times New Roman" w:eastAsia="Calibri" w:hAnsi="Times New Roman"/>
          <w:sz w:val="28"/>
          <w:szCs w:val="28"/>
        </w:rPr>
        <w:t>2. Рассмотрение вопросов, связанных с:</w:t>
      </w:r>
    </w:p>
    <w:p w:rsidR="00612483" w:rsidRPr="00612483" w:rsidRDefault="00612483" w:rsidP="00612483">
      <w:pPr>
        <w:ind w:firstLine="709"/>
        <w:jc w:val="both"/>
        <w:rPr>
          <w:rFonts w:ascii="Times New Roman" w:eastAsia="Calibri" w:hAnsi="Times New Roman"/>
          <w:sz w:val="28"/>
          <w:szCs w:val="28"/>
        </w:rPr>
      </w:pPr>
      <w:r w:rsidRPr="00612483">
        <w:rPr>
          <w:rFonts w:ascii="Times New Roman" w:eastAsia="Calibri" w:hAnsi="Times New Roman"/>
          <w:sz w:val="28"/>
          <w:szCs w:val="28"/>
        </w:rPr>
        <w:t>- областной государственной поддержкой социально ориентированных некоммерческих организаций;</w:t>
      </w:r>
    </w:p>
    <w:p w:rsidR="00612483" w:rsidRPr="00612483" w:rsidRDefault="00612483" w:rsidP="00612483">
      <w:pPr>
        <w:ind w:firstLine="709"/>
        <w:jc w:val="both"/>
        <w:rPr>
          <w:rFonts w:ascii="Times New Roman" w:eastAsia="Calibri" w:hAnsi="Times New Roman"/>
          <w:sz w:val="28"/>
          <w:szCs w:val="28"/>
        </w:rPr>
      </w:pPr>
      <w:r w:rsidRPr="00612483">
        <w:rPr>
          <w:rFonts w:ascii="Times New Roman" w:eastAsia="Calibri" w:hAnsi="Times New Roman"/>
          <w:sz w:val="28"/>
          <w:szCs w:val="28"/>
        </w:rPr>
        <w:t>- деятельностью депутатских объединений;</w:t>
      </w:r>
    </w:p>
    <w:p w:rsidR="00612483" w:rsidRPr="00612483" w:rsidRDefault="00612483" w:rsidP="00612483">
      <w:pPr>
        <w:ind w:firstLine="709"/>
        <w:jc w:val="both"/>
        <w:rPr>
          <w:rFonts w:ascii="Times New Roman" w:eastAsia="Calibri" w:hAnsi="Times New Roman"/>
          <w:sz w:val="28"/>
          <w:szCs w:val="28"/>
        </w:rPr>
      </w:pPr>
      <w:r w:rsidRPr="00612483">
        <w:rPr>
          <w:rFonts w:ascii="Times New Roman" w:eastAsia="Calibri" w:hAnsi="Times New Roman"/>
          <w:sz w:val="28"/>
          <w:szCs w:val="28"/>
        </w:rPr>
        <w:t xml:space="preserve">- взаимодействием с аппаратом Законодательного Собрания по вопросам осуществления контроля за освещением деятельности Законодательного Собрания, </w:t>
      </w:r>
      <w:r w:rsidRPr="00612483">
        <w:rPr>
          <w:rFonts w:ascii="Times New Roman" w:eastAsia="Calibri" w:hAnsi="Times New Roman"/>
          <w:sz w:val="28"/>
          <w:szCs w:val="28"/>
        </w:rPr>
        <w:lastRenderedPageBreak/>
        <w:t>постоянных комитетов, постоянных комиссий и депутатов Законодательного Собрания;</w:t>
      </w:r>
    </w:p>
    <w:p w:rsidR="00612483" w:rsidRPr="00612483" w:rsidRDefault="00612483" w:rsidP="00612483">
      <w:pPr>
        <w:ind w:firstLine="709"/>
        <w:jc w:val="both"/>
        <w:rPr>
          <w:rFonts w:ascii="Times New Roman" w:eastAsia="Calibri" w:hAnsi="Times New Roman"/>
          <w:sz w:val="28"/>
          <w:szCs w:val="28"/>
        </w:rPr>
      </w:pPr>
      <w:r w:rsidRPr="00612483">
        <w:rPr>
          <w:rFonts w:ascii="Times New Roman" w:eastAsia="Calibri" w:hAnsi="Times New Roman"/>
          <w:sz w:val="28"/>
          <w:szCs w:val="28"/>
        </w:rPr>
        <w:t>- взаимодействием со средствами массовой информации, общественными объединениями;</w:t>
      </w:r>
    </w:p>
    <w:p w:rsidR="00612483" w:rsidRPr="00612483" w:rsidRDefault="00612483" w:rsidP="00612483">
      <w:pPr>
        <w:ind w:firstLine="709"/>
        <w:jc w:val="both"/>
        <w:rPr>
          <w:rFonts w:ascii="Times New Roman" w:eastAsia="Calibri" w:hAnsi="Times New Roman"/>
          <w:sz w:val="28"/>
          <w:szCs w:val="28"/>
        </w:rPr>
      </w:pPr>
      <w:r w:rsidRPr="00612483">
        <w:rPr>
          <w:rFonts w:ascii="Times New Roman" w:eastAsia="Calibri" w:hAnsi="Times New Roman"/>
          <w:sz w:val="28"/>
          <w:szCs w:val="28"/>
        </w:rPr>
        <w:t>- награждением Почетной грамотой Законодательного Собрания Иркутской области;</w:t>
      </w:r>
    </w:p>
    <w:p w:rsidR="00612483" w:rsidRPr="00612483" w:rsidRDefault="00612483" w:rsidP="00612483">
      <w:pPr>
        <w:ind w:firstLine="709"/>
        <w:jc w:val="both"/>
        <w:rPr>
          <w:rFonts w:ascii="Times New Roman" w:eastAsia="Calibri" w:hAnsi="Times New Roman"/>
          <w:sz w:val="28"/>
          <w:szCs w:val="28"/>
        </w:rPr>
      </w:pPr>
      <w:r w:rsidRPr="00612483">
        <w:rPr>
          <w:rFonts w:ascii="Times New Roman" w:eastAsia="Calibri" w:hAnsi="Times New Roman"/>
          <w:sz w:val="28"/>
          <w:szCs w:val="28"/>
        </w:rPr>
        <w:t xml:space="preserve">- консультированием постоянных комитетов, постоянных комиссий и депутатов Законодательного Собрания по вопросам соблюдения Регламента </w:t>
      </w:r>
      <w:r w:rsidRPr="00612483">
        <w:rPr>
          <w:rFonts w:ascii="Times New Roman" w:hAnsi="Times New Roman"/>
          <w:sz w:val="28"/>
          <w:szCs w:val="28"/>
        </w:rPr>
        <w:t>Законодательного Собрания Иркутской области</w:t>
      </w:r>
      <w:r w:rsidRPr="00612483">
        <w:rPr>
          <w:rFonts w:ascii="Times New Roman" w:eastAsia="Calibri" w:hAnsi="Times New Roman"/>
          <w:sz w:val="28"/>
          <w:szCs w:val="28"/>
        </w:rPr>
        <w:t>;</w:t>
      </w:r>
    </w:p>
    <w:p w:rsidR="00612483" w:rsidRPr="00612483" w:rsidRDefault="00612483" w:rsidP="00612483">
      <w:pPr>
        <w:ind w:firstLine="709"/>
        <w:jc w:val="both"/>
        <w:rPr>
          <w:rFonts w:ascii="Times New Roman" w:eastAsia="Calibri" w:hAnsi="Times New Roman"/>
          <w:sz w:val="28"/>
          <w:szCs w:val="28"/>
        </w:rPr>
      </w:pPr>
      <w:r w:rsidRPr="00612483">
        <w:rPr>
          <w:rFonts w:ascii="Times New Roman" w:eastAsia="Calibri" w:hAnsi="Times New Roman"/>
          <w:sz w:val="28"/>
          <w:szCs w:val="28"/>
        </w:rPr>
        <w:t xml:space="preserve">- соблюдением депутатами Законодательного Собрания установленных федеральными законами, законами Иркутской области ограничений, связанных с осуществлением депутатской деятельности. </w:t>
      </w:r>
    </w:p>
    <w:p w:rsidR="00612483" w:rsidRPr="00612483" w:rsidRDefault="00612483" w:rsidP="00612483">
      <w:pPr>
        <w:ind w:firstLine="709"/>
        <w:jc w:val="both"/>
        <w:rPr>
          <w:rFonts w:ascii="Times New Roman" w:hAnsi="Times New Roman"/>
          <w:sz w:val="28"/>
          <w:szCs w:val="28"/>
        </w:rPr>
      </w:pPr>
      <w:r w:rsidRPr="00612483">
        <w:rPr>
          <w:rFonts w:ascii="Times New Roman" w:eastAsia="Calibri" w:hAnsi="Times New Roman"/>
          <w:sz w:val="28"/>
          <w:szCs w:val="28"/>
        </w:rPr>
        <w:t xml:space="preserve">3. </w:t>
      </w:r>
      <w:r w:rsidRPr="00612483">
        <w:rPr>
          <w:rFonts w:ascii="Times New Roman" w:hAnsi="Times New Roman"/>
          <w:sz w:val="28"/>
          <w:szCs w:val="28"/>
        </w:rPr>
        <w:t>Сбор сведений о доходах и расходах депутатов за 2023 год, об имуществе и обязательствах имущественного характера, а также сведений о доходах и расходах, об имуществе и обязательствах имущественного характера супруг (супруг</w:t>
      </w:r>
      <w:r w:rsidR="003222D7">
        <w:rPr>
          <w:rFonts w:ascii="Times New Roman" w:hAnsi="Times New Roman"/>
          <w:sz w:val="28"/>
          <w:szCs w:val="28"/>
        </w:rPr>
        <w:t>ов</w:t>
      </w:r>
      <w:r w:rsidRPr="00612483">
        <w:rPr>
          <w:rFonts w:ascii="Times New Roman" w:hAnsi="Times New Roman"/>
          <w:sz w:val="28"/>
          <w:szCs w:val="28"/>
        </w:rPr>
        <w:t xml:space="preserve">) и несовершеннолетних детей депутатов или </w:t>
      </w:r>
      <w:r w:rsidRPr="00612483">
        <w:rPr>
          <w:rFonts w:ascii="Times New Roman" w:hAnsi="Times New Roman"/>
          <w:color w:val="000000"/>
          <w:spacing w:val="4"/>
          <w:sz w:val="28"/>
          <w:szCs w:val="28"/>
        </w:rPr>
        <w:t>уведомлений об отсутствии сделок</w:t>
      </w:r>
      <w:r w:rsidRPr="00612483">
        <w:rPr>
          <w:rFonts w:ascii="Times New Roman" w:hAnsi="Times New Roman"/>
          <w:sz w:val="28"/>
          <w:szCs w:val="28"/>
        </w:rPr>
        <w:t xml:space="preserve"> на общую сумму, превышающую семейный доход за три последних года.</w:t>
      </w:r>
    </w:p>
    <w:p w:rsidR="00612483" w:rsidRPr="00612483" w:rsidRDefault="00612483" w:rsidP="00612483">
      <w:pPr>
        <w:ind w:firstLine="709"/>
        <w:jc w:val="both"/>
        <w:rPr>
          <w:rFonts w:ascii="Times New Roman" w:hAnsi="Times New Roman"/>
          <w:sz w:val="28"/>
          <w:szCs w:val="28"/>
        </w:rPr>
      </w:pPr>
      <w:r w:rsidRPr="00612483">
        <w:rPr>
          <w:rFonts w:ascii="Times New Roman" w:hAnsi="Times New Roman"/>
          <w:sz w:val="28"/>
          <w:szCs w:val="28"/>
        </w:rPr>
        <w:t>В результате все действующие 45 депутатов Законодательного Собрания Иркутской области представили в комиссию по Регламенту сведения о своих доходах, расходах, об имуществе и обязательствах имущественного характера, сведения о доходах, расходах, об имуществе и обязательствах имущественного характера своих супруг (супруг</w:t>
      </w:r>
      <w:r w:rsidR="003222D7">
        <w:rPr>
          <w:rFonts w:ascii="Times New Roman" w:hAnsi="Times New Roman"/>
          <w:sz w:val="28"/>
          <w:szCs w:val="28"/>
        </w:rPr>
        <w:t>ов</w:t>
      </w:r>
      <w:r w:rsidRPr="00612483">
        <w:rPr>
          <w:rFonts w:ascii="Times New Roman" w:hAnsi="Times New Roman"/>
          <w:sz w:val="28"/>
          <w:szCs w:val="28"/>
        </w:rPr>
        <w:t xml:space="preserve">) и несовершеннолетних детей  за отчетный период с 1 января 2023 года по 31 декабря 2023 года или </w:t>
      </w:r>
      <w:r w:rsidRPr="00612483">
        <w:rPr>
          <w:rFonts w:ascii="Times New Roman" w:hAnsi="Times New Roman"/>
          <w:color w:val="000000"/>
          <w:spacing w:val="4"/>
          <w:sz w:val="28"/>
          <w:szCs w:val="28"/>
        </w:rPr>
        <w:t xml:space="preserve">уведомления об отсутствии сделок </w:t>
      </w:r>
      <w:r w:rsidRPr="00612483">
        <w:rPr>
          <w:rFonts w:ascii="Times New Roman" w:hAnsi="Times New Roman"/>
          <w:sz w:val="28"/>
          <w:szCs w:val="28"/>
        </w:rPr>
        <w:t xml:space="preserve"> на общую сумму, превышающую семейный доход за три последних года</w:t>
      </w:r>
      <w:r w:rsidR="00A96A77">
        <w:rPr>
          <w:rFonts w:ascii="Times New Roman" w:hAnsi="Times New Roman"/>
          <w:sz w:val="28"/>
          <w:szCs w:val="28"/>
        </w:rPr>
        <w:t>,</w:t>
      </w:r>
      <w:r w:rsidRPr="00612483">
        <w:rPr>
          <w:rFonts w:ascii="Times New Roman" w:hAnsi="Times New Roman"/>
          <w:color w:val="000000"/>
          <w:spacing w:val="4"/>
          <w:sz w:val="28"/>
          <w:szCs w:val="28"/>
        </w:rPr>
        <w:t xml:space="preserve"> </w:t>
      </w:r>
      <w:r w:rsidRPr="00612483">
        <w:rPr>
          <w:rFonts w:ascii="Times New Roman" w:hAnsi="Times New Roman"/>
          <w:sz w:val="28"/>
          <w:szCs w:val="28"/>
        </w:rPr>
        <w:t xml:space="preserve">в установленный законодательством Российской Федерации срок. </w:t>
      </w:r>
    </w:p>
    <w:p w:rsidR="00612483" w:rsidRPr="00612483" w:rsidRDefault="00612483" w:rsidP="00612483">
      <w:pPr>
        <w:ind w:firstLine="709"/>
        <w:jc w:val="both"/>
        <w:rPr>
          <w:rFonts w:ascii="Times New Roman" w:hAnsi="Times New Roman"/>
          <w:color w:val="000000"/>
          <w:spacing w:val="1"/>
          <w:sz w:val="28"/>
          <w:szCs w:val="28"/>
        </w:rPr>
      </w:pPr>
      <w:r w:rsidRPr="00612483">
        <w:rPr>
          <w:rFonts w:ascii="Times New Roman" w:hAnsi="Times New Roman"/>
          <w:color w:val="000000"/>
          <w:spacing w:val="4"/>
          <w:sz w:val="28"/>
          <w:szCs w:val="28"/>
        </w:rPr>
        <w:t xml:space="preserve">Подлинники справок о доходах, расходах, об имуществе и обязательствах имущественного характера, а также уведомлений об отсутствии сделок </w:t>
      </w:r>
      <w:r w:rsidRPr="00612483">
        <w:rPr>
          <w:rFonts w:ascii="Times New Roman" w:hAnsi="Times New Roman"/>
          <w:sz w:val="28"/>
          <w:szCs w:val="28"/>
        </w:rPr>
        <w:t>на общую сумму, превышающую семейный доход за три последних года</w:t>
      </w:r>
      <w:r w:rsidRPr="00612483">
        <w:rPr>
          <w:rFonts w:ascii="Times New Roman" w:hAnsi="Times New Roman"/>
          <w:color w:val="000000"/>
          <w:spacing w:val="4"/>
          <w:sz w:val="28"/>
          <w:szCs w:val="28"/>
        </w:rPr>
        <w:t xml:space="preserve"> переданы в отдел государственной службы и кадров аппарата Законодательного Собрания Иркутской области.</w:t>
      </w:r>
    </w:p>
    <w:p w:rsidR="00612483" w:rsidRPr="00612483" w:rsidRDefault="00612483" w:rsidP="00612483">
      <w:pPr>
        <w:ind w:firstLine="709"/>
        <w:jc w:val="both"/>
        <w:rPr>
          <w:rFonts w:ascii="Times New Roman" w:hAnsi="Times New Roman"/>
          <w:sz w:val="28"/>
          <w:szCs w:val="28"/>
        </w:rPr>
      </w:pPr>
      <w:r w:rsidRPr="00612483">
        <w:rPr>
          <w:rFonts w:ascii="Times New Roman" w:hAnsi="Times New Roman"/>
          <w:color w:val="020C22"/>
          <w:sz w:val="28"/>
          <w:szCs w:val="28"/>
        </w:rPr>
        <w:t>О</w:t>
      </w:r>
      <w:r w:rsidRPr="00612483">
        <w:rPr>
          <w:rFonts w:ascii="Times New Roman" w:hAnsi="Times New Roman"/>
          <w:sz w:val="28"/>
          <w:szCs w:val="28"/>
        </w:rPr>
        <w:t>бобщенная информация об исполнении (ненадлежащем исполнении) депутатами обязанности представить сведения о доходах, расходах, об имуществе и обязательствах имущественного характера размещена на официальном сайте Законодательного Собрания Иркутской области в порядке, установленном законом субъекта Российской Федерации.</w:t>
      </w:r>
    </w:p>
    <w:p w:rsidR="00612483" w:rsidRPr="00612483" w:rsidRDefault="00612483" w:rsidP="00612483">
      <w:pPr>
        <w:ind w:firstLine="709"/>
        <w:jc w:val="both"/>
        <w:rPr>
          <w:rFonts w:ascii="Times New Roman" w:eastAsia="Calibri" w:hAnsi="Times New Roman"/>
          <w:sz w:val="28"/>
          <w:szCs w:val="28"/>
        </w:rPr>
      </w:pPr>
      <w:r w:rsidRPr="00612483">
        <w:rPr>
          <w:rFonts w:ascii="Times New Roman" w:eastAsia="Calibri" w:hAnsi="Times New Roman"/>
          <w:sz w:val="28"/>
          <w:szCs w:val="28"/>
        </w:rPr>
        <w:t xml:space="preserve">4. Проверку соблюдения депутатами Законодательного Собрания Иркутской области ограничений и запретов, установленных законодательством. </w:t>
      </w:r>
    </w:p>
    <w:p w:rsidR="00612483" w:rsidRPr="00612483" w:rsidRDefault="00612483" w:rsidP="00612483">
      <w:pPr>
        <w:ind w:firstLine="709"/>
        <w:jc w:val="both"/>
        <w:rPr>
          <w:rFonts w:ascii="Times New Roman" w:eastAsia="Calibri" w:hAnsi="Times New Roman"/>
          <w:sz w:val="28"/>
          <w:szCs w:val="28"/>
        </w:rPr>
      </w:pPr>
      <w:r w:rsidRPr="00612483">
        <w:rPr>
          <w:rFonts w:ascii="Times New Roman" w:eastAsia="Calibri" w:hAnsi="Times New Roman"/>
          <w:sz w:val="28"/>
          <w:szCs w:val="28"/>
        </w:rPr>
        <w:t xml:space="preserve">За отчетный период состоялось 7 заседаний комиссии по Регламенту, на которых было рассмотрено 22 вопроса, 12 из </w:t>
      </w:r>
      <w:r w:rsidR="00A96A77">
        <w:rPr>
          <w:rFonts w:ascii="Times New Roman" w:eastAsia="Calibri" w:hAnsi="Times New Roman"/>
          <w:sz w:val="28"/>
          <w:szCs w:val="28"/>
        </w:rPr>
        <w:t>них</w:t>
      </w:r>
      <w:r w:rsidRPr="00612483">
        <w:rPr>
          <w:rFonts w:ascii="Times New Roman" w:eastAsia="Calibri" w:hAnsi="Times New Roman"/>
          <w:sz w:val="28"/>
          <w:szCs w:val="28"/>
        </w:rPr>
        <w:t xml:space="preserve"> вынесены на рассмотрение сессии Законодательного Собрания Иркутской области. В состав вопросов, вынесенных на сессии, были включены следующие: </w:t>
      </w:r>
    </w:p>
    <w:p w:rsidR="00612483" w:rsidRPr="00612483" w:rsidRDefault="00612483" w:rsidP="00612483">
      <w:pPr>
        <w:ind w:firstLine="709"/>
        <w:jc w:val="both"/>
        <w:rPr>
          <w:rFonts w:ascii="Times New Roman" w:hAnsi="Times New Roman"/>
          <w:iCs/>
          <w:color w:val="000000"/>
          <w:sz w:val="28"/>
          <w:szCs w:val="28"/>
          <w:shd w:val="clear" w:color="auto" w:fill="FFFFFF"/>
        </w:rPr>
      </w:pPr>
      <w:r w:rsidRPr="00612483">
        <w:rPr>
          <w:rFonts w:ascii="Times New Roman" w:hAnsi="Times New Roman"/>
          <w:iCs/>
          <w:color w:val="000000"/>
          <w:sz w:val="28"/>
          <w:szCs w:val="28"/>
          <w:shd w:val="clear" w:color="auto" w:fill="FFFFFF"/>
        </w:rPr>
        <w:t>- «Об отчете о деятельности редакции общественно-политической газеты «Областная» по вопросам обнародования (официального опубликования) правовых актов органов государственной власти Иркутской области и Губернатора Иркутской области, иной официальной информации за 2023 год»;</w:t>
      </w:r>
    </w:p>
    <w:p w:rsidR="00612483" w:rsidRPr="00612483" w:rsidRDefault="00612483" w:rsidP="00612483">
      <w:pPr>
        <w:ind w:firstLine="709"/>
        <w:jc w:val="both"/>
        <w:rPr>
          <w:rFonts w:ascii="Times New Roman" w:hAnsi="Times New Roman"/>
          <w:iCs/>
          <w:color w:val="000000"/>
          <w:sz w:val="28"/>
          <w:szCs w:val="28"/>
          <w:shd w:val="clear" w:color="auto" w:fill="FFFFFF"/>
        </w:rPr>
      </w:pPr>
      <w:r w:rsidRPr="00612483">
        <w:rPr>
          <w:rFonts w:ascii="Times New Roman" w:hAnsi="Times New Roman"/>
          <w:iCs/>
          <w:color w:val="000000"/>
          <w:sz w:val="28"/>
          <w:szCs w:val="28"/>
          <w:shd w:val="clear" w:color="auto" w:fill="FFFFFF"/>
        </w:rPr>
        <w:lastRenderedPageBreak/>
        <w:t>- «Об отчете о деятельности редакции сетевого издания «Официальный интернет-портал правовой информации Иркутской области» по вопросам обнародования (официального опубликования) правовых актов органов государственной власти Иркутской области и Губернатора Иркутской области, иной официальной информации за 2023 год»;</w:t>
      </w:r>
    </w:p>
    <w:p w:rsidR="00612483" w:rsidRPr="00612483" w:rsidRDefault="00A96A77" w:rsidP="00612483">
      <w:pPr>
        <w:ind w:firstLine="709"/>
        <w:jc w:val="both"/>
        <w:rPr>
          <w:rFonts w:ascii="Times New Roman" w:hAnsi="Times New Roman"/>
          <w:iCs/>
          <w:color w:val="000000"/>
          <w:sz w:val="28"/>
          <w:szCs w:val="28"/>
          <w:shd w:val="clear" w:color="auto" w:fill="FFFFFF"/>
        </w:rPr>
      </w:pPr>
      <w:r>
        <w:rPr>
          <w:rFonts w:ascii="Times New Roman" w:hAnsi="Times New Roman"/>
          <w:iCs/>
          <w:color w:val="000000"/>
          <w:sz w:val="28"/>
          <w:szCs w:val="28"/>
          <w:shd w:val="clear" w:color="auto" w:fill="FFFFFF"/>
        </w:rPr>
        <w:t xml:space="preserve">- </w:t>
      </w:r>
      <w:r w:rsidR="00612483" w:rsidRPr="00612483">
        <w:rPr>
          <w:rFonts w:ascii="Times New Roman" w:hAnsi="Times New Roman"/>
          <w:iCs/>
          <w:color w:val="000000"/>
          <w:sz w:val="28"/>
          <w:szCs w:val="28"/>
          <w:shd w:val="clear" w:color="auto" w:fill="FFFFFF"/>
        </w:rPr>
        <w:t>«Об отчете о деятельности редакции государственного регионального аудиовизуального средства массовой информации по вопросам размещения информации о деятельности государственных органов Иркутской области за 2023 год»</w:t>
      </w:r>
    </w:p>
    <w:p w:rsidR="00612483" w:rsidRPr="00612483" w:rsidRDefault="00612483" w:rsidP="00612483">
      <w:pPr>
        <w:ind w:firstLine="709"/>
        <w:jc w:val="both"/>
        <w:rPr>
          <w:rFonts w:ascii="Times New Roman" w:eastAsia="Calibri" w:hAnsi="Times New Roman"/>
          <w:sz w:val="28"/>
          <w:szCs w:val="28"/>
        </w:rPr>
      </w:pPr>
      <w:r w:rsidRPr="00612483">
        <w:rPr>
          <w:rFonts w:ascii="Times New Roman" w:eastAsia="Calibri" w:hAnsi="Times New Roman"/>
          <w:sz w:val="28"/>
          <w:szCs w:val="28"/>
        </w:rPr>
        <w:t>- «Отчет о деятельности комиссии по Регламенту, депутатской этике, информационной политике и связям с общественными объединениями Законодательного Собрания за 2023 год»;</w:t>
      </w:r>
    </w:p>
    <w:p w:rsidR="00612483" w:rsidRPr="00612483" w:rsidRDefault="00612483" w:rsidP="00612483">
      <w:pPr>
        <w:ind w:firstLine="709"/>
        <w:jc w:val="both"/>
        <w:rPr>
          <w:rFonts w:ascii="Times New Roman" w:eastAsia="Calibri" w:hAnsi="Times New Roman"/>
          <w:sz w:val="28"/>
          <w:szCs w:val="28"/>
        </w:rPr>
      </w:pPr>
      <w:r w:rsidRPr="00612483">
        <w:rPr>
          <w:rFonts w:ascii="Times New Roman" w:eastAsia="Calibri" w:hAnsi="Times New Roman"/>
          <w:sz w:val="28"/>
          <w:szCs w:val="28"/>
        </w:rPr>
        <w:t>- «Об информации о состоянии, проблемах и перспективах социально ориентированной деятельности некоммерческих организаций в Иркутской области за 2023 год»;</w:t>
      </w:r>
    </w:p>
    <w:p w:rsidR="00612483" w:rsidRPr="00612483" w:rsidRDefault="00612483" w:rsidP="00612483">
      <w:pPr>
        <w:ind w:firstLine="709"/>
        <w:jc w:val="both"/>
        <w:rPr>
          <w:rFonts w:ascii="Times New Roman" w:eastAsia="Calibri" w:hAnsi="Times New Roman"/>
          <w:sz w:val="28"/>
          <w:szCs w:val="28"/>
        </w:rPr>
      </w:pPr>
      <w:r w:rsidRPr="00612483">
        <w:rPr>
          <w:rFonts w:ascii="Times New Roman" w:eastAsia="Calibri" w:hAnsi="Times New Roman"/>
          <w:sz w:val="28"/>
          <w:szCs w:val="28"/>
        </w:rPr>
        <w:t>- «Об обобщенной информации об исполнении (ненадлежащем исполнении) депутатами Законодательного Собрания Иркутской области обязанности представлять сведения о доходах, расходах, об имуществе и обязательствах имущественного характера за 2023 год»</w:t>
      </w:r>
      <w:r w:rsidR="00A96A77">
        <w:rPr>
          <w:rFonts w:ascii="Times New Roman" w:eastAsia="Calibri" w:hAnsi="Times New Roman"/>
          <w:sz w:val="28"/>
          <w:szCs w:val="28"/>
        </w:rPr>
        <w:t>.</w:t>
      </w:r>
    </w:p>
    <w:p w:rsidR="00612483" w:rsidRPr="00612483" w:rsidRDefault="00612483" w:rsidP="00612483">
      <w:pPr>
        <w:ind w:firstLine="709"/>
        <w:jc w:val="both"/>
        <w:rPr>
          <w:rFonts w:ascii="Times New Roman" w:hAnsi="Times New Roman"/>
          <w:sz w:val="28"/>
          <w:szCs w:val="28"/>
        </w:rPr>
      </w:pPr>
      <w:r w:rsidRPr="00612483">
        <w:rPr>
          <w:rFonts w:ascii="Times New Roman" w:eastAsia="Calibri" w:hAnsi="Times New Roman"/>
          <w:sz w:val="28"/>
          <w:szCs w:val="28"/>
        </w:rPr>
        <w:t xml:space="preserve">  Также на сессии Законодательного Собрания Иркутской области было вынесено 7 </w:t>
      </w:r>
      <w:r w:rsidRPr="00612483">
        <w:rPr>
          <w:rFonts w:ascii="Times New Roman" w:hAnsi="Times New Roman"/>
          <w:sz w:val="28"/>
          <w:szCs w:val="28"/>
        </w:rPr>
        <w:t xml:space="preserve">вопросов о награждении Почетной грамотой Законодательного Собрания Иркутской области в соответствии с порядком и условиями награждения, установленными Законом Иркутской области от 24 декабря 2010 года № 141-ОЗ «О наградах Иркутской области и почетных званиях Иркутской области», в рамках которых по 169 ходатайствам приняты постановления Законодательного Собрания Иркутской области.  Информация о награждении размещена в средствах массовой информации, награждаемым выплачено единовременное денежное поощрение. </w:t>
      </w:r>
    </w:p>
    <w:p w:rsidR="00612483" w:rsidRPr="00612483" w:rsidRDefault="00612483" w:rsidP="00612483">
      <w:pPr>
        <w:ind w:firstLine="709"/>
        <w:jc w:val="both"/>
        <w:rPr>
          <w:rFonts w:ascii="Times New Roman" w:hAnsi="Times New Roman"/>
          <w:sz w:val="28"/>
          <w:szCs w:val="28"/>
        </w:rPr>
      </w:pPr>
      <w:r w:rsidRPr="00612483">
        <w:rPr>
          <w:rFonts w:ascii="Times New Roman" w:hAnsi="Times New Roman"/>
          <w:sz w:val="28"/>
          <w:szCs w:val="28"/>
        </w:rPr>
        <w:t xml:space="preserve">В первом полугодии 2024 года комиссией </w:t>
      </w:r>
      <w:r w:rsidR="00A96A77">
        <w:rPr>
          <w:rFonts w:ascii="Times New Roman" w:hAnsi="Times New Roman"/>
          <w:sz w:val="28"/>
          <w:szCs w:val="28"/>
        </w:rPr>
        <w:t xml:space="preserve">по Регламенту </w:t>
      </w:r>
      <w:r w:rsidRPr="00612483">
        <w:rPr>
          <w:rFonts w:ascii="Times New Roman" w:hAnsi="Times New Roman"/>
          <w:sz w:val="28"/>
          <w:szCs w:val="28"/>
        </w:rPr>
        <w:t xml:space="preserve">проводилась системная работа по обращениям граждан и организаций, по вопросам, связанным с деятельностью комиссии. Так, на заседаниях комиссии были рассмотрены обращения </w:t>
      </w:r>
      <w:r w:rsidR="00A96A77">
        <w:rPr>
          <w:rFonts w:ascii="Times New Roman" w:hAnsi="Times New Roman"/>
          <w:sz w:val="28"/>
          <w:szCs w:val="28"/>
        </w:rPr>
        <w:t>о</w:t>
      </w:r>
      <w:r w:rsidRPr="00612483">
        <w:rPr>
          <w:rFonts w:ascii="Times New Roman" w:hAnsi="Times New Roman"/>
          <w:sz w:val="28"/>
          <w:szCs w:val="28"/>
        </w:rPr>
        <w:t xml:space="preserve"> нарушении Правил депутатской этики в отношении двух депутатов. По результатам рассмотрения комиссией было вынесено решение об отсутствии в действиях депутатов Законодательного Собрания Иркутской области нарушения Правил депутатской этики, заявителям дан ответ.</w:t>
      </w:r>
    </w:p>
    <w:p w:rsidR="00612483" w:rsidRPr="00612483" w:rsidRDefault="00612483" w:rsidP="00612483">
      <w:pPr>
        <w:ind w:firstLine="709"/>
        <w:jc w:val="both"/>
        <w:rPr>
          <w:rFonts w:ascii="Times New Roman" w:hAnsi="Times New Roman"/>
          <w:sz w:val="28"/>
          <w:szCs w:val="28"/>
        </w:rPr>
      </w:pPr>
      <w:r w:rsidRPr="00612483">
        <w:rPr>
          <w:rFonts w:ascii="Times New Roman" w:hAnsi="Times New Roman"/>
          <w:sz w:val="28"/>
          <w:szCs w:val="28"/>
        </w:rPr>
        <w:t>30</w:t>
      </w:r>
      <w:r w:rsidR="00A96A77">
        <w:rPr>
          <w:rFonts w:ascii="Times New Roman" w:hAnsi="Times New Roman"/>
          <w:sz w:val="28"/>
          <w:szCs w:val="28"/>
        </w:rPr>
        <w:t xml:space="preserve"> – </w:t>
      </w:r>
      <w:r w:rsidRPr="00612483">
        <w:rPr>
          <w:rFonts w:ascii="Times New Roman" w:hAnsi="Times New Roman"/>
          <w:sz w:val="28"/>
          <w:szCs w:val="28"/>
        </w:rPr>
        <w:t xml:space="preserve">31 мая члены комиссии приняли участие в форуме Общественной </w:t>
      </w:r>
      <w:r w:rsidR="00A96A77">
        <w:rPr>
          <w:rFonts w:ascii="Times New Roman" w:hAnsi="Times New Roman"/>
          <w:sz w:val="28"/>
          <w:szCs w:val="28"/>
        </w:rPr>
        <w:t>п</w:t>
      </w:r>
      <w:r w:rsidRPr="00612483">
        <w:rPr>
          <w:rFonts w:ascii="Times New Roman" w:hAnsi="Times New Roman"/>
          <w:sz w:val="28"/>
          <w:szCs w:val="28"/>
        </w:rPr>
        <w:t xml:space="preserve">алаты Российской Федерации «Сообщество», главной темой которого стало сохранение и развитие потенциала регионов России. Участниками форума также стали представители органов власти, некоммерческого сектора, гражданские активисты, лидеры общественного мнения, эксперты, финалисты Национальной премии </w:t>
      </w:r>
      <w:r w:rsidR="00A96A77">
        <w:rPr>
          <w:rFonts w:ascii="Times New Roman" w:hAnsi="Times New Roman"/>
          <w:sz w:val="28"/>
          <w:szCs w:val="28"/>
        </w:rPr>
        <w:br/>
      </w:r>
      <w:r w:rsidRPr="00612483">
        <w:rPr>
          <w:rFonts w:ascii="Times New Roman" w:hAnsi="Times New Roman"/>
          <w:sz w:val="28"/>
          <w:szCs w:val="28"/>
        </w:rPr>
        <w:t>«Россия – страна возможностей».</w:t>
      </w:r>
    </w:p>
    <w:p w:rsidR="00612483" w:rsidRPr="00612483" w:rsidRDefault="00612483" w:rsidP="00612483">
      <w:pPr>
        <w:ind w:firstLine="709"/>
        <w:jc w:val="both"/>
        <w:rPr>
          <w:rFonts w:ascii="Times New Roman" w:hAnsi="Times New Roman"/>
          <w:sz w:val="28"/>
          <w:szCs w:val="28"/>
        </w:rPr>
      </w:pPr>
      <w:r w:rsidRPr="00612483">
        <w:rPr>
          <w:rFonts w:ascii="Times New Roman" w:hAnsi="Times New Roman"/>
          <w:sz w:val="28"/>
          <w:szCs w:val="28"/>
        </w:rPr>
        <w:t>18 июня председатель комиссии приняла участие в церемонии открытия уникального всероссийского спортивного мероприятия особой социальной значимости. Это сразу два национальных турнира по двум разным официальным международным программам д</w:t>
      </w:r>
      <w:r w:rsidR="00A96A77">
        <w:rPr>
          <w:rFonts w:ascii="Times New Roman" w:hAnsi="Times New Roman"/>
          <w:sz w:val="28"/>
          <w:szCs w:val="28"/>
        </w:rPr>
        <w:t>ля спортсменов с инвалидностью –</w:t>
      </w:r>
      <w:r w:rsidRPr="00612483">
        <w:rPr>
          <w:rFonts w:ascii="Times New Roman" w:hAnsi="Times New Roman"/>
          <w:sz w:val="28"/>
          <w:szCs w:val="28"/>
        </w:rPr>
        <w:t xml:space="preserve"> Всероссийская Спартакиада Специальной Олимпиады России и Всероссийские соревнования по конному </w:t>
      </w:r>
      <w:r w:rsidRPr="00612483">
        <w:rPr>
          <w:rFonts w:ascii="Times New Roman" w:hAnsi="Times New Roman"/>
          <w:sz w:val="28"/>
          <w:szCs w:val="28"/>
        </w:rPr>
        <w:lastRenderedPageBreak/>
        <w:t>спорту лиц с нарушением опорно-двигательного аппарата (</w:t>
      </w:r>
      <w:proofErr w:type="spellStart"/>
      <w:r w:rsidRPr="00612483">
        <w:rPr>
          <w:rFonts w:ascii="Times New Roman" w:hAnsi="Times New Roman"/>
          <w:sz w:val="28"/>
          <w:szCs w:val="28"/>
        </w:rPr>
        <w:t>паралимпийская</w:t>
      </w:r>
      <w:proofErr w:type="spellEnd"/>
      <w:r w:rsidRPr="00612483">
        <w:rPr>
          <w:rFonts w:ascii="Times New Roman" w:hAnsi="Times New Roman"/>
          <w:sz w:val="28"/>
          <w:szCs w:val="28"/>
        </w:rPr>
        <w:t xml:space="preserve"> выездка). В состязаниях приняли участие представител</w:t>
      </w:r>
      <w:r w:rsidR="00A96A77">
        <w:rPr>
          <w:rFonts w:ascii="Times New Roman" w:hAnsi="Times New Roman"/>
          <w:sz w:val="28"/>
          <w:szCs w:val="28"/>
        </w:rPr>
        <w:t>и</w:t>
      </w:r>
      <w:r w:rsidRPr="00612483">
        <w:rPr>
          <w:rFonts w:ascii="Times New Roman" w:hAnsi="Times New Roman"/>
          <w:sz w:val="28"/>
          <w:szCs w:val="28"/>
        </w:rPr>
        <w:t xml:space="preserve"> 18 субъектов России – всего более 150 участников. </w:t>
      </w:r>
    </w:p>
    <w:p w:rsidR="00612483" w:rsidRPr="00612483" w:rsidRDefault="00612483" w:rsidP="00612483">
      <w:pPr>
        <w:ind w:firstLine="709"/>
        <w:jc w:val="both"/>
        <w:rPr>
          <w:rFonts w:ascii="Times New Roman" w:hAnsi="Times New Roman"/>
          <w:sz w:val="28"/>
          <w:szCs w:val="28"/>
          <w:highlight w:val="yellow"/>
        </w:rPr>
      </w:pPr>
      <w:r w:rsidRPr="00612483">
        <w:rPr>
          <w:rFonts w:ascii="Times New Roman" w:hAnsi="Times New Roman"/>
          <w:sz w:val="28"/>
          <w:szCs w:val="28"/>
        </w:rPr>
        <w:t>Также в отчетном периоде члены комиссии проводили встречи с представителями общественных объединений – Иркутской областной общественной киргизской национально-культурной организации "ЕДИНЕНИЕ"</w:t>
      </w:r>
      <w:r w:rsidR="00A96A77">
        <w:rPr>
          <w:rFonts w:ascii="Times New Roman" w:hAnsi="Times New Roman"/>
          <w:sz w:val="28"/>
          <w:szCs w:val="28"/>
        </w:rPr>
        <w:t>,</w:t>
      </w:r>
      <w:r w:rsidRPr="00612483">
        <w:rPr>
          <w:rFonts w:ascii="Times New Roman" w:hAnsi="Times New Roman"/>
          <w:sz w:val="28"/>
          <w:szCs w:val="28"/>
        </w:rPr>
        <w:t xml:space="preserve"> Иркутской региональной общественной организации "Иркутское Общество Друзей Монголии"; участ</w:t>
      </w:r>
      <w:r w:rsidR="00A96A77">
        <w:rPr>
          <w:rFonts w:ascii="Times New Roman" w:hAnsi="Times New Roman"/>
          <w:sz w:val="28"/>
          <w:szCs w:val="28"/>
        </w:rPr>
        <w:t>вовали</w:t>
      </w:r>
      <w:r w:rsidRPr="00612483">
        <w:rPr>
          <w:rFonts w:ascii="Times New Roman" w:hAnsi="Times New Roman"/>
          <w:sz w:val="28"/>
          <w:szCs w:val="28"/>
        </w:rPr>
        <w:t xml:space="preserve"> в Днях Корейской культуры в Иркутской области, в торжественных мероприятиях культурно-спортивного праздника «Сур-</w:t>
      </w:r>
      <w:proofErr w:type="spellStart"/>
      <w:r w:rsidRPr="00612483">
        <w:rPr>
          <w:rFonts w:ascii="Times New Roman" w:hAnsi="Times New Roman"/>
          <w:sz w:val="28"/>
          <w:szCs w:val="28"/>
        </w:rPr>
        <w:t>Харбан</w:t>
      </w:r>
      <w:proofErr w:type="spellEnd"/>
      <w:r w:rsidRPr="00612483">
        <w:rPr>
          <w:rFonts w:ascii="Times New Roman" w:hAnsi="Times New Roman"/>
          <w:sz w:val="28"/>
          <w:szCs w:val="28"/>
        </w:rPr>
        <w:t xml:space="preserve"> 2024» и др.</w:t>
      </w:r>
    </w:p>
    <w:p w:rsidR="00612483" w:rsidRPr="00612483" w:rsidRDefault="00612483" w:rsidP="00612483">
      <w:pPr>
        <w:ind w:firstLine="709"/>
        <w:jc w:val="both"/>
        <w:rPr>
          <w:rFonts w:ascii="Times New Roman" w:hAnsi="Times New Roman"/>
          <w:sz w:val="28"/>
          <w:szCs w:val="28"/>
        </w:rPr>
      </w:pPr>
      <w:r w:rsidRPr="00612483">
        <w:rPr>
          <w:rFonts w:ascii="Times New Roman" w:hAnsi="Times New Roman"/>
          <w:sz w:val="28"/>
          <w:szCs w:val="28"/>
        </w:rPr>
        <w:t>Кроме того, члены комиссии по Регламенту в первом полугодии 2024 года приняли участие в работе:</w:t>
      </w:r>
    </w:p>
    <w:p w:rsidR="00612483" w:rsidRPr="00612483" w:rsidRDefault="00612483" w:rsidP="00612483">
      <w:pPr>
        <w:ind w:firstLine="709"/>
        <w:jc w:val="both"/>
        <w:rPr>
          <w:rFonts w:ascii="Times New Roman" w:eastAsia="Calibri" w:hAnsi="Times New Roman"/>
          <w:sz w:val="28"/>
          <w:szCs w:val="28"/>
        </w:rPr>
      </w:pPr>
      <w:r w:rsidRPr="00612483">
        <w:rPr>
          <w:rFonts w:ascii="Times New Roman" w:eastAsia="Calibri" w:hAnsi="Times New Roman"/>
          <w:sz w:val="28"/>
          <w:szCs w:val="28"/>
        </w:rPr>
        <w:t xml:space="preserve">- </w:t>
      </w:r>
      <w:r w:rsidR="00A96A77">
        <w:rPr>
          <w:rFonts w:ascii="Times New Roman" w:eastAsia="Calibri" w:hAnsi="Times New Roman"/>
          <w:sz w:val="28"/>
          <w:szCs w:val="28"/>
        </w:rPr>
        <w:t>К</w:t>
      </w:r>
      <w:r w:rsidRPr="00612483">
        <w:rPr>
          <w:rFonts w:ascii="Times New Roman" w:eastAsia="Calibri" w:hAnsi="Times New Roman"/>
          <w:sz w:val="28"/>
          <w:szCs w:val="28"/>
        </w:rPr>
        <w:t>оординационного межконфессионального совета при Законодательном Собрании Иркутской области;</w:t>
      </w:r>
    </w:p>
    <w:p w:rsidR="00612483" w:rsidRPr="00612483" w:rsidRDefault="00612483" w:rsidP="00612483">
      <w:pPr>
        <w:ind w:firstLine="709"/>
        <w:jc w:val="both"/>
        <w:rPr>
          <w:rFonts w:ascii="Times New Roman" w:eastAsia="Calibri" w:hAnsi="Times New Roman"/>
          <w:sz w:val="28"/>
          <w:szCs w:val="28"/>
        </w:rPr>
      </w:pPr>
      <w:r w:rsidRPr="00612483">
        <w:rPr>
          <w:rFonts w:ascii="Times New Roman" w:hAnsi="Times New Roman"/>
          <w:sz w:val="28"/>
          <w:szCs w:val="28"/>
        </w:rPr>
        <w:t xml:space="preserve">- </w:t>
      </w:r>
      <w:r w:rsidR="00A96A77">
        <w:rPr>
          <w:rFonts w:ascii="Times New Roman" w:hAnsi="Times New Roman"/>
          <w:sz w:val="28"/>
          <w:szCs w:val="28"/>
        </w:rPr>
        <w:t>С</w:t>
      </w:r>
      <w:r w:rsidRPr="00612483">
        <w:rPr>
          <w:rFonts w:ascii="Times New Roman" w:hAnsi="Times New Roman"/>
          <w:sz w:val="28"/>
          <w:szCs w:val="28"/>
        </w:rPr>
        <w:t>овета Законодательного Собрания Иркутской области по взаимодействию с представительными органами муниципальных образований Иркутской области</w:t>
      </w:r>
      <w:r w:rsidRPr="00612483">
        <w:rPr>
          <w:rFonts w:ascii="Times New Roman" w:eastAsia="Calibri" w:hAnsi="Times New Roman"/>
          <w:sz w:val="28"/>
          <w:szCs w:val="28"/>
        </w:rPr>
        <w:t xml:space="preserve">; </w:t>
      </w:r>
    </w:p>
    <w:p w:rsidR="00612483" w:rsidRPr="00612483" w:rsidRDefault="00612483" w:rsidP="00612483">
      <w:pPr>
        <w:ind w:firstLine="709"/>
        <w:jc w:val="both"/>
        <w:rPr>
          <w:rFonts w:ascii="Times New Roman" w:hAnsi="Times New Roman"/>
          <w:sz w:val="28"/>
          <w:szCs w:val="28"/>
        </w:rPr>
      </w:pPr>
      <w:r w:rsidRPr="00612483">
        <w:rPr>
          <w:rFonts w:ascii="Times New Roman" w:hAnsi="Times New Roman"/>
          <w:sz w:val="28"/>
          <w:szCs w:val="28"/>
        </w:rPr>
        <w:t xml:space="preserve">- </w:t>
      </w:r>
      <w:r w:rsidR="00A96A77">
        <w:rPr>
          <w:rFonts w:ascii="Times New Roman" w:hAnsi="Times New Roman"/>
          <w:sz w:val="28"/>
          <w:szCs w:val="28"/>
        </w:rPr>
        <w:t>К</w:t>
      </w:r>
      <w:r w:rsidRPr="00612483">
        <w:rPr>
          <w:rFonts w:ascii="Times New Roman" w:hAnsi="Times New Roman"/>
          <w:sz w:val="28"/>
          <w:szCs w:val="28"/>
        </w:rPr>
        <w:t>оординационного совета по вопросам патриотического воспитания при Законодательном Собрании Иркутской области;</w:t>
      </w:r>
    </w:p>
    <w:p w:rsidR="00612483" w:rsidRPr="00612483" w:rsidRDefault="00612483" w:rsidP="00612483">
      <w:pPr>
        <w:ind w:firstLine="709"/>
        <w:jc w:val="both"/>
        <w:rPr>
          <w:rFonts w:ascii="Times New Roman" w:hAnsi="Times New Roman"/>
          <w:sz w:val="28"/>
          <w:szCs w:val="28"/>
        </w:rPr>
      </w:pPr>
      <w:r w:rsidRPr="00612483">
        <w:rPr>
          <w:rFonts w:ascii="Times New Roman" w:hAnsi="Times New Roman"/>
          <w:sz w:val="28"/>
          <w:szCs w:val="28"/>
        </w:rPr>
        <w:t xml:space="preserve">- Общественного </w:t>
      </w:r>
      <w:r w:rsidR="00A96A77">
        <w:rPr>
          <w:rFonts w:ascii="Times New Roman" w:hAnsi="Times New Roman"/>
          <w:sz w:val="28"/>
          <w:szCs w:val="28"/>
        </w:rPr>
        <w:t>С</w:t>
      </w:r>
      <w:r w:rsidRPr="00612483">
        <w:rPr>
          <w:rFonts w:ascii="Times New Roman" w:hAnsi="Times New Roman"/>
          <w:sz w:val="28"/>
          <w:szCs w:val="28"/>
        </w:rPr>
        <w:t>овета при Законодател</w:t>
      </w:r>
      <w:r w:rsidR="00A96A77">
        <w:rPr>
          <w:rFonts w:ascii="Times New Roman" w:hAnsi="Times New Roman"/>
          <w:sz w:val="28"/>
          <w:szCs w:val="28"/>
        </w:rPr>
        <w:t>ьном Собрании Иркутской области.</w:t>
      </w:r>
    </w:p>
    <w:p w:rsidR="00612483" w:rsidRPr="00612483" w:rsidRDefault="00612483" w:rsidP="00612483">
      <w:pPr>
        <w:ind w:firstLine="709"/>
        <w:jc w:val="both"/>
        <w:rPr>
          <w:rFonts w:ascii="Times New Roman" w:eastAsia="SimSun" w:hAnsi="Times New Roman"/>
          <w:sz w:val="28"/>
          <w:szCs w:val="28"/>
        </w:rPr>
      </w:pPr>
      <w:r w:rsidRPr="00612483">
        <w:rPr>
          <w:rFonts w:ascii="Times New Roman" w:eastAsia="SimSun" w:hAnsi="Times New Roman"/>
          <w:sz w:val="28"/>
          <w:szCs w:val="28"/>
        </w:rPr>
        <w:t>Также в отчетном периоде председатель комиссии по Регламенту приняла участие в работе:</w:t>
      </w:r>
    </w:p>
    <w:p w:rsidR="00612483" w:rsidRPr="00612483" w:rsidRDefault="00612483" w:rsidP="00612483">
      <w:pPr>
        <w:ind w:firstLine="709"/>
        <w:jc w:val="both"/>
        <w:rPr>
          <w:rFonts w:ascii="Times New Roman" w:hAnsi="Times New Roman"/>
          <w:sz w:val="28"/>
          <w:szCs w:val="28"/>
        </w:rPr>
      </w:pPr>
      <w:r w:rsidRPr="00612483">
        <w:rPr>
          <w:rFonts w:ascii="Times New Roman" w:hAnsi="Times New Roman"/>
          <w:sz w:val="28"/>
          <w:szCs w:val="28"/>
        </w:rPr>
        <w:t>- редакционного совета газеты «Областная»;</w:t>
      </w:r>
    </w:p>
    <w:p w:rsidR="00612483" w:rsidRPr="00612483" w:rsidRDefault="00612483" w:rsidP="00612483">
      <w:pPr>
        <w:ind w:firstLine="709"/>
        <w:jc w:val="both"/>
        <w:rPr>
          <w:rFonts w:ascii="Times New Roman" w:hAnsi="Times New Roman"/>
          <w:sz w:val="28"/>
          <w:szCs w:val="28"/>
        </w:rPr>
      </w:pPr>
      <w:r w:rsidRPr="00612483">
        <w:rPr>
          <w:rFonts w:ascii="Times New Roman" w:hAnsi="Times New Roman"/>
          <w:sz w:val="28"/>
          <w:szCs w:val="28"/>
        </w:rPr>
        <w:t>- штаба помощи семьям мобилизованных при Правительстве Иркутской области;</w:t>
      </w:r>
    </w:p>
    <w:p w:rsidR="00424421" w:rsidRPr="00612483" w:rsidRDefault="00612483" w:rsidP="00612483">
      <w:pPr>
        <w:ind w:firstLine="709"/>
        <w:jc w:val="both"/>
        <w:rPr>
          <w:rFonts w:ascii="Times New Roman" w:hAnsi="Times New Roman"/>
          <w:sz w:val="28"/>
          <w:szCs w:val="28"/>
        </w:rPr>
      </w:pPr>
      <w:r w:rsidRPr="00612483">
        <w:rPr>
          <w:rFonts w:ascii="Times New Roman" w:hAnsi="Times New Roman"/>
          <w:sz w:val="28"/>
          <w:szCs w:val="28"/>
        </w:rPr>
        <w:t>- рабочей группы по модернизации системы среднего</w:t>
      </w:r>
      <w:r w:rsidR="00A96A77">
        <w:rPr>
          <w:rFonts w:ascii="Times New Roman" w:hAnsi="Times New Roman"/>
          <w:sz w:val="28"/>
          <w:szCs w:val="28"/>
        </w:rPr>
        <w:t xml:space="preserve"> </w:t>
      </w:r>
      <w:r w:rsidRPr="00612483">
        <w:rPr>
          <w:rFonts w:ascii="Times New Roman" w:hAnsi="Times New Roman"/>
          <w:sz w:val="28"/>
          <w:szCs w:val="28"/>
        </w:rPr>
        <w:t>специального образования при Правительстве Иркутской области и др.</w:t>
      </w:r>
    </w:p>
    <w:p w:rsidR="00612483" w:rsidRPr="00353F77" w:rsidRDefault="00612483" w:rsidP="00612483">
      <w:pPr>
        <w:rPr>
          <w:rFonts w:ascii="Times New Roman" w:hAnsi="Times New Roman"/>
        </w:rPr>
      </w:pPr>
    </w:p>
    <w:p w:rsidR="005E3C15" w:rsidRPr="00353F77" w:rsidRDefault="005E3C15" w:rsidP="00103042">
      <w:pPr>
        <w:pStyle w:val="2"/>
        <w:rPr>
          <w:i/>
        </w:rPr>
      </w:pPr>
      <w:bookmarkStart w:id="53" w:name="_Toc179358182"/>
      <w:r w:rsidRPr="00353F77">
        <w:t>Комиссия по контрольной деятельности</w:t>
      </w:r>
      <w:bookmarkEnd w:id="53"/>
    </w:p>
    <w:p w:rsidR="00612483" w:rsidRPr="00612483" w:rsidRDefault="00612483" w:rsidP="00612483">
      <w:pPr>
        <w:ind w:firstLine="709"/>
        <w:jc w:val="both"/>
        <w:rPr>
          <w:rFonts w:ascii="Times New Roman" w:hAnsi="Times New Roman"/>
          <w:sz w:val="28"/>
          <w:szCs w:val="28"/>
        </w:rPr>
      </w:pPr>
      <w:r w:rsidRPr="00612483">
        <w:rPr>
          <w:rFonts w:ascii="Times New Roman" w:hAnsi="Times New Roman"/>
          <w:sz w:val="28"/>
          <w:szCs w:val="28"/>
        </w:rPr>
        <w:t>Комиссия по контрольной деятельности Законодательного Собрания Иркутской области осуществляла свою деятельность в соответствии с положениями Закона Иркутской области от 8 июня 2009 года № 30-оз «О Законодательном Собрании Иркутской области» и постановлением Законодательного Собрания Иркутской области от 17.03.2010 № 19/29-ЗС «О Регламенте Законодательного Собрания Иркутской области».</w:t>
      </w:r>
    </w:p>
    <w:p w:rsidR="00612483" w:rsidRPr="00612483" w:rsidRDefault="00612483" w:rsidP="00612483">
      <w:pPr>
        <w:autoSpaceDE w:val="0"/>
        <w:autoSpaceDN w:val="0"/>
        <w:adjustRightInd w:val="0"/>
        <w:ind w:firstLine="709"/>
        <w:jc w:val="both"/>
        <w:rPr>
          <w:rFonts w:ascii="Times New Roman" w:hAnsi="Times New Roman"/>
          <w:sz w:val="28"/>
          <w:szCs w:val="28"/>
        </w:rPr>
      </w:pPr>
      <w:r w:rsidRPr="00612483">
        <w:rPr>
          <w:rFonts w:ascii="Times New Roman" w:hAnsi="Times New Roman"/>
          <w:sz w:val="28"/>
          <w:szCs w:val="28"/>
        </w:rPr>
        <w:t>В отчетном периоде комиссия по контрольной деятельности осуществляла взаимодействие с Контрольно-счетной палатой Иркутской области по вопросам осуществления контроля за исполнением областного бюджета, соблюдением установленного порядка формирования областной государственной собственности, управления и распоряжения такой собственностью (включая исключительные права на результаты интеллектуальной деятельности), оценкой эффективности формирования такой собственности, управления и распоряжения такой собственностью, организует процедуру рассмотрения жалоб на действия (бездействие) Контрольно-счетной палаты Иркутской области, поступивших в Законодательное Собрание от проверяемых органов, организаций и их должностных лиц, а также рассматривает вопросы, связанные с противодействием коррупции по направлениям деятельности комиссии.</w:t>
      </w:r>
    </w:p>
    <w:p w:rsidR="00612483" w:rsidRPr="00612483" w:rsidRDefault="00612483" w:rsidP="00612483">
      <w:pPr>
        <w:ind w:firstLine="709"/>
        <w:jc w:val="both"/>
        <w:rPr>
          <w:rFonts w:ascii="Times New Roman" w:hAnsi="Times New Roman"/>
          <w:sz w:val="28"/>
          <w:szCs w:val="28"/>
        </w:rPr>
      </w:pPr>
      <w:r w:rsidRPr="00612483">
        <w:rPr>
          <w:rFonts w:ascii="Times New Roman" w:hAnsi="Times New Roman"/>
          <w:sz w:val="28"/>
          <w:szCs w:val="28"/>
        </w:rPr>
        <w:lastRenderedPageBreak/>
        <w:t xml:space="preserve">В первом полугодии 2024 года состоялось 6 заседаний комиссии, рассмотрено 19 вопросов, в том числе 10 вопросов </w:t>
      </w:r>
      <w:r w:rsidR="00A96A77">
        <w:rPr>
          <w:rFonts w:ascii="Times New Roman" w:hAnsi="Times New Roman"/>
          <w:sz w:val="28"/>
          <w:szCs w:val="28"/>
        </w:rPr>
        <w:t>–</w:t>
      </w:r>
      <w:r w:rsidRPr="00612483">
        <w:rPr>
          <w:rFonts w:ascii="Times New Roman" w:hAnsi="Times New Roman"/>
          <w:sz w:val="28"/>
          <w:szCs w:val="28"/>
        </w:rPr>
        <w:t xml:space="preserve"> результаты контрольных и экспертно-аналитических мероприятий, проведенных Контрольно-счетной палатой Иркутской области.</w:t>
      </w:r>
    </w:p>
    <w:p w:rsidR="00612483" w:rsidRPr="00612483" w:rsidRDefault="00612483" w:rsidP="00612483">
      <w:pPr>
        <w:ind w:firstLine="709"/>
        <w:jc w:val="both"/>
        <w:rPr>
          <w:rFonts w:ascii="Times New Roman" w:hAnsi="Times New Roman"/>
          <w:sz w:val="28"/>
          <w:szCs w:val="28"/>
        </w:rPr>
      </w:pPr>
      <w:r w:rsidRPr="00612483">
        <w:rPr>
          <w:rFonts w:ascii="Times New Roman" w:hAnsi="Times New Roman"/>
          <w:sz w:val="28"/>
          <w:szCs w:val="28"/>
        </w:rPr>
        <w:t>На 7-й сессии Законодательного Собрания Иркутской области заслушан отчет о деятельности комиссии по контрольной деятельности Законодательного Собрания Иркутской области за 2023 год (без принятия постановления).</w:t>
      </w:r>
    </w:p>
    <w:p w:rsidR="00612483" w:rsidRPr="00612483" w:rsidRDefault="00612483" w:rsidP="00612483">
      <w:pPr>
        <w:ind w:firstLine="709"/>
        <w:jc w:val="both"/>
        <w:rPr>
          <w:rFonts w:ascii="Times New Roman" w:hAnsi="Times New Roman"/>
          <w:sz w:val="28"/>
          <w:szCs w:val="28"/>
        </w:rPr>
      </w:pPr>
      <w:r w:rsidRPr="00612483">
        <w:rPr>
          <w:rFonts w:ascii="Times New Roman" w:hAnsi="Times New Roman"/>
          <w:sz w:val="28"/>
          <w:szCs w:val="28"/>
        </w:rPr>
        <w:t>На 11-ю сессию Законодательного Собрания Иркутской области комиссией по контрольной деятельности Законодательного Собрания Иркутской области внесен отчет о деятельности Контрольно-счетной палаты Иркутской области за 2023 год, принято соответствующее постановление.</w:t>
      </w:r>
    </w:p>
    <w:p w:rsidR="00612483" w:rsidRPr="00612483" w:rsidRDefault="00612483" w:rsidP="00612483">
      <w:pPr>
        <w:ind w:firstLine="709"/>
        <w:jc w:val="both"/>
        <w:rPr>
          <w:rFonts w:ascii="Times New Roman" w:hAnsi="Times New Roman"/>
          <w:sz w:val="28"/>
          <w:szCs w:val="28"/>
        </w:rPr>
      </w:pPr>
      <w:r w:rsidRPr="00612483">
        <w:rPr>
          <w:rFonts w:ascii="Times New Roman" w:hAnsi="Times New Roman"/>
          <w:sz w:val="28"/>
          <w:szCs w:val="28"/>
        </w:rPr>
        <w:t xml:space="preserve">Комиссией, вместе со всеми </w:t>
      </w:r>
      <w:r w:rsidR="00A96A77">
        <w:rPr>
          <w:rFonts w:ascii="Times New Roman" w:hAnsi="Times New Roman"/>
          <w:sz w:val="28"/>
          <w:szCs w:val="28"/>
        </w:rPr>
        <w:t xml:space="preserve">постоянными </w:t>
      </w:r>
      <w:r w:rsidRPr="00612483">
        <w:rPr>
          <w:rFonts w:ascii="Times New Roman" w:hAnsi="Times New Roman"/>
          <w:sz w:val="28"/>
          <w:szCs w:val="28"/>
        </w:rPr>
        <w:t xml:space="preserve">комитетами и </w:t>
      </w:r>
      <w:r w:rsidR="00A96A77">
        <w:rPr>
          <w:rFonts w:ascii="Times New Roman" w:hAnsi="Times New Roman"/>
          <w:sz w:val="28"/>
          <w:szCs w:val="28"/>
        </w:rPr>
        <w:t xml:space="preserve">постоянными </w:t>
      </w:r>
      <w:r w:rsidRPr="00612483">
        <w:rPr>
          <w:rFonts w:ascii="Times New Roman" w:hAnsi="Times New Roman"/>
          <w:sz w:val="28"/>
          <w:szCs w:val="28"/>
        </w:rPr>
        <w:t>комиссиями рассматривались общие вопросы:</w:t>
      </w:r>
    </w:p>
    <w:p w:rsidR="00612483" w:rsidRPr="00612483" w:rsidRDefault="00612483" w:rsidP="00612483">
      <w:pPr>
        <w:ind w:firstLine="709"/>
        <w:jc w:val="both"/>
        <w:rPr>
          <w:rFonts w:ascii="Times New Roman" w:hAnsi="Times New Roman"/>
          <w:sz w:val="28"/>
          <w:szCs w:val="28"/>
        </w:rPr>
      </w:pPr>
      <w:r w:rsidRPr="00612483">
        <w:rPr>
          <w:rFonts w:ascii="Times New Roman" w:hAnsi="Times New Roman"/>
          <w:sz w:val="28"/>
          <w:szCs w:val="28"/>
        </w:rPr>
        <w:t xml:space="preserve">- О внесении изменений в стратегию социально-экономического развития Иркутской области на период до 2036 года; </w:t>
      </w:r>
    </w:p>
    <w:p w:rsidR="00612483" w:rsidRPr="00612483" w:rsidRDefault="00612483" w:rsidP="00612483">
      <w:pPr>
        <w:ind w:firstLine="709"/>
        <w:jc w:val="both"/>
        <w:rPr>
          <w:rFonts w:ascii="Times New Roman" w:hAnsi="Times New Roman"/>
          <w:sz w:val="28"/>
          <w:szCs w:val="28"/>
        </w:rPr>
      </w:pPr>
      <w:r w:rsidRPr="00612483">
        <w:rPr>
          <w:rFonts w:ascii="Times New Roman" w:hAnsi="Times New Roman"/>
          <w:sz w:val="28"/>
          <w:szCs w:val="28"/>
        </w:rPr>
        <w:t xml:space="preserve">- Об отчете сенатора Российской Федерации – представителя от Законодательного Собрания Иркутской области </w:t>
      </w:r>
      <w:proofErr w:type="spellStart"/>
      <w:r w:rsidRPr="00612483">
        <w:rPr>
          <w:rFonts w:ascii="Times New Roman" w:hAnsi="Times New Roman"/>
          <w:sz w:val="28"/>
          <w:szCs w:val="28"/>
        </w:rPr>
        <w:t>Брилки</w:t>
      </w:r>
      <w:proofErr w:type="spellEnd"/>
      <w:r w:rsidRPr="00612483">
        <w:rPr>
          <w:rFonts w:ascii="Times New Roman" w:hAnsi="Times New Roman"/>
          <w:sz w:val="28"/>
          <w:szCs w:val="28"/>
        </w:rPr>
        <w:t xml:space="preserve"> С.Ф. за 2023 год;</w:t>
      </w:r>
    </w:p>
    <w:p w:rsidR="00612483" w:rsidRPr="00612483" w:rsidRDefault="00612483" w:rsidP="00612483">
      <w:pPr>
        <w:ind w:firstLine="709"/>
        <w:jc w:val="both"/>
        <w:rPr>
          <w:rFonts w:ascii="Times New Roman" w:hAnsi="Times New Roman"/>
          <w:sz w:val="28"/>
          <w:szCs w:val="28"/>
        </w:rPr>
      </w:pPr>
      <w:r w:rsidRPr="00612483">
        <w:rPr>
          <w:rFonts w:ascii="Times New Roman" w:hAnsi="Times New Roman"/>
          <w:sz w:val="28"/>
          <w:szCs w:val="28"/>
        </w:rPr>
        <w:t>- Об отчете начальника Главного управления Министерства внутренних дел Российской Федерации по Иркутской области Ильичева Д.А.;</w:t>
      </w:r>
    </w:p>
    <w:p w:rsidR="00612483" w:rsidRPr="00612483" w:rsidRDefault="00612483" w:rsidP="00612483">
      <w:pPr>
        <w:ind w:firstLine="709"/>
        <w:jc w:val="both"/>
        <w:rPr>
          <w:rFonts w:ascii="Times New Roman" w:hAnsi="Times New Roman"/>
          <w:sz w:val="28"/>
          <w:szCs w:val="28"/>
        </w:rPr>
      </w:pPr>
      <w:r w:rsidRPr="00612483">
        <w:rPr>
          <w:rFonts w:ascii="Times New Roman" w:hAnsi="Times New Roman"/>
          <w:sz w:val="28"/>
          <w:szCs w:val="28"/>
        </w:rPr>
        <w:t>- Об отчете о результатах деятельности Правительства Иркутской области за 2023 год;</w:t>
      </w:r>
    </w:p>
    <w:p w:rsidR="00612483" w:rsidRPr="00612483" w:rsidRDefault="00612483" w:rsidP="00612483">
      <w:pPr>
        <w:ind w:firstLine="709"/>
        <w:jc w:val="both"/>
        <w:rPr>
          <w:rFonts w:ascii="Times New Roman" w:hAnsi="Times New Roman"/>
          <w:sz w:val="28"/>
          <w:szCs w:val="28"/>
        </w:rPr>
      </w:pPr>
      <w:r w:rsidRPr="00612483">
        <w:rPr>
          <w:rFonts w:ascii="Times New Roman" w:hAnsi="Times New Roman"/>
          <w:sz w:val="28"/>
          <w:szCs w:val="28"/>
        </w:rPr>
        <w:t>- О сводном годовом докладе о ходе реализации и об оценке эффективности государственных программ Иркутской области по итогам 2023 года;</w:t>
      </w:r>
    </w:p>
    <w:p w:rsidR="00612483" w:rsidRPr="00612483" w:rsidRDefault="00612483" w:rsidP="00612483">
      <w:pPr>
        <w:ind w:firstLine="709"/>
        <w:jc w:val="both"/>
        <w:rPr>
          <w:rFonts w:ascii="Times New Roman" w:hAnsi="Times New Roman"/>
          <w:sz w:val="28"/>
          <w:szCs w:val="28"/>
        </w:rPr>
      </w:pPr>
      <w:r w:rsidRPr="00612483">
        <w:rPr>
          <w:rFonts w:ascii="Times New Roman" w:hAnsi="Times New Roman"/>
          <w:sz w:val="28"/>
          <w:szCs w:val="28"/>
        </w:rPr>
        <w:t>- О внесении ходатайства о награждении Почетной грамотой Законодательного Собрания Иркутской области</w:t>
      </w:r>
    </w:p>
    <w:p w:rsidR="00612483" w:rsidRPr="00612483" w:rsidRDefault="00612483" w:rsidP="00612483">
      <w:pPr>
        <w:ind w:firstLine="709"/>
        <w:jc w:val="both"/>
        <w:rPr>
          <w:rFonts w:ascii="Times New Roman" w:hAnsi="Times New Roman"/>
          <w:sz w:val="28"/>
          <w:szCs w:val="28"/>
        </w:rPr>
      </w:pPr>
      <w:r w:rsidRPr="00612483">
        <w:rPr>
          <w:rFonts w:ascii="Times New Roman" w:hAnsi="Times New Roman"/>
          <w:sz w:val="28"/>
          <w:szCs w:val="28"/>
        </w:rPr>
        <w:t>В январе 2024 года комиссией были сняты с контроля следующие решения:</w:t>
      </w:r>
    </w:p>
    <w:p w:rsidR="00612483" w:rsidRPr="00612483" w:rsidRDefault="00612483" w:rsidP="00612483">
      <w:pPr>
        <w:tabs>
          <w:tab w:val="left" w:pos="851"/>
        </w:tabs>
        <w:ind w:firstLine="709"/>
        <w:jc w:val="both"/>
        <w:rPr>
          <w:rFonts w:ascii="Times New Roman" w:hAnsi="Times New Roman"/>
          <w:sz w:val="28"/>
          <w:szCs w:val="28"/>
        </w:rPr>
      </w:pPr>
      <w:r w:rsidRPr="00612483">
        <w:rPr>
          <w:rFonts w:ascii="Times New Roman" w:hAnsi="Times New Roman"/>
          <w:sz w:val="28"/>
          <w:szCs w:val="28"/>
        </w:rPr>
        <w:t>1) решение от 06.10.2021 № 09/97-Р «О результатах контрольного мероприятия «Проверка результативности реализации мероприятий по обеспечению восстановления (ремонта, реконструкции, строительства) объектов электросетевого комплекса в рамках ликвидации последствий наводнения, произошедшего на территории Иркутской области в 2019 году»;</w:t>
      </w:r>
    </w:p>
    <w:p w:rsidR="00612483" w:rsidRPr="00612483" w:rsidRDefault="00612483" w:rsidP="00612483">
      <w:pPr>
        <w:tabs>
          <w:tab w:val="left" w:pos="851"/>
        </w:tabs>
        <w:ind w:firstLine="709"/>
        <w:jc w:val="both"/>
        <w:rPr>
          <w:rFonts w:ascii="Times New Roman" w:hAnsi="Times New Roman"/>
          <w:sz w:val="28"/>
          <w:szCs w:val="28"/>
        </w:rPr>
      </w:pPr>
      <w:r w:rsidRPr="00612483">
        <w:rPr>
          <w:rFonts w:ascii="Times New Roman" w:hAnsi="Times New Roman"/>
          <w:sz w:val="28"/>
          <w:szCs w:val="28"/>
        </w:rPr>
        <w:t>2) решение от 08.02.2022 № 09/112-Р «О результатах контрольного мероприятия «Проверка законности и эффективности (экономности и результативности) использования бюджетных средств, выделенных на исполнение подпрограммы «</w:t>
      </w:r>
      <w:proofErr w:type="spellStart"/>
      <w:r w:rsidRPr="00612483">
        <w:rPr>
          <w:rFonts w:ascii="Times New Roman" w:hAnsi="Times New Roman"/>
          <w:sz w:val="28"/>
          <w:szCs w:val="28"/>
        </w:rPr>
        <w:t>Энергоэффективность</w:t>
      </w:r>
      <w:proofErr w:type="spellEnd"/>
      <w:r w:rsidRPr="00612483">
        <w:rPr>
          <w:rFonts w:ascii="Times New Roman" w:hAnsi="Times New Roman"/>
          <w:sz w:val="28"/>
          <w:szCs w:val="28"/>
        </w:rPr>
        <w:t xml:space="preserve"> и развитие энергетики на территории Иркутской области» государственной программы Иркутской области «Развитие жилищно-коммунального хозяйства и повышение </w:t>
      </w:r>
      <w:proofErr w:type="spellStart"/>
      <w:r w:rsidRPr="00612483">
        <w:rPr>
          <w:rFonts w:ascii="Times New Roman" w:hAnsi="Times New Roman"/>
          <w:sz w:val="28"/>
          <w:szCs w:val="28"/>
        </w:rPr>
        <w:t>энергоэффективности</w:t>
      </w:r>
      <w:proofErr w:type="spellEnd"/>
      <w:r w:rsidRPr="00612483">
        <w:rPr>
          <w:rFonts w:ascii="Times New Roman" w:hAnsi="Times New Roman"/>
          <w:sz w:val="28"/>
          <w:szCs w:val="28"/>
        </w:rPr>
        <w:t xml:space="preserve"> Иркутской области»;</w:t>
      </w:r>
    </w:p>
    <w:p w:rsidR="00612483" w:rsidRPr="00612483" w:rsidRDefault="00612483" w:rsidP="00612483">
      <w:pPr>
        <w:tabs>
          <w:tab w:val="left" w:pos="851"/>
        </w:tabs>
        <w:ind w:firstLine="709"/>
        <w:jc w:val="both"/>
        <w:rPr>
          <w:rFonts w:ascii="Times New Roman" w:hAnsi="Times New Roman"/>
          <w:sz w:val="28"/>
          <w:szCs w:val="28"/>
        </w:rPr>
      </w:pPr>
      <w:r w:rsidRPr="00612483">
        <w:rPr>
          <w:rFonts w:ascii="Times New Roman" w:hAnsi="Times New Roman"/>
          <w:sz w:val="28"/>
          <w:szCs w:val="28"/>
        </w:rPr>
        <w:t>3) решение от 18.03.2022 № 09/113-Р «О результатах контрольного мероприятия «Проверка соблюдения законодательства при формировании и реализации регионального проекта «Содействие занятости женщин – создание условий дошкольного образования для детей в возрасте до трех лет», законности и эффективности (экономности и результативности) расходования бюджетных средств, выделенных на реализацию проекта в 2019</w:t>
      </w:r>
      <w:r w:rsidR="00A96A77">
        <w:rPr>
          <w:rFonts w:ascii="Times New Roman" w:hAnsi="Times New Roman"/>
          <w:sz w:val="28"/>
          <w:szCs w:val="28"/>
        </w:rPr>
        <w:t xml:space="preserve"> – </w:t>
      </w:r>
      <w:r w:rsidRPr="00612483">
        <w:rPr>
          <w:rFonts w:ascii="Times New Roman" w:hAnsi="Times New Roman"/>
          <w:sz w:val="28"/>
          <w:szCs w:val="28"/>
        </w:rPr>
        <w:t>2020 годах и истекшем периоде 2021 года в рамках подпрограммы «Дошкольное, общее и дополнительное образование» государственной программы Иркутской области «Развитие образования»;</w:t>
      </w:r>
    </w:p>
    <w:p w:rsidR="00612483" w:rsidRPr="00612483" w:rsidRDefault="00612483" w:rsidP="00612483">
      <w:pPr>
        <w:tabs>
          <w:tab w:val="left" w:pos="851"/>
        </w:tabs>
        <w:ind w:firstLine="709"/>
        <w:jc w:val="both"/>
        <w:rPr>
          <w:rFonts w:ascii="Times New Roman" w:hAnsi="Times New Roman"/>
          <w:sz w:val="28"/>
          <w:szCs w:val="28"/>
        </w:rPr>
      </w:pPr>
      <w:r w:rsidRPr="00612483">
        <w:rPr>
          <w:rFonts w:ascii="Times New Roman" w:hAnsi="Times New Roman"/>
          <w:sz w:val="28"/>
          <w:szCs w:val="28"/>
        </w:rPr>
        <w:lastRenderedPageBreak/>
        <w:t>4) решение от 08.09.2022 № № 09/123-Р «О результатах контрольного мероприятия «Проверка законности и результативности использования средств областного бюджета, направленных на реализацию региональных проектов национального проекта «Безопасные и качественные дороги» в 2020</w:t>
      </w:r>
      <w:r w:rsidR="00A96A77">
        <w:rPr>
          <w:rFonts w:ascii="Times New Roman" w:hAnsi="Times New Roman"/>
          <w:sz w:val="28"/>
          <w:szCs w:val="28"/>
        </w:rPr>
        <w:t xml:space="preserve"> – </w:t>
      </w:r>
      <w:r w:rsidRPr="00612483">
        <w:rPr>
          <w:rFonts w:ascii="Times New Roman" w:hAnsi="Times New Roman"/>
          <w:sz w:val="28"/>
          <w:szCs w:val="28"/>
        </w:rPr>
        <w:t>2021 годах»;</w:t>
      </w:r>
    </w:p>
    <w:p w:rsidR="00612483" w:rsidRPr="00612483" w:rsidRDefault="00612483" w:rsidP="00612483">
      <w:pPr>
        <w:tabs>
          <w:tab w:val="left" w:pos="851"/>
        </w:tabs>
        <w:ind w:firstLine="709"/>
        <w:jc w:val="both"/>
        <w:rPr>
          <w:rFonts w:ascii="Times New Roman" w:hAnsi="Times New Roman"/>
          <w:sz w:val="28"/>
          <w:szCs w:val="28"/>
        </w:rPr>
      </w:pPr>
      <w:r w:rsidRPr="00612483">
        <w:rPr>
          <w:rFonts w:ascii="Times New Roman" w:hAnsi="Times New Roman"/>
          <w:sz w:val="28"/>
          <w:szCs w:val="28"/>
        </w:rPr>
        <w:t>5) решение от 20.10.2022 № 09/124-Р «О результатах контрольного мероприятия «Аудит эффективности использования бюджетных средств, направленных в 2020 году и истекшем периоде 2021 года на региональный проект «Борьба с сердечно-сосудистыми заболеваниями» в рамках государственной программы Иркутской области «Развитие здравоохранения» на 2019</w:t>
      </w:r>
      <w:r w:rsidR="00A96A77">
        <w:rPr>
          <w:rFonts w:ascii="Times New Roman" w:hAnsi="Times New Roman"/>
          <w:sz w:val="28"/>
          <w:szCs w:val="28"/>
        </w:rPr>
        <w:t xml:space="preserve"> – </w:t>
      </w:r>
      <w:r w:rsidRPr="00612483">
        <w:rPr>
          <w:rFonts w:ascii="Times New Roman" w:hAnsi="Times New Roman"/>
          <w:sz w:val="28"/>
          <w:szCs w:val="28"/>
        </w:rPr>
        <w:t>2024 годы»;</w:t>
      </w:r>
    </w:p>
    <w:p w:rsidR="00612483" w:rsidRPr="00612483" w:rsidRDefault="00612483" w:rsidP="00612483">
      <w:pPr>
        <w:tabs>
          <w:tab w:val="left" w:pos="851"/>
        </w:tabs>
        <w:ind w:firstLine="709"/>
        <w:jc w:val="both"/>
        <w:rPr>
          <w:rFonts w:ascii="Times New Roman" w:hAnsi="Times New Roman"/>
          <w:sz w:val="28"/>
          <w:szCs w:val="28"/>
        </w:rPr>
      </w:pPr>
      <w:r w:rsidRPr="00612483">
        <w:rPr>
          <w:rFonts w:ascii="Times New Roman" w:hAnsi="Times New Roman"/>
          <w:sz w:val="28"/>
          <w:szCs w:val="28"/>
        </w:rPr>
        <w:t>6) решение от 27.10.2022 № 09/127-Р «О результатах контрольного мероприятия «Проверка законного и эффективного (экономного и результативного) использования средств областного бюджета, выделенных в 2021 году на реализацию мероприятий по построению,</w:t>
      </w:r>
      <w:r w:rsidR="00A96A77">
        <w:rPr>
          <w:rFonts w:ascii="Times New Roman" w:hAnsi="Times New Roman"/>
          <w:sz w:val="28"/>
          <w:szCs w:val="28"/>
        </w:rPr>
        <w:t xml:space="preserve"> развитию и содержанию «Системы-</w:t>
      </w:r>
      <w:r w:rsidRPr="00612483">
        <w:rPr>
          <w:rFonts w:ascii="Times New Roman" w:hAnsi="Times New Roman"/>
          <w:sz w:val="28"/>
          <w:szCs w:val="28"/>
        </w:rPr>
        <w:t>112» и АПК «Безопасный город»;</w:t>
      </w:r>
    </w:p>
    <w:p w:rsidR="00612483" w:rsidRPr="00612483" w:rsidRDefault="00612483" w:rsidP="00612483">
      <w:pPr>
        <w:tabs>
          <w:tab w:val="left" w:pos="851"/>
        </w:tabs>
        <w:ind w:firstLine="709"/>
        <w:jc w:val="both"/>
        <w:rPr>
          <w:rFonts w:ascii="Times New Roman" w:hAnsi="Times New Roman"/>
          <w:sz w:val="28"/>
          <w:szCs w:val="28"/>
        </w:rPr>
      </w:pPr>
      <w:r w:rsidRPr="00612483">
        <w:rPr>
          <w:rFonts w:ascii="Times New Roman" w:hAnsi="Times New Roman"/>
          <w:sz w:val="28"/>
          <w:szCs w:val="28"/>
        </w:rPr>
        <w:t>7) решение от 23.11.2022 №09/129-Р «О результатах контрольного мероприятия «Проверка законности и результативности (эффективности) использования бюджетных средств, выделенных на реализацию регионального проекта Иркутской области «Формирование комфортной городской среды в Иркутской области»;</w:t>
      </w:r>
    </w:p>
    <w:p w:rsidR="00612483" w:rsidRPr="00612483" w:rsidRDefault="00612483" w:rsidP="00612483">
      <w:pPr>
        <w:tabs>
          <w:tab w:val="left" w:pos="851"/>
        </w:tabs>
        <w:ind w:firstLine="709"/>
        <w:jc w:val="both"/>
        <w:rPr>
          <w:rFonts w:ascii="Times New Roman" w:hAnsi="Times New Roman"/>
          <w:sz w:val="28"/>
          <w:szCs w:val="28"/>
        </w:rPr>
      </w:pPr>
      <w:r w:rsidRPr="00612483">
        <w:rPr>
          <w:rFonts w:ascii="Times New Roman" w:hAnsi="Times New Roman"/>
          <w:sz w:val="28"/>
          <w:szCs w:val="28"/>
        </w:rPr>
        <w:t>8) решение от 26.12.2022 №09/136-Р «О результатах контрольного мероприятия «Проверка законности и результативности использования бюджетных средств, выделенных в 2020</w:t>
      </w:r>
      <w:r w:rsidR="00A96A77">
        <w:rPr>
          <w:rFonts w:ascii="Times New Roman" w:hAnsi="Times New Roman"/>
          <w:sz w:val="28"/>
          <w:szCs w:val="28"/>
        </w:rPr>
        <w:t xml:space="preserve"> – </w:t>
      </w:r>
      <w:r w:rsidRPr="00612483">
        <w:rPr>
          <w:rFonts w:ascii="Times New Roman" w:hAnsi="Times New Roman"/>
          <w:sz w:val="28"/>
          <w:szCs w:val="28"/>
        </w:rPr>
        <w:t>2021 годах на реализацию подпрограммы «Молодым семьям – доступное жилье» на 2019</w:t>
      </w:r>
      <w:r w:rsidR="00A96A77">
        <w:rPr>
          <w:rFonts w:ascii="Times New Roman" w:hAnsi="Times New Roman"/>
          <w:sz w:val="28"/>
          <w:szCs w:val="28"/>
        </w:rPr>
        <w:t xml:space="preserve"> – </w:t>
      </w:r>
      <w:r w:rsidRPr="00612483">
        <w:rPr>
          <w:rFonts w:ascii="Times New Roman" w:hAnsi="Times New Roman"/>
          <w:sz w:val="28"/>
          <w:szCs w:val="28"/>
        </w:rPr>
        <w:t>2024 годы государственной программы Иркутской области «Доступное жилье» на 2019</w:t>
      </w:r>
      <w:r w:rsidR="00A96A77">
        <w:rPr>
          <w:rFonts w:ascii="Times New Roman" w:hAnsi="Times New Roman"/>
          <w:sz w:val="28"/>
          <w:szCs w:val="28"/>
        </w:rPr>
        <w:t xml:space="preserve"> – </w:t>
      </w:r>
      <w:r w:rsidRPr="00612483">
        <w:rPr>
          <w:rFonts w:ascii="Times New Roman" w:hAnsi="Times New Roman"/>
          <w:sz w:val="28"/>
          <w:szCs w:val="28"/>
        </w:rPr>
        <w:t>2024 годы».</w:t>
      </w:r>
    </w:p>
    <w:p w:rsidR="00612483" w:rsidRPr="00612483" w:rsidRDefault="00612483" w:rsidP="00612483">
      <w:pPr>
        <w:tabs>
          <w:tab w:val="left" w:pos="851"/>
        </w:tabs>
        <w:ind w:firstLine="709"/>
        <w:jc w:val="both"/>
        <w:rPr>
          <w:rFonts w:ascii="Times New Roman" w:hAnsi="Times New Roman"/>
          <w:sz w:val="28"/>
          <w:szCs w:val="28"/>
        </w:rPr>
      </w:pPr>
      <w:r w:rsidRPr="00612483">
        <w:rPr>
          <w:rFonts w:ascii="Times New Roman" w:hAnsi="Times New Roman"/>
          <w:sz w:val="28"/>
          <w:szCs w:val="28"/>
        </w:rPr>
        <w:t>В пер</w:t>
      </w:r>
      <w:r>
        <w:rPr>
          <w:rFonts w:ascii="Times New Roman" w:hAnsi="Times New Roman"/>
          <w:sz w:val="28"/>
          <w:szCs w:val="28"/>
        </w:rPr>
        <w:t>в</w:t>
      </w:r>
      <w:r w:rsidRPr="00612483">
        <w:rPr>
          <w:rFonts w:ascii="Times New Roman" w:hAnsi="Times New Roman"/>
          <w:sz w:val="28"/>
          <w:szCs w:val="28"/>
        </w:rPr>
        <w:t>ом полугодии 2024 года комиссией также проводилась системная работа по обращениям граждан и организаций, по вопросам, связанным с деятельностью комиссии.</w:t>
      </w:r>
    </w:p>
    <w:p w:rsidR="00612483" w:rsidRPr="00612483" w:rsidRDefault="00612483" w:rsidP="00612483">
      <w:pPr>
        <w:ind w:firstLine="709"/>
        <w:jc w:val="both"/>
        <w:rPr>
          <w:rFonts w:ascii="Times New Roman" w:hAnsi="Times New Roman"/>
          <w:sz w:val="28"/>
          <w:szCs w:val="28"/>
        </w:rPr>
      </w:pPr>
      <w:r w:rsidRPr="00612483">
        <w:rPr>
          <w:rFonts w:ascii="Times New Roman" w:hAnsi="Times New Roman"/>
          <w:sz w:val="28"/>
          <w:szCs w:val="28"/>
        </w:rPr>
        <w:t>Из вопросов - результатов контрольных и экспертно-аналитических мероприятий, проведенных Контрольно-счетной палатой Иркутской области и рассмотренных на заседаниях комиссии по контрольной деятельности в первом полугодии 2024 года, можно отметить следующие:</w:t>
      </w:r>
    </w:p>
    <w:p w:rsidR="00612483" w:rsidRPr="00612483" w:rsidRDefault="00612483" w:rsidP="00612483">
      <w:pPr>
        <w:ind w:firstLine="709"/>
        <w:jc w:val="both"/>
        <w:rPr>
          <w:rFonts w:ascii="Times New Roman" w:hAnsi="Times New Roman"/>
          <w:sz w:val="28"/>
          <w:szCs w:val="28"/>
        </w:rPr>
      </w:pPr>
      <w:r w:rsidRPr="00612483">
        <w:rPr>
          <w:rFonts w:ascii="Times New Roman" w:hAnsi="Times New Roman"/>
          <w:sz w:val="28"/>
          <w:szCs w:val="28"/>
        </w:rPr>
        <w:t>1. О результатах контрольного мероприятия «Оценка эффективности реализации мероприятий, направленных на обеспечение сохранности, использования и популяризации объектов культурного наследия, находящихся в собственности Иркутской области в 2021</w:t>
      </w:r>
      <w:r w:rsidR="00A96A77">
        <w:rPr>
          <w:rFonts w:ascii="Times New Roman" w:hAnsi="Times New Roman"/>
          <w:sz w:val="28"/>
          <w:szCs w:val="28"/>
        </w:rPr>
        <w:t xml:space="preserve"> – </w:t>
      </w:r>
      <w:r w:rsidRPr="00612483">
        <w:rPr>
          <w:rFonts w:ascii="Times New Roman" w:hAnsi="Times New Roman"/>
          <w:sz w:val="28"/>
          <w:szCs w:val="28"/>
        </w:rPr>
        <w:t>2022 годах»</w:t>
      </w:r>
      <w:r w:rsidR="00A96A77">
        <w:rPr>
          <w:rFonts w:ascii="Times New Roman" w:hAnsi="Times New Roman"/>
          <w:sz w:val="28"/>
          <w:szCs w:val="28"/>
        </w:rPr>
        <w:t>.</w:t>
      </w:r>
    </w:p>
    <w:p w:rsidR="00612483" w:rsidRPr="00612483" w:rsidRDefault="00612483" w:rsidP="00612483">
      <w:pPr>
        <w:ind w:firstLine="709"/>
        <w:jc w:val="both"/>
        <w:rPr>
          <w:rFonts w:ascii="Times New Roman" w:hAnsi="Times New Roman"/>
          <w:sz w:val="28"/>
          <w:szCs w:val="28"/>
        </w:rPr>
      </w:pPr>
      <w:r w:rsidRPr="00612483">
        <w:rPr>
          <w:rFonts w:ascii="Times New Roman" w:hAnsi="Times New Roman"/>
          <w:sz w:val="28"/>
          <w:szCs w:val="28"/>
        </w:rPr>
        <w:t>Служба по охране объектов культурного наследия Иркутской области направила комплексный план мер реагирования по устранению замечаний и нарушений.</w:t>
      </w:r>
    </w:p>
    <w:p w:rsidR="00612483" w:rsidRPr="00612483" w:rsidRDefault="00612483" w:rsidP="00612483">
      <w:pPr>
        <w:ind w:firstLine="709"/>
        <w:jc w:val="both"/>
        <w:rPr>
          <w:rFonts w:ascii="Times New Roman" w:hAnsi="Times New Roman"/>
          <w:sz w:val="28"/>
          <w:szCs w:val="28"/>
        </w:rPr>
      </w:pPr>
      <w:r w:rsidRPr="00612483">
        <w:rPr>
          <w:rFonts w:ascii="Times New Roman" w:hAnsi="Times New Roman"/>
          <w:sz w:val="28"/>
          <w:szCs w:val="28"/>
        </w:rPr>
        <w:t>Решение находится на контроле комиссии.</w:t>
      </w:r>
    </w:p>
    <w:p w:rsidR="00612483" w:rsidRPr="00612483" w:rsidRDefault="00612483" w:rsidP="00612483">
      <w:pPr>
        <w:ind w:firstLine="709"/>
        <w:jc w:val="both"/>
        <w:rPr>
          <w:rFonts w:ascii="Times New Roman" w:hAnsi="Times New Roman"/>
          <w:sz w:val="28"/>
          <w:szCs w:val="28"/>
        </w:rPr>
      </w:pPr>
      <w:r w:rsidRPr="00612483">
        <w:rPr>
          <w:rFonts w:ascii="Times New Roman" w:hAnsi="Times New Roman"/>
          <w:sz w:val="28"/>
          <w:szCs w:val="28"/>
        </w:rPr>
        <w:t>2. О результатах контрольного мероприятия «Аудит мероприятий по организации и проведению в 2022 году и истекшем периоде 2023 года капитального ремонта объектов капитального строительства, находящихся в ведении муниципальных образовательных учреждений, благоустройству закрепленных за ними территорий, оснащению учреждений средствами обучения и воспитания»</w:t>
      </w:r>
      <w:r w:rsidR="00A96A77">
        <w:rPr>
          <w:rFonts w:ascii="Times New Roman" w:hAnsi="Times New Roman"/>
          <w:sz w:val="28"/>
          <w:szCs w:val="28"/>
        </w:rPr>
        <w:t>.</w:t>
      </w:r>
    </w:p>
    <w:p w:rsidR="00612483" w:rsidRPr="00612483" w:rsidRDefault="00612483" w:rsidP="00612483">
      <w:pPr>
        <w:ind w:firstLine="709"/>
        <w:jc w:val="both"/>
        <w:rPr>
          <w:rFonts w:ascii="Times New Roman" w:hAnsi="Times New Roman"/>
          <w:sz w:val="28"/>
          <w:szCs w:val="28"/>
        </w:rPr>
      </w:pPr>
      <w:r w:rsidRPr="00612483">
        <w:rPr>
          <w:rFonts w:ascii="Times New Roman" w:hAnsi="Times New Roman"/>
          <w:sz w:val="28"/>
          <w:szCs w:val="28"/>
        </w:rPr>
        <w:t>Решение находится на контроле комиссии.</w:t>
      </w:r>
    </w:p>
    <w:p w:rsidR="00612483" w:rsidRPr="00612483" w:rsidRDefault="00612483" w:rsidP="00612483">
      <w:pPr>
        <w:ind w:firstLine="709"/>
        <w:jc w:val="both"/>
        <w:rPr>
          <w:rFonts w:ascii="Times New Roman" w:hAnsi="Times New Roman"/>
          <w:sz w:val="28"/>
          <w:szCs w:val="28"/>
        </w:rPr>
      </w:pPr>
      <w:r w:rsidRPr="00612483">
        <w:rPr>
          <w:rFonts w:ascii="Times New Roman" w:hAnsi="Times New Roman"/>
          <w:sz w:val="28"/>
          <w:szCs w:val="28"/>
        </w:rPr>
        <w:t>Кроме того, члены комиссии по контрольной деятельности в отчетном периоде приняли участие в работе:</w:t>
      </w:r>
    </w:p>
    <w:p w:rsidR="00612483" w:rsidRPr="00612483" w:rsidRDefault="00612483" w:rsidP="00612483">
      <w:pPr>
        <w:ind w:firstLine="709"/>
        <w:jc w:val="both"/>
        <w:rPr>
          <w:rFonts w:ascii="Times New Roman" w:hAnsi="Times New Roman"/>
          <w:sz w:val="28"/>
          <w:szCs w:val="28"/>
        </w:rPr>
      </w:pPr>
      <w:r w:rsidRPr="00612483">
        <w:rPr>
          <w:rFonts w:ascii="Times New Roman" w:hAnsi="Times New Roman"/>
          <w:sz w:val="28"/>
          <w:szCs w:val="28"/>
        </w:rPr>
        <w:lastRenderedPageBreak/>
        <w:t xml:space="preserve">- </w:t>
      </w:r>
      <w:r w:rsidR="00CF7278">
        <w:rPr>
          <w:rFonts w:ascii="Times New Roman" w:hAnsi="Times New Roman"/>
          <w:sz w:val="28"/>
          <w:szCs w:val="28"/>
        </w:rPr>
        <w:t>К</w:t>
      </w:r>
      <w:r w:rsidRPr="00612483">
        <w:rPr>
          <w:rFonts w:ascii="Times New Roman" w:hAnsi="Times New Roman"/>
          <w:sz w:val="28"/>
          <w:szCs w:val="28"/>
        </w:rPr>
        <w:t>оординационного межконфессионального совета при Законодательном Собрании Иркутской области;</w:t>
      </w:r>
    </w:p>
    <w:p w:rsidR="00612483" w:rsidRPr="00612483" w:rsidRDefault="00612483" w:rsidP="00612483">
      <w:pPr>
        <w:ind w:firstLine="709"/>
        <w:jc w:val="both"/>
        <w:rPr>
          <w:rFonts w:ascii="Times New Roman" w:hAnsi="Times New Roman"/>
          <w:sz w:val="28"/>
          <w:szCs w:val="28"/>
        </w:rPr>
      </w:pPr>
      <w:r w:rsidRPr="00612483">
        <w:rPr>
          <w:rFonts w:ascii="Times New Roman" w:hAnsi="Times New Roman"/>
          <w:sz w:val="28"/>
          <w:szCs w:val="28"/>
        </w:rPr>
        <w:t xml:space="preserve">- </w:t>
      </w:r>
      <w:r w:rsidR="00CF7278">
        <w:rPr>
          <w:rFonts w:ascii="Times New Roman" w:hAnsi="Times New Roman"/>
          <w:sz w:val="28"/>
          <w:szCs w:val="28"/>
        </w:rPr>
        <w:t>С</w:t>
      </w:r>
      <w:r w:rsidRPr="00612483">
        <w:rPr>
          <w:rFonts w:ascii="Times New Roman" w:hAnsi="Times New Roman"/>
          <w:sz w:val="28"/>
          <w:szCs w:val="28"/>
        </w:rPr>
        <w:t xml:space="preserve">овета Законодательного Собрания Иркутской области по взаимодействию с представительными органами муниципальных образований Иркутской области; </w:t>
      </w:r>
    </w:p>
    <w:p w:rsidR="00612483" w:rsidRPr="00612483" w:rsidRDefault="00612483" w:rsidP="00612483">
      <w:pPr>
        <w:ind w:firstLine="709"/>
        <w:jc w:val="both"/>
        <w:rPr>
          <w:rFonts w:ascii="Times New Roman" w:hAnsi="Times New Roman"/>
          <w:sz w:val="28"/>
          <w:szCs w:val="28"/>
        </w:rPr>
      </w:pPr>
      <w:r w:rsidRPr="00612483">
        <w:rPr>
          <w:rFonts w:ascii="Times New Roman" w:hAnsi="Times New Roman"/>
          <w:sz w:val="28"/>
          <w:szCs w:val="28"/>
        </w:rPr>
        <w:t xml:space="preserve">- </w:t>
      </w:r>
      <w:r w:rsidR="00CF7278">
        <w:rPr>
          <w:rFonts w:ascii="Times New Roman" w:hAnsi="Times New Roman"/>
          <w:sz w:val="28"/>
          <w:szCs w:val="28"/>
        </w:rPr>
        <w:t>К</w:t>
      </w:r>
      <w:r w:rsidRPr="00612483">
        <w:rPr>
          <w:rFonts w:ascii="Times New Roman" w:hAnsi="Times New Roman"/>
          <w:sz w:val="28"/>
          <w:szCs w:val="28"/>
        </w:rPr>
        <w:t>оординационного совета по вопросам патриотического воспитания при Законодательном Собрании Иркутской области;</w:t>
      </w:r>
    </w:p>
    <w:p w:rsidR="00612483" w:rsidRPr="00612483" w:rsidRDefault="00612483" w:rsidP="00612483">
      <w:pPr>
        <w:ind w:firstLine="709"/>
        <w:jc w:val="both"/>
        <w:rPr>
          <w:rFonts w:ascii="Times New Roman" w:hAnsi="Times New Roman"/>
          <w:sz w:val="28"/>
          <w:szCs w:val="28"/>
        </w:rPr>
      </w:pPr>
      <w:r w:rsidRPr="00612483">
        <w:rPr>
          <w:rFonts w:ascii="Times New Roman" w:hAnsi="Times New Roman"/>
          <w:sz w:val="28"/>
          <w:szCs w:val="28"/>
        </w:rPr>
        <w:t xml:space="preserve">- Общественного </w:t>
      </w:r>
      <w:r w:rsidR="00CF7278">
        <w:rPr>
          <w:rFonts w:ascii="Times New Roman" w:hAnsi="Times New Roman"/>
          <w:sz w:val="28"/>
          <w:szCs w:val="28"/>
        </w:rPr>
        <w:t>С</w:t>
      </w:r>
      <w:r w:rsidRPr="00612483">
        <w:rPr>
          <w:rFonts w:ascii="Times New Roman" w:hAnsi="Times New Roman"/>
          <w:sz w:val="28"/>
          <w:szCs w:val="28"/>
        </w:rPr>
        <w:t>овета при Законодательном Собрании Иркутской области</w:t>
      </w:r>
      <w:r w:rsidR="00CF7278">
        <w:rPr>
          <w:rFonts w:ascii="Times New Roman" w:hAnsi="Times New Roman"/>
          <w:sz w:val="28"/>
          <w:szCs w:val="28"/>
        </w:rPr>
        <w:t>.</w:t>
      </w:r>
    </w:p>
    <w:p w:rsidR="00612483" w:rsidRPr="00612483" w:rsidRDefault="00612483" w:rsidP="00612483">
      <w:pPr>
        <w:ind w:firstLine="709"/>
        <w:jc w:val="both"/>
        <w:rPr>
          <w:rFonts w:ascii="Times New Roman" w:hAnsi="Times New Roman"/>
          <w:sz w:val="28"/>
          <w:szCs w:val="28"/>
        </w:rPr>
      </w:pPr>
      <w:r w:rsidRPr="00612483">
        <w:rPr>
          <w:rFonts w:ascii="Times New Roman" w:hAnsi="Times New Roman"/>
          <w:sz w:val="28"/>
          <w:szCs w:val="28"/>
        </w:rPr>
        <w:t>Также в отчетном периоде председатель комиссии по контрольной деятельности принял участие в работе:</w:t>
      </w:r>
    </w:p>
    <w:p w:rsidR="00612483" w:rsidRPr="00612483" w:rsidRDefault="00612483" w:rsidP="00612483">
      <w:pPr>
        <w:ind w:firstLine="709"/>
        <w:jc w:val="both"/>
        <w:rPr>
          <w:rFonts w:ascii="Times New Roman" w:hAnsi="Times New Roman"/>
          <w:sz w:val="28"/>
          <w:szCs w:val="28"/>
        </w:rPr>
      </w:pPr>
      <w:r w:rsidRPr="00612483">
        <w:rPr>
          <w:rFonts w:ascii="Times New Roman" w:hAnsi="Times New Roman"/>
          <w:sz w:val="28"/>
          <w:szCs w:val="28"/>
        </w:rPr>
        <w:t>- рабочей группы «О возобновлении деятельности детского оздоровительного лагеря «Заря»;</w:t>
      </w:r>
    </w:p>
    <w:p w:rsidR="00612483" w:rsidRPr="00612483" w:rsidRDefault="00612483" w:rsidP="00612483">
      <w:pPr>
        <w:ind w:firstLine="709"/>
        <w:jc w:val="both"/>
        <w:rPr>
          <w:rFonts w:ascii="Times New Roman" w:hAnsi="Times New Roman"/>
          <w:sz w:val="28"/>
          <w:szCs w:val="28"/>
        </w:rPr>
      </w:pPr>
      <w:r w:rsidRPr="00612483">
        <w:rPr>
          <w:rFonts w:ascii="Times New Roman" w:hAnsi="Times New Roman"/>
          <w:sz w:val="28"/>
          <w:szCs w:val="28"/>
        </w:rPr>
        <w:t>- рабочей группы при Губернаторе Иркутской области по реализации национальных проектов;</w:t>
      </w:r>
    </w:p>
    <w:p w:rsidR="00612483" w:rsidRPr="00612483" w:rsidRDefault="00612483" w:rsidP="00612483">
      <w:pPr>
        <w:ind w:firstLine="709"/>
        <w:jc w:val="both"/>
        <w:rPr>
          <w:rFonts w:ascii="Times New Roman" w:hAnsi="Times New Roman"/>
          <w:sz w:val="28"/>
          <w:szCs w:val="28"/>
        </w:rPr>
      </w:pPr>
      <w:r w:rsidRPr="00612483">
        <w:rPr>
          <w:rFonts w:ascii="Times New Roman" w:hAnsi="Times New Roman"/>
          <w:sz w:val="28"/>
          <w:szCs w:val="28"/>
        </w:rPr>
        <w:t>- Организационного комитета по празднованию в Иркутской области 20-летия БАМ под председательством Губернатора Иркутской области;</w:t>
      </w:r>
    </w:p>
    <w:p w:rsidR="001A003D" w:rsidRPr="00612483" w:rsidRDefault="00612483" w:rsidP="00612483">
      <w:pPr>
        <w:ind w:firstLine="709"/>
        <w:jc w:val="both"/>
        <w:rPr>
          <w:rFonts w:ascii="Times New Roman" w:hAnsi="Times New Roman"/>
          <w:sz w:val="28"/>
          <w:szCs w:val="28"/>
        </w:rPr>
      </w:pPr>
      <w:r w:rsidRPr="00612483">
        <w:rPr>
          <w:rFonts w:ascii="Times New Roman" w:hAnsi="Times New Roman"/>
          <w:sz w:val="28"/>
          <w:szCs w:val="28"/>
        </w:rPr>
        <w:t>- Комитета по взаимодействию с участниками бюджетного процесса, осуществляющими свою деятельность на территории Иркутской области, по реализации мер, направленных на увеличение доходов консолидированного бюджета Иркутской области.</w:t>
      </w:r>
    </w:p>
    <w:p w:rsidR="00F56CDF" w:rsidRPr="00353F77" w:rsidRDefault="00F56CDF" w:rsidP="00765279">
      <w:pPr>
        <w:rPr>
          <w:rFonts w:ascii="Times New Roman" w:hAnsi="Times New Roman"/>
        </w:rPr>
      </w:pPr>
    </w:p>
    <w:p w:rsidR="00815456" w:rsidRPr="00353F77" w:rsidRDefault="00815456" w:rsidP="00103042">
      <w:pPr>
        <w:pStyle w:val="2"/>
        <w:sectPr w:rsidR="00815456" w:rsidRPr="00353F77" w:rsidSect="008721B8">
          <w:footerReference w:type="default" r:id="rId35"/>
          <w:pgSz w:w="11906" w:h="16838" w:code="9"/>
          <w:pgMar w:top="1134" w:right="851" w:bottom="1134" w:left="1134" w:header="709" w:footer="709" w:gutter="0"/>
          <w:cols w:space="708"/>
          <w:docGrid w:linePitch="360"/>
        </w:sectPr>
      </w:pPr>
      <w:bookmarkStart w:id="54" w:name="_Toc72848844"/>
    </w:p>
    <w:p w:rsidR="00E529D4" w:rsidRPr="00353F77" w:rsidRDefault="00E529D4" w:rsidP="00103042">
      <w:pPr>
        <w:pStyle w:val="2"/>
      </w:pPr>
      <w:bookmarkStart w:id="55" w:name="_Toc179358183"/>
      <w:r w:rsidRPr="00353F77">
        <w:lastRenderedPageBreak/>
        <w:t>Показатели работы постоянных комитетов и постоянных комиссий Законодательного Собрания</w:t>
      </w:r>
      <w:bookmarkEnd w:id="55"/>
      <w:r w:rsidRPr="00353F77">
        <w:t xml:space="preserve"> </w:t>
      </w:r>
      <w:bookmarkEnd w:id="54"/>
    </w:p>
    <w:tbl>
      <w:tblPr>
        <w:tblW w:w="14522" w:type="dxa"/>
        <w:tblLook w:val="04A0" w:firstRow="1" w:lastRow="0" w:firstColumn="1" w:lastColumn="0" w:noHBand="0" w:noVBand="1"/>
      </w:tblPr>
      <w:tblGrid>
        <w:gridCol w:w="4673"/>
        <w:gridCol w:w="1180"/>
        <w:gridCol w:w="1180"/>
        <w:gridCol w:w="940"/>
        <w:gridCol w:w="802"/>
        <w:gridCol w:w="851"/>
        <w:gridCol w:w="960"/>
        <w:gridCol w:w="1308"/>
        <w:gridCol w:w="708"/>
        <w:gridCol w:w="960"/>
        <w:gridCol w:w="960"/>
      </w:tblGrid>
      <w:tr w:rsidR="004A579D" w:rsidRPr="00353F77" w:rsidTr="004A579D">
        <w:trPr>
          <w:trHeight w:val="3211"/>
          <w:tblHeader/>
        </w:trPr>
        <w:tc>
          <w:tcPr>
            <w:tcW w:w="4673"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rsidR="00815456" w:rsidRPr="00353F77" w:rsidRDefault="00815456" w:rsidP="00815456">
            <w:pPr>
              <w:jc w:val="right"/>
              <w:rPr>
                <w:rFonts w:ascii="Times New Roman" w:eastAsia="Times New Roman" w:hAnsi="Times New Roman"/>
                <w:b/>
                <w:bCs/>
                <w:color w:val="000000"/>
                <w:lang w:eastAsia="ru-RU"/>
              </w:rPr>
            </w:pPr>
            <w:bookmarkStart w:id="56" w:name="_Toc143517430"/>
          </w:p>
          <w:p w:rsidR="00815456" w:rsidRPr="00353F77" w:rsidRDefault="00815456" w:rsidP="00815456">
            <w:pPr>
              <w:jc w:val="right"/>
              <w:rPr>
                <w:rFonts w:ascii="Times New Roman" w:eastAsia="Times New Roman" w:hAnsi="Times New Roman"/>
                <w:b/>
                <w:bCs/>
                <w:color w:val="000000"/>
                <w:lang w:eastAsia="ru-RU"/>
              </w:rPr>
            </w:pPr>
          </w:p>
          <w:p w:rsidR="00815456" w:rsidRPr="00353F77" w:rsidRDefault="00815456" w:rsidP="00815456">
            <w:pPr>
              <w:jc w:val="right"/>
              <w:rPr>
                <w:rFonts w:ascii="Times New Roman" w:eastAsia="Times New Roman" w:hAnsi="Times New Roman"/>
                <w:b/>
                <w:bCs/>
                <w:color w:val="000000"/>
                <w:lang w:eastAsia="ru-RU"/>
              </w:rPr>
            </w:pPr>
            <w:r w:rsidRPr="00353F77">
              <w:rPr>
                <w:rFonts w:ascii="Times New Roman" w:eastAsia="Times New Roman" w:hAnsi="Times New Roman"/>
                <w:b/>
                <w:bCs/>
                <w:color w:val="000000"/>
                <w:lang w:eastAsia="ru-RU"/>
              </w:rPr>
              <w:t>наименование</w:t>
            </w:r>
          </w:p>
          <w:p w:rsidR="00815456" w:rsidRPr="00353F77" w:rsidRDefault="00815456" w:rsidP="00815456">
            <w:pPr>
              <w:jc w:val="right"/>
              <w:rPr>
                <w:rFonts w:ascii="Times New Roman" w:eastAsia="Times New Roman" w:hAnsi="Times New Roman"/>
                <w:b/>
                <w:bCs/>
                <w:color w:val="000000"/>
                <w:lang w:eastAsia="ru-RU"/>
              </w:rPr>
            </w:pPr>
            <w:r w:rsidRPr="00353F77">
              <w:rPr>
                <w:rFonts w:ascii="Times New Roman" w:eastAsia="Times New Roman" w:hAnsi="Times New Roman"/>
                <w:b/>
                <w:bCs/>
                <w:color w:val="000000"/>
                <w:lang w:eastAsia="ru-RU"/>
              </w:rPr>
              <w:t xml:space="preserve">постоянных комитетов </w:t>
            </w:r>
          </w:p>
          <w:p w:rsidR="00815456" w:rsidRPr="00353F77" w:rsidRDefault="00815456" w:rsidP="00815456">
            <w:pPr>
              <w:jc w:val="right"/>
              <w:rPr>
                <w:rFonts w:ascii="Times New Roman" w:eastAsia="Times New Roman" w:hAnsi="Times New Roman"/>
                <w:b/>
                <w:bCs/>
                <w:color w:val="000000"/>
                <w:lang w:eastAsia="ru-RU"/>
              </w:rPr>
            </w:pPr>
            <w:r w:rsidRPr="00353F77">
              <w:rPr>
                <w:rFonts w:ascii="Times New Roman" w:eastAsia="Times New Roman" w:hAnsi="Times New Roman"/>
                <w:b/>
                <w:bCs/>
                <w:color w:val="000000"/>
                <w:lang w:eastAsia="ru-RU"/>
              </w:rPr>
              <w:t xml:space="preserve">и постоянных комиссий                                                  </w:t>
            </w:r>
          </w:p>
          <w:p w:rsidR="00815456" w:rsidRPr="00353F77" w:rsidRDefault="00815456" w:rsidP="00815456">
            <w:pPr>
              <w:jc w:val="right"/>
              <w:rPr>
                <w:rFonts w:ascii="Times New Roman" w:eastAsia="Times New Roman" w:hAnsi="Times New Roman"/>
                <w:b/>
                <w:bCs/>
                <w:color w:val="000000"/>
                <w:lang w:eastAsia="ru-RU"/>
              </w:rPr>
            </w:pPr>
          </w:p>
          <w:p w:rsidR="00815456" w:rsidRPr="00353F77" w:rsidRDefault="00815456" w:rsidP="00815456">
            <w:pPr>
              <w:jc w:val="right"/>
              <w:rPr>
                <w:rFonts w:ascii="Times New Roman" w:eastAsia="Times New Roman" w:hAnsi="Times New Roman"/>
                <w:b/>
                <w:bCs/>
                <w:color w:val="000000"/>
                <w:lang w:eastAsia="ru-RU"/>
              </w:rPr>
            </w:pPr>
          </w:p>
          <w:p w:rsidR="00815456" w:rsidRPr="00353F77" w:rsidRDefault="00815456" w:rsidP="00815456">
            <w:pPr>
              <w:jc w:val="right"/>
              <w:rPr>
                <w:rFonts w:ascii="Times New Roman" w:eastAsia="Times New Roman" w:hAnsi="Times New Roman"/>
                <w:b/>
                <w:bCs/>
                <w:color w:val="000000"/>
                <w:lang w:eastAsia="ru-RU"/>
              </w:rPr>
            </w:pPr>
          </w:p>
          <w:p w:rsidR="00815456" w:rsidRPr="00353F77" w:rsidRDefault="00815456" w:rsidP="00815456">
            <w:pPr>
              <w:jc w:val="right"/>
              <w:rPr>
                <w:rFonts w:ascii="Times New Roman" w:eastAsia="Times New Roman" w:hAnsi="Times New Roman"/>
                <w:b/>
                <w:bCs/>
                <w:color w:val="000000"/>
                <w:lang w:eastAsia="ru-RU"/>
              </w:rPr>
            </w:pPr>
          </w:p>
          <w:p w:rsidR="00815456" w:rsidRPr="00353F77" w:rsidRDefault="00815456" w:rsidP="00815456">
            <w:pPr>
              <w:jc w:val="right"/>
              <w:rPr>
                <w:rFonts w:ascii="Times New Roman" w:eastAsia="Times New Roman" w:hAnsi="Times New Roman"/>
                <w:b/>
                <w:bCs/>
                <w:color w:val="000000"/>
                <w:lang w:eastAsia="ru-RU"/>
              </w:rPr>
            </w:pPr>
          </w:p>
          <w:p w:rsidR="00815456" w:rsidRPr="00353F77" w:rsidRDefault="004A579D" w:rsidP="00815456">
            <w:pPr>
              <w:rPr>
                <w:rFonts w:ascii="Times New Roman" w:eastAsia="Times New Roman" w:hAnsi="Times New Roman"/>
                <w:b/>
                <w:bCs/>
                <w:color w:val="000000"/>
                <w:lang w:eastAsia="ru-RU"/>
              </w:rPr>
            </w:pPr>
            <w:r w:rsidRPr="00353F77">
              <w:rPr>
                <w:rFonts w:ascii="Times New Roman" w:eastAsia="Times New Roman" w:hAnsi="Times New Roman"/>
                <w:b/>
                <w:bCs/>
                <w:color w:val="000000"/>
                <w:lang w:eastAsia="ru-RU"/>
              </w:rPr>
              <w:t>п</w:t>
            </w:r>
            <w:r w:rsidR="00815456" w:rsidRPr="00353F77">
              <w:rPr>
                <w:rFonts w:ascii="Times New Roman" w:eastAsia="Times New Roman" w:hAnsi="Times New Roman"/>
                <w:b/>
                <w:bCs/>
                <w:color w:val="000000"/>
                <w:lang w:eastAsia="ru-RU"/>
              </w:rPr>
              <w:t>оказатели</w:t>
            </w:r>
          </w:p>
        </w:tc>
        <w:tc>
          <w:tcPr>
            <w:tcW w:w="1180" w:type="dxa"/>
            <w:tcBorders>
              <w:top w:val="single" w:sz="4" w:space="0" w:color="auto"/>
              <w:left w:val="nil"/>
              <w:bottom w:val="nil"/>
              <w:right w:val="single" w:sz="4" w:space="0" w:color="auto"/>
            </w:tcBorders>
            <w:shd w:val="clear" w:color="000000" w:fill="C6E0B4"/>
            <w:textDirection w:val="btLr"/>
            <w:vAlign w:val="center"/>
            <w:hideMark/>
          </w:tcPr>
          <w:p w:rsidR="00815456" w:rsidRPr="00353F77" w:rsidRDefault="00815456" w:rsidP="00815456">
            <w:pPr>
              <w:rPr>
                <w:rFonts w:ascii="Times New Roman" w:eastAsia="Times New Roman" w:hAnsi="Times New Roman"/>
                <w:color w:val="000000"/>
                <w:sz w:val="20"/>
                <w:szCs w:val="20"/>
                <w:lang w:eastAsia="ru-RU"/>
              </w:rPr>
            </w:pPr>
            <w:r w:rsidRPr="00353F77">
              <w:rPr>
                <w:rFonts w:ascii="Times New Roman" w:eastAsia="Times New Roman" w:hAnsi="Times New Roman"/>
                <w:color w:val="000000"/>
                <w:sz w:val="20"/>
                <w:szCs w:val="20"/>
                <w:lang w:eastAsia="ru-RU"/>
              </w:rPr>
              <w:t>Комитет по законодательству о государственном строительстве области и местном самоуправлении</w:t>
            </w:r>
          </w:p>
        </w:tc>
        <w:tc>
          <w:tcPr>
            <w:tcW w:w="1180" w:type="dxa"/>
            <w:tcBorders>
              <w:top w:val="single" w:sz="4" w:space="0" w:color="auto"/>
              <w:left w:val="nil"/>
              <w:bottom w:val="nil"/>
              <w:right w:val="single" w:sz="4" w:space="0" w:color="auto"/>
            </w:tcBorders>
            <w:shd w:val="clear" w:color="000000" w:fill="D9E1F2"/>
            <w:textDirection w:val="btLr"/>
            <w:vAlign w:val="center"/>
            <w:hideMark/>
          </w:tcPr>
          <w:p w:rsidR="00815456" w:rsidRPr="00353F77" w:rsidRDefault="00815456" w:rsidP="00815456">
            <w:pPr>
              <w:rPr>
                <w:rFonts w:ascii="Times New Roman" w:eastAsia="Times New Roman" w:hAnsi="Times New Roman"/>
                <w:color w:val="000000"/>
                <w:sz w:val="20"/>
                <w:szCs w:val="20"/>
                <w:lang w:eastAsia="ru-RU"/>
              </w:rPr>
            </w:pPr>
            <w:r w:rsidRPr="00353F77">
              <w:rPr>
                <w:rFonts w:ascii="Times New Roman" w:eastAsia="Times New Roman" w:hAnsi="Times New Roman"/>
                <w:color w:val="000000"/>
                <w:sz w:val="20"/>
                <w:szCs w:val="20"/>
                <w:lang w:eastAsia="ru-RU"/>
              </w:rPr>
              <w:t>Комитет по бюджету, ценообразованию, финансово-экономическому и налоговому законодательству</w:t>
            </w:r>
          </w:p>
        </w:tc>
        <w:tc>
          <w:tcPr>
            <w:tcW w:w="940" w:type="dxa"/>
            <w:tcBorders>
              <w:top w:val="single" w:sz="4" w:space="0" w:color="auto"/>
              <w:left w:val="nil"/>
              <w:bottom w:val="nil"/>
              <w:right w:val="single" w:sz="4" w:space="0" w:color="auto"/>
            </w:tcBorders>
            <w:shd w:val="clear" w:color="000000" w:fill="FCE4D6"/>
            <w:textDirection w:val="btLr"/>
            <w:vAlign w:val="center"/>
            <w:hideMark/>
          </w:tcPr>
          <w:p w:rsidR="00815456" w:rsidRPr="00353F77" w:rsidRDefault="00815456" w:rsidP="00815456">
            <w:pPr>
              <w:rPr>
                <w:rFonts w:ascii="Times New Roman" w:eastAsia="Times New Roman" w:hAnsi="Times New Roman"/>
                <w:color w:val="000000"/>
                <w:sz w:val="20"/>
                <w:szCs w:val="20"/>
                <w:lang w:eastAsia="ru-RU"/>
              </w:rPr>
            </w:pPr>
            <w:r w:rsidRPr="00353F77">
              <w:rPr>
                <w:rFonts w:ascii="Times New Roman" w:eastAsia="Times New Roman" w:hAnsi="Times New Roman"/>
                <w:color w:val="000000"/>
                <w:sz w:val="20"/>
                <w:szCs w:val="20"/>
                <w:lang w:eastAsia="ru-RU"/>
              </w:rPr>
              <w:t>Комитет по социально-культурному законодательству</w:t>
            </w:r>
          </w:p>
        </w:tc>
        <w:tc>
          <w:tcPr>
            <w:tcW w:w="802" w:type="dxa"/>
            <w:tcBorders>
              <w:top w:val="single" w:sz="4" w:space="0" w:color="auto"/>
              <w:left w:val="nil"/>
              <w:bottom w:val="nil"/>
              <w:right w:val="single" w:sz="4" w:space="0" w:color="auto"/>
            </w:tcBorders>
            <w:shd w:val="clear" w:color="000000" w:fill="DCE6F1"/>
            <w:textDirection w:val="btLr"/>
            <w:vAlign w:val="center"/>
            <w:hideMark/>
          </w:tcPr>
          <w:p w:rsidR="00815456" w:rsidRPr="00353F77" w:rsidRDefault="00815456" w:rsidP="00815456">
            <w:pPr>
              <w:rPr>
                <w:rFonts w:ascii="Times New Roman" w:eastAsia="Times New Roman" w:hAnsi="Times New Roman"/>
                <w:color w:val="000000"/>
                <w:sz w:val="20"/>
                <w:szCs w:val="20"/>
                <w:lang w:eastAsia="ru-RU"/>
              </w:rPr>
            </w:pPr>
            <w:r w:rsidRPr="00353F77">
              <w:rPr>
                <w:rFonts w:ascii="Times New Roman" w:eastAsia="Times New Roman" w:hAnsi="Times New Roman"/>
                <w:color w:val="000000"/>
                <w:sz w:val="20"/>
                <w:szCs w:val="20"/>
                <w:lang w:eastAsia="ru-RU"/>
              </w:rPr>
              <w:t>Комитет по здравоохранению и социальной защите</w:t>
            </w:r>
          </w:p>
        </w:tc>
        <w:tc>
          <w:tcPr>
            <w:tcW w:w="851" w:type="dxa"/>
            <w:tcBorders>
              <w:top w:val="single" w:sz="4" w:space="0" w:color="auto"/>
              <w:left w:val="nil"/>
              <w:bottom w:val="nil"/>
              <w:right w:val="single" w:sz="4" w:space="0" w:color="auto"/>
            </w:tcBorders>
            <w:shd w:val="clear" w:color="000000" w:fill="C6E0B4"/>
            <w:textDirection w:val="btLr"/>
            <w:vAlign w:val="center"/>
            <w:hideMark/>
          </w:tcPr>
          <w:p w:rsidR="00815456" w:rsidRPr="00353F77" w:rsidRDefault="00815456" w:rsidP="00815456">
            <w:pPr>
              <w:rPr>
                <w:rFonts w:ascii="Times New Roman" w:eastAsia="Times New Roman" w:hAnsi="Times New Roman"/>
                <w:color w:val="000000"/>
                <w:sz w:val="20"/>
                <w:szCs w:val="20"/>
                <w:lang w:eastAsia="ru-RU"/>
              </w:rPr>
            </w:pPr>
            <w:r w:rsidRPr="00353F77">
              <w:rPr>
                <w:rFonts w:ascii="Times New Roman" w:eastAsia="Times New Roman" w:hAnsi="Times New Roman"/>
                <w:color w:val="000000"/>
                <w:sz w:val="20"/>
                <w:szCs w:val="20"/>
                <w:lang w:eastAsia="ru-RU"/>
              </w:rPr>
              <w:t>Комитет по собственности и экономической политике</w:t>
            </w:r>
          </w:p>
        </w:tc>
        <w:tc>
          <w:tcPr>
            <w:tcW w:w="960" w:type="dxa"/>
            <w:tcBorders>
              <w:top w:val="single" w:sz="4" w:space="0" w:color="auto"/>
              <w:left w:val="nil"/>
              <w:bottom w:val="nil"/>
              <w:right w:val="single" w:sz="4" w:space="0" w:color="auto"/>
            </w:tcBorders>
            <w:shd w:val="clear" w:color="000000" w:fill="D9E1F2"/>
            <w:textDirection w:val="btLr"/>
            <w:vAlign w:val="center"/>
            <w:hideMark/>
          </w:tcPr>
          <w:p w:rsidR="00815456" w:rsidRPr="00353F77" w:rsidRDefault="00815456" w:rsidP="00815456">
            <w:pPr>
              <w:rPr>
                <w:rFonts w:ascii="Times New Roman" w:eastAsia="Times New Roman" w:hAnsi="Times New Roman"/>
                <w:color w:val="000000"/>
                <w:sz w:val="20"/>
                <w:szCs w:val="20"/>
                <w:lang w:eastAsia="ru-RU"/>
              </w:rPr>
            </w:pPr>
            <w:r w:rsidRPr="00353F77">
              <w:rPr>
                <w:rFonts w:ascii="Times New Roman" w:eastAsia="Times New Roman" w:hAnsi="Times New Roman"/>
                <w:color w:val="000000"/>
                <w:sz w:val="20"/>
                <w:szCs w:val="20"/>
                <w:lang w:eastAsia="ru-RU"/>
              </w:rPr>
              <w:t>Комитет по законодательству о природопользовании, экологии и сельском хозяйстве</w:t>
            </w:r>
          </w:p>
        </w:tc>
        <w:tc>
          <w:tcPr>
            <w:tcW w:w="1308" w:type="dxa"/>
            <w:tcBorders>
              <w:top w:val="single" w:sz="4" w:space="0" w:color="auto"/>
              <w:left w:val="nil"/>
              <w:bottom w:val="nil"/>
              <w:right w:val="single" w:sz="4" w:space="0" w:color="auto"/>
            </w:tcBorders>
            <w:shd w:val="clear" w:color="000000" w:fill="FCE4D6"/>
            <w:textDirection w:val="btLr"/>
            <w:vAlign w:val="center"/>
            <w:hideMark/>
          </w:tcPr>
          <w:p w:rsidR="00815456" w:rsidRPr="00353F77" w:rsidRDefault="00815456" w:rsidP="00815456">
            <w:pPr>
              <w:rPr>
                <w:rFonts w:ascii="Times New Roman" w:eastAsia="Times New Roman" w:hAnsi="Times New Roman"/>
                <w:color w:val="000000"/>
                <w:sz w:val="20"/>
                <w:szCs w:val="20"/>
                <w:lang w:eastAsia="ru-RU"/>
              </w:rPr>
            </w:pPr>
            <w:r w:rsidRPr="00353F77">
              <w:rPr>
                <w:rFonts w:ascii="Times New Roman" w:eastAsia="Times New Roman" w:hAnsi="Times New Roman"/>
                <w:color w:val="000000"/>
                <w:sz w:val="20"/>
                <w:szCs w:val="20"/>
                <w:lang w:eastAsia="ru-RU"/>
              </w:rPr>
              <w:t>Комиссия по Регламенту, депутатской этике, информационной политике и связям с общественными объединениями</w:t>
            </w:r>
          </w:p>
        </w:tc>
        <w:tc>
          <w:tcPr>
            <w:tcW w:w="708" w:type="dxa"/>
            <w:tcBorders>
              <w:top w:val="single" w:sz="4" w:space="0" w:color="auto"/>
              <w:left w:val="nil"/>
              <w:bottom w:val="nil"/>
              <w:right w:val="single" w:sz="4" w:space="0" w:color="auto"/>
            </w:tcBorders>
            <w:shd w:val="clear" w:color="000000" w:fill="DCE6F1"/>
            <w:textDirection w:val="btLr"/>
            <w:vAlign w:val="center"/>
            <w:hideMark/>
          </w:tcPr>
          <w:p w:rsidR="00815456" w:rsidRPr="00353F77" w:rsidRDefault="00815456" w:rsidP="00815456">
            <w:pPr>
              <w:rPr>
                <w:rFonts w:ascii="Times New Roman" w:eastAsia="Times New Roman" w:hAnsi="Times New Roman"/>
                <w:color w:val="000000"/>
                <w:sz w:val="20"/>
                <w:szCs w:val="20"/>
                <w:lang w:eastAsia="ru-RU"/>
              </w:rPr>
            </w:pPr>
            <w:r w:rsidRPr="00353F77">
              <w:rPr>
                <w:rFonts w:ascii="Times New Roman" w:eastAsia="Times New Roman" w:hAnsi="Times New Roman"/>
                <w:color w:val="000000"/>
                <w:sz w:val="20"/>
                <w:szCs w:val="20"/>
                <w:lang w:eastAsia="ru-RU"/>
              </w:rPr>
              <w:t>Комиссия по контрольной деятельности</w:t>
            </w:r>
          </w:p>
        </w:tc>
        <w:tc>
          <w:tcPr>
            <w:tcW w:w="960" w:type="dxa"/>
            <w:tcBorders>
              <w:top w:val="single" w:sz="4" w:space="0" w:color="auto"/>
              <w:left w:val="nil"/>
              <w:bottom w:val="nil"/>
              <w:right w:val="single" w:sz="4" w:space="0" w:color="auto"/>
            </w:tcBorders>
            <w:shd w:val="clear" w:color="000000" w:fill="FDE9D9"/>
            <w:textDirection w:val="btLr"/>
            <w:vAlign w:val="center"/>
            <w:hideMark/>
          </w:tcPr>
          <w:p w:rsidR="00815456" w:rsidRPr="00353F77" w:rsidRDefault="00815456" w:rsidP="00815456">
            <w:pPr>
              <w:rPr>
                <w:rFonts w:ascii="Times New Roman" w:eastAsia="Times New Roman" w:hAnsi="Times New Roman"/>
                <w:color w:val="000000"/>
                <w:sz w:val="20"/>
                <w:szCs w:val="20"/>
                <w:lang w:eastAsia="ru-RU"/>
              </w:rPr>
            </w:pPr>
            <w:r w:rsidRPr="00353F77">
              <w:rPr>
                <w:rFonts w:ascii="Times New Roman" w:eastAsia="Times New Roman" w:hAnsi="Times New Roman"/>
                <w:color w:val="000000"/>
                <w:sz w:val="20"/>
                <w:szCs w:val="20"/>
                <w:lang w:eastAsia="ru-RU"/>
              </w:rPr>
              <w:t>Комитет по строительству и дорожному хозяйству</w:t>
            </w:r>
          </w:p>
        </w:tc>
        <w:tc>
          <w:tcPr>
            <w:tcW w:w="960" w:type="dxa"/>
            <w:tcBorders>
              <w:top w:val="single" w:sz="4" w:space="0" w:color="auto"/>
              <w:left w:val="nil"/>
              <w:bottom w:val="nil"/>
              <w:right w:val="single" w:sz="4" w:space="0" w:color="auto"/>
            </w:tcBorders>
            <w:shd w:val="clear" w:color="000000" w:fill="FFFF00"/>
            <w:textDirection w:val="btLr"/>
            <w:vAlign w:val="center"/>
            <w:hideMark/>
          </w:tcPr>
          <w:p w:rsidR="00815456" w:rsidRPr="00353F77" w:rsidRDefault="00815456" w:rsidP="00815456">
            <w:pPr>
              <w:rPr>
                <w:rFonts w:ascii="Times New Roman" w:eastAsia="Times New Roman" w:hAnsi="Times New Roman"/>
                <w:color w:val="000000"/>
                <w:sz w:val="20"/>
                <w:szCs w:val="20"/>
                <w:lang w:eastAsia="ru-RU"/>
              </w:rPr>
            </w:pPr>
            <w:r w:rsidRPr="00353F77">
              <w:rPr>
                <w:rFonts w:ascii="Times New Roman" w:eastAsia="Times New Roman" w:hAnsi="Times New Roman"/>
                <w:color w:val="000000"/>
                <w:sz w:val="20"/>
                <w:szCs w:val="20"/>
                <w:lang w:eastAsia="ru-RU"/>
              </w:rPr>
              <w:t>Всего</w:t>
            </w:r>
          </w:p>
        </w:tc>
      </w:tr>
      <w:tr w:rsidR="004A579D" w:rsidRPr="00353F77" w:rsidTr="004A579D">
        <w:trPr>
          <w:trHeight w:val="315"/>
        </w:trPr>
        <w:tc>
          <w:tcPr>
            <w:tcW w:w="4673" w:type="dxa"/>
            <w:tcBorders>
              <w:top w:val="nil"/>
              <w:left w:val="single" w:sz="4" w:space="0" w:color="auto"/>
              <w:bottom w:val="single" w:sz="4" w:space="0" w:color="auto"/>
              <w:right w:val="nil"/>
            </w:tcBorders>
            <w:shd w:val="clear" w:color="auto" w:fill="auto"/>
            <w:vAlign w:val="center"/>
            <w:hideMark/>
          </w:tcPr>
          <w:p w:rsidR="00815456" w:rsidRPr="00353F77" w:rsidRDefault="00815456" w:rsidP="00815456">
            <w:pPr>
              <w:rPr>
                <w:rFonts w:ascii="Times New Roman" w:eastAsia="Times New Roman" w:hAnsi="Times New Roman"/>
                <w:b/>
                <w:bCs/>
                <w:color w:val="000000"/>
                <w:lang w:eastAsia="ru-RU"/>
              </w:rPr>
            </w:pPr>
            <w:r w:rsidRPr="00353F77">
              <w:rPr>
                <w:rFonts w:ascii="Times New Roman" w:eastAsia="Times New Roman" w:hAnsi="Times New Roman"/>
                <w:b/>
                <w:bCs/>
                <w:color w:val="000000"/>
                <w:lang w:eastAsia="ru-RU"/>
              </w:rPr>
              <w:t xml:space="preserve">Проведено заседаний </w:t>
            </w:r>
          </w:p>
        </w:tc>
        <w:tc>
          <w:tcPr>
            <w:tcW w:w="118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16</w:t>
            </w:r>
          </w:p>
        </w:tc>
        <w:tc>
          <w:tcPr>
            <w:tcW w:w="1180" w:type="dxa"/>
            <w:tcBorders>
              <w:top w:val="single" w:sz="4" w:space="0" w:color="auto"/>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8</w:t>
            </w:r>
          </w:p>
        </w:tc>
        <w:tc>
          <w:tcPr>
            <w:tcW w:w="940" w:type="dxa"/>
            <w:tcBorders>
              <w:top w:val="single" w:sz="4" w:space="0" w:color="auto"/>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10</w:t>
            </w:r>
          </w:p>
        </w:tc>
        <w:tc>
          <w:tcPr>
            <w:tcW w:w="802" w:type="dxa"/>
            <w:tcBorders>
              <w:top w:val="single" w:sz="4" w:space="0" w:color="auto"/>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11</w:t>
            </w:r>
          </w:p>
        </w:tc>
        <w:tc>
          <w:tcPr>
            <w:tcW w:w="851" w:type="dxa"/>
            <w:tcBorders>
              <w:top w:val="single" w:sz="4" w:space="0" w:color="auto"/>
              <w:left w:val="nil"/>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10</w:t>
            </w:r>
          </w:p>
        </w:tc>
        <w:tc>
          <w:tcPr>
            <w:tcW w:w="960" w:type="dxa"/>
            <w:tcBorders>
              <w:top w:val="single" w:sz="4" w:space="0" w:color="auto"/>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7</w:t>
            </w:r>
          </w:p>
        </w:tc>
        <w:tc>
          <w:tcPr>
            <w:tcW w:w="1308" w:type="dxa"/>
            <w:tcBorders>
              <w:top w:val="single" w:sz="4" w:space="0" w:color="auto"/>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7</w:t>
            </w:r>
          </w:p>
        </w:tc>
        <w:tc>
          <w:tcPr>
            <w:tcW w:w="708" w:type="dxa"/>
            <w:tcBorders>
              <w:top w:val="single" w:sz="4" w:space="0" w:color="auto"/>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6</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8</w:t>
            </w:r>
          </w:p>
        </w:tc>
        <w:tc>
          <w:tcPr>
            <w:tcW w:w="960" w:type="dxa"/>
            <w:tcBorders>
              <w:top w:val="single" w:sz="4" w:space="0" w:color="auto"/>
              <w:left w:val="nil"/>
              <w:bottom w:val="single" w:sz="4" w:space="0" w:color="auto"/>
              <w:right w:val="single" w:sz="4" w:space="0" w:color="auto"/>
            </w:tcBorders>
            <w:shd w:val="clear" w:color="000000" w:fill="FFFF00"/>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83</w:t>
            </w:r>
          </w:p>
        </w:tc>
      </w:tr>
      <w:tr w:rsidR="004A579D" w:rsidRPr="00353F77" w:rsidTr="004A579D">
        <w:trPr>
          <w:trHeight w:val="315"/>
        </w:trPr>
        <w:tc>
          <w:tcPr>
            <w:tcW w:w="4673" w:type="dxa"/>
            <w:tcBorders>
              <w:top w:val="nil"/>
              <w:left w:val="single" w:sz="4" w:space="0" w:color="auto"/>
              <w:bottom w:val="single" w:sz="4" w:space="0" w:color="auto"/>
              <w:right w:val="nil"/>
            </w:tcBorders>
            <w:shd w:val="clear" w:color="auto" w:fill="auto"/>
            <w:vAlign w:val="center"/>
            <w:hideMark/>
          </w:tcPr>
          <w:p w:rsidR="00815456" w:rsidRPr="00353F77" w:rsidRDefault="00815456" w:rsidP="00815456">
            <w:pPr>
              <w:rPr>
                <w:rFonts w:ascii="Times New Roman" w:eastAsia="Times New Roman" w:hAnsi="Times New Roman"/>
                <w:b/>
                <w:bCs/>
                <w:color w:val="000000"/>
                <w:lang w:eastAsia="ru-RU"/>
              </w:rPr>
            </w:pPr>
            <w:r w:rsidRPr="00353F77">
              <w:rPr>
                <w:rFonts w:ascii="Times New Roman" w:eastAsia="Times New Roman" w:hAnsi="Times New Roman"/>
                <w:b/>
                <w:bCs/>
                <w:color w:val="000000"/>
                <w:lang w:eastAsia="ru-RU"/>
              </w:rPr>
              <w:t xml:space="preserve">Рассмотрено вопросов </w:t>
            </w:r>
          </w:p>
        </w:tc>
        <w:tc>
          <w:tcPr>
            <w:tcW w:w="1180" w:type="dxa"/>
            <w:tcBorders>
              <w:top w:val="nil"/>
              <w:left w:val="single" w:sz="4" w:space="0" w:color="auto"/>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87</w:t>
            </w:r>
          </w:p>
        </w:tc>
        <w:tc>
          <w:tcPr>
            <w:tcW w:w="1180"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27</w:t>
            </w:r>
          </w:p>
        </w:tc>
        <w:tc>
          <w:tcPr>
            <w:tcW w:w="940"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45</w:t>
            </w:r>
          </w:p>
        </w:tc>
        <w:tc>
          <w:tcPr>
            <w:tcW w:w="802"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47</w:t>
            </w:r>
          </w:p>
        </w:tc>
        <w:tc>
          <w:tcPr>
            <w:tcW w:w="851" w:type="dxa"/>
            <w:tcBorders>
              <w:top w:val="nil"/>
              <w:left w:val="nil"/>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30</w:t>
            </w:r>
          </w:p>
        </w:tc>
        <w:tc>
          <w:tcPr>
            <w:tcW w:w="960"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25</w:t>
            </w:r>
          </w:p>
        </w:tc>
        <w:tc>
          <w:tcPr>
            <w:tcW w:w="1308"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22</w:t>
            </w:r>
          </w:p>
        </w:tc>
        <w:tc>
          <w:tcPr>
            <w:tcW w:w="708"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19</w:t>
            </w:r>
          </w:p>
        </w:tc>
        <w:tc>
          <w:tcPr>
            <w:tcW w:w="960" w:type="dxa"/>
            <w:tcBorders>
              <w:top w:val="nil"/>
              <w:left w:val="nil"/>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27</w:t>
            </w:r>
          </w:p>
        </w:tc>
        <w:tc>
          <w:tcPr>
            <w:tcW w:w="960" w:type="dxa"/>
            <w:tcBorders>
              <w:top w:val="nil"/>
              <w:left w:val="nil"/>
              <w:bottom w:val="single" w:sz="4" w:space="0" w:color="auto"/>
              <w:right w:val="single" w:sz="4" w:space="0" w:color="auto"/>
            </w:tcBorders>
            <w:shd w:val="clear" w:color="000000" w:fill="FFFF00"/>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329</w:t>
            </w:r>
          </w:p>
        </w:tc>
      </w:tr>
      <w:tr w:rsidR="004A579D" w:rsidRPr="00353F77" w:rsidTr="004A579D">
        <w:trPr>
          <w:trHeight w:val="473"/>
        </w:trPr>
        <w:tc>
          <w:tcPr>
            <w:tcW w:w="4673" w:type="dxa"/>
            <w:tcBorders>
              <w:top w:val="nil"/>
              <w:left w:val="single" w:sz="4" w:space="0" w:color="auto"/>
              <w:bottom w:val="single" w:sz="4" w:space="0" w:color="auto"/>
              <w:right w:val="nil"/>
            </w:tcBorders>
            <w:shd w:val="clear" w:color="auto" w:fill="auto"/>
            <w:vAlign w:val="center"/>
            <w:hideMark/>
          </w:tcPr>
          <w:p w:rsidR="00815456" w:rsidRPr="00353F77" w:rsidRDefault="00815456" w:rsidP="00815456">
            <w:pPr>
              <w:rPr>
                <w:rFonts w:ascii="Times New Roman" w:eastAsia="Times New Roman" w:hAnsi="Times New Roman"/>
                <w:b/>
                <w:bCs/>
                <w:color w:val="000000"/>
                <w:lang w:eastAsia="ru-RU"/>
              </w:rPr>
            </w:pPr>
            <w:r w:rsidRPr="00353F77">
              <w:rPr>
                <w:rFonts w:ascii="Times New Roman" w:eastAsia="Times New Roman" w:hAnsi="Times New Roman"/>
                <w:b/>
                <w:bCs/>
                <w:color w:val="000000"/>
                <w:lang w:eastAsia="ru-RU"/>
              </w:rPr>
              <w:t>Внесено на рассмотрение сессий вопросов</w:t>
            </w:r>
          </w:p>
        </w:tc>
        <w:tc>
          <w:tcPr>
            <w:tcW w:w="1180" w:type="dxa"/>
            <w:tcBorders>
              <w:top w:val="nil"/>
              <w:left w:val="single" w:sz="4" w:space="0" w:color="auto"/>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75</w:t>
            </w:r>
          </w:p>
        </w:tc>
        <w:tc>
          <w:tcPr>
            <w:tcW w:w="1180"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15</w:t>
            </w:r>
          </w:p>
        </w:tc>
        <w:tc>
          <w:tcPr>
            <w:tcW w:w="940"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27</w:t>
            </w:r>
          </w:p>
        </w:tc>
        <w:tc>
          <w:tcPr>
            <w:tcW w:w="802"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25</w:t>
            </w:r>
          </w:p>
        </w:tc>
        <w:tc>
          <w:tcPr>
            <w:tcW w:w="851" w:type="dxa"/>
            <w:tcBorders>
              <w:top w:val="nil"/>
              <w:left w:val="nil"/>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24</w:t>
            </w:r>
          </w:p>
        </w:tc>
        <w:tc>
          <w:tcPr>
            <w:tcW w:w="960"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11</w:t>
            </w:r>
          </w:p>
        </w:tc>
        <w:tc>
          <w:tcPr>
            <w:tcW w:w="1308"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12</w:t>
            </w:r>
          </w:p>
        </w:tc>
        <w:tc>
          <w:tcPr>
            <w:tcW w:w="708"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2</w:t>
            </w:r>
          </w:p>
        </w:tc>
        <w:tc>
          <w:tcPr>
            <w:tcW w:w="960" w:type="dxa"/>
            <w:tcBorders>
              <w:top w:val="nil"/>
              <w:left w:val="nil"/>
              <w:bottom w:val="single" w:sz="4" w:space="0" w:color="auto"/>
              <w:right w:val="single" w:sz="4" w:space="0" w:color="auto"/>
            </w:tcBorders>
            <w:shd w:val="clear" w:color="000000" w:fill="C6E0B4"/>
            <w:vAlign w:val="center"/>
            <w:hideMark/>
          </w:tcPr>
          <w:p w:rsidR="00815456" w:rsidRPr="00353F77" w:rsidRDefault="00C20D77" w:rsidP="00815456">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960" w:type="dxa"/>
            <w:tcBorders>
              <w:top w:val="nil"/>
              <w:left w:val="nil"/>
              <w:bottom w:val="single" w:sz="4" w:space="0" w:color="auto"/>
              <w:right w:val="single" w:sz="4" w:space="0" w:color="auto"/>
            </w:tcBorders>
            <w:shd w:val="clear" w:color="000000" w:fill="FFFF00"/>
            <w:vAlign w:val="center"/>
            <w:hideMark/>
          </w:tcPr>
          <w:p w:rsidR="00815456" w:rsidRPr="00353F77" w:rsidRDefault="00815456" w:rsidP="00C20D77">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19</w:t>
            </w:r>
            <w:r w:rsidR="00C20D77">
              <w:rPr>
                <w:rFonts w:ascii="Times New Roman" w:eastAsia="Times New Roman" w:hAnsi="Times New Roman"/>
                <w:color w:val="000000"/>
                <w:lang w:eastAsia="ru-RU"/>
              </w:rPr>
              <w:t>4</w:t>
            </w:r>
          </w:p>
        </w:tc>
      </w:tr>
      <w:tr w:rsidR="004A579D" w:rsidRPr="00353F77" w:rsidTr="004A579D">
        <w:trPr>
          <w:trHeight w:val="481"/>
        </w:trPr>
        <w:tc>
          <w:tcPr>
            <w:tcW w:w="4673" w:type="dxa"/>
            <w:tcBorders>
              <w:top w:val="nil"/>
              <w:left w:val="single" w:sz="4" w:space="0" w:color="auto"/>
              <w:bottom w:val="single" w:sz="4" w:space="0" w:color="auto"/>
              <w:right w:val="nil"/>
            </w:tcBorders>
            <w:shd w:val="clear" w:color="auto" w:fill="auto"/>
            <w:vAlign w:val="center"/>
            <w:hideMark/>
          </w:tcPr>
          <w:p w:rsidR="00815456" w:rsidRPr="00353F77" w:rsidRDefault="00815456" w:rsidP="00815456">
            <w:pPr>
              <w:rPr>
                <w:rFonts w:ascii="Times New Roman" w:eastAsia="Times New Roman" w:hAnsi="Times New Roman"/>
                <w:b/>
                <w:bCs/>
                <w:color w:val="000000"/>
                <w:lang w:eastAsia="ru-RU"/>
              </w:rPr>
            </w:pPr>
            <w:r w:rsidRPr="00353F77">
              <w:rPr>
                <w:rFonts w:ascii="Times New Roman" w:eastAsia="Times New Roman" w:hAnsi="Times New Roman"/>
                <w:b/>
                <w:bCs/>
                <w:color w:val="000000"/>
                <w:lang w:eastAsia="ru-RU"/>
              </w:rPr>
              <w:t>Количество рабочих групп, созданных и работающих в комитете</w:t>
            </w:r>
          </w:p>
        </w:tc>
        <w:tc>
          <w:tcPr>
            <w:tcW w:w="1180" w:type="dxa"/>
            <w:tcBorders>
              <w:top w:val="nil"/>
              <w:left w:val="single" w:sz="4" w:space="0" w:color="auto"/>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2</w:t>
            </w:r>
          </w:p>
        </w:tc>
        <w:tc>
          <w:tcPr>
            <w:tcW w:w="1180"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40"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802"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851" w:type="dxa"/>
            <w:tcBorders>
              <w:top w:val="nil"/>
              <w:left w:val="nil"/>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5</w:t>
            </w:r>
          </w:p>
        </w:tc>
        <w:tc>
          <w:tcPr>
            <w:tcW w:w="960"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2</w:t>
            </w:r>
          </w:p>
        </w:tc>
        <w:tc>
          <w:tcPr>
            <w:tcW w:w="1308"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708"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000000" w:fill="FFFF00"/>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9</w:t>
            </w:r>
          </w:p>
        </w:tc>
      </w:tr>
      <w:tr w:rsidR="004A579D" w:rsidRPr="00353F77" w:rsidTr="004A579D">
        <w:trPr>
          <w:trHeight w:val="463"/>
        </w:trPr>
        <w:tc>
          <w:tcPr>
            <w:tcW w:w="4673" w:type="dxa"/>
            <w:tcBorders>
              <w:top w:val="nil"/>
              <w:left w:val="single" w:sz="4" w:space="0" w:color="auto"/>
              <w:bottom w:val="single" w:sz="4" w:space="0" w:color="auto"/>
              <w:right w:val="nil"/>
            </w:tcBorders>
            <w:shd w:val="clear" w:color="auto" w:fill="auto"/>
            <w:vAlign w:val="center"/>
            <w:hideMark/>
          </w:tcPr>
          <w:p w:rsidR="00815456" w:rsidRPr="00353F77" w:rsidRDefault="00815456" w:rsidP="00815456">
            <w:pPr>
              <w:rPr>
                <w:rFonts w:ascii="Times New Roman" w:eastAsia="Times New Roman" w:hAnsi="Times New Roman"/>
                <w:b/>
                <w:bCs/>
                <w:color w:val="000000"/>
                <w:lang w:eastAsia="ru-RU"/>
              </w:rPr>
            </w:pPr>
            <w:r w:rsidRPr="00353F77">
              <w:rPr>
                <w:rFonts w:ascii="Times New Roman" w:eastAsia="Times New Roman" w:hAnsi="Times New Roman"/>
                <w:b/>
                <w:bCs/>
                <w:color w:val="000000"/>
                <w:lang w:eastAsia="ru-RU"/>
              </w:rPr>
              <w:t>Количество заседаний постоянно действующих и временных рабочих групп</w:t>
            </w:r>
          </w:p>
        </w:tc>
        <w:tc>
          <w:tcPr>
            <w:tcW w:w="1180" w:type="dxa"/>
            <w:tcBorders>
              <w:top w:val="nil"/>
              <w:left w:val="single" w:sz="4" w:space="0" w:color="auto"/>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2</w:t>
            </w:r>
          </w:p>
        </w:tc>
        <w:tc>
          <w:tcPr>
            <w:tcW w:w="1180"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40"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802"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851" w:type="dxa"/>
            <w:tcBorders>
              <w:top w:val="nil"/>
              <w:left w:val="nil"/>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6</w:t>
            </w:r>
          </w:p>
        </w:tc>
        <w:tc>
          <w:tcPr>
            <w:tcW w:w="960"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2</w:t>
            </w:r>
          </w:p>
        </w:tc>
        <w:tc>
          <w:tcPr>
            <w:tcW w:w="1308"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708"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000000" w:fill="FFFF00"/>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10</w:t>
            </w:r>
          </w:p>
        </w:tc>
      </w:tr>
      <w:tr w:rsidR="004A579D" w:rsidRPr="00353F77" w:rsidTr="004A579D">
        <w:trPr>
          <w:trHeight w:val="315"/>
        </w:trPr>
        <w:tc>
          <w:tcPr>
            <w:tcW w:w="4673" w:type="dxa"/>
            <w:tcBorders>
              <w:top w:val="nil"/>
              <w:left w:val="single" w:sz="4" w:space="0" w:color="auto"/>
              <w:bottom w:val="single" w:sz="4" w:space="0" w:color="auto"/>
              <w:right w:val="nil"/>
            </w:tcBorders>
            <w:shd w:val="clear" w:color="auto" w:fill="auto"/>
            <w:vAlign w:val="center"/>
            <w:hideMark/>
          </w:tcPr>
          <w:p w:rsidR="00815456" w:rsidRPr="00353F77" w:rsidRDefault="00815456" w:rsidP="00815456">
            <w:pPr>
              <w:rPr>
                <w:rFonts w:ascii="Times New Roman" w:eastAsia="Times New Roman" w:hAnsi="Times New Roman"/>
                <w:b/>
                <w:bCs/>
                <w:color w:val="000000"/>
                <w:lang w:eastAsia="ru-RU"/>
              </w:rPr>
            </w:pPr>
            <w:r w:rsidRPr="00353F77">
              <w:rPr>
                <w:rFonts w:ascii="Times New Roman" w:eastAsia="Times New Roman" w:hAnsi="Times New Roman"/>
                <w:b/>
                <w:bCs/>
                <w:color w:val="000000"/>
                <w:lang w:eastAsia="ru-RU"/>
              </w:rPr>
              <w:t>Проведено мероприятий:</w:t>
            </w:r>
          </w:p>
        </w:tc>
        <w:tc>
          <w:tcPr>
            <w:tcW w:w="1180" w:type="dxa"/>
            <w:tcBorders>
              <w:top w:val="nil"/>
              <w:left w:val="single" w:sz="4" w:space="0" w:color="auto"/>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1180"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40"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802"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851" w:type="dxa"/>
            <w:tcBorders>
              <w:top w:val="nil"/>
              <w:left w:val="nil"/>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1308"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708"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000000" w:fill="C6E0B4"/>
            <w:vAlign w:val="center"/>
            <w:hideMark/>
          </w:tcPr>
          <w:p w:rsidR="00815456" w:rsidRPr="00353F77" w:rsidRDefault="00815456" w:rsidP="00815456">
            <w:pP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000000" w:fill="FFFF00"/>
            <w:vAlign w:val="center"/>
            <w:hideMark/>
          </w:tcPr>
          <w:p w:rsidR="00815456" w:rsidRPr="00353F77" w:rsidRDefault="00815456" w:rsidP="00815456">
            <w:pPr>
              <w:jc w:val="center"/>
              <w:rPr>
                <w:rFonts w:ascii="Times New Roman" w:eastAsia="Times New Roman" w:hAnsi="Times New Roman"/>
                <w:color w:val="000000"/>
                <w:lang w:eastAsia="ru-RU"/>
              </w:rPr>
            </w:pPr>
          </w:p>
        </w:tc>
      </w:tr>
      <w:tr w:rsidR="004A579D" w:rsidRPr="00353F77" w:rsidTr="004A579D">
        <w:trPr>
          <w:trHeight w:val="315"/>
        </w:trPr>
        <w:tc>
          <w:tcPr>
            <w:tcW w:w="4673" w:type="dxa"/>
            <w:tcBorders>
              <w:top w:val="nil"/>
              <w:left w:val="single" w:sz="4" w:space="0" w:color="auto"/>
              <w:bottom w:val="single" w:sz="4" w:space="0" w:color="auto"/>
              <w:right w:val="nil"/>
            </w:tcBorders>
            <w:shd w:val="clear" w:color="auto" w:fill="auto"/>
            <w:vAlign w:val="center"/>
            <w:hideMark/>
          </w:tcPr>
          <w:p w:rsidR="00815456" w:rsidRPr="00353F77" w:rsidRDefault="00815456" w:rsidP="00CF7278">
            <w:pP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xml:space="preserve"> </w:t>
            </w:r>
            <w:r w:rsidR="00CF7278">
              <w:rPr>
                <w:rFonts w:ascii="Times New Roman" w:eastAsia="Times New Roman" w:hAnsi="Times New Roman"/>
                <w:color w:val="000000"/>
                <w:lang w:eastAsia="ru-RU"/>
              </w:rPr>
              <w:t>П</w:t>
            </w:r>
            <w:r w:rsidRPr="00353F77">
              <w:rPr>
                <w:rFonts w:ascii="Times New Roman" w:eastAsia="Times New Roman" w:hAnsi="Times New Roman"/>
                <w:color w:val="000000"/>
                <w:lang w:eastAsia="ru-RU"/>
              </w:rPr>
              <w:t>равительственных часов</w:t>
            </w:r>
          </w:p>
        </w:tc>
        <w:tc>
          <w:tcPr>
            <w:tcW w:w="1180" w:type="dxa"/>
            <w:tcBorders>
              <w:top w:val="nil"/>
              <w:left w:val="single" w:sz="4" w:space="0" w:color="auto"/>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1180"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p>
        </w:tc>
        <w:tc>
          <w:tcPr>
            <w:tcW w:w="940"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802"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1</w:t>
            </w:r>
          </w:p>
        </w:tc>
        <w:tc>
          <w:tcPr>
            <w:tcW w:w="851" w:type="dxa"/>
            <w:tcBorders>
              <w:top w:val="nil"/>
              <w:left w:val="nil"/>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1308"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708"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000000" w:fill="FFFF00"/>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1</w:t>
            </w:r>
          </w:p>
        </w:tc>
      </w:tr>
      <w:tr w:rsidR="004A579D" w:rsidRPr="00353F77" w:rsidTr="004A579D">
        <w:trPr>
          <w:trHeight w:val="315"/>
        </w:trPr>
        <w:tc>
          <w:tcPr>
            <w:tcW w:w="4673" w:type="dxa"/>
            <w:tcBorders>
              <w:top w:val="nil"/>
              <w:left w:val="single" w:sz="4" w:space="0" w:color="auto"/>
              <w:bottom w:val="single" w:sz="4" w:space="0" w:color="auto"/>
              <w:right w:val="nil"/>
            </w:tcBorders>
            <w:shd w:val="clear" w:color="auto" w:fill="auto"/>
            <w:vAlign w:val="center"/>
            <w:hideMark/>
          </w:tcPr>
          <w:p w:rsidR="00815456" w:rsidRPr="00353F77" w:rsidRDefault="00815456" w:rsidP="00CF7278">
            <w:pP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xml:space="preserve"> </w:t>
            </w:r>
            <w:r w:rsidR="00CF7278">
              <w:rPr>
                <w:rFonts w:ascii="Times New Roman" w:eastAsia="Times New Roman" w:hAnsi="Times New Roman"/>
                <w:color w:val="000000"/>
                <w:lang w:eastAsia="ru-RU"/>
              </w:rPr>
              <w:t>М</w:t>
            </w:r>
            <w:r w:rsidRPr="00353F77">
              <w:rPr>
                <w:rFonts w:ascii="Times New Roman" w:eastAsia="Times New Roman" w:hAnsi="Times New Roman"/>
                <w:color w:val="000000"/>
                <w:lang w:eastAsia="ru-RU"/>
              </w:rPr>
              <w:t>униципальных часов</w:t>
            </w:r>
          </w:p>
        </w:tc>
        <w:tc>
          <w:tcPr>
            <w:tcW w:w="1180" w:type="dxa"/>
            <w:tcBorders>
              <w:top w:val="nil"/>
              <w:left w:val="single" w:sz="4" w:space="0" w:color="auto"/>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1180"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1</w:t>
            </w:r>
          </w:p>
        </w:tc>
        <w:tc>
          <w:tcPr>
            <w:tcW w:w="940"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802"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851" w:type="dxa"/>
            <w:tcBorders>
              <w:top w:val="nil"/>
              <w:left w:val="nil"/>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1308"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708"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000000" w:fill="FFFF00"/>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1</w:t>
            </w:r>
          </w:p>
        </w:tc>
      </w:tr>
      <w:tr w:rsidR="004A579D" w:rsidRPr="00353F77" w:rsidTr="004A579D">
        <w:trPr>
          <w:trHeight w:val="315"/>
        </w:trPr>
        <w:tc>
          <w:tcPr>
            <w:tcW w:w="4673" w:type="dxa"/>
            <w:tcBorders>
              <w:top w:val="nil"/>
              <w:left w:val="single" w:sz="4" w:space="0" w:color="auto"/>
              <w:bottom w:val="single" w:sz="4" w:space="0" w:color="auto"/>
              <w:right w:val="nil"/>
            </w:tcBorders>
            <w:shd w:val="clear" w:color="auto" w:fill="auto"/>
            <w:vAlign w:val="center"/>
            <w:hideMark/>
          </w:tcPr>
          <w:p w:rsidR="00815456" w:rsidRPr="00353F77" w:rsidRDefault="00CF7278" w:rsidP="00815456">
            <w:pPr>
              <w:rPr>
                <w:rFonts w:ascii="Times New Roman" w:eastAsia="Times New Roman" w:hAnsi="Times New Roman"/>
                <w:color w:val="000000"/>
                <w:lang w:eastAsia="ru-RU"/>
              </w:rPr>
            </w:pPr>
            <w:r>
              <w:rPr>
                <w:rFonts w:ascii="Times New Roman" w:eastAsia="Times New Roman" w:hAnsi="Times New Roman"/>
                <w:color w:val="000000"/>
                <w:lang w:eastAsia="ru-RU"/>
              </w:rPr>
              <w:t>Д</w:t>
            </w:r>
            <w:r w:rsidR="00815456" w:rsidRPr="00353F77">
              <w:rPr>
                <w:rFonts w:ascii="Times New Roman" w:eastAsia="Times New Roman" w:hAnsi="Times New Roman"/>
                <w:color w:val="000000"/>
                <w:lang w:eastAsia="ru-RU"/>
              </w:rPr>
              <w:t>епутатских часов</w:t>
            </w:r>
          </w:p>
        </w:tc>
        <w:tc>
          <w:tcPr>
            <w:tcW w:w="1180" w:type="dxa"/>
            <w:tcBorders>
              <w:top w:val="nil"/>
              <w:left w:val="single" w:sz="4" w:space="0" w:color="auto"/>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1180"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40"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802"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851" w:type="dxa"/>
            <w:tcBorders>
              <w:top w:val="nil"/>
              <w:left w:val="nil"/>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2</w:t>
            </w:r>
          </w:p>
        </w:tc>
        <w:tc>
          <w:tcPr>
            <w:tcW w:w="960"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1308"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708"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000000" w:fill="FFFF00"/>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2</w:t>
            </w:r>
          </w:p>
        </w:tc>
      </w:tr>
      <w:tr w:rsidR="004A579D" w:rsidRPr="00353F77" w:rsidTr="004A579D">
        <w:trPr>
          <w:trHeight w:val="315"/>
        </w:trPr>
        <w:tc>
          <w:tcPr>
            <w:tcW w:w="4673" w:type="dxa"/>
            <w:tcBorders>
              <w:top w:val="nil"/>
              <w:left w:val="single" w:sz="4" w:space="0" w:color="auto"/>
              <w:bottom w:val="single" w:sz="4" w:space="0" w:color="auto"/>
              <w:right w:val="nil"/>
            </w:tcBorders>
            <w:shd w:val="clear" w:color="auto" w:fill="auto"/>
            <w:vAlign w:val="center"/>
            <w:hideMark/>
          </w:tcPr>
          <w:p w:rsidR="00815456" w:rsidRPr="00353F77" w:rsidRDefault="00815456" w:rsidP="00815456">
            <w:pPr>
              <w:rPr>
                <w:rFonts w:ascii="Times New Roman" w:eastAsia="Times New Roman" w:hAnsi="Times New Roman"/>
                <w:color w:val="000000"/>
                <w:lang w:eastAsia="ru-RU"/>
              </w:rPr>
            </w:pPr>
            <w:r w:rsidRPr="00353F77">
              <w:rPr>
                <w:rFonts w:ascii="Times New Roman" w:eastAsia="Times New Roman" w:hAnsi="Times New Roman"/>
                <w:color w:val="000000"/>
                <w:lang w:eastAsia="ru-RU"/>
              </w:rPr>
              <w:t>подготовка вопросов к советам</w:t>
            </w:r>
          </w:p>
        </w:tc>
        <w:tc>
          <w:tcPr>
            <w:tcW w:w="1180" w:type="dxa"/>
            <w:tcBorders>
              <w:top w:val="nil"/>
              <w:left w:val="single" w:sz="4" w:space="0" w:color="auto"/>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1180"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2</w:t>
            </w:r>
          </w:p>
        </w:tc>
        <w:tc>
          <w:tcPr>
            <w:tcW w:w="940"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2</w:t>
            </w:r>
          </w:p>
        </w:tc>
        <w:tc>
          <w:tcPr>
            <w:tcW w:w="802"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2</w:t>
            </w:r>
          </w:p>
        </w:tc>
        <w:tc>
          <w:tcPr>
            <w:tcW w:w="851" w:type="dxa"/>
            <w:tcBorders>
              <w:top w:val="nil"/>
              <w:left w:val="nil"/>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1308"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708"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2</w:t>
            </w:r>
          </w:p>
        </w:tc>
        <w:tc>
          <w:tcPr>
            <w:tcW w:w="960" w:type="dxa"/>
            <w:tcBorders>
              <w:top w:val="nil"/>
              <w:left w:val="nil"/>
              <w:bottom w:val="single" w:sz="4" w:space="0" w:color="auto"/>
              <w:right w:val="single" w:sz="4" w:space="0" w:color="auto"/>
            </w:tcBorders>
            <w:shd w:val="clear" w:color="000000" w:fill="FFFF00"/>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8</w:t>
            </w:r>
          </w:p>
        </w:tc>
      </w:tr>
      <w:tr w:rsidR="004A579D" w:rsidRPr="00353F77" w:rsidTr="004A579D">
        <w:trPr>
          <w:trHeight w:val="315"/>
        </w:trPr>
        <w:tc>
          <w:tcPr>
            <w:tcW w:w="4673" w:type="dxa"/>
            <w:tcBorders>
              <w:top w:val="nil"/>
              <w:left w:val="single" w:sz="4" w:space="0" w:color="auto"/>
              <w:bottom w:val="single" w:sz="4" w:space="0" w:color="auto"/>
              <w:right w:val="nil"/>
            </w:tcBorders>
            <w:shd w:val="clear" w:color="auto" w:fill="auto"/>
            <w:vAlign w:val="center"/>
            <w:hideMark/>
          </w:tcPr>
          <w:p w:rsidR="00815456" w:rsidRPr="00353F77" w:rsidRDefault="00815456" w:rsidP="00815456">
            <w:pPr>
              <w:rPr>
                <w:rFonts w:ascii="Times New Roman" w:eastAsia="Times New Roman" w:hAnsi="Times New Roman"/>
                <w:color w:val="000000"/>
                <w:lang w:eastAsia="ru-RU"/>
              </w:rPr>
            </w:pPr>
            <w:r w:rsidRPr="00353F77">
              <w:rPr>
                <w:rFonts w:ascii="Times New Roman" w:eastAsia="Times New Roman" w:hAnsi="Times New Roman"/>
                <w:color w:val="000000"/>
                <w:lang w:eastAsia="ru-RU"/>
              </w:rPr>
              <w:t>круглых столов</w:t>
            </w:r>
          </w:p>
        </w:tc>
        <w:tc>
          <w:tcPr>
            <w:tcW w:w="1180" w:type="dxa"/>
            <w:tcBorders>
              <w:top w:val="nil"/>
              <w:left w:val="single" w:sz="4" w:space="0" w:color="auto"/>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1180"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40"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802" w:type="dxa"/>
            <w:tcBorders>
              <w:top w:val="nil"/>
              <w:left w:val="nil"/>
              <w:bottom w:val="single" w:sz="4" w:space="0" w:color="auto"/>
              <w:right w:val="single" w:sz="4" w:space="0" w:color="auto"/>
            </w:tcBorders>
            <w:shd w:val="clear" w:color="000000" w:fill="D9E1F2"/>
            <w:vAlign w:val="center"/>
            <w:hideMark/>
          </w:tcPr>
          <w:p w:rsidR="00815456" w:rsidRPr="00353F77" w:rsidRDefault="008263B2" w:rsidP="00815456">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w:t>
            </w:r>
            <w:r w:rsidR="00815456" w:rsidRPr="00353F77">
              <w:rPr>
                <w:rFonts w:ascii="Times New Roman" w:eastAsia="Times New Roman" w:hAnsi="Times New Roman"/>
                <w:color w:val="000000"/>
                <w:lang w:eastAsia="ru-RU"/>
              </w:rPr>
              <w:t> </w:t>
            </w:r>
          </w:p>
        </w:tc>
        <w:tc>
          <w:tcPr>
            <w:tcW w:w="851" w:type="dxa"/>
            <w:tcBorders>
              <w:top w:val="nil"/>
              <w:left w:val="nil"/>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1308"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708"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000000" w:fill="FFFF00"/>
            <w:vAlign w:val="center"/>
            <w:hideMark/>
          </w:tcPr>
          <w:p w:rsidR="00815456" w:rsidRPr="00353F77" w:rsidRDefault="008263B2" w:rsidP="00815456">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2</w:t>
            </w:r>
          </w:p>
        </w:tc>
      </w:tr>
      <w:tr w:rsidR="004A579D" w:rsidRPr="00353F77" w:rsidTr="004A579D">
        <w:trPr>
          <w:trHeight w:val="315"/>
        </w:trPr>
        <w:tc>
          <w:tcPr>
            <w:tcW w:w="4673" w:type="dxa"/>
            <w:tcBorders>
              <w:top w:val="nil"/>
              <w:left w:val="single" w:sz="4" w:space="0" w:color="auto"/>
              <w:bottom w:val="single" w:sz="4" w:space="0" w:color="auto"/>
              <w:right w:val="nil"/>
            </w:tcBorders>
            <w:shd w:val="clear" w:color="auto" w:fill="auto"/>
            <w:vAlign w:val="center"/>
            <w:hideMark/>
          </w:tcPr>
          <w:p w:rsidR="00815456" w:rsidRPr="00353F77" w:rsidRDefault="00815456" w:rsidP="00815456">
            <w:pPr>
              <w:rPr>
                <w:rFonts w:ascii="Times New Roman" w:eastAsia="Times New Roman" w:hAnsi="Times New Roman"/>
                <w:color w:val="000000"/>
                <w:lang w:eastAsia="ru-RU"/>
              </w:rPr>
            </w:pPr>
            <w:r w:rsidRPr="00353F77">
              <w:rPr>
                <w:rFonts w:ascii="Times New Roman" w:eastAsia="Times New Roman" w:hAnsi="Times New Roman"/>
                <w:color w:val="000000"/>
                <w:lang w:eastAsia="ru-RU"/>
              </w:rPr>
              <w:t>выездных заседаний</w:t>
            </w:r>
          </w:p>
        </w:tc>
        <w:tc>
          <w:tcPr>
            <w:tcW w:w="1180" w:type="dxa"/>
            <w:tcBorders>
              <w:top w:val="nil"/>
              <w:left w:val="single" w:sz="4" w:space="0" w:color="auto"/>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1180"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40"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802"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1</w:t>
            </w:r>
          </w:p>
        </w:tc>
        <w:tc>
          <w:tcPr>
            <w:tcW w:w="851" w:type="dxa"/>
            <w:tcBorders>
              <w:top w:val="nil"/>
              <w:left w:val="nil"/>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1308"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708"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000000" w:fill="FFFF00"/>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1</w:t>
            </w:r>
          </w:p>
        </w:tc>
      </w:tr>
      <w:tr w:rsidR="004A579D" w:rsidRPr="00353F77" w:rsidTr="004A579D">
        <w:trPr>
          <w:trHeight w:val="315"/>
        </w:trPr>
        <w:tc>
          <w:tcPr>
            <w:tcW w:w="4673" w:type="dxa"/>
            <w:tcBorders>
              <w:top w:val="nil"/>
              <w:left w:val="single" w:sz="4" w:space="0" w:color="auto"/>
              <w:bottom w:val="single" w:sz="4" w:space="0" w:color="auto"/>
              <w:right w:val="nil"/>
            </w:tcBorders>
            <w:shd w:val="clear" w:color="auto" w:fill="auto"/>
            <w:vAlign w:val="center"/>
            <w:hideMark/>
          </w:tcPr>
          <w:p w:rsidR="00815456" w:rsidRPr="00353F77" w:rsidRDefault="00815456" w:rsidP="00815456">
            <w:pPr>
              <w:rPr>
                <w:rFonts w:ascii="Times New Roman" w:eastAsia="Times New Roman" w:hAnsi="Times New Roman"/>
                <w:color w:val="000000"/>
                <w:lang w:eastAsia="ru-RU"/>
              </w:rPr>
            </w:pPr>
            <w:r w:rsidRPr="00353F77">
              <w:rPr>
                <w:rFonts w:ascii="Times New Roman" w:eastAsia="Times New Roman" w:hAnsi="Times New Roman"/>
                <w:color w:val="000000"/>
                <w:lang w:eastAsia="ru-RU"/>
              </w:rPr>
              <w:t>рабочих совещаний</w:t>
            </w:r>
          </w:p>
        </w:tc>
        <w:tc>
          <w:tcPr>
            <w:tcW w:w="1180" w:type="dxa"/>
            <w:tcBorders>
              <w:top w:val="nil"/>
              <w:left w:val="single" w:sz="4" w:space="0" w:color="auto"/>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10</w:t>
            </w:r>
          </w:p>
        </w:tc>
        <w:tc>
          <w:tcPr>
            <w:tcW w:w="1180"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10</w:t>
            </w:r>
          </w:p>
        </w:tc>
        <w:tc>
          <w:tcPr>
            <w:tcW w:w="940"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19</w:t>
            </w:r>
          </w:p>
        </w:tc>
        <w:tc>
          <w:tcPr>
            <w:tcW w:w="802"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12</w:t>
            </w:r>
          </w:p>
        </w:tc>
        <w:tc>
          <w:tcPr>
            <w:tcW w:w="851" w:type="dxa"/>
            <w:tcBorders>
              <w:top w:val="nil"/>
              <w:left w:val="nil"/>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8</w:t>
            </w:r>
          </w:p>
        </w:tc>
        <w:tc>
          <w:tcPr>
            <w:tcW w:w="960"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17</w:t>
            </w:r>
          </w:p>
        </w:tc>
        <w:tc>
          <w:tcPr>
            <w:tcW w:w="1308"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708"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9</w:t>
            </w:r>
          </w:p>
        </w:tc>
        <w:tc>
          <w:tcPr>
            <w:tcW w:w="960" w:type="dxa"/>
            <w:tcBorders>
              <w:top w:val="nil"/>
              <w:left w:val="nil"/>
              <w:bottom w:val="single" w:sz="4" w:space="0" w:color="auto"/>
              <w:right w:val="single" w:sz="4" w:space="0" w:color="auto"/>
            </w:tcBorders>
            <w:shd w:val="clear" w:color="000000" w:fill="FFFF00"/>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85</w:t>
            </w:r>
          </w:p>
        </w:tc>
      </w:tr>
      <w:tr w:rsidR="004A579D" w:rsidRPr="00353F77" w:rsidTr="004A579D">
        <w:trPr>
          <w:trHeight w:val="630"/>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456" w:rsidRPr="00353F77" w:rsidRDefault="004A579D" w:rsidP="00815456">
            <w:pPr>
              <w:rPr>
                <w:rFonts w:ascii="Times New Roman" w:eastAsia="Times New Roman" w:hAnsi="Times New Roman"/>
                <w:color w:val="000000"/>
                <w:lang w:eastAsia="ru-RU"/>
              </w:rPr>
            </w:pPr>
            <w:r w:rsidRPr="00353F77">
              <w:rPr>
                <w:rFonts w:ascii="Times New Roman" w:eastAsia="Times New Roman" w:hAnsi="Times New Roman"/>
                <w:color w:val="000000"/>
                <w:lang w:eastAsia="ru-RU"/>
              </w:rPr>
              <w:t>з</w:t>
            </w:r>
            <w:r w:rsidR="00815456" w:rsidRPr="00353F77">
              <w:rPr>
                <w:rFonts w:ascii="Times New Roman" w:eastAsia="Times New Roman" w:hAnsi="Times New Roman"/>
                <w:color w:val="000000"/>
                <w:lang w:eastAsia="ru-RU"/>
              </w:rPr>
              <w:t>аседание Стратегического совета Иркутской области</w:t>
            </w:r>
          </w:p>
        </w:tc>
        <w:tc>
          <w:tcPr>
            <w:tcW w:w="118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1180"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4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80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2</w:t>
            </w:r>
          </w:p>
        </w:tc>
        <w:tc>
          <w:tcPr>
            <w:tcW w:w="960"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1308"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2</w:t>
            </w:r>
          </w:p>
        </w:tc>
      </w:tr>
      <w:tr w:rsidR="004A579D" w:rsidRPr="00353F77" w:rsidTr="00D2675A">
        <w:trPr>
          <w:trHeight w:val="587"/>
        </w:trPr>
        <w:tc>
          <w:tcPr>
            <w:tcW w:w="4673" w:type="dxa"/>
            <w:tcBorders>
              <w:top w:val="single" w:sz="4" w:space="0" w:color="auto"/>
              <w:left w:val="single" w:sz="4" w:space="0" w:color="auto"/>
              <w:bottom w:val="single" w:sz="4" w:space="0" w:color="auto"/>
              <w:right w:val="nil"/>
            </w:tcBorders>
            <w:shd w:val="clear" w:color="auto" w:fill="auto"/>
            <w:vAlign w:val="center"/>
            <w:hideMark/>
          </w:tcPr>
          <w:p w:rsidR="00815456" w:rsidRPr="00353F77" w:rsidRDefault="00815456" w:rsidP="00815456">
            <w:pPr>
              <w:rPr>
                <w:rFonts w:ascii="Times New Roman" w:eastAsia="Times New Roman" w:hAnsi="Times New Roman"/>
                <w:color w:val="000000"/>
                <w:lang w:eastAsia="ru-RU"/>
              </w:rPr>
            </w:pPr>
            <w:r w:rsidRPr="00353F77">
              <w:rPr>
                <w:rFonts w:ascii="Times New Roman" w:eastAsia="Times New Roman" w:hAnsi="Times New Roman"/>
                <w:color w:val="000000"/>
                <w:lang w:eastAsia="ru-RU"/>
              </w:rPr>
              <w:t>Заседания рабочих групп при Стратегическом совете Иркутской области</w:t>
            </w:r>
          </w:p>
        </w:tc>
        <w:tc>
          <w:tcPr>
            <w:tcW w:w="118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1180" w:type="dxa"/>
            <w:tcBorders>
              <w:top w:val="single" w:sz="4" w:space="0" w:color="auto"/>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40" w:type="dxa"/>
            <w:tcBorders>
              <w:top w:val="single" w:sz="4" w:space="0" w:color="auto"/>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802" w:type="dxa"/>
            <w:tcBorders>
              <w:top w:val="single" w:sz="4" w:space="0" w:color="auto"/>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851" w:type="dxa"/>
            <w:tcBorders>
              <w:top w:val="single" w:sz="4" w:space="0" w:color="auto"/>
              <w:left w:val="nil"/>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8</w:t>
            </w:r>
          </w:p>
        </w:tc>
        <w:tc>
          <w:tcPr>
            <w:tcW w:w="960" w:type="dxa"/>
            <w:tcBorders>
              <w:top w:val="single" w:sz="4" w:space="0" w:color="auto"/>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1308" w:type="dxa"/>
            <w:tcBorders>
              <w:top w:val="single" w:sz="4" w:space="0" w:color="auto"/>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708" w:type="dxa"/>
            <w:tcBorders>
              <w:top w:val="single" w:sz="4" w:space="0" w:color="auto"/>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single" w:sz="4" w:space="0" w:color="auto"/>
              <w:left w:val="nil"/>
              <w:bottom w:val="single" w:sz="4" w:space="0" w:color="auto"/>
              <w:right w:val="single" w:sz="4" w:space="0" w:color="auto"/>
            </w:tcBorders>
            <w:shd w:val="clear" w:color="000000" w:fill="FFFF00"/>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8</w:t>
            </w:r>
          </w:p>
        </w:tc>
      </w:tr>
      <w:tr w:rsidR="004A579D" w:rsidRPr="00353F77" w:rsidTr="00D2675A">
        <w:trPr>
          <w:trHeight w:val="511"/>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456" w:rsidRPr="00353F77" w:rsidRDefault="00815456" w:rsidP="00815456">
            <w:pPr>
              <w:rPr>
                <w:rFonts w:ascii="Times New Roman" w:eastAsia="Times New Roman" w:hAnsi="Times New Roman"/>
                <w:b/>
                <w:bCs/>
                <w:color w:val="000000"/>
                <w:lang w:eastAsia="ru-RU"/>
              </w:rPr>
            </w:pPr>
            <w:r w:rsidRPr="00353F77">
              <w:rPr>
                <w:rFonts w:ascii="Times New Roman" w:eastAsia="Times New Roman" w:hAnsi="Times New Roman"/>
                <w:b/>
                <w:bCs/>
                <w:color w:val="000000"/>
                <w:lang w:eastAsia="ru-RU"/>
              </w:rPr>
              <w:lastRenderedPageBreak/>
              <w:t xml:space="preserve">Количество внесенных законодательных инициатив комитета </w:t>
            </w:r>
          </w:p>
        </w:tc>
        <w:tc>
          <w:tcPr>
            <w:tcW w:w="118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4</w:t>
            </w:r>
          </w:p>
        </w:tc>
        <w:tc>
          <w:tcPr>
            <w:tcW w:w="1180"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4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80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1308"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4</w:t>
            </w:r>
          </w:p>
        </w:tc>
      </w:tr>
      <w:tr w:rsidR="004A579D" w:rsidRPr="00353F77" w:rsidTr="00D2675A">
        <w:trPr>
          <w:trHeight w:val="391"/>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456" w:rsidRPr="00353F77" w:rsidRDefault="00815456" w:rsidP="00815456">
            <w:pPr>
              <w:rPr>
                <w:rFonts w:ascii="Times New Roman" w:eastAsia="Times New Roman" w:hAnsi="Times New Roman"/>
                <w:b/>
                <w:bCs/>
                <w:color w:val="000000"/>
                <w:lang w:eastAsia="ru-RU"/>
              </w:rPr>
            </w:pPr>
            <w:r w:rsidRPr="00353F77">
              <w:rPr>
                <w:rFonts w:ascii="Times New Roman" w:eastAsia="Times New Roman" w:hAnsi="Times New Roman"/>
                <w:b/>
                <w:bCs/>
                <w:color w:val="000000"/>
                <w:lang w:eastAsia="ru-RU"/>
              </w:rPr>
              <w:t>Количество рассмотренных поправок, из них:</w:t>
            </w:r>
          </w:p>
        </w:tc>
        <w:tc>
          <w:tcPr>
            <w:tcW w:w="118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14</w:t>
            </w:r>
          </w:p>
        </w:tc>
        <w:tc>
          <w:tcPr>
            <w:tcW w:w="1180"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7</w:t>
            </w:r>
          </w:p>
        </w:tc>
        <w:tc>
          <w:tcPr>
            <w:tcW w:w="94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36</w:t>
            </w:r>
          </w:p>
        </w:tc>
        <w:tc>
          <w:tcPr>
            <w:tcW w:w="80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45</w:t>
            </w:r>
          </w:p>
        </w:tc>
        <w:tc>
          <w:tcPr>
            <w:tcW w:w="851" w:type="dxa"/>
            <w:tcBorders>
              <w:top w:val="single" w:sz="4" w:space="0" w:color="auto"/>
              <w:left w:val="single" w:sz="4" w:space="0" w:color="auto"/>
              <w:bottom w:val="single" w:sz="4" w:space="0" w:color="auto"/>
              <w:right w:val="single" w:sz="4" w:space="0" w:color="auto"/>
            </w:tcBorders>
            <w:shd w:val="clear" w:color="000000" w:fill="C4D79B"/>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9</w:t>
            </w:r>
          </w:p>
        </w:tc>
        <w:tc>
          <w:tcPr>
            <w:tcW w:w="960"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13</w:t>
            </w:r>
          </w:p>
        </w:tc>
        <w:tc>
          <w:tcPr>
            <w:tcW w:w="1308"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124</w:t>
            </w:r>
          </w:p>
        </w:tc>
      </w:tr>
      <w:tr w:rsidR="004A579D" w:rsidRPr="00353F77" w:rsidTr="00D2675A">
        <w:trPr>
          <w:trHeight w:val="315"/>
        </w:trPr>
        <w:tc>
          <w:tcPr>
            <w:tcW w:w="4673" w:type="dxa"/>
            <w:tcBorders>
              <w:top w:val="single" w:sz="4" w:space="0" w:color="auto"/>
              <w:left w:val="single" w:sz="4" w:space="0" w:color="auto"/>
              <w:bottom w:val="single" w:sz="4" w:space="0" w:color="auto"/>
              <w:right w:val="nil"/>
            </w:tcBorders>
            <w:shd w:val="clear" w:color="auto" w:fill="auto"/>
            <w:vAlign w:val="center"/>
            <w:hideMark/>
          </w:tcPr>
          <w:p w:rsidR="00815456" w:rsidRPr="00353F77" w:rsidRDefault="00815456" w:rsidP="00815456">
            <w:pPr>
              <w:rPr>
                <w:rFonts w:ascii="Times New Roman" w:eastAsia="Times New Roman" w:hAnsi="Times New Roman"/>
                <w:color w:val="000000"/>
                <w:sz w:val="22"/>
                <w:szCs w:val="22"/>
                <w:lang w:eastAsia="ru-RU"/>
              </w:rPr>
            </w:pPr>
            <w:r w:rsidRPr="00353F77">
              <w:rPr>
                <w:rFonts w:ascii="Times New Roman" w:eastAsia="Times New Roman" w:hAnsi="Times New Roman"/>
                <w:color w:val="000000"/>
                <w:sz w:val="22"/>
                <w:szCs w:val="22"/>
                <w:lang w:eastAsia="ru-RU"/>
              </w:rPr>
              <w:t>содержательные</w:t>
            </w:r>
          </w:p>
        </w:tc>
        <w:tc>
          <w:tcPr>
            <w:tcW w:w="118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4</w:t>
            </w:r>
          </w:p>
        </w:tc>
        <w:tc>
          <w:tcPr>
            <w:tcW w:w="1180" w:type="dxa"/>
            <w:tcBorders>
              <w:top w:val="single" w:sz="4" w:space="0" w:color="auto"/>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4</w:t>
            </w:r>
          </w:p>
        </w:tc>
        <w:tc>
          <w:tcPr>
            <w:tcW w:w="940" w:type="dxa"/>
            <w:tcBorders>
              <w:top w:val="single" w:sz="4" w:space="0" w:color="auto"/>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19</w:t>
            </w:r>
          </w:p>
        </w:tc>
        <w:tc>
          <w:tcPr>
            <w:tcW w:w="802" w:type="dxa"/>
            <w:tcBorders>
              <w:top w:val="single" w:sz="4" w:space="0" w:color="auto"/>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35</w:t>
            </w:r>
          </w:p>
        </w:tc>
        <w:tc>
          <w:tcPr>
            <w:tcW w:w="851" w:type="dxa"/>
            <w:tcBorders>
              <w:top w:val="single" w:sz="4" w:space="0" w:color="auto"/>
              <w:left w:val="nil"/>
              <w:bottom w:val="single" w:sz="4" w:space="0" w:color="auto"/>
              <w:right w:val="single" w:sz="4" w:space="0" w:color="auto"/>
            </w:tcBorders>
            <w:shd w:val="clear" w:color="000000" w:fill="C4D79B"/>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6</w:t>
            </w:r>
          </w:p>
        </w:tc>
        <w:tc>
          <w:tcPr>
            <w:tcW w:w="960" w:type="dxa"/>
            <w:tcBorders>
              <w:top w:val="single" w:sz="4" w:space="0" w:color="auto"/>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6</w:t>
            </w:r>
          </w:p>
        </w:tc>
        <w:tc>
          <w:tcPr>
            <w:tcW w:w="1308" w:type="dxa"/>
            <w:tcBorders>
              <w:top w:val="single" w:sz="4" w:space="0" w:color="auto"/>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708" w:type="dxa"/>
            <w:tcBorders>
              <w:top w:val="single" w:sz="4" w:space="0" w:color="auto"/>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single" w:sz="4" w:space="0" w:color="auto"/>
              <w:left w:val="nil"/>
              <w:bottom w:val="single" w:sz="4" w:space="0" w:color="auto"/>
              <w:right w:val="single" w:sz="4" w:space="0" w:color="auto"/>
            </w:tcBorders>
            <w:shd w:val="clear" w:color="000000" w:fill="FFFF00"/>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74</w:t>
            </w:r>
          </w:p>
        </w:tc>
      </w:tr>
      <w:tr w:rsidR="004A579D" w:rsidRPr="00353F77" w:rsidTr="004A579D">
        <w:trPr>
          <w:trHeight w:val="315"/>
        </w:trPr>
        <w:tc>
          <w:tcPr>
            <w:tcW w:w="4673" w:type="dxa"/>
            <w:tcBorders>
              <w:top w:val="nil"/>
              <w:left w:val="single" w:sz="4" w:space="0" w:color="auto"/>
              <w:bottom w:val="single" w:sz="4" w:space="0" w:color="auto"/>
              <w:right w:val="nil"/>
            </w:tcBorders>
            <w:shd w:val="clear" w:color="auto" w:fill="auto"/>
            <w:vAlign w:val="center"/>
            <w:hideMark/>
          </w:tcPr>
          <w:p w:rsidR="00815456" w:rsidRPr="00353F77" w:rsidRDefault="00815456" w:rsidP="00815456">
            <w:pPr>
              <w:rPr>
                <w:rFonts w:ascii="Times New Roman" w:eastAsia="Times New Roman" w:hAnsi="Times New Roman"/>
                <w:color w:val="000000"/>
                <w:sz w:val="22"/>
                <w:szCs w:val="22"/>
                <w:lang w:eastAsia="ru-RU"/>
              </w:rPr>
            </w:pPr>
            <w:r w:rsidRPr="00353F77">
              <w:rPr>
                <w:rFonts w:ascii="Times New Roman" w:eastAsia="Times New Roman" w:hAnsi="Times New Roman"/>
                <w:color w:val="000000"/>
                <w:sz w:val="22"/>
                <w:szCs w:val="22"/>
                <w:lang w:eastAsia="ru-RU"/>
              </w:rPr>
              <w:t>юридико-технические</w:t>
            </w:r>
          </w:p>
        </w:tc>
        <w:tc>
          <w:tcPr>
            <w:tcW w:w="1180" w:type="dxa"/>
            <w:tcBorders>
              <w:top w:val="nil"/>
              <w:left w:val="single" w:sz="4" w:space="0" w:color="auto"/>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10</w:t>
            </w:r>
          </w:p>
        </w:tc>
        <w:tc>
          <w:tcPr>
            <w:tcW w:w="1180"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3</w:t>
            </w:r>
          </w:p>
        </w:tc>
        <w:tc>
          <w:tcPr>
            <w:tcW w:w="940"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17</w:t>
            </w:r>
          </w:p>
        </w:tc>
        <w:tc>
          <w:tcPr>
            <w:tcW w:w="802"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10</w:t>
            </w:r>
          </w:p>
        </w:tc>
        <w:tc>
          <w:tcPr>
            <w:tcW w:w="851" w:type="dxa"/>
            <w:tcBorders>
              <w:top w:val="nil"/>
              <w:left w:val="nil"/>
              <w:bottom w:val="single" w:sz="4" w:space="0" w:color="auto"/>
              <w:right w:val="single" w:sz="4" w:space="0" w:color="auto"/>
            </w:tcBorders>
            <w:shd w:val="clear" w:color="000000" w:fill="C4D79B"/>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3</w:t>
            </w:r>
          </w:p>
        </w:tc>
        <w:tc>
          <w:tcPr>
            <w:tcW w:w="960"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7</w:t>
            </w:r>
          </w:p>
        </w:tc>
        <w:tc>
          <w:tcPr>
            <w:tcW w:w="1308"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708"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000000" w:fill="FFFF00"/>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50</w:t>
            </w:r>
          </w:p>
        </w:tc>
      </w:tr>
      <w:tr w:rsidR="004A579D" w:rsidRPr="00353F77" w:rsidTr="004A579D">
        <w:trPr>
          <w:trHeight w:val="315"/>
        </w:trPr>
        <w:tc>
          <w:tcPr>
            <w:tcW w:w="4673" w:type="dxa"/>
            <w:tcBorders>
              <w:top w:val="nil"/>
              <w:left w:val="single" w:sz="4" w:space="0" w:color="auto"/>
              <w:bottom w:val="single" w:sz="4" w:space="0" w:color="auto"/>
              <w:right w:val="nil"/>
            </w:tcBorders>
            <w:shd w:val="clear" w:color="auto" w:fill="auto"/>
            <w:vAlign w:val="center"/>
            <w:hideMark/>
          </w:tcPr>
          <w:p w:rsidR="00815456" w:rsidRPr="00353F77" w:rsidRDefault="00815456" w:rsidP="00815456">
            <w:pPr>
              <w:rPr>
                <w:rFonts w:ascii="Times New Roman" w:eastAsia="Times New Roman" w:hAnsi="Times New Roman"/>
                <w:b/>
                <w:bCs/>
                <w:color w:val="000000"/>
                <w:lang w:eastAsia="ru-RU"/>
              </w:rPr>
            </w:pPr>
            <w:r w:rsidRPr="00353F77">
              <w:rPr>
                <w:rFonts w:ascii="Times New Roman" w:eastAsia="Times New Roman" w:hAnsi="Times New Roman"/>
                <w:b/>
                <w:bCs/>
                <w:color w:val="000000"/>
                <w:lang w:eastAsia="ru-RU"/>
              </w:rPr>
              <w:t>внесенные депутатами, из них:</w:t>
            </w:r>
          </w:p>
        </w:tc>
        <w:tc>
          <w:tcPr>
            <w:tcW w:w="1180" w:type="dxa"/>
            <w:tcBorders>
              <w:top w:val="nil"/>
              <w:left w:val="single" w:sz="4" w:space="0" w:color="auto"/>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12</w:t>
            </w:r>
          </w:p>
        </w:tc>
        <w:tc>
          <w:tcPr>
            <w:tcW w:w="1180"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6</w:t>
            </w:r>
          </w:p>
        </w:tc>
        <w:tc>
          <w:tcPr>
            <w:tcW w:w="940"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28</w:t>
            </w:r>
          </w:p>
        </w:tc>
        <w:tc>
          <w:tcPr>
            <w:tcW w:w="802"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34</w:t>
            </w:r>
          </w:p>
        </w:tc>
        <w:tc>
          <w:tcPr>
            <w:tcW w:w="851" w:type="dxa"/>
            <w:tcBorders>
              <w:top w:val="nil"/>
              <w:left w:val="nil"/>
              <w:bottom w:val="single" w:sz="4" w:space="0" w:color="auto"/>
              <w:right w:val="single" w:sz="4" w:space="0" w:color="auto"/>
            </w:tcBorders>
            <w:shd w:val="clear" w:color="000000" w:fill="C4D79B"/>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3</w:t>
            </w:r>
          </w:p>
        </w:tc>
        <w:tc>
          <w:tcPr>
            <w:tcW w:w="960"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12</w:t>
            </w:r>
          </w:p>
        </w:tc>
        <w:tc>
          <w:tcPr>
            <w:tcW w:w="1308"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708"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000000" w:fill="FFFF00"/>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95</w:t>
            </w:r>
          </w:p>
        </w:tc>
      </w:tr>
      <w:tr w:rsidR="004A579D" w:rsidRPr="00353F77" w:rsidTr="004A579D">
        <w:trPr>
          <w:trHeight w:val="315"/>
        </w:trPr>
        <w:tc>
          <w:tcPr>
            <w:tcW w:w="4673" w:type="dxa"/>
            <w:tcBorders>
              <w:top w:val="nil"/>
              <w:left w:val="single" w:sz="4" w:space="0" w:color="auto"/>
              <w:bottom w:val="single" w:sz="4" w:space="0" w:color="auto"/>
              <w:right w:val="nil"/>
            </w:tcBorders>
            <w:shd w:val="clear" w:color="auto" w:fill="auto"/>
            <w:vAlign w:val="center"/>
            <w:hideMark/>
          </w:tcPr>
          <w:p w:rsidR="00815456" w:rsidRPr="00353F77" w:rsidRDefault="00815456" w:rsidP="00815456">
            <w:pPr>
              <w:rPr>
                <w:rFonts w:ascii="Times New Roman" w:eastAsia="Times New Roman" w:hAnsi="Times New Roman"/>
                <w:color w:val="000000"/>
                <w:sz w:val="22"/>
                <w:szCs w:val="22"/>
                <w:lang w:eastAsia="ru-RU"/>
              </w:rPr>
            </w:pPr>
            <w:r w:rsidRPr="00353F77">
              <w:rPr>
                <w:rFonts w:ascii="Times New Roman" w:eastAsia="Times New Roman" w:hAnsi="Times New Roman"/>
                <w:color w:val="000000"/>
                <w:sz w:val="22"/>
                <w:szCs w:val="22"/>
                <w:lang w:eastAsia="ru-RU"/>
              </w:rPr>
              <w:t>содержательные</w:t>
            </w:r>
          </w:p>
        </w:tc>
        <w:tc>
          <w:tcPr>
            <w:tcW w:w="1180" w:type="dxa"/>
            <w:tcBorders>
              <w:top w:val="nil"/>
              <w:left w:val="single" w:sz="4" w:space="0" w:color="auto"/>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9</w:t>
            </w:r>
          </w:p>
        </w:tc>
        <w:tc>
          <w:tcPr>
            <w:tcW w:w="1180"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4</w:t>
            </w:r>
          </w:p>
        </w:tc>
        <w:tc>
          <w:tcPr>
            <w:tcW w:w="940"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15</w:t>
            </w:r>
          </w:p>
        </w:tc>
        <w:tc>
          <w:tcPr>
            <w:tcW w:w="802"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29</w:t>
            </w:r>
          </w:p>
        </w:tc>
        <w:tc>
          <w:tcPr>
            <w:tcW w:w="851" w:type="dxa"/>
            <w:tcBorders>
              <w:top w:val="nil"/>
              <w:left w:val="nil"/>
              <w:bottom w:val="single" w:sz="4" w:space="0" w:color="auto"/>
              <w:right w:val="single" w:sz="4" w:space="0" w:color="auto"/>
            </w:tcBorders>
            <w:shd w:val="clear" w:color="000000" w:fill="C4D79B"/>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2</w:t>
            </w:r>
          </w:p>
        </w:tc>
        <w:tc>
          <w:tcPr>
            <w:tcW w:w="960"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5</w:t>
            </w:r>
          </w:p>
        </w:tc>
        <w:tc>
          <w:tcPr>
            <w:tcW w:w="1308"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708"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000000" w:fill="FFFF00"/>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64</w:t>
            </w:r>
          </w:p>
        </w:tc>
      </w:tr>
      <w:tr w:rsidR="004A579D" w:rsidRPr="00353F77" w:rsidTr="004A579D">
        <w:trPr>
          <w:trHeight w:val="315"/>
        </w:trPr>
        <w:tc>
          <w:tcPr>
            <w:tcW w:w="4673" w:type="dxa"/>
            <w:tcBorders>
              <w:top w:val="nil"/>
              <w:left w:val="single" w:sz="4" w:space="0" w:color="auto"/>
              <w:bottom w:val="single" w:sz="4" w:space="0" w:color="auto"/>
              <w:right w:val="nil"/>
            </w:tcBorders>
            <w:shd w:val="clear" w:color="auto" w:fill="auto"/>
            <w:vAlign w:val="center"/>
            <w:hideMark/>
          </w:tcPr>
          <w:p w:rsidR="00815456" w:rsidRPr="00353F77" w:rsidRDefault="00815456" w:rsidP="00815456">
            <w:pPr>
              <w:rPr>
                <w:rFonts w:ascii="Times New Roman" w:eastAsia="Times New Roman" w:hAnsi="Times New Roman"/>
                <w:color w:val="000000"/>
                <w:sz w:val="22"/>
                <w:szCs w:val="22"/>
                <w:lang w:eastAsia="ru-RU"/>
              </w:rPr>
            </w:pPr>
            <w:r w:rsidRPr="00353F77">
              <w:rPr>
                <w:rFonts w:ascii="Times New Roman" w:eastAsia="Times New Roman" w:hAnsi="Times New Roman"/>
                <w:color w:val="000000"/>
                <w:sz w:val="22"/>
                <w:szCs w:val="22"/>
                <w:lang w:eastAsia="ru-RU"/>
              </w:rPr>
              <w:t>юридико-технические</w:t>
            </w:r>
          </w:p>
        </w:tc>
        <w:tc>
          <w:tcPr>
            <w:tcW w:w="1180" w:type="dxa"/>
            <w:tcBorders>
              <w:top w:val="nil"/>
              <w:left w:val="single" w:sz="4" w:space="0" w:color="auto"/>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3</w:t>
            </w:r>
          </w:p>
        </w:tc>
        <w:tc>
          <w:tcPr>
            <w:tcW w:w="1180"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2</w:t>
            </w:r>
          </w:p>
        </w:tc>
        <w:tc>
          <w:tcPr>
            <w:tcW w:w="940"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13</w:t>
            </w:r>
          </w:p>
        </w:tc>
        <w:tc>
          <w:tcPr>
            <w:tcW w:w="802"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5</w:t>
            </w:r>
          </w:p>
        </w:tc>
        <w:tc>
          <w:tcPr>
            <w:tcW w:w="851" w:type="dxa"/>
            <w:tcBorders>
              <w:top w:val="nil"/>
              <w:left w:val="nil"/>
              <w:bottom w:val="single" w:sz="4" w:space="0" w:color="auto"/>
              <w:right w:val="single" w:sz="4" w:space="0" w:color="auto"/>
            </w:tcBorders>
            <w:shd w:val="clear" w:color="000000" w:fill="C4D79B"/>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7</w:t>
            </w:r>
          </w:p>
        </w:tc>
        <w:tc>
          <w:tcPr>
            <w:tcW w:w="1308"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708"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000000" w:fill="FFFF00"/>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31</w:t>
            </w:r>
          </w:p>
        </w:tc>
      </w:tr>
      <w:tr w:rsidR="004A579D" w:rsidRPr="00353F77" w:rsidTr="004A579D">
        <w:trPr>
          <w:trHeight w:val="315"/>
        </w:trPr>
        <w:tc>
          <w:tcPr>
            <w:tcW w:w="4673" w:type="dxa"/>
            <w:tcBorders>
              <w:top w:val="nil"/>
              <w:left w:val="single" w:sz="4" w:space="0" w:color="auto"/>
              <w:bottom w:val="single" w:sz="4" w:space="0" w:color="auto"/>
              <w:right w:val="nil"/>
            </w:tcBorders>
            <w:shd w:val="clear" w:color="auto" w:fill="auto"/>
            <w:vAlign w:val="center"/>
            <w:hideMark/>
          </w:tcPr>
          <w:p w:rsidR="00815456" w:rsidRPr="00353F77" w:rsidRDefault="00815456" w:rsidP="00815456">
            <w:pPr>
              <w:rPr>
                <w:rFonts w:ascii="Times New Roman" w:eastAsia="Times New Roman" w:hAnsi="Times New Roman"/>
                <w:b/>
                <w:bCs/>
                <w:color w:val="000000"/>
                <w:lang w:eastAsia="ru-RU"/>
              </w:rPr>
            </w:pPr>
            <w:r w:rsidRPr="00353F77">
              <w:rPr>
                <w:rFonts w:ascii="Times New Roman" w:eastAsia="Times New Roman" w:hAnsi="Times New Roman"/>
                <w:b/>
                <w:bCs/>
                <w:color w:val="000000"/>
                <w:lang w:eastAsia="ru-RU"/>
              </w:rPr>
              <w:t>Количество протокольных поручений</w:t>
            </w:r>
          </w:p>
        </w:tc>
        <w:tc>
          <w:tcPr>
            <w:tcW w:w="1180" w:type="dxa"/>
            <w:tcBorders>
              <w:top w:val="nil"/>
              <w:left w:val="single" w:sz="4" w:space="0" w:color="auto"/>
              <w:bottom w:val="single" w:sz="4" w:space="0" w:color="auto"/>
              <w:right w:val="single" w:sz="4" w:space="0" w:color="auto"/>
            </w:tcBorders>
            <w:shd w:val="clear" w:color="000000" w:fill="C4D79B"/>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2</w:t>
            </w:r>
          </w:p>
        </w:tc>
        <w:tc>
          <w:tcPr>
            <w:tcW w:w="1180"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3</w:t>
            </w:r>
          </w:p>
        </w:tc>
        <w:tc>
          <w:tcPr>
            <w:tcW w:w="940"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2</w:t>
            </w:r>
          </w:p>
        </w:tc>
        <w:tc>
          <w:tcPr>
            <w:tcW w:w="802"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851" w:type="dxa"/>
            <w:tcBorders>
              <w:top w:val="nil"/>
              <w:left w:val="nil"/>
              <w:bottom w:val="single" w:sz="4" w:space="0" w:color="auto"/>
              <w:right w:val="single" w:sz="4" w:space="0" w:color="auto"/>
            </w:tcBorders>
            <w:shd w:val="clear" w:color="000000" w:fill="C4D79B"/>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2</w:t>
            </w:r>
          </w:p>
        </w:tc>
        <w:tc>
          <w:tcPr>
            <w:tcW w:w="960"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3</w:t>
            </w:r>
          </w:p>
        </w:tc>
        <w:tc>
          <w:tcPr>
            <w:tcW w:w="1308"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708"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000000" w:fill="FFFF00"/>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12</w:t>
            </w:r>
          </w:p>
        </w:tc>
      </w:tr>
      <w:tr w:rsidR="004A579D" w:rsidRPr="00353F77" w:rsidTr="004A579D">
        <w:trPr>
          <w:trHeight w:val="172"/>
        </w:trPr>
        <w:tc>
          <w:tcPr>
            <w:tcW w:w="4673" w:type="dxa"/>
            <w:tcBorders>
              <w:top w:val="nil"/>
              <w:left w:val="single" w:sz="4" w:space="0" w:color="auto"/>
              <w:bottom w:val="single" w:sz="4" w:space="0" w:color="auto"/>
              <w:right w:val="nil"/>
            </w:tcBorders>
            <w:shd w:val="clear" w:color="auto" w:fill="auto"/>
            <w:noWrap/>
            <w:vAlign w:val="bottom"/>
            <w:hideMark/>
          </w:tcPr>
          <w:p w:rsidR="00815456" w:rsidRPr="00353F77" w:rsidRDefault="00815456" w:rsidP="00815456">
            <w:pPr>
              <w:rPr>
                <w:rFonts w:ascii="Times New Roman" w:eastAsia="Times New Roman" w:hAnsi="Times New Roman"/>
                <w:color w:val="000000"/>
                <w:sz w:val="22"/>
                <w:szCs w:val="22"/>
                <w:lang w:eastAsia="ru-RU"/>
              </w:rPr>
            </w:pPr>
            <w:r w:rsidRPr="00353F77">
              <w:rPr>
                <w:rFonts w:ascii="Times New Roman" w:eastAsia="Times New Roman" w:hAnsi="Times New Roman"/>
                <w:color w:val="000000"/>
                <w:sz w:val="22"/>
                <w:szCs w:val="22"/>
                <w:lang w:eastAsia="ru-RU"/>
              </w:rPr>
              <w:t>Из них исполнено</w:t>
            </w:r>
          </w:p>
        </w:tc>
        <w:tc>
          <w:tcPr>
            <w:tcW w:w="1180" w:type="dxa"/>
            <w:tcBorders>
              <w:top w:val="nil"/>
              <w:left w:val="single" w:sz="4" w:space="0" w:color="auto"/>
              <w:bottom w:val="single" w:sz="4" w:space="0" w:color="auto"/>
              <w:right w:val="single" w:sz="4" w:space="0" w:color="auto"/>
            </w:tcBorders>
            <w:shd w:val="clear" w:color="000000" w:fill="C4D79B"/>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1180"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0</w:t>
            </w:r>
          </w:p>
        </w:tc>
        <w:tc>
          <w:tcPr>
            <w:tcW w:w="940"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1</w:t>
            </w:r>
          </w:p>
        </w:tc>
        <w:tc>
          <w:tcPr>
            <w:tcW w:w="802"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851" w:type="dxa"/>
            <w:tcBorders>
              <w:top w:val="nil"/>
              <w:left w:val="nil"/>
              <w:bottom w:val="single" w:sz="4" w:space="0" w:color="auto"/>
              <w:right w:val="single" w:sz="4" w:space="0" w:color="auto"/>
            </w:tcBorders>
            <w:shd w:val="clear" w:color="000000" w:fill="C4D79B"/>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0</w:t>
            </w:r>
          </w:p>
        </w:tc>
        <w:tc>
          <w:tcPr>
            <w:tcW w:w="960"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0</w:t>
            </w:r>
          </w:p>
        </w:tc>
        <w:tc>
          <w:tcPr>
            <w:tcW w:w="1308"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708"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000000" w:fill="FFFF00"/>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1</w:t>
            </w:r>
          </w:p>
        </w:tc>
      </w:tr>
      <w:tr w:rsidR="004A579D" w:rsidRPr="00353F77" w:rsidTr="004A579D">
        <w:trPr>
          <w:trHeight w:val="315"/>
        </w:trPr>
        <w:tc>
          <w:tcPr>
            <w:tcW w:w="4673" w:type="dxa"/>
            <w:tcBorders>
              <w:top w:val="nil"/>
              <w:left w:val="single" w:sz="4" w:space="0" w:color="auto"/>
              <w:bottom w:val="single" w:sz="4" w:space="0" w:color="auto"/>
              <w:right w:val="nil"/>
            </w:tcBorders>
            <w:shd w:val="clear" w:color="auto" w:fill="auto"/>
            <w:noWrap/>
            <w:vAlign w:val="bottom"/>
            <w:hideMark/>
          </w:tcPr>
          <w:p w:rsidR="00815456" w:rsidRPr="00353F77" w:rsidRDefault="00815456" w:rsidP="00815456">
            <w:pPr>
              <w:rPr>
                <w:rFonts w:ascii="Times New Roman" w:eastAsia="Times New Roman" w:hAnsi="Times New Roman"/>
                <w:color w:val="000000"/>
                <w:sz w:val="22"/>
                <w:szCs w:val="22"/>
                <w:lang w:eastAsia="ru-RU"/>
              </w:rPr>
            </w:pPr>
            <w:r w:rsidRPr="00353F77">
              <w:rPr>
                <w:rFonts w:ascii="Times New Roman" w:eastAsia="Times New Roman" w:hAnsi="Times New Roman"/>
                <w:color w:val="000000"/>
                <w:sz w:val="22"/>
                <w:szCs w:val="22"/>
                <w:lang w:eastAsia="ru-RU"/>
              </w:rPr>
              <w:t>Находится на контроле комитета</w:t>
            </w:r>
          </w:p>
        </w:tc>
        <w:tc>
          <w:tcPr>
            <w:tcW w:w="1180" w:type="dxa"/>
            <w:tcBorders>
              <w:top w:val="nil"/>
              <w:left w:val="single" w:sz="4" w:space="0" w:color="auto"/>
              <w:bottom w:val="single" w:sz="4" w:space="0" w:color="auto"/>
              <w:right w:val="single" w:sz="4" w:space="0" w:color="auto"/>
            </w:tcBorders>
            <w:shd w:val="clear" w:color="000000" w:fill="C4D79B"/>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2</w:t>
            </w:r>
          </w:p>
        </w:tc>
        <w:tc>
          <w:tcPr>
            <w:tcW w:w="1180"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3</w:t>
            </w:r>
          </w:p>
        </w:tc>
        <w:tc>
          <w:tcPr>
            <w:tcW w:w="940"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1</w:t>
            </w:r>
          </w:p>
        </w:tc>
        <w:tc>
          <w:tcPr>
            <w:tcW w:w="802"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851" w:type="dxa"/>
            <w:tcBorders>
              <w:top w:val="nil"/>
              <w:left w:val="nil"/>
              <w:bottom w:val="single" w:sz="4" w:space="0" w:color="auto"/>
              <w:right w:val="single" w:sz="4" w:space="0" w:color="auto"/>
            </w:tcBorders>
            <w:shd w:val="clear" w:color="000000" w:fill="C4D79B"/>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2</w:t>
            </w:r>
          </w:p>
        </w:tc>
        <w:tc>
          <w:tcPr>
            <w:tcW w:w="960"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3</w:t>
            </w:r>
          </w:p>
        </w:tc>
        <w:tc>
          <w:tcPr>
            <w:tcW w:w="1308"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708"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000000" w:fill="C6E0B4"/>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000000" w:fill="FFFF00"/>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11</w:t>
            </w:r>
          </w:p>
        </w:tc>
      </w:tr>
      <w:tr w:rsidR="004A579D" w:rsidRPr="00353F77" w:rsidTr="004A579D">
        <w:trPr>
          <w:trHeight w:val="563"/>
        </w:trPr>
        <w:tc>
          <w:tcPr>
            <w:tcW w:w="4673" w:type="dxa"/>
            <w:tcBorders>
              <w:top w:val="nil"/>
              <w:left w:val="single" w:sz="4" w:space="0" w:color="auto"/>
              <w:bottom w:val="single" w:sz="4" w:space="0" w:color="auto"/>
              <w:right w:val="nil"/>
            </w:tcBorders>
            <w:shd w:val="clear" w:color="auto" w:fill="auto"/>
            <w:vAlign w:val="center"/>
            <w:hideMark/>
          </w:tcPr>
          <w:p w:rsidR="00815456" w:rsidRPr="00353F77" w:rsidRDefault="00815456" w:rsidP="004A579D">
            <w:pPr>
              <w:jc w:val="both"/>
              <w:rPr>
                <w:rFonts w:ascii="Times New Roman" w:eastAsia="Times New Roman" w:hAnsi="Times New Roman"/>
                <w:b/>
                <w:bCs/>
                <w:color w:val="000000"/>
                <w:lang w:eastAsia="ru-RU"/>
              </w:rPr>
            </w:pPr>
            <w:r w:rsidRPr="00353F77">
              <w:rPr>
                <w:rFonts w:ascii="Times New Roman" w:eastAsia="Times New Roman" w:hAnsi="Times New Roman"/>
                <w:b/>
                <w:bCs/>
                <w:color w:val="000000"/>
                <w:lang w:eastAsia="ru-RU"/>
              </w:rPr>
              <w:t xml:space="preserve">Количество депутатских и парламентских запросов, находящихся на контроле комитета, в </w:t>
            </w:r>
            <w:proofErr w:type="spellStart"/>
            <w:r w:rsidRPr="00353F77">
              <w:rPr>
                <w:rFonts w:ascii="Times New Roman" w:eastAsia="Times New Roman" w:hAnsi="Times New Roman"/>
                <w:b/>
                <w:bCs/>
                <w:color w:val="000000"/>
                <w:lang w:eastAsia="ru-RU"/>
              </w:rPr>
              <w:t>т.ч</w:t>
            </w:r>
            <w:proofErr w:type="spellEnd"/>
            <w:r w:rsidRPr="00353F77">
              <w:rPr>
                <w:rFonts w:ascii="Times New Roman" w:eastAsia="Times New Roman" w:hAnsi="Times New Roman"/>
                <w:b/>
                <w:bCs/>
                <w:color w:val="000000"/>
                <w:lang w:eastAsia="ru-RU"/>
              </w:rPr>
              <w:t>. снятых с контроля</w:t>
            </w:r>
          </w:p>
        </w:tc>
        <w:tc>
          <w:tcPr>
            <w:tcW w:w="1180" w:type="dxa"/>
            <w:tcBorders>
              <w:top w:val="nil"/>
              <w:left w:val="single" w:sz="4" w:space="0" w:color="auto"/>
              <w:bottom w:val="single" w:sz="4" w:space="0" w:color="auto"/>
              <w:right w:val="single" w:sz="4" w:space="0" w:color="auto"/>
            </w:tcBorders>
            <w:shd w:val="clear" w:color="000000" w:fill="C4D79B"/>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0</w:t>
            </w:r>
          </w:p>
        </w:tc>
        <w:tc>
          <w:tcPr>
            <w:tcW w:w="1180"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3</w:t>
            </w:r>
          </w:p>
        </w:tc>
        <w:tc>
          <w:tcPr>
            <w:tcW w:w="940"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9</w:t>
            </w:r>
          </w:p>
        </w:tc>
        <w:tc>
          <w:tcPr>
            <w:tcW w:w="802"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5</w:t>
            </w:r>
          </w:p>
        </w:tc>
        <w:tc>
          <w:tcPr>
            <w:tcW w:w="851" w:type="dxa"/>
            <w:tcBorders>
              <w:top w:val="nil"/>
              <w:left w:val="nil"/>
              <w:bottom w:val="single" w:sz="4" w:space="0" w:color="auto"/>
              <w:right w:val="single" w:sz="4" w:space="0" w:color="auto"/>
            </w:tcBorders>
            <w:shd w:val="clear" w:color="000000" w:fill="C4D79B"/>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24</w:t>
            </w:r>
          </w:p>
        </w:tc>
        <w:tc>
          <w:tcPr>
            <w:tcW w:w="960"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3</w:t>
            </w:r>
          </w:p>
        </w:tc>
        <w:tc>
          <w:tcPr>
            <w:tcW w:w="1308"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708"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000000" w:fill="C6E0B4"/>
            <w:vAlign w:val="center"/>
            <w:hideMark/>
          </w:tcPr>
          <w:p w:rsidR="00815456" w:rsidRPr="00353F77" w:rsidRDefault="00C20D77" w:rsidP="00815456">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960" w:type="dxa"/>
            <w:tcBorders>
              <w:top w:val="nil"/>
              <w:left w:val="nil"/>
              <w:bottom w:val="single" w:sz="4" w:space="0" w:color="auto"/>
              <w:right w:val="single" w:sz="4" w:space="0" w:color="auto"/>
            </w:tcBorders>
            <w:shd w:val="clear" w:color="000000" w:fill="FFFF00"/>
            <w:vAlign w:val="center"/>
            <w:hideMark/>
          </w:tcPr>
          <w:p w:rsidR="00815456" w:rsidRPr="00353F77" w:rsidRDefault="00815456" w:rsidP="00C20D77">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4</w:t>
            </w:r>
            <w:r w:rsidR="00C20D77">
              <w:rPr>
                <w:rFonts w:ascii="Times New Roman" w:eastAsia="Times New Roman" w:hAnsi="Times New Roman"/>
                <w:color w:val="000000"/>
                <w:lang w:eastAsia="ru-RU"/>
              </w:rPr>
              <w:t>7</w:t>
            </w:r>
          </w:p>
        </w:tc>
      </w:tr>
      <w:tr w:rsidR="004A579D" w:rsidRPr="00353F77" w:rsidTr="004A579D">
        <w:trPr>
          <w:trHeight w:val="315"/>
        </w:trPr>
        <w:tc>
          <w:tcPr>
            <w:tcW w:w="4673" w:type="dxa"/>
            <w:tcBorders>
              <w:top w:val="nil"/>
              <w:left w:val="single" w:sz="4" w:space="0" w:color="auto"/>
              <w:bottom w:val="single" w:sz="4" w:space="0" w:color="auto"/>
              <w:right w:val="nil"/>
            </w:tcBorders>
            <w:shd w:val="clear" w:color="auto" w:fill="auto"/>
            <w:noWrap/>
            <w:vAlign w:val="bottom"/>
            <w:hideMark/>
          </w:tcPr>
          <w:p w:rsidR="00815456" w:rsidRPr="00353F77" w:rsidRDefault="00815456" w:rsidP="00815456">
            <w:pPr>
              <w:rPr>
                <w:rFonts w:ascii="Times New Roman" w:eastAsia="Times New Roman" w:hAnsi="Times New Roman"/>
                <w:color w:val="000000"/>
                <w:lang w:eastAsia="ru-RU"/>
              </w:rPr>
            </w:pPr>
            <w:r w:rsidRPr="00353F77">
              <w:rPr>
                <w:rFonts w:ascii="Times New Roman" w:eastAsia="Times New Roman" w:hAnsi="Times New Roman"/>
                <w:color w:val="000000"/>
                <w:lang w:eastAsia="ru-RU"/>
              </w:rPr>
              <w:t>из них рассмотрены в отчетном периоде</w:t>
            </w:r>
          </w:p>
        </w:tc>
        <w:tc>
          <w:tcPr>
            <w:tcW w:w="1180" w:type="dxa"/>
            <w:tcBorders>
              <w:top w:val="nil"/>
              <w:left w:val="single" w:sz="4" w:space="0" w:color="auto"/>
              <w:bottom w:val="single" w:sz="4" w:space="0" w:color="auto"/>
              <w:right w:val="single" w:sz="4" w:space="0" w:color="auto"/>
            </w:tcBorders>
            <w:shd w:val="clear" w:color="000000" w:fill="C4D79B"/>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1180"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1</w:t>
            </w:r>
          </w:p>
        </w:tc>
        <w:tc>
          <w:tcPr>
            <w:tcW w:w="940"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2</w:t>
            </w:r>
          </w:p>
        </w:tc>
        <w:tc>
          <w:tcPr>
            <w:tcW w:w="802"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851" w:type="dxa"/>
            <w:tcBorders>
              <w:top w:val="nil"/>
              <w:left w:val="nil"/>
              <w:bottom w:val="single" w:sz="4" w:space="0" w:color="auto"/>
              <w:right w:val="single" w:sz="4" w:space="0" w:color="auto"/>
            </w:tcBorders>
            <w:shd w:val="clear" w:color="000000" w:fill="C4D79B"/>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0</w:t>
            </w:r>
          </w:p>
        </w:tc>
        <w:tc>
          <w:tcPr>
            <w:tcW w:w="1308"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708"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0</w:t>
            </w:r>
          </w:p>
        </w:tc>
        <w:tc>
          <w:tcPr>
            <w:tcW w:w="960" w:type="dxa"/>
            <w:tcBorders>
              <w:top w:val="nil"/>
              <w:left w:val="nil"/>
              <w:bottom w:val="single" w:sz="4" w:space="0" w:color="auto"/>
              <w:right w:val="single" w:sz="4" w:space="0" w:color="auto"/>
            </w:tcBorders>
            <w:shd w:val="clear" w:color="000000" w:fill="FFFF00"/>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4</w:t>
            </w:r>
          </w:p>
        </w:tc>
      </w:tr>
      <w:tr w:rsidR="004A579D" w:rsidRPr="00353F77" w:rsidTr="004A579D">
        <w:trPr>
          <w:trHeight w:val="315"/>
        </w:trPr>
        <w:tc>
          <w:tcPr>
            <w:tcW w:w="4673" w:type="dxa"/>
            <w:tcBorders>
              <w:top w:val="nil"/>
              <w:left w:val="single" w:sz="4" w:space="0" w:color="auto"/>
              <w:bottom w:val="single" w:sz="4" w:space="0" w:color="auto"/>
              <w:right w:val="nil"/>
            </w:tcBorders>
            <w:shd w:val="clear" w:color="auto" w:fill="auto"/>
            <w:noWrap/>
            <w:vAlign w:val="bottom"/>
            <w:hideMark/>
          </w:tcPr>
          <w:p w:rsidR="00815456" w:rsidRPr="00353F77" w:rsidRDefault="00815456" w:rsidP="00815456">
            <w:pPr>
              <w:rPr>
                <w:rFonts w:ascii="Times New Roman" w:eastAsia="Times New Roman" w:hAnsi="Times New Roman"/>
                <w:color w:val="000000"/>
                <w:lang w:eastAsia="ru-RU"/>
              </w:rPr>
            </w:pPr>
            <w:r w:rsidRPr="00353F77">
              <w:rPr>
                <w:rFonts w:ascii="Times New Roman" w:eastAsia="Times New Roman" w:hAnsi="Times New Roman"/>
                <w:color w:val="000000"/>
                <w:lang w:eastAsia="ru-RU"/>
              </w:rPr>
              <w:t>находятся на контроле</w:t>
            </w:r>
          </w:p>
        </w:tc>
        <w:tc>
          <w:tcPr>
            <w:tcW w:w="1180" w:type="dxa"/>
            <w:tcBorders>
              <w:top w:val="nil"/>
              <w:left w:val="single" w:sz="4" w:space="0" w:color="auto"/>
              <w:bottom w:val="single" w:sz="4" w:space="0" w:color="auto"/>
              <w:right w:val="single" w:sz="4" w:space="0" w:color="auto"/>
            </w:tcBorders>
            <w:shd w:val="clear" w:color="000000" w:fill="C4D79B"/>
            <w:noWrap/>
            <w:vAlign w:val="bottom"/>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1180"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3</w:t>
            </w:r>
          </w:p>
        </w:tc>
        <w:tc>
          <w:tcPr>
            <w:tcW w:w="940" w:type="dxa"/>
            <w:tcBorders>
              <w:top w:val="nil"/>
              <w:left w:val="nil"/>
              <w:bottom w:val="single" w:sz="4" w:space="0" w:color="auto"/>
              <w:right w:val="single" w:sz="4" w:space="0" w:color="auto"/>
            </w:tcBorders>
            <w:shd w:val="clear" w:color="000000" w:fill="FDE9D9"/>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7</w:t>
            </w:r>
          </w:p>
        </w:tc>
        <w:tc>
          <w:tcPr>
            <w:tcW w:w="802"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5</w:t>
            </w:r>
          </w:p>
        </w:tc>
        <w:tc>
          <w:tcPr>
            <w:tcW w:w="851" w:type="dxa"/>
            <w:tcBorders>
              <w:top w:val="nil"/>
              <w:left w:val="nil"/>
              <w:bottom w:val="single" w:sz="4" w:space="0" w:color="auto"/>
              <w:right w:val="single" w:sz="4" w:space="0" w:color="auto"/>
            </w:tcBorders>
            <w:shd w:val="clear" w:color="000000" w:fill="C4D79B"/>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23</w:t>
            </w:r>
          </w:p>
        </w:tc>
        <w:tc>
          <w:tcPr>
            <w:tcW w:w="960" w:type="dxa"/>
            <w:tcBorders>
              <w:top w:val="nil"/>
              <w:left w:val="nil"/>
              <w:bottom w:val="single" w:sz="4" w:space="0" w:color="auto"/>
              <w:right w:val="single" w:sz="4" w:space="0" w:color="auto"/>
            </w:tcBorders>
            <w:shd w:val="clear" w:color="000000" w:fill="DCE6F1"/>
            <w:noWrap/>
            <w:vAlign w:val="bottom"/>
            <w:hideMark/>
          </w:tcPr>
          <w:p w:rsidR="00815456" w:rsidRPr="00353F77" w:rsidRDefault="00815456" w:rsidP="00815456">
            <w:pPr>
              <w:jc w:val="center"/>
              <w:rPr>
                <w:rFonts w:ascii="Times New Roman" w:eastAsia="Times New Roman" w:hAnsi="Times New Roman"/>
                <w:color w:val="000000"/>
                <w:sz w:val="22"/>
                <w:szCs w:val="22"/>
                <w:lang w:eastAsia="ru-RU"/>
              </w:rPr>
            </w:pPr>
            <w:r w:rsidRPr="00353F77">
              <w:rPr>
                <w:rFonts w:ascii="Times New Roman" w:eastAsia="Times New Roman" w:hAnsi="Times New Roman"/>
                <w:color w:val="000000"/>
                <w:sz w:val="22"/>
                <w:szCs w:val="22"/>
                <w:lang w:eastAsia="ru-RU"/>
              </w:rPr>
              <w:t>3</w:t>
            </w:r>
          </w:p>
        </w:tc>
        <w:tc>
          <w:tcPr>
            <w:tcW w:w="1308" w:type="dxa"/>
            <w:tcBorders>
              <w:top w:val="nil"/>
              <w:left w:val="nil"/>
              <w:bottom w:val="single" w:sz="4" w:space="0" w:color="auto"/>
              <w:right w:val="single" w:sz="4" w:space="0" w:color="auto"/>
            </w:tcBorders>
            <w:shd w:val="clear" w:color="000000" w:fill="FDE9D9"/>
            <w:noWrap/>
            <w:vAlign w:val="bottom"/>
            <w:hideMark/>
          </w:tcPr>
          <w:p w:rsidR="00815456" w:rsidRPr="00353F77" w:rsidRDefault="00815456" w:rsidP="00815456">
            <w:pPr>
              <w:jc w:val="center"/>
              <w:rPr>
                <w:rFonts w:ascii="Times New Roman" w:eastAsia="Times New Roman" w:hAnsi="Times New Roman"/>
                <w:color w:val="000000"/>
                <w:sz w:val="22"/>
                <w:szCs w:val="22"/>
                <w:lang w:eastAsia="ru-RU"/>
              </w:rPr>
            </w:pPr>
            <w:r w:rsidRPr="00353F77">
              <w:rPr>
                <w:rFonts w:ascii="Times New Roman" w:eastAsia="Times New Roman" w:hAnsi="Times New Roman"/>
                <w:color w:val="000000"/>
                <w:sz w:val="22"/>
                <w:szCs w:val="22"/>
                <w:lang w:eastAsia="ru-RU"/>
              </w:rPr>
              <w:t> </w:t>
            </w:r>
          </w:p>
        </w:tc>
        <w:tc>
          <w:tcPr>
            <w:tcW w:w="708" w:type="dxa"/>
            <w:tcBorders>
              <w:top w:val="nil"/>
              <w:left w:val="nil"/>
              <w:bottom w:val="single" w:sz="4" w:space="0" w:color="auto"/>
              <w:right w:val="single" w:sz="4" w:space="0" w:color="auto"/>
            </w:tcBorders>
            <w:shd w:val="clear" w:color="000000" w:fill="D9E1F2"/>
            <w:vAlign w:val="center"/>
            <w:hideMark/>
          </w:tcPr>
          <w:p w:rsidR="00815456" w:rsidRPr="00353F77" w:rsidRDefault="00815456" w:rsidP="00815456">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 </w:t>
            </w:r>
          </w:p>
        </w:tc>
        <w:tc>
          <w:tcPr>
            <w:tcW w:w="960" w:type="dxa"/>
            <w:tcBorders>
              <w:top w:val="nil"/>
              <w:left w:val="nil"/>
              <w:bottom w:val="single" w:sz="4" w:space="0" w:color="auto"/>
              <w:right w:val="single" w:sz="4" w:space="0" w:color="auto"/>
            </w:tcBorders>
            <w:shd w:val="clear" w:color="000000" w:fill="FDE9D9"/>
            <w:vAlign w:val="center"/>
            <w:hideMark/>
          </w:tcPr>
          <w:p w:rsidR="00815456" w:rsidRPr="00353F77" w:rsidRDefault="00C20D77" w:rsidP="00815456">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960" w:type="dxa"/>
            <w:tcBorders>
              <w:top w:val="nil"/>
              <w:left w:val="nil"/>
              <w:bottom w:val="single" w:sz="4" w:space="0" w:color="auto"/>
              <w:right w:val="single" w:sz="4" w:space="0" w:color="auto"/>
            </w:tcBorders>
            <w:shd w:val="clear" w:color="000000" w:fill="FFFF00"/>
            <w:vAlign w:val="center"/>
            <w:hideMark/>
          </w:tcPr>
          <w:p w:rsidR="00815456" w:rsidRPr="00353F77" w:rsidRDefault="00815456" w:rsidP="00C20D77">
            <w:pPr>
              <w:jc w:val="center"/>
              <w:rPr>
                <w:rFonts w:ascii="Times New Roman" w:eastAsia="Times New Roman" w:hAnsi="Times New Roman"/>
                <w:color w:val="000000"/>
                <w:lang w:eastAsia="ru-RU"/>
              </w:rPr>
            </w:pPr>
            <w:r w:rsidRPr="00353F77">
              <w:rPr>
                <w:rFonts w:ascii="Times New Roman" w:eastAsia="Times New Roman" w:hAnsi="Times New Roman"/>
                <w:color w:val="000000"/>
                <w:lang w:eastAsia="ru-RU"/>
              </w:rPr>
              <w:t>4</w:t>
            </w:r>
            <w:r w:rsidR="00C20D77">
              <w:rPr>
                <w:rFonts w:ascii="Times New Roman" w:eastAsia="Times New Roman" w:hAnsi="Times New Roman"/>
                <w:color w:val="000000"/>
                <w:lang w:eastAsia="ru-RU"/>
              </w:rPr>
              <w:t>4</w:t>
            </w:r>
          </w:p>
        </w:tc>
      </w:tr>
    </w:tbl>
    <w:p w:rsidR="005623D7" w:rsidRPr="00353F77" w:rsidRDefault="005623D7" w:rsidP="005623D7">
      <w:pPr>
        <w:jc w:val="center"/>
        <w:rPr>
          <w:rFonts w:ascii="Times New Roman" w:hAnsi="Times New Roman"/>
          <w:b/>
          <w:bCs/>
          <w:iCs/>
          <w:sz w:val="28"/>
          <w:szCs w:val="28"/>
        </w:rPr>
      </w:pPr>
    </w:p>
    <w:p w:rsidR="00815456" w:rsidRPr="00353F77" w:rsidRDefault="00815456" w:rsidP="005623D7">
      <w:pPr>
        <w:jc w:val="center"/>
        <w:rPr>
          <w:rFonts w:ascii="Times New Roman" w:hAnsi="Times New Roman"/>
          <w:b/>
          <w:bCs/>
          <w:iCs/>
          <w:sz w:val="28"/>
          <w:szCs w:val="28"/>
        </w:rPr>
        <w:sectPr w:rsidR="00815456" w:rsidRPr="00353F77" w:rsidSect="00815456">
          <w:pgSz w:w="16838" w:h="11906" w:orient="landscape" w:code="9"/>
          <w:pgMar w:top="1134" w:right="1134" w:bottom="851" w:left="1134" w:header="709" w:footer="709" w:gutter="0"/>
          <w:cols w:space="708"/>
          <w:docGrid w:linePitch="360"/>
        </w:sectPr>
      </w:pPr>
    </w:p>
    <w:p w:rsidR="005623D7" w:rsidRPr="00353F77" w:rsidRDefault="005623D7" w:rsidP="00206F0B">
      <w:pPr>
        <w:pStyle w:val="2"/>
      </w:pPr>
      <w:bookmarkStart w:id="57" w:name="_Toc179358184"/>
      <w:r w:rsidRPr="00353F77">
        <w:lastRenderedPageBreak/>
        <w:t>Приложение 2. Информация о законодательных инициативах, поступивших в Законодательное Собрание Иркутской области и рассмотренных в 1-м полугодии 2024 года (по субъектам, обладающим правом законодательной инициативы)</w:t>
      </w:r>
      <w:bookmarkEnd w:id="56"/>
      <w:bookmarkEnd w:id="57"/>
    </w:p>
    <w:p w:rsidR="005623D7" w:rsidRPr="00353F77" w:rsidRDefault="005623D7" w:rsidP="005623D7">
      <w:pPr>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4"/>
        <w:gridCol w:w="4157"/>
      </w:tblGrid>
      <w:tr w:rsidR="005623D7" w:rsidRPr="00353F77" w:rsidTr="007C685F">
        <w:tc>
          <w:tcPr>
            <w:tcW w:w="2903" w:type="pct"/>
            <w:shd w:val="clear" w:color="auto" w:fill="auto"/>
            <w:vAlign w:val="center"/>
          </w:tcPr>
          <w:p w:rsidR="005623D7" w:rsidRPr="00353F77" w:rsidRDefault="005623D7" w:rsidP="005623D7">
            <w:pPr>
              <w:rPr>
                <w:rFonts w:ascii="Times New Roman" w:hAnsi="Times New Roman"/>
                <w:b/>
                <w:sz w:val="28"/>
                <w:szCs w:val="28"/>
              </w:rPr>
            </w:pPr>
            <w:r w:rsidRPr="00353F77">
              <w:rPr>
                <w:rFonts w:ascii="Times New Roman" w:hAnsi="Times New Roman"/>
                <w:b/>
                <w:sz w:val="28"/>
                <w:szCs w:val="28"/>
              </w:rPr>
              <w:t>Субъект законодательной инициативы</w:t>
            </w:r>
          </w:p>
        </w:tc>
        <w:tc>
          <w:tcPr>
            <w:tcW w:w="2097" w:type="pct"/>
            <w:shd w:val="clear" w:color="auto" w:fill="auto"/>
            <w:vAlign w:val="center"/>
          </w:tcPr>
          <w:p w:rsidR="005623D7" w:rsidRPr="00353F77" w:rsidRDefault="005623D7" w:rsidP="005623D7">
            <w:pPr>
              <w:rPr>
                <w:rFonts w:ascii="Times New Roman" w:hAnsi="Times New Roman"/>
                <w:b/>
                <w:sz w:val="28"/>
                <w:szCs w:val="28"/>
              </w:rPr>
            </w:pPr>
            <w:r w:rsidRPr="00353F77">
              <w:rPr>
                <w:rFonts w:ascii="Times New Roman" w:hAnsi="Times New Roman"/>
                <w:b/>
                <w:sz w:val="28"/>
                <w:szCs w:val="28"/>
              </w:rPr>
              <w:t>Законодательные инициативы</w:t>
            </w:r>
          </w:p>
        </w:tc>
      </w:tr>
      <w:tr w:rsidR="005623D7" w:rsidRPr="00353F77" w:rsidTr="007C685F">
        <w:tc>
          <w:tcPr>
            <w:tcW w:w="2903" w:type="pct"/>
            <w:shd w:val="clear" w:color="auto" w:fill="auto"/>
          </w:tcPr>
          <w:p w:rsidR="005623D7" w:rsidRPr="00353F77" w:rsidRDefault="005623D7" w:rsidP="005623D7">
            <w:pPr>
              <w:rPr>
                <w:rFonts w:ascii="Times New Roman" w:hAnsi="Times New Roman"/>
                <w:sz w:val="28"/>
                <w:szCs w:val="28"/>
              </w:rPr>
            </w:pPr>
            <w:r w:rsidRPr="00353F77">
              <w:rPr>
                <w:rFonts w:ascii="Times New Roman" w:hAnsi="Times New Roman"/>
                <w:sz w:val="28"/>
                <w:szCs w:val="28"/>
              </w:rPr>
              <w:t>Депутаты Законодательного Собрания Иркутской области</w:t>
            </w:r>
          </w:p>
          <w:p w:rsidR="005623D7" w:rsidRPr="00353F77" w:rsidRDefault="005623D7" w:rsidP="005623D7">
            <w:pPr>
              <w:rPr>
                <w:rFonts w:ascii="Times New Roman" w:hAnsi="Times New Roman"/>
                <w:sz w:val="28"/>
                <w:szCs w:val="28"/>
              </w:rPr>
            </w:pPr>
          </w:p>
        </w:tc>
        <w:tc>
          <w:tcPr>
            <w:tcW w:w="2097" w:type="pct"/>
            <w:shd w:val="clear" w:color="auto" w:fill="auto"/>
          </w:tcPr>
          <w:p w:rsidR="005623D7" w:rsidRPr="00353F77" w:rsidRDefault="005623D7" w:rsidP="005623D7">
            <w:pPr>
              <w:rPr>
                <w:rFonts w:ascii="Times New Roman" w:hAnsi="Times New Roman"/>
                <w:sz w:val="28"/>
                <w:szCs w:val="28"/>
              </w:rPr>
            </w:pPr>
            <w:r w:rsidRPr="00353F77">
              <w:rPr>
                <w:rFonts w:ascii="Times New Roman" w:hAnsi="Times New Roman"/>
                <w:b/>
                <w:sz w:val="28"/>
                <w:szCs w:val="28"/>
              </w:rPr>
              <w:t>123 законодательных инициатив</w:t>
            </w:r>
            <w:r w:rsidR="00CF7278">
              <w:rPr>
                <w:rFonts w:ascii="Times New Roman" w:hAnsi="Times New Roman"/>
                <w:b/>
                <w:sz w:val="28"/>
                <w:szCs w:val="28"/>
              </w:rPr>
              <w:t>ы</w:t>
            </w:r>
            <w:r w:rsidRPr="00353F77">
              <w:rPr>
                <w:rFonts w:ascii="Times New Roman" w:hAnsi="Times New Roman"/>
                <w:b/>
                <w:sz w:val="28"/>
                <w:szCs w:val="28"/>
              </w:rPr>
              <w:t xml:space="preserve">, </w:t>
            </w:r>
            <w:r w:rsidRPr="00353F77">
              <w:rPr>
                <w:rFonts w:ascii="Times New Roman" w:hAnsi="Times New Roman"/>
                <w:sz w:val="28"/>
                <w:szCs w:val="28"/>
              </w:rPr>
              <w:t>из них:</w:t>
            </w:r>
          </w:p>
          <w:p w:rsidR="005623D7" w:rsidRPr="00353F77" w:rsidRDefault="005623D7" w:rsidP="005623D7">
            <w:pPr>
              <w:rPr>
                <w:rFonts w:ascii="Times New Roman" w:hAnsi="Times New Roman"/>
                <w:sz w:val="28"/>
                <w:szCs w:val="28"/>
              </w:rPr>
            </w:pPr>
            <w:r w:rsidRPr="00353F77">
              <w:rPr>
                <w:rFonts w:ascii="Times New Roman" w:hAnsi="Times New Roman"/>
                <w:b/>
                <w:sz w:val="28"/>
                <w:szCs w:val="28"/>
              </w:rPr>
              <w:t xml:space="preserve">28 </w:t>
            </w:r>
            <w:r w:rsidRPr="00353F77">
              <w:rPr>
                <w:rFonts w:ascii="Times New Roman" w:hAnsi="Times New Roman"/>
                <w:sz w:val="28"/>
                <w:szCs w:val="28"/>
              </w:rPr>
              <w:t xml:space="preserve">законопроектов (из них: </w:t>
            </w:r>
            <w:r w:rsidRPr="00353F77">
              <w:rPr>
                <w:rFonts w:ascii="Times New Roman" w:hAnsi="Times New Roman"/>
                <w:b/>
                <w:sz w:val="28"/>
                <w:szCs w:val="28"/>
              </w:rPr>
              <w:t>7</w:t>
            </w:r>
            <w:r w:rsidRPr="00353F77">
              <w:rPr>
                <w:rFonts w:ascii="Times New Roman" w:hAnsi="Times New Roman"/>
                <w:sz w:val="28"/>
                <w:szCs w:val="28"/>
              </w:rPr>
              <w:t xml:space="preserve"> –приняты окончательно, </w:t>
            </w:r>
            <w:r w:rsidRPr="00353F77">
              <w:rPr>
                <w:rFonts w:ascii="Times New Roman" w:hAnsi="Times New Roman"/>
                <w:b/>
                <w:sz w:val="28"/>
                <w:szCs w:val="28"/>
              </w:rPr>
              <w:t xml:space="preserve">13 </w:t>
            </w:r>
            <w:r w:rsidRPr="00353F77">
              <w:rPr>
                <w:rFonts w:ascii="Times New Roman" w:hAnsi="Times New Roman"/>
                <w:sz w:val="28"/>
                <w:szCs w:val="28"/>
              </w:rPr>
              <w:t>– отклонены (поступили в прошлые созывы),</w:t>
            </w:r>
          </w:p>
          <w:p w:rsidR="005623D7" w:rsidRPr="00353F77" w:rsidRDefault="005623D7" w:rsidP="005623D7">
            <w:pPr>
              <w:rPr>
                <w:rFonts w:ascii="Times New Roman" w:hAnsi="Times New Roman"/>
                <w:sz w:val="28"/>
                <w:szCs w:val="28"/>
              </w:rPr>
            </w:pPr>
            <w:r w:rsidRPr="00353F77">
              <w:rPr>
                <w:rFonts w:ascii="Times New Roman" w:hAnsi="Times New Roman"/>
                <w:b/>
                <w:sz w:val="28"/>
                <w:szCs w:val="28"/>
              </w:rPr>
              <w:t xml:space="preserve">8 </w:t>
            </w:r>
            <w:r w:rsidRPr="00353F77">
              <w:rPr>
                <w:rFonts w:ascii="Times New Roman" w:hAnsi="Times New Roman"/>
                <w:sz w:val="28"/>
                <w:szCs w:val="28"/>
              </w:rPr>
              <w:t>–</w:t>
            </w:r>
            <w:r w:rsidRPr="00353F77">
              <w:rPr>
                <w:rFonts w:ascii="Times New Roman" w:hAnsi="Times New Roman"/>
                <w:b/>
                <w:sz w:val="28"/>
                <w:szCs w:val="28"/>
              </w:rPr>
              <w:t xml:space="preserve"> </w:t>
            </w:r>
            <w:r w:rsidRPr="00353F77">
              <w:rPr>
                <w:rFonts w:ascii="Times New Roman" w:hAnsi="Times New Roman"/>
                <w:sz w:val="28"/>
                <w:szCs w:val="28"/>
              </w:rPr>
              <w:t>не рассматривались на сессии)</w:t>
            </w:r>
          </w:p>
          <w:p w:rsidR="005623D7" w:rsidRPr="00353F77" w:rsidRDefault="005623D7" w:rsidP="005623D7">
            <w:pPr>
              <w:rPr>
                <w:rFonts w:ascii="Times New Roman" w:hAnsi="Times New Roman"/>
                <w:sz w:val="28"/>
                <w:szCs w:val="28"/>
              </w:rPr>
            </w:pPr>
            <w:r w:rsidRPr="00353F77">
              <w:rPr>
                <w:rFonts w:ascii="Times New Roman" w:hAnsi="Times New Roman"/>
                <w:b/>
                <w:sz w:val="28"/>
                <w:szCs w:val="28"/>
              </w:rPr>
              <w:t>95</w:t>
            </w:r>
            <w:r w:rsidRPr="00353F77">
              <w:rPr>
                <w:rFonts w:ascii="Times New Roman" w:hAnsi="Times New Roman"/>
                <w:sz w:val="28"/>
                <w:szCs w:val="28"/>
              </w:rPr>
              <w:t xml:space="preserve"> поправок </w:t>
            </w:r>
          </w:p>
        </w:tc>
      </w:tr>
      <w:tr w:rsidR="005623D7" w:rsidRPr="00353F77" w:rsidTr="007C685F">
        <w:tc>
          <w:tcPr>
            <w:tcW w:w="2903" w:type="pct"/>
            <w:shd w:val="clear" w:color="auto" w:fill="auto"/>
          </w:tcPr>
          <w:p w:rsidR="005623D7" w:rsidRPr="00353F77" w:rsidRDefault="005623D7" w:rsidP="005623D7">
            <w:pPr>
              <w:rPr>
                <w:rFonts w:ascii="Times New Roman" w:hAnsi="Times New Roman"/>
                <w:sz w:val="28"/>
                <w:szCs w:val="28"/>
              </w:rPr>
            </w:pPr>
            <w:r w:rsidRPr="00353F77">
              <w:rPr>
                <w:rFonts w:ascii="Times New Roman" w:hAnsi="Times New Roman"/>
                <w:sz w:val="28"/>
                <w:szCs w:val="28"/>
              </w:rPr>
              <w:t xml:space="preserve">Губернатор </w:t>
            </w:r>
            <w:r w:rsidRPr="00353F77">
              <w:rPr>
                <w:rFonts w:ascii="Times New Roman" w:hAnsi="Times New Roman"/>
                <w:bCs/>
                <w:sz w:val="28"/>
                <w:szCs w:val="28"/>
              </w:rPr>
              <w:t>Иркутской области</w:t>
            </w:r>
          </w:p>
        </w:tc>
        <w:tc>
          <w:tcPr>
            <w:tcW w:w="2097" w:type="pct"/>
            <w:shd w:val="clear" w:color="auto" w:fill="auto"/>
          </w:tcPr>
          <w:p w:rsidR="005623D7" w:rsidRPr="00353F77" w:rsidRDefault="005623D7" w:rsidP="005623D7">
            <w:pPr>
              <w:rPr>
                <w:rFonts w:ascii="Times New Roman" w:hAnsi="Times New Roman"/>
                <w:sz w:val="28"/>
                <w:szCs w:val="28"/>
              </w:rPr>
            </w:pPr>
            <w:r w:rsidRPr="00353F77">
              <w:rPr>
                <w:rFonts w:ascii="Times New Roman" w:hAnsi="Times New Roman"/>
                <w:b/>
                <w:sz w:val="28"/>
                <w:szCs w:val="28"/>
              </w:rPr>
              <w:t xml:space="preserve">70 законодательных инициатив, </w:t>
            </w:r>
            <w:r w:rsidRPr="00353F77">
              <w:rPr>
                <w:rFonts w:ascii="Times New Roman" w:hAnsi="Times New Roman"/>
                <w:sz w:val="28"/>
                <w:szCs w:val="28"/>
              </w:rPr>
              <w:t>из них:</w:t>
            </w:r>
          </w:p>
          <w:p w:rsidR="005623D7" w:rsidRPr="00353F77" w:rsidRDefault="005623D7" w:rsidP="005623D7">
            <w:pPr>
              <w:rPr>
                <w:rFonts w:ascii="Times New Roman" w:hAnsi="Times New Roman"/>
                <w:sz w:val="28"/>
                <w:szCs w:val="28"/>
              </w:rPr>
            </w:pPr>
            <w:r w:rsidRPr="00353F77">
              <w:rPr>
                <w:rFonts w:ascii="Times New Roman" w:hAnsi="Times New Roman"/>
                <w:b/>
                <w:sz w:val="28"/>
                <w:szCs w:val="28"/>
              </w:rPr>
              <w:t xml:space="preserve">55 </w:t>
            </w:r>
            <w:r w:rsidRPr="00353F77">
              <w:rPr>
                <w:rFonts w:ascii="Times New Roman" w:hAnsi="Times New Roman"/>
                <w:sz w:val="28"/>
                <w:szCs w:val="28"/>
              </w:rPr>
              <w:t xml:space="preserve">законопроектов (из них: </w:t>
            </w:r>
            <w:r w:rsidRPr="00353F77">
              <w:rPr>
                <w:rFonts w:ascii="Times New Roman" w:hAnsi="Times New Roman"/>
                <w:b/>
                <w:sz w:val="28"/>
                <w:szCs w:val="28"/>
              </w:rPr>
              <w:t xml:space="preserve">50 </w:t>
            </w:r>
            <w:r w:rsidRPr="00353F77">
              <w:rPr>
                <w:rFonts w:ascii="Times New Roman" w:hAnsi="Times New Roman"/>
                <w:sz w:val="28"/>
                <w:szCs w:val="28"/>
              </w:rPr>
              <w:t>– приняты окончательно,</w:t>
            </w:r>
            <w:r w:rsidRPr="00353F77">
              <w:rPr>
                <w:rFonts w:ascii="Times New Roman" w:hAnsi="Times New Roman"/>
                <w:b/>
                <w:sz w:val="28"/>
                <w:szCs w:val="28"/>
              </w:rPr>
              <w:t xml:space="preserve"> 4</w:t>
            </w:r>
            <w:r w:rsidRPr="00353F77">
              <w:rPr>
                <w:rFonts w:ascii="Times New Roman" w:hAnsi="Times New Roman"/>
                <w:sz w:val="28"/>
                <w:szCs w:val="28"/>
              </w:rPr>
              <w:t xml:space="preserve"> – приняты в первом чтении, </w:t>
            </w:r>
            <w:r w:rsidRPr="00353F77">
              <w:rPr>
                <w:rFonts w:ascii="Times New Roman" w:hAnsi="Times New Roman"/>
                <w:b/>
                <w:sz w:val="28"/>
                <w:szCs w:val="28"/>
              </w:rPr>
              <w:t xml:space="preserve">1 </w:t>
            </w:r>
            <w:r w:rsidRPr="00353F77">
              <w:rPr>
                <w:rFonts w:ascii="Times New Roman" w:hAnsi="Times New Roman"/>
                <w:sz w:val="28"/>
                <w:szCs w:val="28"/>
              </w:rPr>
              <w:t>– отклонен)</w:t>
            </w:r>
          </w:p>
          <w:p w:rsidR="005623D7" w:rsidRPr="00353F77" w:rsidRDefault="005623D7" w:rsidP="005623D7">
            <w:pPr>
              <w:rPr>
                <w:rFonts w:ascii="Times New Roman" w:hAnsi="Times New Roman"/>
                <w:sz w:val="28"/>
                <w:szCs w:val="28"/>
              </w:rPr>
            </w:pPr>
            <w:r w:rsidRPr="00353F77">
              <w:rPr>
                <w:rFonts w:ascii="Times New Roman" w:hAnsi="Times New Roman"/>
                <w:b/>
                <w:sz w:val="28"/>
                <w:szCs w:val="28"/>
              </w:rPr>
              <w:t xml:space="preserve">15 </w:t>
            </w:r>
            <w:r w:rsidRPr="00353F77">
              <w:rPr>
                <w:rFonts w:ascii="Times New Roman" w:hAnsi="Times New Roman"/>
                <w:sz w:val="28"/>
                <w:szCs w:val="28"/>
              </w:rPr>
              <w:t>поправок</w:t>
            </w:r>
          </w:p>
        </w:tc>
      </w:tr>
      <w:tr w:rsidR="005623D7" w:rsidRPr="00353F77" w:rsidTr="007C685F">
        <w:tc>
          <w:tcPr>
            <w:tcW w:w="2903" w:type="pct"/>
            <w:shd w:val="clear" w:color="auto" w:fill="auto"/>
          </w:tcPr>
          <w:p w:rsidR="005623D7" w:rsidRPr="00353F77" w:rsidRDefault="005623D7" w:rsidP="005623D7">
            <w:pPr>
              <w:rPr>
                <w:rFonts w:ascii="Times New Roman" w:hAnsi="Times New Roman"/>
                <w:sz w:val="28"/>
                <w:szCs w:val="28"/>
              </w:rPr>
            </w:pPr>
            <w:r w:rsidRPr="00353F77">
              <w:rPr>
                <w:rFonts w:ascii="Times New Roman" w:hAnsi="Times New Roman"/>
                <w:bCs/>
                <w:sz w:val="28"/>
                <w:szCs w:val="28"/>
              </w:rPr>
              <w:t>Уполномоченный по защите прав человека в Иркутской области</w:t>
            </w:r>
          </w:p>
        </w:tc>
        <w:tc>
          <w:tcPr>
            <w:tcW w:w="2097" w:type="pct"/>
            <w:shd w:val="clear" w:color="auto" w:fill="auto"/>
          </w:tcPr>
          <w:p w:rsidR="005623D7" w:rsidRPr="00353F77" w:rsidRDefault="005623D7" w:rsidP="005623D7">
            <w:pPr>
              <w:rPr>
                <w:rFonts w:ascii="Times New Roman" w:hAnsi="Times New Roman"/>
                <w:b/>
                <w:sz w:val="28"/>
                <w:szCs w:val="28"/>
              </w:rPr>
            </w:pPr>
            <w:r w:rsidRPr="00353F77">
              <w:rPr>
                <w:rFonts w:ascii="Times New Roman" w:hAnsi="Times New Roman"/>
                <w:b/>
                <w:bCs/>
                <w:sz w:val="28"/>
                <w:szCs w:val="28"/>
              </w:rPr>
              <w:t xml:space="preserve">1 </w:t>
            </w:r>
            <w:r w:rsidRPr="00353F77">
              <w:rPr>
                <w:rFonts w:ascii="Times New Roman" w:hAnsi="Times New Roman"/>
                <w:bCs/>
                <w:sz w:val="28"/>
                <w:szCs w:val="28"/>
              </w:rPr>
              <w:t xml:space="preserve">законопроект </w:t>
            </w:r>
          </w:p>
        </w:tc>
      </w:tr>
      <w:tr w:rsidR="005623D7" w:rsidRPr="00353F77" w:rsidTr="007C685F">
        <w:tc>
          <w:tcPr>
            <w:tcW w:w="2903" w:type="pct"/>
            <w:shd w:val="clear" w:color="auto" w:fill="auto"/>
          </w:tcPr>
          <w:p w:rsidR="005623D7" w:rsidRPr="00353F77" w:rsidRDefault="005623D7" w:rsidP="005623D7">
            <w:pPr>
              <w:rPr>
                <w:rFonts w:ascii="Times New Roman" w:hAnsi="Times New Roman"/>
                <w:bCs/>
                <w:sz w:val="28"/>
                <w:szCs w:val="28"/>
              </w:rPr>
            </w:pPr>
            <w:r w:rsidRPr="00353F77">
              <w:rPr>
                <w:rFonts w:ascii="Times New Roman" w:hAnsi="Times New Roman"/>
                <w:bCs/>
                <w:sz w:val="28"/>
                <w:szCs w:val="28"/>
              </w:rPr>
              <w:t>Уполномоченный по правам ребенка в Иркутской области</w:t>
            </w:r>
          </w:p>
        </w:tc>
        <w:tc>
          <w:tcPr>
            <w:tcW w:w="2097" w:type="pct"/>
            <w:shd w:val="clear" w:color="auto" w:fill="auto"/>
          </w:tcPr>
          <w:p w:rsidR="005623D7" w:rsidRPr="00353F77" w:rsidRDefault="005623D7" w:rsidP="005623D7">
            <w:pPr>
              <w:rPr>
                <w:rFonts w:ascii="Times New Roman" w:hAnsi="Times New Roman"/>
                <w:sz w:val="28"/>
                <w:szCs w:val="28"/>
              </w:rPr>
            </w:pPr>
            <w:r w:rsidRPr="00353F77">
              <w:rPr>
                <w:rFonts w:ascii="Times New Roman" w:hAnsi="Times New Roman"/>
                <w:b/>
                <w:sz w:val="28"/>
                <w:szCs w:val="28"/>
              </w:rPr>
              <w:t xml:space="preserve">9 законодательных инициатив, </w:t>
            </w:r>
            <w:r w:rsidRPr="00353F77">
              <w:rPr>
                <w:rFonts w:ascii="Times New Roman" w:hAnsi="Times New Roman"/>
                <w:sz w:val="28"/>
                <w:szCs w:val="28"/>
              </w:rPr>
              <w:t>из них:</w:t>
            </w:r>
          </w:p>
          <w:p w:rsidR="005623D7" w:rsidRPr="00353F77" w:rsidRDefault="005623D7" w:rsidP="005623D7">
            <w:pPr>
              <w:rPr>
                <w:rFonts w:ascii="Times New Roman" w:hAnsi="Times New Roman"/>
                <w:bCs/>
                <w:sz w:val="28"/>
                <w:szCs w:val="28"/>
              </w:rPr>
            </w:pPr>
            <w:r w:rsidRPr="00353F77">
              <w:rPr>
                <w:rFonts w:ascii="Times New Roman" w:hAnsi="Times New Roman"/>
                <w:b/>
                <w:bCs/>
                <w:sz w:val="28"/>
                <w:szCs w:val="28"/>
              </w:rPr>
              <w:t xml:space="preserve">2 </w:t>
            </w:r>
            <w:r w:rsidRPr="00353F77">
              <w:rPr>
                <w:rFonts w:ascii="Times New Roman" w:hAnsi="Times New Roman"/>
                <w:bCs/>
                <w:sz w:val="28"/>
                <w:szCs w:val="28"/>
              </w:rPr>
              <w:t>законопроекта</w:t>
            </w:r>
          </w:p>
          <w:p w:rsidR="005623D7" w:rsidRPr="00353F77" w:rsidRDefault="005623D7" w:rsidP="005623D7">
            <w:pPr>
              <w:rPr>
                <w:rFonts w:ascii="Times New Roman" w:hAnsi="Times New Roman"/>
                <w:b/>
                <w:sz w:val="28"/>
                <w:szCs w:val="28"/>
              </w:rPr>
            </w:pPr>
            <w:r w:rsidRPr="00353F77">
              <w:rPr>
                <w:rFonts w:ascii="Times New Roman" w:hAnsi="Times New Roman"/>
                <w:b/>
                <w:bCs/>
                <w:sz w:val="28"/>
                <w:szCs w:val="28"/>
              </w:rPr>
              <w:t>7</w:t>
            </w:r>
            <w:r w:rsidRPr="00353F77">
              <w:rPr>
                <w:rFonts w:ascii="Times New Roman" w:hAnsi="Times New Roman"/>
                <w:bCs/>
                <w:sz w:val="28"/>
                <w:szCs w:val="28"/>
              </w:rPr>
              <w:t xml:space="preserve"> поправок</w:t>
            </w:r>
          </w:p>
        </w:tc>
      </w:tr>
      <w:tr w:rsidR="005623D7" w:rsidRPr="00353F77" w:rsidTr="007C685F">
        <w:tc>
          <w:tcPr>
            <w:tcW w:w="2903" w:type="pct"/>
            <w:shd w:val="clear" w:color="auto" w:fill="auto"/>
          </w:tcPr>
          <w:p w:rsidR="005623D7" w:rsidRPr="00353F77" w:rsidRDefault="005623D7" w:rsidP="005623D7">
            <w:pPr>
              <w:rPr>
                <w:rFonts w:ascii="Times New Roman" w:hAnsi="Times New Roman"/>
                <w:sz w:val="28"/>
                <w:szCs w:val="28"/>
              </w:rPr>
            </w:pPr>
            <w:r w:rsidRPr="00353F77">
              <w:rPr>
                <w:rFonts w:ascii="Times New Roman" w:hAnsi="Times New Roman"/>
                <w:sz w:val="28"/>
                <w:szCs w:val="28"/>
              </w:rPr>
              <w:t xml:space="preserve">Избирательная комиссия Иркутской области  </w:t>
            </w:r>
          </w:p>
        </w:tc>
        <w:tc>
          <w:tcPr>
            <w:tcW w:w="2097" w:type="pct"/>
            <w:shd w:val="clear" w:color="auto" w:fill="auto"/>
          </w:tcPr>
          <w:p w:rsidR="005623D7" w:rsidRPr="00353F77" w:rsidRDefault="005623D7" w:rsidP="005623D7">
            <w:pPr>
              <w:rPr>
                <w:rFonts w:ascii="Times New Roman" w:hAnsi="Times New Roman"/>
                <w:sz w:val="28"/>
                <w:szCs w:val="28"/>
              </w:rPr>
            </w:pPr>
            <w:r w:rsidRPr="00353F77">
              <w:rPr>
                <w:rFonts w:ascii="Times New Roman" w:hAnsi="Times New Roman"/>
                <w:b/>
                <w:sz w:val="28"/>
                <w:szCs w:val="28"/>
              </w:rPr>
              <w:t>1</w:t>
            </w:r>
            <w:r w:rsidRPr="00353F77">
              <w:rPr>
                <w:rFonts w:ascii="Times New Roman" w:hAnsi="Times New Roman"/>
                <w:sz w:val="28"/>
                <w:szCs w:val="28"/>
              </w:rPr>
              <w:t xml:space="preserve"> законопроект</w:t>
            </w:r>
          </w:p>
        </w:tc>
      </w:tr>
      <w:tr w:rsidR="005623D7" w:rsidRPr="00353F77" w:rsidTr="007C685F">
        <w:tc>
          <w:tcPr>
            <w:tcW w:w="2903" w:type="pct"/>
            <w:shd w:val="clear" w:color="auto" w:fill="auto"/>
          </w:tcPr>
          <w:p w:rsidR="005623D7" w:rsidRPr="00353F77" w:rsidRDefault="005623D7" w:rsidP="005623D7">
            <w:pPr>
              <w:rPr>
                <w:rFonts w:ascii="Times New Roman" w:hAnsi="Times New Roman"/>
                <w:bCs/>
                <w:sz w:val="28"/>
                <w:szCs w:val="28"/>
              </w:rPr>
            </w:pPr>
            <w:r w:rsidRPr="00353F77">
              <w:rPr>
                <w:rFonts w:ascii="Times New Roman" w:hAnsi="Times New Roman"/>
                <w:bCs/>
                <w:sz w:val="28"/>
                <w:szCs w:val="28"/>
              </w:rPr>
              <w:t xml:space="preserve">Прокурор Иркутской области  </w:t>
            </w:r>
          </w:p>
        </w:tc>
        <w:tc>
          <w:tcPr>
            <w:tcW w:w="2097" w:type="pct"/>
            <w:shd w:val="clear" w:color="auto" w:fill="auto"/>
          </w:tcPr>
          <w:p w:rsidR="005623D7" w:rsidRPr="00353F77" w:rsidRDefault="005623D7" w:rsidP="005623D7">
            <w:pPr>
              <w:rPr>
                <w:rFonts w:ascii="Times New Roman" w:hAnsi="Times New Roman"/>
                <w:sz w:val="28"/>
                <w:szCs w:val="28"/>
              </w:rPr>
            </w:pPr>
            <w:r w:rsidRPr="00353F77">
              <w:rPr>
                <w:rFonts w:ascii="Times New Roman" w:hAnsi="Times New Roman"/>
                <w:b/>
                <w:sz w:val="28"/>
                <w:szCs w:val="28"/>
              </w:rPr>
              <w:t xml:space="preserve">9 законодательных инициатив, </w:t>
            </w:r>
            <w:r w:rsidRPr="00353F77">
              <w:rPr>
                <w:rFonts w:ascii="Times New Roman" w:hAnsi="Times New Roman"/>
                <w:sz w:val="28"/>
                <w:szCs w:val="28"/>
              </w:rPr>
              <w:t>из них:</w:t>
            </w:r>
          </w:p>
          <w:p w:rsidR="005623D7" w:rsidRPr="00353F77" w:rsidRDefault="005623D7" w:rsidP="005623D7">
            <w:pPr>
              <w:rPr>
                <w:rFonts w:ascii="Times New Roman" w:hAnsi="Times New Roman"/>
                <w:sz w:val="28"/>
                <w:szCs w:val="28"/>
              </w:rPr>
            </w:pPr>
            <w:r w:rsidRPr="00353F77">
              <w:rPr>
                <w:rFonts w:ascii="Times New Roman" w:hAnsi="Times New Roman"/>
                <w:b/>
                <w:sz w:val="28"/>
                <w:szCs w:val="28"/>
              </w:rPr>
              <w:t>3</w:t>
            </w:r>
            <w:r w:rsidRPr="00353F77">
              <w:rPr>
                <w:rFonts w:ascii="Times New Roman" w:hAnsi="Times New Roman"/>
                <w:sz w:val="28"/>
                <w:szCs w:val="28"/>
              </w:rPr>
              <w:t xml:space="preserve"> законопроекта,</w:t>
            </w:r>
          </w:p>
          <w:p w:rsidR="005623D7" w:rsidRPr="00353F77" w:rsidRDefault="005623D7" w:rsidP="005623D7">
            <w:pPr>
              <w:rPr>
                <w:rFonts w:ascii="Times New Roman" w:hAnsi="Times New Roman"/>
                <w:sz w:val="28"/>
                <w:szCs w:val="28"/>
              </w:rPr>
            </w:pPr>
            <w:r w:rsidRPr="00353F77">
              <w:rPr>
                <w:rFonts w:ascii="Times New Roman" w:hAnsi="Times New Roman"/>
                <w:b/>
                <w:sz w:val="28"/>
                <w:szCs w:val="28"/>
              </w:rPr>
              <w:t xml:space="preserve">6 </w:t>
            </w:r>
            <w:r w:rsidRPr="00353F77">
              <w:rPr>
                <w:rFonts w:ascii="Times New Roman" w:hAnsi="Times New Roman"/>
                <w:sz w:val="28"/>
                <w:szCs w:val="28"/>
              </w:rPr>
              <w:t>поправок</w:t>
            </w:r>
          </w:p>
        </w:tc>
      </w:tr>
      <w:tr w:rsidR="005623D7" w:rsidRPr="00353F77" w:rsidTr="007C685F">
        <w:tc>
          <w:tcPr>
            <w:tcW w:w="2903" w:type="pct"/>
            <w:shd w:val="clear" w:color="auto" w:fill="auto"/>
          </w:tcPr>
          <w:p w:rsidR="005623D7" w:rsidRPr="00353F77" w:rsidRDefault="005623D7" w:rsidP="005623D7">
            <w:pPr>
              <w:rPr>
                <w:rFonts w:ascii="Times New Roman" w:hAnsi="Times New Roman"/>
                <w:bCs/>
                <w:sz w:val="28"/>
                <w:szCs w:val="28"/>
              </w:rPr>
            </w:pPr>
            <w:r w:rsidRPr="00353F77">
              <w:rPr>
                <w:rFonts w:ascii="Times New Roman" w:hAnsi="Times New Roman"/>
                <w:bCs/>
                <w:sz w:val="28"/>
                <w:szCs w:val="28"/>
              </w:rPr>
              <w:t>Муниципальные образования Иркутской области</w:t>
            </w:r>
          </w:p>
        </w:tc>
        <w:tc>
          <w:tcPr>
            <w:tcW w:w="2097" w:type="pct"/>
            <w:shd w:val="clear" w:color="auto" w:fill="auto"/>
          </w:tcPr>
          <w:p w:rsidR="005623D7" w:rsidRPr="00353F77" w:rsidRDefault="005623D7" w:rsidP="005623D7">
            <w:pPr>
              <w:rPr>
                <w:rFonts w:ascii="Times New Roman" w:hAnsi="Times New Roman"/>
                <w:sz w:val="28"/>
                <w:szCs w:val="28"/>
              </w:rPr>
            </w:pPr>
            <w:r w:rsidRPr="00353F77">
              <w:rPr>
                <w:rFonts w:ascii="Times New Roman" w:hAnsi="Times New Roman"/>
                <w:b/>
                <w:sz w:val="28"/>
                <w:szCs w:val="28"/>
              </w:rPr>
              <w:t xml:space="preserve">1 </w:t>
            </w:r>
            <w:r w:rsidRPr="00353F77">
              <w:rPr>
                <w:rFonts w:ascii="Times New Roman" w:hAnsi="Times New Roman"/>
                <w:sz w:val="28"/>
                <w:szCs w:val="28"/>
              </w:rPr>
              <w:t>законопроект</w:t>
            </w:r>
          </w:p>
        </w:tc>
      </w:tr>
      <w:tr w:rsidR="005623D7" w:rsidRPr="00353F77" w:rsidTr="007C685F">
        <w:tc>
          <w:tcPr>
            <w:tcW w:w="2903" w:type="pct"/>
            <w:shd w:val="clear" w:color="auto" w:fill="auto"/>
          </w:tcPr>
          <w:p w:rsidR="005623D7" w:rsidRPr="00353F77" w:rsidRDefault="005623D7" w:rsidP="005623D7">
            <w:pPr>
              <w:rPr>
                <w:rFonts w:ascii="Times New Roman" w:hAnsi="Times New Roman"/>
                <w:bCs/>
                <w:sz w:val="28"/>
                <w:szCs w:val="28"/>
              </w:rPr>
            </w:pPr>
            <w:r w:rsidRPr="00353F77">
              <w:rPr>
                <w:rFonts w:ascii="Times New Roman" w:hAnsi="Times New Roman"/>
                <w:bCs/>
                <w:sz w:val="28"/>
                <w:szCs w:val="28"/>
              </w:rPr>
              <w:t xml:space="preserve">Контрольно-счетная палата Иркутской области </w:t>
            </w:r>
          </w:p>
        </w:tc>
        <w:tc>
          <w:tcPr>
            <w:tcW w:w="2097" w:type="pct"/>
            <w:shd w:val="clear" w:color="auto" w:fill="auto"/>
          </w:tcPr>
          <w:p w:rsidR="005623D7" w:rsidRPr="00353F77" w:rsidRDefault="005623D7" w:rsidP="00CF7278">
            <w:pPr>
              <w:rPr>
                <w:rFonts w:ascii="Times New Roman" w:hAnsi="Times New Roman"/>
                <w:b/>
                <w:sz w:val="28"/>
                <w:szCs w:val="28"/>
              </w:rPr>
            </w:pPr>
            <w:r w:rsidRPr="00353F77">
              <w:rPr>
                <w:rFonts w:ascii="Times New Roman" w:hAnsi="Times New Roman"/>
                <w:b/>
                <w:sz w:val="28"/>
                <w:szCs w:val="28"/>
              </w:rPr>
              <w:t xml:space="preserve">2 </w:t>
            </w:r>
            <w:r w:rsidRPr="00353F77">
              <w:rPr>
                <w:rFonts w:ascii="Times New Roman" w:hAnsi="Times New Roman"/>
                <w:sz w:val="28"/>
                <w:szCs w:val="28"/>
              </w:rPr>
              <w:t xml:space="preserve">законопроекта (из них: </w:t>
            </w:r>
            <w:r w:rsidRPr="00353F77">
              <w:rPr>
                <w:rFonts w:ascii="Times New Roman" w:hAnsi="Times New Roman"/>
                <w:b/>
                <w:sz w:val="28"/>
                <w:szCs w:val="28"/>
              </w:rPr>
              <w:t>1</w:t>
            </w:r>
            <w:r w:rsidRPr="00353F77">
              <w:rPr>
                <w:rFonts w:ascii="Times New Roman" w:hAnsi="Times New Roman"/>
                <w:sz w:val="28"/>
                <w:szCs w:val="28"/>
              </w:rPr>
              <w:t xml:space="preserve"> – принят в первом чтении)</w:t>
            </w:r>
          </w:p>
        </w:tc>
      </w:tr>
      <w:tr w:rsidR="005623D7" w:rsidRPr="00353F77" w:rsidTr="007C685F">
        <w:tc>
          <w:tcPr>
            <w:tcW w:w="2903" w:type="pct"/>
            <w:shd w:val="clear" w:color="auto" w:fill="auto"/>
          </w:tcPr>
          <w:p w:rsidR="005623D7" w:rsidRPr="00353F77" w:rsidRDefault="00CF7278" w:rsidP="005623D7">
            <w:pPr>
              <w:rPr>
                <w:rFonts w:ascii="Times New Roman" w:hAnsi="Times New Roman"/>
                <w:bCs/>
                <w:sz w:val="28"/>
                <w:szCs w:val="28"/>
              </w:rPr>
            </w:pPr>
            <w:r>
              <w:rPr>
                <w:rFonts w:ascii="Times New Roman" w:hAnsi="Times New Roman"/>
                <w:bCs/>
                <w:sz w:val="28"/>
                <w:szCs w:val="28"/>
              </w:rPr>
              <w:t xml:space="preserve">Иркутское </w:t>
            </w:r>
            <w:r w:rsidR="005623D7" w:rsidRPr="00353F77">
              <w:rPr>
                <w:rFonts w:ascii="Times New Roman" w:hAnsi="Times New Roman"/>
                <w:bCs/>
                <w:sz w:val="28"/>
                <w:szCs w:val="28"/>
              </w:rPr>
              <w:t>областное объединение организаций профсоюзов</w:t>
            </w:r>
          </w:p>
        </w:tc>
        <w:tc>
          <w:tcPr>
            <w:tcW w:w="2097" w:type="pct"/>
            <w:shd w:val="clear" w:color="auto" w:fill="auto"/>
          </w:tcPr>
          <w:p w:rsidR="005623D7" w:rsidRPr="00353F77" w:rsidRDefault="005623D7" w:rsidP="005623D7">
            <w:pPr>
              <w:rPr>
                <w:rFonts w:ascii="Times New Roman" w:hAnsi="Times New Roman"/>
                <w:b/>
                <w:sz w:val="28"/>
                <w:szCs w:val="28"/>
              </w:rPr>
            </w:pPr>
            <w:r w:rsidRPr="00353F77">
              <w:rPr>
                <w:rFonts w:ascii="Times New Roman" w:hAnsi="Times New Roman"/>
                <w:b/>
                <w:sz w:val="28"/>
                <w:szCs w:val="28"/>
              </w:rPr>
              <w:t xml:space="preserve">1 </w:t>
            </w:r>
            <w:r w:rsidRPr="00353F77">
              <w:rPr>
                <w:rFonts w:ascii="Times New Roman" w:hAnsi="Times New Roman"/>
                <w:sz w:val="28"/>
                <w:szCs w:val="28"/>
              </w:rPr>
              <w:t>поправка</w:t>
            </w:r>
          </w:p>
        </w:tc>
      </w:tr>
      <w:tr w:rsidR="005623D7" w:rsidRPr="00353F77" w:rsidTr="007C685F">
        <w:tc>
          <w:tcPr>
            <w:tcW w:w="2903" w:type="pct"/>
            <w:shd w:val="clear" w:color="auto" w:fill="FFFF00"/>
          </w:tcPr>
          <w:p w:rsidR="005623D7" w:rsidRPr="00353F77" w:rsidRDefault="005623D7" w:rsidP="005623D7">
            <w:pPr>
              <w:rPr>
                <w:rFonts w:ascii="Times New Roman" w:hAnsi="Times New Roman"/>
                <w:sz w:val="28"/>
                <w:szCs w:val="28"/>
              </w:rPr>
            </w:pPr>
            <w:r w:rsidRPr="00353F77">
              <w:rPr>
                <w:rFonts w:ascii="Times New Roman" w:hAnsi="Times New Roman"/>
                <w:sz w:val="28"/>
                <w:szCs w:val="28"/>
              </w:rPr>
              <w:t>ИТОГО:</w:t>
            </w:r>
          </w:p>
        </w:tc>
        <w:tc>
          <w:tcPr>
            <w:tcW w:w="2097" w:type="pct"/>
            <w:shd w:val="clear" w:color="auto" w:fill="FFFF00"/>
          </w:tcPr>
          <w:p w:rsidR="005623D7" w:rsidRPr="00353F77" w:rsidRDefault="005623D7" w:rsidP="005623D7">
            <w:pPr>
              <w:rPr>
                <w:rFonts w:ascii="Times New Roman" w:hAnsi="Times New Roman"/>
                <w:b/>
                <w:sz w:val="28"/>
                <w:szCs w:val="28"/>
              </w:rPr>
            </w:pPr>
            <w:r w:rsidRPr="00353F77">
              <w:rPr>
                <w:rFonts w:ascii="Times New Roman" w:hAnsi="Times New Roman"/>
                <w:b/>
                <w:sz w:val="28"/>
                <w:szCs w:val="28"/>
              </w:rPr>
              <w:t>217 законодательных инициатив</w:t>
            </w:r>
          </w:p>
        </w:tc>
      </w:tr>
    </w:tbl>
    <w:p w:rsidR="005623D7" w:rsidRPr="00353F77" w:rsidRDefault="005623D7" w:rsidP="005623D7">
      <w:pPr>
        <w:jc w:val="center"/>
        <w:rPr>
          <w:rFonts w:ascii="Times New Roman" w:hAnsi="Times New Roman"/>
          <w:b/>
          <w:sz w:val="28"/>
          <w:szCs w:val="28"/>
        </w:rPr>
      </w:pPr>
    </w:p>
    <w:p w:rsidR="005623D7" w:rsidRPr="00353F77" w:rsidRDefault="005623D7" w:rsidP="005623D7">
      <w:pPr>
        <w:jc w:val="center"/>
        <w:rPr>
          <w:rFonts w:ascii="Times New Roman" w:hAnsi="Times New Roman"/>
          <w:sz w:val="28"/>
          <w:szCs w:val="28"/>
        </w:rPr>
      </w:pPr>
      <w:bookmarkStart w:id="58" w:name="_Toc170217406"/>
      <w:r w:rsidRPr="00353F77">
        <w:rPr>
          <w:rFonts w:ascii="Times New Roman" w:hAnsi="Times New Roman"/>
          <w:b/>
          <w:sz w:val="28"/>
          <w:szCs w:val="28"/>
        </w:rPr>
        <w:lastRenderedPageBreak/>
        <w:t xml:space="preserve">Информация о законодательных инициативах депутатов Законодательного Собрания Иркутской области, поступивших и рассмотренных в </w:t>
      </w:r>
      <w:r w:rsidRPr="00353F77">
        <w:rPr>
          <w:rFonts w:ascii="Times New Roman" w:hAnsi="Times New Roman"/>
          <w:b/>
          <w:bCs/>
          <w:iCs/>
          <w:sz w:val="28"/>
          <w:szCs w:val="28"/>
        </w:rPr>
        <w:t xml:space="preserve">1-м </w:t>
      </w:r>
      <w:r w:rsidRPr="00353F77">
        <w:rPr>
          <w:rFonts w:ascii="Times New Roman" w:hAnsi="Times New Roman"/>
          <w:b/>
          <w:sz w:val="28"/>
          <w:szCs w:val="28"/>
        </w:rPr>
        <w:t xml:space="preserve">полугодии 2024 года </w:t>
      </w:r>
      <w:bookmarkEnd w:id="58"/>
    </w:p>
    <w:p w:rsidR="005623D7" w:rsidRPr="00353F77" w:rsidRDefault="005623D7" w:rsidP="005623D7">
      <w:pPr>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
        <w:gridCol w:w="7302"/>
        <w:gridCol w:w="2022"/>
      </w:tblGrid>
      <w:tr w:rsidR="005623D7" w:rsidRPr="00353F77" w:rsidTr="007C685F">
        <w:trPr>
          <w:tblHeader/>
        </w:trPr>
        <w:tc>
          <w:tcPr>
            <w:tcW w:w="296" w:type="pct"/>
            <w:tcBorders>
              <w:top w:val="single" w:sz="4" w:space="0" w:color="auto"/>
              <w:left w:val="single" w:sz="4" w:space="0" w:color="auto"/>
              <w:bottom w:val="single" w:sz="4" w:space="0" w:color="auto"/>
              <w:right w:val="single" w:sz="4" w:space="0" w:color="auto"/>
            </w:tcBorders>
          </w:tcPr>
          <w:p w:rsidR="005623D7" w:rsidRPr="00353F77" w:rsidRDefault="005623D7" w:rsidP="005623D7">
            <w:pPr>
              <w:jc w:val="center"/>
              <w:rPr>
                <w:rFonts w:ascii="Times New Roman" w:hAnsi="Times New Roman"/>
              </w:rPr>
            </w:pPr>
          </w:p>
        </w:tc>
        <w:tc>
          <w:tcPr>
            <w:tcW w:w="3684"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jc w:val="both"/>
              <w:rPr>
                <w:rFonts w:ascii="Times New Roman" w:hAnsi="Times New Roman"/>
                <w:b/>
              </w:rPr>
            </w:pPr>
            <w:r w:rsidRPr="00353F77">
              <w:rPr>
                <w:rFonts w:ascii="Times New Roman" w:hAnsi="Times New Roman"/>
                <w:b/>
              </w:rPr>
              <w:t>Наименование проекта закона</w:t>
            </w:r>
          </w:p>
        </w:tc>
        <w:tc>
          <w:tcPr>
            <w:tcW w:w="1020"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rPr>
                <w:rFonts w:ascii="Times New Roman" w:hAnsi="Times New Roman"/>
                <w:b/>
              </w:rPr>
            </w:pPr>
            <w:r w:rsidRPr="00353F77">
              <w:rPr>
                <w:rFonts w:ascii="Times New Roman" w:hAnsi="Times New Roman"/>
                <w:b/>
              </w:rPr>
              <w:t>Ход рассмотрения</w:t>
            </w:r>
          </w:p>
        </w:tc>
      </w:tr>
      <w:tr w:rsidR="005623D7" w:rsidRPr="00353F77" w:rsidTr="007C685F">
        <w:tc>
          <w:tcPr>
            <w:tcW w:w="296" w:type="pct"/>
            <w:tcBorders>
              <w:top w:val="single" w:sz="4" w:space="0" w:color="auto"/>
              <w:left w:val="single" w:sz="4" w:space="0" w:color="auto"/>
              <w:bottom w:val="single" w:sz="4" w:space="0" w:color="auto"/>
              <w:right w:val="single" w:sz="4" w:space="0" w:color="auto"/>
            </w:tcBorders>
          </w:tcPr>
          <w:p w:rsidR="005623D7" w:rsidRPr="00353F77" w:rsidRDefault="005623D7" w:rsidP="008E32A0">
            <w:pPr>
              <w:numPr>
                <w:ilvl w:val="0"/>
                <w:numId w:val="15"/>
              </w:numPr>
              <w:jc w:val="center"/>
              <w:rPr>
                <w:rFonts w:ascii="Times New Roman" w:hAnsi="Times New Roman"/>
              </w:rPr>
            </w:pPr>
          </w:p>
        </w:tc>
        <w:tc>
          <w:tcPr>
            <w:tcW w:w="3684"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jc w:val="both"/>
              <w:rPr>
                <w:rFonts w:ascii="Times New Roman" w:hAnsi="Times New Roman"/>
              </w:rPr>
            </w:pPr>
            <w:r w:rsidRPr="00353F77">
              <w:rPr>
                <w:rFonts w:ascii="Times New Roman" w:hAnsi="Times New Roman"/>
              </w:rPr>
              <w:t xml:space="preserve">Проект закона Иркутской области № ПЗ-1316 «О внесении изменения в часть 4 статьи 22 Закона Иркутской области «О государственных должностях Иркутской области» (законодательная инициатива депутатов Законодательного Собрания Иркутской области </w:t>
            </w:r>
            <w:proofErr w:type="spellStart"/>
            <w:r w:rsidRPr="00353F77">
              <w:rPr>
                <w:rFonts w:ascii="Times New Roman" w:hAnsi="Times New Roman"/>
              </w:rPr>
              <w:t>Перетолчина</w:t>
            </w:r>
            <w:proofErr w:type="spellEnd"/>
            <w:r w:rsidRPr="00353F77">
              <w:rPr>
                <w:rFonts w:ascii="Times New Roman" w:hAnsi="Times New Roman"/>
              </w:rPr>
              <w:t xml:space="preserve"> В.В., Новокрещенова В.А., </w:t>
            </w:r>
            <w:proofErr w:type="spellStart"/>
            <w:r w:rsidRPr="00353F77">
              <w:rPr>
                <w:rFonts w:ascii="Times New Roman" w:hAnsi="Times New Roman"/>
              </w:rPr>
              <w:t>Духовникова</w:t>
            </w:r>
            <w:proofErr w:type="spellEnd"/>
            <w:r w:rsidRPr="00353F77">
              <w:rPr>
                <w:rFonts w:ascii="Times New Roman" w:hAnsi="Times New Roman"/>
              </w:rPr>
              <w:t xml:space="preserve"> А.М.)</w:t>
            </w:r>
          </w:p>
        </w:tc>
        <w:tc>
          <w:tcPr>
            <w:tcW w:w="1020"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rPr>
                <w:rFonts w:ascii="Times New Roman" w:hAnsi="Times New Roman"/>
              </w:rPr>
            </w:pPr>
            <w:r w:rsidRPr="00353F77">
              <w:rPr>
                <w:rFonts w:ascii="Times New Roman" w:hAnsi="Times New Roman"/>
              </w:rPr>
              <w:t xml:space="preserve">принят окончательно </w:t>
            </w:r>
          </w:p>
          <w:p w:rsidR="005623D7" w:rsidRPr="00353F77" w:rsidRDefault="005623D7" w:rsidP="005623D7">
            <w:pPr>
              <w:rPr>
                <w:rFonts w:ascii="Times New Roman" w:hAnsi="Times New Roman"/>
              </w:rPr>
            </w:pPr>
            <w:r w:rsidRPr="00353F77">
              <w:rPr>
                <w:rFonts w:ascii="Times New Roman" w:hAnsi="Times New Roman"/>
              </w:rPr>
              <w:t>на 8 сессии 21.02.2024</w:t>
            </w:r>
          </w:p>
        </w:tc>
      </w:tr>
      <w:tr w:rsidR="005623D7" w:rsidRPr="00353F77" w:rsidTr="007C685F">
        <w:tc>
          <w:tcPr>
            <w:tcW w:w="296" w:type="pct"/>
            <w:tcBorders>
              <w:top w:val="single" w:sz="4" w:space="0" w:color="auto"/>
              <w:left w:val="single" w:sz="4" w:space="0" w:color="auto"/>
              <w:bottom w:val="single" w:sz="4" w:space="0" w:color="auto"/>
              <w:right w:val="single" w:sz="4" w:space="0" w:color="auto"/>
            </w:tcBorders>
          </w:tcPr>
          <w:p w:rsidR="005623D7" w:rsidRPr="00353F77" w:rsidRDefault="005623D7" w:rsidP="008E32A0">
            <w:pPr>
              <w:numPr>
                <w:ilvl w:val="0"/>
                <w:numId w:val="15"/>
              </w:numPr>
              <w:jc w:val="center"/>
              <w:rPr>
                <w:rFonts w:ascii="Times New Roman" w:hAnsi="Times New Roman"/>
              </w:rPr>
            </w:pPr>
          </w:p>
        </w:tc>
        <w:tc>
          <w:tcPr>
            <w:tcW w:w="3684"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jc w:val="both"/>
              <w:rPr>
                <w:rFonts w:ascii="Times New Roman" w:hAnsi="Times New Roman"/>
              </w:rPr>
            </w:pPr>
            <w:r w:rsidRPr="00353F77">
              <w:rPr>
                <w:rFonts w:ascii="Times New Roman" w:hAnsi="Times New Roman"/>
              </w:rPr>
              <w:t xml:space="preserve">Проект закона Иркутской области № ПЗ-1337 «О внесении изменения в часть 2 статьи 22 Закона Иркутской области «О государственных должностях Иркутской области» (законодательная инициатива депутатов Законодательного Собрания Иркутской области </w:t>
            </w:r>
            <w:proofErr w:type="spellStart"/>
            <w:r w:rsidRPr="00353F77">
              <w:rPr>
                <w:rFonts w:ascii="Times New Roman" w:hAnsi="Times New Roman"/>
              </w:rPr>
              <w:t>Перетолчина</w:t>
            </w:r>
            <w:proofErr w:type="spellEnd"/>
            <w:r w:rsidRPr="00353F77">
              <w:rPr>
                <w:rFonts w:ascii="Times New Roman" w:hAnsi="Times New Roman"/>
              </w:rPr>
              <w:t xml:space="preserve"> В.В., </w:t>
            </w:r>
            <w:proofErr w:type="spellStart"/>
            <w:r w:rsidRPr="00353F77">
              <w:rPr>
                <w:rFonts w:ascii="Times New Roman" w:hAnsi="Times New Roman"/>
              </w:rPr>
              <w:t>Духовникова</w:t>
            </w:r>
            <w:proofErr w:type="spellEnd"/>
            <w:r w:rsidRPr="00353F77">
              <w:rPr>
                <w:rFonts w:ascii="Times New Roman" w:hAnsi="Times New Roman"/>
              </w:rPr>
              <w:t xml:space="preserve"> А.М.)</w:t>
            </w:r>
          </w:p>
        </w:tc>
        <w:tc>
          <w:tcPr>
            <w:tcW w:w="1020"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rPr>
                <w:rFonts w:ascii="Times New Roman" w:hAnsi="Times New Roman"/>
              </w:rPr>
            </w:pPr>
            <w:r w:rsidRPr="00353F77">
              <w:rPr>
                <w:rFonts w:ascii="Times New Roman" w:hAnsi="Times New Roman"/>
              </w:rPr>
              <w:t xml:space="preserve">принят окончательно </w:t>
            </w:r>
          </w:p>
          <w:p w:rsidR="005623D7" w:rsidRPr="00353F77" w:rsidRDefault="005623D7" w:rsidP="005623D7">
            <w:pPr>
              <w:rPr>
                <w:rFonts w:ascii="Times New Roman" w:hAnsi="Times New Roman"/>
              </w:rPr>
            </w:pPr>
            <w:r w:rsidRPr="00353F77">
              <w:rPr>
                <w:rFonts w:ascii="Times New Roman" w:hAnsi="Times New Roman"/>
              </w:rPr>
              <w:t>на 9 сессии 26.03.2024</w:t>
            </w:r>
          </w:p>
        </w:tc>
      </w:tr>
      <w:tr w:rsidR="005623D7" w:rsidRPr="00353F77" w:rsidTr="007C685F">
        <w:tc>
          <w:tcPr>
            <w:tcW w:w="296" w:type="pct"/>
            <w:tcBorders>
              <w:top w:val="single" w:sz="4" w:space="0" w:color="auto"/>
              <w:left w:val="single" w:sz="4" w:space="0" w:color="auto"/>
              <w:bottom w:val="single" w:sz="4" w:space="0" w:color="auto"/>
              <w:right w:val="single" w:sz="4" w:space="0" w:color="auto"/>
            </w:tcBorders>
          </w:tcPr>
          <w:p w:rsidR="005623D7" w:rsidRPr="00353F77" w:rsidRDefault="005623D7" w:rsidP="008E32A0">
            <w:pPr>
              <w:numPr>
                <w:ilvl w:val="0"/>
                <w:numId w:val="15"/>
              </w:numPr>
              <w:jc w:val="center"/>
              <w:rPr>
                <w:rFonts w:ascii="Times New Roman" w:hAnsi="Times New Roman"/>
              </w:rPr>
            </w:pPr>
          </w:p>
        </w:tc>
        <w:tc>
          <w:tcPr>
            <w:tcW w:w="3684"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jc w:val="both"/>
              <w:rPr>
                <w:rFonts w:ascii="Times New Roman" w:hAnsi="Times New Roman"/>
                <w:b/>
              </w:rPr>
            </w:pPr>
            <w:r w:rsidRPr="00353F77">
              <w:rPr>
                <w:rFonts w:ascii="Times New Roman" w:hAnsi="Times New Roman"/>
              </w:rPr>
              <w:t xml:space="preserve">Проект закона Иркутской области № ПЗ-1284 «О внесении изменений в Закон Иркутской области «О дополнительной мере социальной поддержки семей, имеющих детей, в Иркутской области» (законодательная инициатива депутатов Законодательного Собрания Иркутской области Попова О.Н., </w:t>
            </w:r>
            <w:proofErr w:type="spellStart"/>
            <w:r w:rsidRPr="00353F77">
              <w:rPr>
                <w:rFonts w:ascii="Times New Roman" w:hAnsi="Times New Roman"/>
              </w:rPr>
              <w:t>Духовникова</w:t>
            </w:r>
            <w:proofErr w:type="spellEnd"/>
            <w:r w:rsidRPr="00353F77">
              <w:rPr>
                <w:rFonts w:ascii="Times New Roman" w:hAnsi="Times New Roman"/>
              </w:rPr>
              <w:t xml:space="preserve"> А.М.)</w:t>
            </w:r>
          </w:p>
        </w:tc>
        <w:tc>
          <w:tcPr>
            <w:tcW w:w="1020"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rPr>
                <w:rFonts w:ascii="Times New Roman" w:hAnsi="Times New Roman"/>
              </w:rPr>
            </w:pPr>
            <w:r w:rsidRPr="00353F77">
              <w:rPr>
                <w:rFonts w:ascii="Times New Roman" w:hAnsi="Times New Roman"/>
              </w:rPr>
              <w:t xml:space="preserve">принят окончательно </w:t>
            </w:r>
          </w:p>
          <w:p w:rsidR="005623D7" w:rsidRPr="00353F77" w:rsidRDefault="005623D7" w:rsidP="005623D7">
            <w:pPr>
              <w:rPr>
                <w:rFonts w:ascii="Times New Roman" w:hAnsi="Times New Roman"/>
              </w:rPr>
            </w:pPr>
            <w:r w:rsidRPr="00353F77">
              <w:rPr>
                <w:rFonts w:ascii="Times New Roman" w:hAnsi="Times New Roman"/>
              </w:rPr>
              <w:t>на 9 сессии 26.03.2024</w:t>
            </w:r>
          </w:p>
        </w:tc>
      </w:tr>
      <w:tr w:rsidR="005623D7" w:rsidRPr="00353F77" w:rsidTr="007C685F">
        <w:tc>
          <w:tcPr>
            <w:tcW w:w="296" w:type="pct"/>
            <w:tcBorders>
              <w:top w:val="single" w:sz="4" w:space="0" w:color="auto"/>
              <w:left w:val="single" w:sz="4" w:space="0" w:color="auto"/>
              <w:bottom w:val="single" w:sz="4" w:space="0" w:color="auto"/>
              <w:right w:val="single" w:sz="4" w:space="0" w:color="auto"/>
            </w:tcBorders>
          </w:tcPr>
          <w:p w:rsidR="005623D7" w:rsidRPr="00353F77" w:rsidRDefault="005623D7" w:rsidP="008E32A0">
            <w:pPr>
              <w:numPr>
                <w:ilvl w:val="0"/>
                <w:numId w:val="15"/>
              </w:numPr>
              <w:jc w:val="center"/>
              <w:rPr>
                <w:rFonts w:ascii="Times New Roman" w:hAnsi="Times New Roman"/>
              </w:rPr>
            </w:pPr>
          </w:p>
        </w:tc>
        <w:tc>
          <w:tcPr>
            <w:tcW w:w="3684"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BB5B20">
            <w:pPr>
              <w:jc w:val="both"/>
              <w:rPr>
                <w:rFonts w:ascii="Times New Roman" w:hAnsi="Times New Roman"/>
              </w:rPr>
            </w:pPr>
            <w:r w:rsidRPr="00353F77">
              <w:rPr>
                <w:rFonts w:ascii="Times New Roman" w:hAnsi="Times New Roman"/>
              </w:rPr>
              <w:t xml:space="preserve">Проект закона Иркутской области № ПЗ-1357 «О внесении изменений в отдельные законы Иркутской области» (законодательная инициатива депутата Законодательного Собрания Иркутской области </w:t>
            </w:r>
            <w:proofErr w:type="spellStart"/>
            <w:r w:rsidRPr="00353F77">
              <w:rPr>
                <w:rFonts w:ascii="Times New Roman" w:hAnsi="Times New Roman"/>
              </w:rPr>
              <w:t>Перетолчина</w:t>
            </w:r>
            <w:proofErr w:type="spellEnd"/>
            <w:r w:rsidRPr="00353F77">
              <w:rPr>
                <w:rFonts w:ascii="Times New Roman" w:hAnsi="Times New Roman"/>
              </w:rPr>
              <w:t xml:space="preserve"> В.В.)</w:t>
            </w:r>
          </w:p>
        </w:tc>
        <w:tc>
          <w:tcPr>
            <w:tcW w:w="1020"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rPr>
                <w:rFonts w:ascii="Times New Roman" w:hAnsi="Times New Roman"/>
              </w:rPr>
            </w:pPr>
            <w:r w:rsidRPr="00353F77">
              <w:rPr>
                <w:rFonts w:ascii="Times New Roman" w:hAnsi="Times New Roman"/>
              </w:rPr>
              <w:t xml:space="preserve">принят окончательно </w:t>
            </w:r>
          </w:p>
          <w:p w:rsidR="005623D7" w:rsidRPr="00353F77" w:rsidRDefault="005623D7" w:rsidP="005623D7">
            <w:pPr>
              <w:rPr>
                <w:rFonts w:ascii="Times New Roman" w:hAnsi="Times New Roman"/>
              </w:rPr>
            </w:pPr>
            <w:r w:rsidRPr="00353F77">
              <w:rPr>
                <w:rFonts w:ascii="Times New Roman" w:hAnsi="Times New Roman"/>
              </w:rPr>
              <w:t>на 11 сессии 15.05.2024</w:t>
            </w:r>
          </w:p>
        </w:tc>
      </w:tr>
      <w:tr w:rsidR="005623D7" w:rsidRPr="00353F77" w:rsidTr="007C685F">
        <w:tc>
          <w:tcPr>
            <w:tcW w:w="296" w:type="pct"/>
            <w:tcBorders>
              <w:top w:val="single" w:sz="4" w:space="0" w:color="auto"/>
              <w:left w:val="single" w:sz="4" w:space="0" w:color="auto"/>
              <w:bottom w:val="single" w:sz="4" w:space="0" w:color="auto"/>
              <w:right w:val="single" w:sz="4" w:space="0" w:color="auto"/>
            </w:tcBorders>
          </w:tcPr>
          <w:p w:rsidR="005623D7" w:rsidRPr="00353F77" w:rsidRDefault="005623D7" w:rsidP="008E32A0">
            <w:pPr>
              <w:numPr>
                <w:ilvl w:val="0"/>
                <w:numId w:val="15"/>
              </w:numPr>
              <w:jc w:val="center"/>
              <w:rPr>
                <w:rFonts w:ascii="Times New Roman" w:hAnsi="Times New Roman"/>
              </w:rPr>
            </w:pPr>
          </w:p>
        </w:tc>
        <w:tc>
          <w:tcPr>
            <w:tcW w:w="3684"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jc w:val="both"/>
              <w:rPr>
                <w:rFonts w:ascii="Times New Roman" w:hAnsi="Times New Roman"/>
              </w:rPr>
            </w:pPr>
            <w:r w:rsidRPr="00353F77">
              <w:rPr>
                <w:rFonts w:ascii="Times New Roman" w:hAnsi="Times New Roman"/>
              </w:rPr>
              <w:t xml:space="preserve">Проект закона Иркутской области № ПЗ-1360 «О внесении изменений в статьи 49 и 87 Закона Иркутской области «О муниципальных выборах в Иркутской области» (законодательная инициатива депутатов Законодательного Собрания Иркутской области </w:t>
            </w:r>
            <w:proofErr w:type="spellStart"/>
            <w:r w:rsidRPr="00353F77">
              <w:rPr>
                <w:rFonts w:ascii="Times New Roman" w:hAnsi="Times New Roman"/>
              </w:rPr>
              <w:t>Дикусаровой</w:t>
            </w:r>
            <w:proofErr w:type="spellEnd"/>
            <w:r w:rsidRPr="00353F77">
              <w:rPr>
                <w:rFonts w:ascii="Times New Roman" w:hAnsi="Times New Roman"/>
              </w:rPr>
              <w:t xml:space="preserve"> Н.И., </w:t>
            </w:r>
            <w:proofErr w:type="spellStart"/>
            <w:r w:rsidRPr="00353F77">
              <w:rPr>
                <w:rFonts w:ascii="Times New Roman" w:hAnsi="Times New Roman"/>
              </w:rPr>
              <w:t>Перетолчина</w:t>
            </w:r>
            <w:proofErr w:type="spellEnd"/>
            <w:r w:rsidRPr="00353F77">
              <w:rPr>
                <w:rFonts w:ascii="Times New Roman" w:hAnsi="Times New Roman"/>
              </w:rPr>
              <w:t xml:space="preserve"> В.В., </w:t>
            </w:r>
            <w:proofErr w:type="spellStart"/>
            <w:r w:rsidRPr="00353F77">
              <w:rPr>
                <w:rFonts w:ascii="Times New Roman" w:hAnsi="Times New Roman"/>
              </w:rPr>
              <w:t>Мясникова</w:t>
            </w:r>
            <w:proofErr w:type="spellEnd"/>
            <w:r w:rsidRPr="00353F77">
              <w:rPr>
                <w:rFonts w:ascii="Times New Roman" w:hAnsi="Times New Roman"/>
              </w:rPr>
              <w:t xml:space="preserve"> Д.А., </w:t>
            </w:r>
            <w:proofErr w:type="spellStart"/>
            <w:r w:rsidRPr="00353F77">
              <w:rPr>
                <w:rFonts w:ascii="Times New Roman" w:hAnsi="Times New Roman"/>
              </w:rPr>
              <w:t>Ружникова</w:t>
            </w:r>
            <w:proofErr w:type="spellEnd"/>
            <w:r w:rsidRPr="00353F77">
              <w:rPr>
                <w:rFonts w:ascii="Times New Roman" w:hAnsi="Times New Roman"/>
              </w:rPr>
              <w:t xml:space="preserve"> Д.О., Гомбоева С.Г., </w:t>
            </w:r>
            <w:proofErr w:type="spellStart"/>
            <w:r w:rsidRPr="00353F77">
              <w:rPr>
                <w:rFonts w:ascii="Times New Roman" w:hAnsi="Times New Roman"/>
              </w:rPr>
              <w:t>Лобкова</w:t>
            </w:r>
            <w:proofErr w:type="spellEnd"/>
            <w:r w:rsidRPr="00353F77">
              <w:rPr>
                <w:rFonts w:ascii="Times New Roman" w:hAnsi="Times New Roman"/>
              </w:rPr>
              <w:t xml:space="preserve"> А.В., </w:t>
            </w:r>
            <w:proofErr w:type="spellStart"/>
            <w:r w:rsidRPr="00353F77">
              <w:rPr>
                <w:rFonts w:ascii="Times New Roman" w:hAnsi="Times New Roman"/>
              </w:rPr>
              <w:t>Лаутина</w:t>
            </w:r>
            <w:proofErr w:type="spellEnd"/>
            <w:r w:rsidRPr="00353F77">
              <w:rPr>
                <w:rFonts w:ascii="Times New Roman" w:hAnsi="Times New Roman"/>
              </w:rPr>
              <w:t xml:space="preserve"> А.Ю.)</w:t>
            </w:r>
          </w:p>
        </w:tc>
        <w:tc>
          <w:tcPr>
            <w:tcW w:w="1020"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rPr>
                <w:rFonts w:ascii="Times New Roman" w:hAnsi="Times New Roman"/>
              </w:rPr>
            </w:pPr>
            <w:r w:rsidRPr="00353F77">
              <w:rPr>
                <w:rFonts w:ascii="Times New Roman" w:hAnsi="Times New Roman"/>
              </w:rPr>
              <w:t xml:space="preserve">принят окончательно </w:t>
            </w:r>
          </w:p>
          <w:p w:rsidR="005623D7" w:rsidRPr="00353F77" w:rsidRDefault="005623D7" w:rsidP="005623D7">
            <w:pPr>
              <w:rPr>
                <w:rFonts w:ascii="Times New Roman" w:hAnsi="Times New Roman"/>
              </w:rPr>
            </w:pPr>
            <w:r w:rsidRPr="00353F77">
              <w:rPr>
                <w:rFonts w:ascii="Times New Roman" w:hAnsi="Times New Roman"/>
              </w:rPr>
              <w:t>на 12 сессии 30.05.2024</w:t>
            </w:r>
          </w:p>
        </w:tc>
      </w:tr>
      <w:tr w:rsidR="005623D7" w:rsidRPr="00353F77" w:rsidTr="007C685F">
        <w:tc>
          <w:tcPr>
            <w:tcW w:w="296" w:type="pct"/>
            <w:tcBorders>
              <w:top w:val="single" w:sz="4" w:space="0" w:color="auto"/>
              <w:left w:val="single" w:sz="4" w:space="0" w:color="auto"/>
              <w:bottom w:val="single" w:sz="4" w:space="0" w:color="auto"/>
              <w:right w:val="single" w:sz="4" w:space="0" w:color="auto"/>
            </w:tcBorders>
          </w:tcPr>
          <w:p w:rsidR="005623D7" w:rsidRPr="00353F77" w:rsidRDefault="005623D7" w:rsidP="008E32A0">
            <w:pPr>
              <w:numPr>
                <w:ilvl w:val="0"/>
                <w:numId w:val="15"/>
              </w:numPr>
              <w:jc w:val="center"/>
              <w:rPr>
                <w:rFonts w:ascii="Times New Roman" w:hAnsi="Times New Roman"/>
              </w:rPr>
            </w:pPr>
          </w:p>
        </w:tc>
        <w:tc>
          <w:tcPr>
            <w:tcW w:w="3684"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CF7278">
            <w:pPr>
              <w:jc w:val="both"/>
              <w:rPr>
                <w:rFonts w:ascii="Times New Roman" w:hAnsi="Times New Roman"/>
              </w:rPr>
            </w:pPr>
            <w:r w:rsidRPr="00353F77">
              <w:rPr>
                <w:rFonts w:ascii="Times New Roman" w:hAnsi="Times New Roman"/>
              </w:rPr>
              <w:t xml:space="preserve">Проект закона Иркутской области № ПЗ-1364 «О внесении изменений в Закон Иркутской области «О социальной поддержке в Иркутской области семей, имеющих детей» (законодательная инициатива депутатов Законодательного Собрания Иркутской области </w:t>
            </w:r>
            <w:proofErr w:type="spellStart"/>
            <w:r w:rsidRPr="00353F77">
              <w:rPr>
                <w:rFonts w:ascii="Times New Roman" w:hAnsi="Times New Roman"/>
              </w:rPr>
              <w:t>Дикусаровой</w:t>
            </w:r>
            <w:proofErr w:type="spellEnd"/>
            <w:r w:rsidRPr="00353F77">
              <w:rPr>
                <w:rFonts w:ascii="Times New Roman" w:hAnsi="Times New Roman"/>
              </w:rPr>
              <w:t xml:space="preserve"> Н.И., </w:t>
            </w:r>
            <w:proofErr w:type="spellStart"/>
            <w:r w:rsidRPr="00353F77">
              <w:rPr>
                <w:rFonts w:ascii="Times New Roman" w:hAnsi="Times New Roman"/>
              </w:rPr>
              <w:t>Нохоева</w:t>
            </w:r>
            <w:proofErr w:type="spellEnd"/>
            <w:r w:rsidRPr="00353F77">
              <w:rPr>
                <w:rFonts w:ascii="Times New Roman" w:hAnsi="Times New Roman"/>
              </w:rPr>
              <w:t xml:space="preserve"> П.И., Попова О.Н., Егоровой Л.И., Уса В.Г., </w:t>
            </w:r>
            <w:proofErr w:type="spellStart"/>
            <w:r w:rsidRPr="00353F77">
              <w:rPr>
                <w:rFonts w:ascii="Times New Roman" w:hAnsi="Times New Roman"/>
              </w:rPr>
              <w:t>Алдарова</w:t>
            </w:r>
            <w:proofErr w:type="spellEnd"/>
            <w:r w:rsidRPr="00353F77">
              <w:rPr>
                <w:rFonts w:ascii="Times New Roman" w:hAnsi="Times New Roman"/>
              </w:rPr>
              <w:t xml:space="preserve"> К.Р., </w:t>
            </w:r>
            <w:proofErr w:type="spellStart"/>
            <w:r w:rsidRPr="00353F77">
              <w:rPr>
                <w:rFonts w:ascii="Times New Roman" w:hAnsi="Times New Roman"/>
              </w:rPr>
              <w:t>Лобкова</w:t>
            </w:r>
            <w:proofErr w:type="spellEnd"/>
            <w:r w:rsidRPr="00353F77">
              <w:rPr>
                <w:rFonts w:ascii="Times New Roman" w:hAnsi="Times New Roman"/>
              </w:rPr>
              <w:t xml:space="preserve"> А.В., Сарсенбаева Е.С.)</w:t>
            </w:r>
          </w:p>
        </w:tc>
        <w:tc>
          <w:tcPr>
            <w:tcW w:w="1020"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rPr>
                <w:rFonts w:ascii="Times New Roman" w:hAnsi="Times New Roman"/>
              </w:rPr>
            </w:pPr>
            <w:r w:rsidRPr="00353F77">
              <w:rPr>
                <w:rFonts w:ascii="Times New Roman" w:hAnsi="Times New Roman"/>
              </w:rPr>
              <w:t xml:space="preserve">принят окончательно </w:t>
            </w:r>
          </w:p>
          <w:p w:rsidR="005623D7" w:rsidRPr="00353F77" w:rsidRDefault="005623D7" w:rsidP="005623D7">
            <w:pPr>
              <w:rPr>
                <w:rFonts w:ascii="Times New Roman" w:hAnsi="Times New Roman"/>
              </w:rPr>
            </w:pPr>
            <w:r w:rsidRPr="00353F77">
              <w:rPr>
                <w:rFonts w:ascii="Times New Roman" w:hAnsi="Times New Roman"/>
              </w:rPr>
              <w:t>на 12 сессии 30.05.2024</w:t>
            </w:r>
          </w:p>
        </w:tc>
      </w:tr>
      <w:tr w:rsidR="005623D7" w:rsidRPr="00353F77" w:rsidTr="007C685F">
        <w:tc>
          <w:tcPr>
            <w:tcW w:w="296" w:type="pct"/>
            <w:tcBorders>
              <w:top w:val="single" w:sz="4" w:space="0" w:color="auto"/>
              <w:left w:val="single" w:sz="4" w:space="0" w:color="auto"/>
              <w:bottom w:val="single" w:sz="4" w:space="0" w:color="auto"/>
              <w:right w:val="single" w:sz="4" w:space="0" w:color="auto"/>
            </w:tcBorders>
          </w:tcPr>
          <w:p w:rsidR="005623D7" w:rsidRPr="00353F77" w:rsidRDefault="005623D7" w:rsidP="008E32A0">
            <w:pPr>
              <w:numPr>
                <w:ilvl w:val="0"/>
                <w:numId w:val="15"/>
              </w:numPr>
              <w:jc w:val="center"/>
              <w:rPr>
                <w:rFonts w:ascii="Times New Roman" w:hAnsi="Times New Roman"/>
              </w:rPr>
            </w:pPr>
          </w:p>
        </w:tc>
        <w:tc>
          <w:tcPr>
            <w:tcW w:w="3684"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jc w:val="both"/>
              <w:rPr>
                <w:rFonts w:ascii="Times New Roman" w:hAnsi="Times New Roman"/>
              </w:rPr>
            </w:pPr>
            <w:r w:rsidRPr="00353F77">
              <w:rPr>
                <w:rFonts w:ascii="Times New Roman" w:hAnsi="Times New Roman"/>
              </w:rPr>
              <w:t xml:space="preserve">Проект закона Иркутской области № ПЗ-1314 «О внесении изменений в Закон Иркутской области «О Красной книге Иркутской области» (законодательная инициатива депутатов Законодательного Собрания Иркутской области </w:t>
            </w:r>
            <w:proofErr w:type="spellStart"/>
            <w:r w:rsidRPr="00353F77">
              <w:rPr>
                <w:rFonts w:ascii="Times New Roman" w:hAnsi="Times New Roman"/>
              </w:rPr>
              <w:t>Алдарова</w:t>
            </w:r>
            <w:proofErr w:type="spellEnd"/>
            <w:r w:rsidRPr="00353F77">
              <w:rPr>
                <w:rFonts w:ascii="Times New Roman" w:hAnsi="Times New Roman"/>
              </w:rPr>
              <w:t xml:space="preserve"> К.Р., Гомбоева С.Г., </w:t>
            </w:r>
            <w:proofErr w:type="spellStart"/>
            <w:r w:rsidRPr="00353F77">
              <w:rPr>
                <w:rFonts w:ascii="Times New Roman" w:hAnsi="Times New Roman"/>
              </w:rPr>
              <w:t>Саломатова</w:t>
            </w:r>
            <w:proofErr w:type="spellEnd"/>
            <w:r w:rsidRPr="00353F77">
              <w:rPr>
                <w:rFonts w:ascii="Times New Roman" w:hAnsi="Times New Roman"/>
              </w:rPr>
              <w:t xml:space="preserve"> Ф.С., Франтенко С.С., </w:t>
            </w:r>
            <w:proofErr w:type="spellStart"/>
            <w:r w:rsidRPr="00353F77">
              <w:rPr>
                <w:rFonts w:ascii="Times New Roman" w:hAnsi="Times New Roman"/>
              </w:rPr>
              <w:t>Нохоева</w:t>
            </w:r>
            <w:proofErr w:type="spellEnd"/>
            <w:r w:rsidRPr="00353F77">
              <w:rPr>
                <w:rFonts w:ascii="Times New Roman" w:hAnsi="Times New Roman"/>
              </w:rPr>
              <w:t xml:space="preserve"> П.И., Сумарокова П.И.)</w:t>
            </w:r>
          </w:p>
        </w:tc>
        <w:tc>
          <w:tcPr>
            <w:tcW w:w="1020"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rPr>
                <w:rFonts w:ascii="Times New Roman" w:hAnsi="Times New Roman"/>
              </w:rPr>
            </w:pPr>
            <w:r w:rsidRPr="00353F77">
              <w:rPr>
                <w:rFonts w:ascii="Times New Roman" w:hAnsi="Times New Roman"/>
              </w:rPr>
              <w:t xml:space="preserve">принят окончательно </w:t>
            </w:r>
          </w:p>
          <w:p w:rsidR="005623D7" w:rsidRPr="00353F77" w:rsidRDefault="005623D7" w:rsidP="005623D7">
            <w:pPr>
              <w:rPr>
                <w:rFonts w:ascii="Times New Roman" w:hAnsi="Times New Roman"/>
              </w:rPr>
            </w:pPr>
            <w:r w:rsidRPr="00353F77">
              <w:rPr>
                <w:rFonts w:ascii="Times New Roman" w:hAnsi="Times New Roman"/>
              </w:rPr>
              <w:t>на 13 сессии 10.06.2024</w:t>
            </w:r>
          </w:p>
        </w:tc>
      </w:tr>
      <w:tr w:rsidR="005623D7" w:rsidRPr="00353F77" w:rsidTr="007C685F">
        <w:tc>
          <w:tcPr>
            <w:tcW w:w="296" w:type="pct"/>
            <w:tcBorders>
              <w:top w:val="single" w:sz="4" w:space="0" w:color="auto"/>
              <w:left w:val="single" w:sz="4" w:space="0" w:color="auto"/>
              <w:bottom w:val="single" w:sz="4" w:space="0" w:color="auto"/>
              <w:right w:val="single" w:sz="4" w:space="0" w:color="auto"/>
            </w:tcBorders>
          </w:tcPr>
          <w:p w:rsidR="005623D7" w:rsidRPr="00353F77" w:rsidRDefault="005623D7" w:rsidP="00CF7278">
            <w:pPr>
              <w:numPr>
                <w:ilvl w:val="0"/>
                <w:numId w:val="15"/>
              </w:numPr>
              <w:jc w:val="center"/>
              <w:rPr>
                <w:rFonts w:ascii="Times New Roman" w:hAnsi="Times New Roman"/>
              </w:rPr>
            </w:pPr>
          </w:p>
        </w:tc>
        <w:tc>
          <w:tcPr>
            <w:tcW w:w="3684"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jc w:val="both"/>
              <w:rPr>
                <w:rFonts w:ascii="Times New Roman" w:hAnsi="Times New Roman"/>
              </w:rPr>
            </w:pPr>
            <w:r w:rsidRPr="00353F77">
              <w:rPr>
                <w:rFonts w:ascii="Times New Roman" w:hAnsi="Times New Roman"/>
              </w:rPr>
              <w:t>Проект закона Иркутской области № ПЗ-705 «О дополнительных мерах социальной поддержки отдельных категорий жителей Иркутской области» (законодательная инициатива депутатов Законодательного Собрания Иркутской области Левченко А.С., Маслов</w:t>
            </w:r>
            <w:r w:rsidR="00CF7278">
              <w:rPr>
                <w:rFonts w:ascii="Times New Roman" w:hAnsi="Times New Roman"/>
              </w:rPr>
              <w:t>а</w:t>
            </w:r>
            <w:r w:rsidRPr="00353F77">
              <w:rPr>
                <w:rFonts w:ascii="Times New Roman" w:hAnsi="Times New Roman"/>
              </w:rPr>
              <w:t xml:space="preserve"> А.С., Носенко О.Н., </w:t>
            </w:r>
            <w:proofErr w:type="spellStart"/>
            <w:r w:rsidRPr="00353F77">
              <w:rPr>
                <w:rFonts w:ascii="Times New Roman" w:hAnsi="Times New Roman"/>
              </w:rPr>
              <w:t>Хайдукова</w:t>
            </w:r>
            <w:proofErr w:type="spellEnd"/>
            <w:r w:rsidRPr="00353F77">
              <w:rPr>
                <w:rFonts w:ascii="Times New Roman" w:hAnsi="Times New Roman"/>
              </w:rPr>
              <w:t xml:space="preserve"> В.В.) </w:t>
            </w:r>
            <w:r w:rsidRPr="00353F77">
              <w:rPr>
                <w:rFonts w:ascii="Times New Roman" w:hAnsi="Times New Roman"/>
                <w:i/>
              </w:rPr>
              <w:t>(вх2572 от 08.05.2020)</w:t>
            </w:r>
          </w:p>
        </w:tc>
        <w:tc>
          <w:tcPr>
            <w:tcW w:w="1020"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rPr>
                <w:rFonts w:ascii="Times New Roman" w:hAnsi="Times New Roman"/>
              </w:rPr>
            </w:pPr>
            <w:r w:rsidRPr="00353F77">
              <w:rPr>
                <w:rFonts w:ascii="Times New Roman" w:hAnsi="Times New Roman"/>
              </w:rPr>
              <w:t xml:space="preserve">Отклонен </w:t>
            </w:r>
          </w:p>
          <w:p w:rsidR="005623D7" w:rsidRPr="00353F77" w:rsidRDefault="005623D7" w:rsidP="005623D7">
            <w:pPr>
              <w:rPr>
                <w:rFonts w:ascii="Times New Roman" w:hAnsi="Times New Roman"/>
              </w:rPr>
            </w:pPr>
            <w:r w:rsidRPr="00353F77">
              <w:rPr>
                <w:rFonts w:ascii="Times New Roman" w:hAnsi="Times New Roman"/>
              </w:rPr>
              <w:t>на 7 сессии 31.01.2024</w:t>
            </w:r>
          </w:p>
        </w:tc>
      </w:tr>
      <w:tr w:rsidR="005623D7" w:rsidRPr="00353F77" w:rsidTr="007C685F">
        <w:tc>
          <w:tcPr>
            <w:tcW w:w="296" w:type="pct"/>
            <w:tcBorders>
              <w:top w:val="single" w:sz="4" w:space="0" w:color="auto"/>
              <w:left w:val="single" w:sz="4" w:space="0" w:color="auto"/>
              <w:bottom w:val="single" w:sz="4" w:space="0" w:color="auto"/>
              <w:right w:val="single" w:sz="4" w:space="0" w:color="auto"/>
            </w:tcBorders>
          </w:tcPr>
          <w:p w:rsidR="005623D7" w:rsidRPr="00353F77" w:rsidRDefault="005623D7" w:rsidP="00CF7278">
            <w:pPr>
              <w:numPr>
                <w:ilvl w:val="0"/>
                <w:numId w:val="15"/>
              </w:numPr>
              <w:jc w:val="center"/>
              <w:rPr>
                <w:rFonts w:ascii="Times New Roman" w:hAnsi="Times New Roman"/>
              </w:rPr>
            </w:pPr>
          </w:p>
        </w:tc>
        <w:tc>
          <w:tcPr>
            <w:tcW w:w="3684"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jc w:val="both"/>
              <w:rPr>
                <w:rFonts w:ascii="Times New Roman" w:hAnsi="Times New Roman"/>
              </w:rPr>
            </w:pPr>
            <w:r w:rsidRPr="00353F77">
              <w:rPr>
                <w:rFonts w:ascii="Times New Roman" w:hAnsi="Times New Roman"/>
              </w:rPr>
              <w:t>Проект закона Иркутской области № ПЗ-493 «О внесении изменений в отдельные законы Иркутской области (в части голосования граждан Российской Федерации на муниципальных выборах против всех кан</w:t>
            </w:r>
            <w:r w:rsidRPr="00353F77">
              <w:rPr>
                <w:rFonts w:ascii="Times New Roman" w:hAnsi="Times New Roman"/>
              </w:rPr>
              <w:lastRenderedPageBreak/>
              <w:t>дидатов (против всех муниципальных списков кандидатов)» (законодательная инициатива депутата Законодательного Собрания Иркутской области Гаськов</w:t>
            </w:r>
            <w:r w:rsidR="00CF7278">
              <w:rPr>
                <w:rFonts w:ascii="Times New Roman" w:hAnsi="Times New Roman"/>
              </w:rPr>
              <w:t>а</w:t>
            </w:r>
            <w:r w:rsidRPr="00353F77">
              <w:rPr>
                <w:rFonts w:ascii="Times New Roman" w:hAnsi="Times New Roman"/>
              </w:rPr>
              <w:t xml:space="preserve"> А.Ю.) </w:t>
            </w:r>
            <w:r w:rsidRPr="00353F77">
              <w:rPr>
                <w:rFonts w:ascii="Times New Roman" w:hAnsi="Times New Roman"/>
                <w:i/>
              </w:rPr>
              <w:t>(вх2179 от 27.03.2019)</w:t>
            </w:r>
          </w:p>
        </w:tc>
        <w:tc>
          <w:tcPr>
            <w:tcW w:w="1020"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rPr>
                <w:rFonts w:ascii="Times New Roman" w:hAnsi="Times New Roman"/>
              </w:rPr>
            </w:pPr>
            <w:r w:rsidRPr="00353F77">
              <w:rPr>
                <w:rFonts w:ascii="Times New Roman" w:hAnsi="Times New Roman"/>
              </w:rPr>
              <w:lastRenderedPageBreak/>
              <w:t xml:space="preserve">Отклонен </w:t>
            </w:r>
          </w:p>
          <w:p w:rsidR="005623D7" w:rsidRPr="00353F77" w:rsidRDefault="005623D7" w:rsidP="005623D7">
            <w:pPr>
              <w:rPr>
                <w:rFonts w:ascii="Times New Roman" w:hAnsi="Times New Roman"/>
              </w:rPr>
            </w:pPr>
            <w:r w:rsidRPr="00353F77">
              <w:rPr>
                <w:rFonts w:ascii="Times New Roman" w:hAnsi="Times New Roman"/>
              </w:rPr>
              <w:t>на 7 сессии 31.01.2024</w:t>
            </w:r>
          </w:p>
        </w:tc>
      </w:tr>
      <w:tr w:rsidR="005623D7" w:rsidRPr="00353F77" w:rsidTr="007C685F">
        <w:tc>
          <w:tcPr>
            <w:tcW w:w="296" w:type="pct"/>
            <w:tcBorders>
              <w:top w:val="single" w:sz="4" w:space="0" w:color="auto"/>
              <w:left w:val="single" w:sz="4" w:space="0" w:color="auto"/>
              <w:bottom w:val="single" w:sz="4" w:space="0" w:color="auto"/>
              <w:right w:val="single" w:sz="4" w:space="0" w:color="auto"/>
            </w:tcBorders>
          </w:tcPr>
          <w:p w:rsidR="005623D7" w:rsidRPr="00353F77" w:rsidRDefault="005623D7" w:rsidP="00CF7278">
            <w:pPr>
              <w:numPr>
                <w:ilvl w:val="0"/>
                <w:numId w:val="15"/>
              </w:numPr>
              <w:jc w:val="center"/>
              <w:rPr>
                <w:rFonts w:ascii="Times New Roman" w:hAnsi="Times New Roman"/>
              </w:rPr>
            </w:pPr>
          </w:p>
        </w:tc>
        <w:tc>
          <w:tcPr>
            <w:tcW w:w="3684"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jc w:val="both"/>
              <w:rPr>
                <w:rFonts w:ascii="Times New Roman" w:hAnsi="Times New Roman"/>
              </w:rPr>
            </w:pPr>
            <w:r w:rsidRPr="00353F77">
              <w:rPr>
                <w:rFonts w:ascii="Times New Roman" w:hAnsi="Times New Roman"/>
              </w:rPr>
              <w:t xml:space="preserve">Проект закона Иркутской области № ПЗ-855 «О внесении изменений в Закон Иркутской области «О муниципальных выборах в Иркутской области» (законодательная инициатива депутатов Законодательного Собрания Иркутской области Егоровой Л.И., Любенкова Г.А., </w:t>
            </w:r>
            <w:proofErr w:type="spellStart"/>
            <w:r w:rsidRPr="00353F77">
              <w:rPr>
                <w:rFonts w:ascii="Times New Roman" w:hAnsi="Times New Roman"/>
              </w:rPr>
              <w:t>Тютрина</w:t>
            </w:r>
            <w:proofErr w:type="spellEnd"/>
            <w:r w:rsidRPr="00353F77">
              <w:rPr>
                <w:rFonts w:ascii="Times New Roman" w:hAnsi="Times New Roman"/>
              </w:rPr>
              <w:t xml:space="preserve"> Д.Г., Некипелова Д.Б., Попова О.Н., Гаськова А.Ю., Петрук С.М.) </w:t>
            </w:r>
            <w:r w:rsidRPr="00353F77">
              <w:rPr>
                <w:rFonts w:ascii="Times New Roman" w:hAnsi="Times New Roman"/>
                <w:i/>
              </w:rPr>
              <w:t>(вх2510 от 23.04.2021)</w:t>
            </w:r>
          </w:p>
        </w:tc>
        <w:tc>
          <w:tcPr>
            <w:tcW w:w="1020"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rPr>
                <w:rFonts w:ascii="Times New Roman" w:hAnsi="Times New Roman"/>
              </w:rPr>
            </w:pPr>
            <w:r w:rsidRPr="00353F77">
              <w:rPr>
                <w:rFonts w:ascii="Times New Roman" w:hAnsi="Times New Roman"/>
              </w:rPr>
              <w:t xml:space="preserve">Отклонен </w:t>
            </w:r>
          </w:p>
          <w:p w:rsidR="005623D7" w:rsidRPr="00353F77" w:rsidRDefault="005623D7" w:rsidP="005623D7">
            <w:pPr>
              <w:rPr>
                <w:rFonts w:ascii="Times New Roman" w:hAnsi="Times New Roman"/>
              </w:rPr>
            </w:pPr>
            <w:r w:rsidRPr="00353F77">
              <w:rPr>
                <w:rFonts w:ascii="Times New Roman" w:hAnsi="Times New Roman"/>
              </w:rPr>
              <w:t>на 7 сессии 31.01.2024</w:t>
            </w:r>
          </w:p>
        </w:tc>
      </w:tr>
      <w:tr w:rsidR="005623D7" w:rsidRPr="00353F77" w:rsidTr="007C685F">
        <w:tc>
          <w:tcPr>
            <w:tcW w:w="296" w:type="pct"/>
            <w:tcBorders>
              <w:top w:val="single" w:sz="4" w:space="0" w:color="auto"/>
              <w:left w:val="single" w:sz="4" w:space="0" w:color="auto"/>
              <w:bottom w:val="single" w:sz="4" w:space="0" w:color="auto"/>
              <w:right w:val="single" w:sz="4" w:space="0" w:color="auto"/>
            </w:tcBorders>
          </w:tcPr>
          <w:p w:rsidR="005623D7" w:rsidRPr="00353F77" w:rsidRDefault="005623D7" w:rsidP="00CF7278">
            <w:pPr>
              <w:numPr>
                <w:ilvl w:val="0"/>
                <w:numId w:val="15"/>
              </w:numPr>
              <w:jc w:val="center"/>
              <w:rPr>
                <w:rFonts w:ascii="Times New Roman" w:hAnsi="Times New Roman"/>
              </w:rPr>
            </w:pPr>
          </w:p>
        </w:tc>
        <w:tc>
          <w:tcPr>
            <w:tcW w:w="3684"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jc w:val="both"/>
              <w:rPr>
                <w:rFonts w:ascii="Times New Roman" w:hAnsi="Times New Roman"/>
              </w:rPr>
            </w:pPr>
            <w:r w:rsidRPr="00353F77">
              <w:rPr>
                <w:rFonts w:ascii="Times New Roman" w:hAnsi="Times New Roman"/>
              </w:rPr>
              <w:t xml:space="preserve">Проект закона Иркутской области № ПЗ-1062 «О внесении изменений в Закон Иркутской области «Об организации и развитии системы экологического образования и формировании экологической культуры на территории Иркутской области» (законодательная инициатива депутата Законодательного Собрания Иркутской области Петрук С.М.) </w:t>
            </w:r>
            <w:r w:rsidRPr="00353F77">
              <w:rPr>
                <w:rFonts w:ascii="Times New Roman" w:hAnsi="Times New Roman"/>
                <w:i/>
              </w:rPr>
              <w:t>(</w:t>
            </w:r>
            <w:proofErr w:type="spellStart"/>
            <w:r w:rsidRPr="00353F77">
              <w:rPr>
                <w:rFonts w:ascii="Times New Roman" w:hAnsi="Times New Roman"/>
                <w:i/>
              </w:rPr>
              <w:t>вх</w:t>
            </w:r>
            <w:proofErr w:type="spellEnd"/>
            <w:r w:rsidRPr="00353F77">
              <w:rPr>
                <w:rFonts w:ascii="Times New Roman" w:hAnsi="Times New Roman"/>
                <w:i/>
              </w:rPr>
              <w:t xml:space="preserve"> 4511 от 30.08.2022)</w:t>
            </w:r>
          </w:p>
        </w:tc>
        <w:tc>
          <w:tcPr>
            <w:tcW w:w="1020"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rPr>
                <w:rFonts w:ascii="Times New Roman" w:hAnsi="Times New Roman"/>
              </w:rPr>
            </w:pPr>
            <w:r w:rsidRPr="00353F77">
              <w:rPr>
                <w:rFonts w:ascii="Times New Roman" w:hAnsi="Times New Roman"/>
              </w:rPr>
              <w:t xml:space="preserve">Отклонен </w:t>
            </w:r>
          </w:p>
          <w:p w:rsidR="005623D7" w:rsidRPr="00353F77" w:rsidRDefault="005623D7" w:rsidP="005623D7">
            <w:pPr>
              <w:rPr>
                <w:rFonts w:ascii="Times New Roman" w:hAnsi="Times New Roman"/>
              </w:rPr>
            </w:pPr>
            <w:r w:rsidRPr="00353F77">
              <w:rPr>
                <w:rFonts w:ascii="Times New Roman" w:hAnsi="Times New Roman"/>
              </w:rPr>
              <w:t>на 7 сессии 31.01.2024</w:t>
            </w:r>
          </w:p>
          <w:p w:rsidR="005623D7" w:rsidRPr="00353F77" w:rsidRDefault="005623D7" w:rsidP="005623D7">
            <w:pPr>
              <w:rPr>
                <w:rFonts w:ascii="Times New Roman" w:hAnsi="Times New Roman"/>
              </w:rPr>
            </w:pPr>
          </w:p>
        </w:tc>
      </w:tr>
      <w:tr w:rsidR="005623D7" w:rsidRPr="00353F77" w:rsidTr="007C685F">
        <w:tc>
          <w:tcPr>
            <w:tcW w:w="296" w:type="pct"/>
            <w:tcBorders>
              <w:top w:val="single" w:sz="4" w:space="0" w:color="auto"/>
              <w:left w:val="single" w:sz="4" w:space="0" w:color="auto"/>
              <w:bottom w:val="single" w:sz="4" w:space="0" w:color="auto"/>
              <w:right w:val="single" w:sz="4" w:space="0" w:color="auto"/>
            </w:tcBorders>
          </w:tcPr>
          <w:p w:rsidR="005623D7" w:rsidRPr="00353F77" w:rsidRDefault="005623D7" w:rsidP="00CF7278">
            <w:pPr>
              <w:numPr>
                <w:ilvl w:val="0"/>
                <w:numId w:val="15"/>
              </w:numPr>
              <w:jc w:val="center"/>
              <w:rPr>
                <w:rFonts w:ascii="Times New Roman" w:hAnsi="Times New Roman"/>
              </w:rPr>
            </w:pPr>
          </w:p>
        </w:tc>
        <w:tc>
          <w:tcPr>
            <w:tcW w:w="3684"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jc w:val="both"/>
              <w:rPr>
                <w:rFonts w:ascii="Times New Roman" w:hAnsi="Times New Roman"/>
              </w:rPr>
            </w:pPr>
            <w:r w:rsidRPr="00353F77">
              <w:rPr>
                <w:rFonts w:ascii="Times New Roman" w:hAnsi="Times New Roman"/>
              </w:rPr>
              <w:t xml:space="preserve">Проект закона Иркутской области № ПЗ-1238 «О единовременной выплате супругам в связи с юбилеями их совместной жизни» (законодательная инициатива депутата Законодательного Собрания Иркутской области Носенко О.Н.) </w:t>
            </w:r>
            <w:r w:rsidRPr="00353F77">
              <w:rPr>
                <w:rFonts w:ascii="Times New Roman" w:hAnsi="Times New Roman"/>
                <w:i/>
              </w:rPr>
              <w:t>(вх5444 от 09.08.2023)</w:t>
            </w:r>
          </w:p>
        </w:tc>
        <w:tc>
          <w:tcPr>
            <w:tcW w:w="1020"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rPr>
                <w:rFonts w:ascii="Times New Roman" w:hAnsi="Times New Roman"/>
              </w:rPr>
            </w:pPr>
            <w:r w:rsidRPr="00353F77">
              <w:rPr>
                <w:rFonts w:ascii="Times New Roman" w:hAnsi="Times New Roman"/>
              </w:rPr>
              <w:t xml:space="preserve">Отклонен </w:t>
            </w:r>
          </w:p>
          <w:p w:rsidR="005623D7" w:rsidRPr="00353F77" w:rsidRDefault="005623D7" w:rsidP="005623D7">
            <w:pPr>
              <w:rPr>
                <w:rFonts w:ascii="Times New Roman" w:hAnsi="Times New Roman"/>
              </w:rPr>
            </w:pPr>
            <w:r w:rsidRPr="00353F77">
              <w:rPr>
                <w:rFonts w:ascii="Times New Roman" w:hAnsi="Times New Roman"/>
              </w:rPr>
              <w:t>на 7 сессии 31.01.2024</w:t>
            </w:r>
          </w:p>
        </w:tc>
      </w:tr>
      <w:tr w:rsidR="005623D7" w:rsidRPr="00353F77" w:rsidTr="007C685F">
        <w:tc>
          <w:tcPr>
            <w:tcW w:w="296" w:type="pct"/>
            <w:tcBorders>
              <w:top w:val="single" w:sz="4" w:space="0" w:color="auto"/>
              <w:left w:val="single" w:sz="4" w:space="0" w:color="auto"/>
              <w:bottom w:val="single" w:sz="4" w:space="0" w:color="auto"/>
              <w:right w:val="single" w:sz="4" w:space="0" w:color="auto"/>
            </w:tcBorders>
          </w:tcPr>
          <w:p w:rsidR="005623D7" w:rsidRPr="00353F77" w:rsidRDefault="005623D7" w:rsidP="00CF7278">
            <w:pPr>
              <w:numPr>
                <w:ilvl w:val="0"/>
                <w:numId w:val="15"/>
              </w:numPr>
              <w:jc w:val="center"/>
              <w:rPr>
                <w:rFonts w:ascii="Times New Roman" w:hAnsi="Times New Roman"/>
              </w:rPr>
            </w:pPr>
          </w:p>
        </w:tc>
        <w:tc>
          <w:tcPr>
            <w:tcW w:w="3684"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jc w:val="both"/>
              <w:rPr>
                <w:rFonts w:ascii="Times New Roman" w:hAnsi="Times New Roman"/>
              </w:rPr>
            </w:pPr>
            <w:r w:rsidRPr="00353F77">
              <w:rPr>
                <w:rFonts w:ascii="Times New Roman" w:hAnsi="Times New Roman"/>
              </w:rPr>
              <w:t xml:space="preserve">Проект закона Иркутской области № ПЗ-449 «О признании утратившим силу Закона Иркутской области «О наделении органов местного самоуправления отдельными областными государственными полномочиями в области регулирования тарифов в области обращения с твердыми коммунальными отходами» (законодательная инициатива депутата Законодательного Собрания Иркутской области Гаськова А.Ю.) </w:t>
            </w:r>
            <w:r w:rsidRPr="00353F77">
              <w:rPr>
                <w:rFonts w:ascii="Times New Roman" w:hAnsi="Times New Roman"/>
                <w:i/>
              </w:rPr>
              <w:t>(</w:t>
            </w:r>
            <w:proofErr w:type="spellStart"/>
            <w:r w:rsidRPr="00353F77">
              <w:rPr>
                <w:rFonts w:ascii="Times New Roman" w:hAnsi="Times New Roman"/>
                <w:i/>
              </w:rPr>
              <w:t>вх</w:t>
            </w:r>
            <w:proofErr w:type="spellEnd"/>
            <w:r w:rsidRPr="00353F77">
              <w:rPr>
                <w:rFonts w:ascii="Times New Roman" w:hAnsi="Times New Roman"/>
                <w:i/>
              </w:rPr>
              <w:t xml:space="preserve"> 5444 от 09.08.2023)</w:t>
            </w:r>
          </w:p>
        </w:tc>
        <w:tc>
          <w:tcPr>
            <w:tcW w:w="1020"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rPr>
                <w:rFonts w:ascii="Times New Roman" w:hAnsi="Times New Roman"/>
              </w:rPr>
            </w:pPr>
            <w:r w:rsidRPr="00353F77">
              <w:rPr>
                <w:rFonts w:ascii="Times New Roman" w:hAnsi="Times New Roman"/>
              </w:rPr>
              <w:t xml:space="preserve">Отклонен </w:t>
            </w:r>
          </w:p>
          <w:p w:rsidR="005623D7" w:rsidRPr="00353F77" w:rsidRDefault="005623D7" w:rsidP="005623D7">
            <w:pPr>
              <w:rPr>
                <w:rFonts w:ascii="Times New Roman" w:hAnsi="Times New Roman"/>
              </w:rPr>
            </w:pPr>
            <w:r w:rsidRPr="00353F77">
              <w:rPr>
                <w:rFonts w:ascii="Times New Roman" w:hAnsi="Times New Roman"/>
              </w:rPr>
              <w:t>на 7 сессии 31.01.2024</w:t>
            </w:r>
          </w:p>
        </w:tc>
      </w:tr>
      <w:tr w:rsidR="005623D7" w:rsidRPr="00353F77" w:rsidTr="007C685F">
        <w:tc>
          <w:tcPr>
            <w:tcW w:w="296" w:type="pct"/>
            <w:tcBorders>
              <w:top w:val="single" w:sz="4" w:space="0" w:color="auto"/>
              <w:left w:val="single" w:sz="4" w:space="0" w:color="auto"/>
              <w:bottom w:val="single" w:sz="4" w:space="0" w:color="auto"/>
              <w:right w:val="single" w:sz="4" w:space="0" w:color="auto"/>
            </w:tcBorders>
          </w:tcPr>
          <w:p w:rsidR="005623D7" w:rsidRPr="00353F77" w:rsidRDefault="005623D7" w:rsidP="00CF7278">
            <w:pPr>
              <w:numPr>
                <w:ilvl w:val="0"/>
                <w:numId w:val="15"/>
              </w:numPr>
              <w:jc w:val="center"/>
              <w:rPr>
                <w:rFonts w:ascii="Times New Roman" w:hAnsi="Times New Roman"/>
              </w:rPr>
            </w:pPr>
          </w:p>
        </w:tc>
        <w:tc>
          <w:tcPr>
            <w:tcW w:w="3684"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jc w:val="both"/>
              <w:rPr>
                <w:rFonts w:ascii="Times New Roman" w:hAnsi="Times New Roman"/>
              </w:rPr>
            </w:pPr>
            <w:r w:rsidRPr="00353F77">
              <w:rPr>
                <w:rFonts w:ascii="Times New Roman" w:hAnsi="Times New Roman"/>
              </w:rPr>
              <w:t xml:space="preserve">Проект закона Иркутской области № ПЗ-779 «О внесении изменения в статью 5 Закона Иркутской области «О социальной поддержке отдельных групп населения в оказании медицинской помощи в Иркутской области» (законодательная инициатива депутатов Законодательного Собрания Иркутской области Гаськова А.Ю., Носенко О.Н., </w:t>
            </w:r>
            <w:proofErr w:type="spellStart"/>
            <w:r w:rsidRPr="00353F77">
              <w:rPr>
                <w:rFonts w:ascii="Times New Roman" w:hAnsi="Times New Roman"/>
              </w:rPr>
              <w:t>Алдарова</w:t>
            </w:r>
            <w:proofErr w:type="spellEnd"/>
            <w:r w:rsidRPr="00353F77">
              <w:rPr>
                <w:rFonts w:ascii="Times New Roman" w:hAnsi="Times New Roman"/>
              </w:rPr>
              <w:t xml:space="preserve"> К.Р.) </w:t>
            </w:r>
            <w:r w:rsidRPr="00353F77">
              <w:rPr>
                <w:rFonts w:ascii="Times New Roman" w:hAnsi="Times New Roman"/>
                <w:i/>
              </w:rPr>
              <w:t>(вх6002 от 09.11.2020 )</w:t>
            </w:r>
          </w:p>
        </w:tc>
        <w:tc>
          <w:tcPr>
            <w:tcW w:w="1020"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rPr>
                <w:rFonts w:ascii="Times New Roman" w:hAnsi="Times New Roman"/>
              </w:rPr>
            </w:pPr>
            <w:r w:rsidRPr="00353F77">
              <w:rPr>
                <w:rFonts w:ascii="Times New Roman" w:hAnsi="Times New Roman"/>
              </w:rPr>
              <w:t xml:space="preserve">Отклонен </w:t>
            </w:r>
          </w:p>
          <w:p w:rsidR="005623D7" w:rsidRPr="00353F77" w:rsidRDefault="005623D7" w:rsidP="005623D7">
            <w:pPr>
              <w:rPr>
                <w:rFonts w:ascii="Times New Roman" w:hAnsi="Times New Roman"/>
              </w:rPr>
            </w:pPr>
            <w:r w:rsidRPr="00353F77">
              <w:rPr>
                <w:rFonts w:ascii="Times New Roman" w:hAnsi="Times New Roman"/>
              </w:rPr>
              <w:t>на 7 сессии 31.01.2024</w:t>
            </w:r>
          </w:p>
        </w:tc>
      </w:tr>
      <w:tr w:rsidR="005623D7" w:rsidRPr="00353F77" w:rsidTr="007C685F">
        <w:tc>
          <w:tcPr>
            <w:tcW w:w="296" w:type="pct"/>
            <w:tcBorders>
              <w:top w:val="single" w:sz="4" w:space="0" w:color="auto"/>
              <w:left w:val="single" w:sz="4" w:space="0" w:color="auto"/>
              <w:bottom w:val="single" w:sz="4" w:space="0" w:color="auto"/>
              <w:right w:val="single" w:sz="4" w:space="0" w:color="auto"/>
            </w:tcBorders>
          </w:tcPr>
          <w:p w:rsidR="005623D7" w:rsidRPr="00353F77" w:rsidRDefault="005623D7" w:rsidP="00CF7278">
            <w:pPr>
              <w:numPr>
                <w:ilvl w:val="0"/>
                <w:numId w:val="15"/>
              </w:numPr>
              <w:jc w:val="center"/>
              <w:rPr>
                <w:rFonts w:ascii="Times New Roman" w:hAnsi="Times New Roman"/>
              </w:rPr>
            </w:pPr>
          </w:p>
        </w:tc>
        <w:tc>
          <w:tcPr>
            <w:tcW w:w="3684"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jc w:val="both"/>
              <w:rPr>
                <w:rFonts w:ascii="Times New Roman" w:hAnsi="Times New Roman"/>
              </w:rPr>
            </w:pPr>
            <w:r w:rsidRPr="00353F77">
              <w:rPr>
                <w:rFonts w:ascii="Times New Roman" w:hAnsi="Times New Roman"/>
              </w:rPr>
              <w:t xml:space="preserve">Проект закона Иркутской области № ПЗ-554 «О наделении органов местного самоуправления областными государственными полномочиями по организации оказания медицинской помощи» (законодательная инициатива депутатов Законодательного Собрания Иркутской области Гаськова С.Ю., Побойкина В.Л., Безродных О.В., Егоровой Л.И., </w:t>
            </w:r>
            <w:proofErr w:type="spellStart"/>
            <w:r w:rsidRPr="00353F77">
              <w:rPr>
                <w:rFonts w:ascii="Times New Roman" w:hAnsi="Times New Roman"/>
              </w:rPr>
              <w:t>Лобкова</w:t>
            </w:r>
            <w:proofErr w:type="spellEnd"/>
            <w:r w:rsidRPr="00353F77">
              <w:rPr>
                <w:rFonts w:ascii="Times New Roman" w:hAnsi="Times New Roman"/>
              </w:rPr>
              <w:t xml:space="preserve"> А.В.) </w:t>
            </w:r>
            <w:r w:rsidRPr="00353F77">
              <w:rPr>
                <w:rFonts w:ascii="Times New Roman" w:hAnsi="Times New Roman"/>
                <w:i/>
              </w:rPr>
              <w:t>(вх4811 от 08.07.2019)</w:t>
            </w:r>
          </w:p>
        </w:tc>
        <w:tc>
          <w:tcPr>
            <w:tcW w:w="1020"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rPr>
                <w:rFonts w:ascii="Times New Roman" w:hAnsi="Times New Roman"/>
              </w:rPr>
            </w:pPr>
            <w:r w:rsidRPr="00353F77">
              <w:rPr>
                <w:rFonts w:ascii="Times New Roman" w:hAnsi="Times New Roman"/>
              </w:rPr>
              <w:t xml:space="preserve">Отклонен </w:t>
            </w:r>
          </w:p>
          <w:p w:rsidR="005623D7" w:rsidRPr="00353F77" w:rsidRDefault="005623D7" w:rsidP="005623D7">
            <w:pPr>
              <w:rPr>
                <w:rFonts w:ascii="Times New Roman" w:hAnsi="Times New Roman"/>
              </w:rPr>
            </w:pPr>
            <w:r w:rsidRPr="00353F77">
              <w:rPr>
                <w:rFonts w:ascii="Times New Roman" w:hAnsi="Times New Roman"/>
              </w:rPr>
              <w:t>на 7 сессии 31.01.2024</w:t>
            </w:r>
          </w:p>
        </w:tc>
      </w:tr>
      <w:tr w:rsidR="005623D7" w:rsidRPr="00353F77" w:rsidTr="007C685F">
        <w:tc>
          <w:tcPr>
            <w:tcW w:w="296" w:type="pct"/>
            <w:tcBorders>
              <w:top w:val="single" w:sz="4" w:space="0" w:color="auto"/>
              <w:left w:val="single" w:sz="4" w:space="0" w:color="auto"/>
              <w:bottom w:val="single" w:sz="4" w:space="0" w:color="auto"/>
              <w:right w:val="single" w:sz="4" w:space="0" w:color="auto"/>
            </w:tcBorders>
          </w:tcPr>
          <w:p w:rsidR="005623D7" w:rsidRPr="00353F77" w:rsidRDefault="005623D7" w:rsidP="00CF7278">
            <w:pPr>
              <w:numPr>
                <w:ilvl w:val="0"/>
                <w:numId w:val="15"/>
              </w:numPr>
              <w:jc w:val="center"/>
              <w:rPr>
                <w:rFonts w:ascii="Times New Roman" w:hAnsi="Times New Roman"/>
              </w:rPr>
            </w:pPr>
          </w:p>
        </w:tc>
        <w:tc>
          <w:tcPr>
            <w:tcW w:w="3684"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jc w:val="both"/>
              <w:rPr>
                <w:rFonts w:ascii="Times New Roman" w:hAnsi="Times New Roman"/>
              </w:rPr>
            </w:pPr>
            <w:r w:rsidRPr="00353F77">
              <w:rPr>
                <w:rFonts w:ascii="Times New Roman" w:hAnsi="Times New Roman"/>
              </w:rPr>
              <w:t xml:space="preserve">Проект закона Иркутской области № ПЗ-1315 «О внесении изменений в Закон Иркутской области «Об инвестиционном налоговом вычете по налогу на прибыль организаций в Иркутской области» (законодательная инициатива депутатов Законодательного Собрания Иркутской области Сарсенбаева Е.С., Обухова А.В., Сумарокова П.И., </w:t>
            </w:r>
            <w:proofErr w:type="spellStart"/>
            <w:r w:rsidRPr="00353F77">
              <w:rPr>
                <w:rFonts w:ascii="Times New Roman" w:hAnsi="Times New Roman"/>
              </w:rPr>
              <w:t>Нохоева</w:t>
            </w:r>
            <w:proofErr w:type="spellEnd"/>
            <w:r w:rsidRPr="00353F77">
              <w:rPr>
                <w:rFonts w:ascii="Times New Roman" w:hAnsi="Times New Roman"/>
              </w:rPr>
              <w:t xml:space="preserve"> П.И., Егоровой Л.И.)</w:t>
            </w:r>
          </w:p>
        </w:tc>
        <w:tc>
          <w:tcPr>
            <w:tcW w:w="1020"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rPr>
                <w:rFonts w:ascii="Times New Roman" w:hAnsi="Times New Roman"/>
              </w:rPr>
            </w:pPr>
            <w:r w:rsidRPr="00353F77">
              <w:rPr>
                <w:rFonts w:ascii="Times New Roman" w:hAnsi="Times New Roman"/>
              </w:rPr>
              <w:t>на сессии не рассматривался</w:t>
            </w:r>
          </w:p>
          <w:p w:rsidR="005623D7" w:rsidRPr="00353F77" w:rsidRDefault="005623D7" w:rsidP="005623D7">
            <w:pPr>
              <w:rPr>
                <w:rFonts w:ascii="Times New Roman" w:hAnsi="Times New Roman"/>
              </w:rPr>
            </w:pPr>
            <w:proofErr w:type="spellStart"/>
            <w:r w:rsidRPr="00353F77">
              <w:rPr>
                <w:rFonts w:ascii="Times New Roman" w:hAnsi="Times New Roman"/>
              </w:rPr>
              <w:t>вх</w:t>
            </w:r>
            <w:proofErr w:type="spellEnd"/>
            <w:r w:rsidRPr="00353F77">
              <w:rPr>
                <w:rFonts w:ascii="Times New Roman" w:hAnsi="Times New Roman"/>
              </w:rPr>
              <w:t>. 444 от 26.01.2024</w:t>
            </w:r>
          </w:p>
        </w:tc>
      </w:tr>
      <w:tr w:rsidR="005623D7" w:rsidRPr="00353F77" w:rsidTr="007C685F">
        <w:tc>
          <w:tcPr>
            <w:tcW w:w="296" w:type="pct"/>
            <w:tcBorders>
              <w:top w:val="single" w:sz="4" w:space="0" w:color="auto"/>
              <w:left w:val="single" w:sz="4" w:space="0" w:color="auto"/>
              <w:bottom w:val="single" w:sz="4" w:space="0" w:color="auto"/>
              <w:right w:val="single" w:sz="4" w:space="0" w:color="auto"/>
            </w:tcBorders>
          </w:tcPr>
          <w:p w:rsidR="005623D7" w:rsidRPr="00353F77" w:rsidRDefault="005623D7" w:rsidP="00CF7278">
            <w:pPr>
              <w:numPr>
                <w:ilvl w:val="0"/>
                <w:numId w:val="15"/>
              </w:numPr>
              <w:jc w:val="center"/>
              <w:rPr>
                <w:rFonts w:ascii="Times New Roman" w:hAnsi="Times New Roman"/>
              </w:rPr>
            </w:pPr>
          </w:p>
        </w:tc>
        <w:tc>
          <w:tcPr>
            <w:tcW w:w="3684"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jc w:val="both"/>
              <w:rPr>
                <w:rFonts w:ascii="Times New Roman" w:hAnsi="Times New Roman"/>
              </w:rPr>
            </w:pPr>
            <w:r w:rsidRPr="00353F77">
              <w:rPr>
                <w:rFonts w:ascii="Times New Roman" w:hAnsi="Times New Roman"/>
              </w:rPr>
              <w:t>Проект закона Иркутской области № ПЗ-1330 «О внесении изменений в статью 6 Закона Иркутской области «О бесплатном предоставлении земельных участков в собственность граждан» (законодательная инициатива депутата Законодательного Собрания Иркутской области Сарсенбаева Е.С.)</w:t>
            </w:r>
          </w:p>
        </w:tc>
        <w:tc>
          <w:tcPr>
            <w:tcW w:w="1020"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rPr>
                <w:rFonts w:ascii="Times New Roman" w:hAnsi="Times New Roman"/>
              </w:rPr>
            </w:pPr>
            <w:r w:rsidRPr="00353F77">
              <w:rPr>
                <w:rFonts w:ascii="Times New Roman" w:hAnsi="Times New Roman"/>
              </w:rPr>
              <w:t>на сессии не рассматривался</w:t>
            </w:r>
          </w:p>
          <w:p w:rsidR="005623D7" w:rsidRPr="00353F77" w:rsidRDefault="005623D7" w:rsidP="005623D7">
            <w:pPr>
              <w:rPr>
                <w:rFonts w:ascii="Times New Roman" w:hAnsi="Times New Roman"/>
              </w:rPr>
            </w:pPr>
            <w:proofErr w:type="spellStart"/>
            <w:r w:rsidRPr="00353F77">
              <w:rPr>
                <w:rFonts w:ascii="Times New Roman" w:hAnsi="Times New Roman"/>
              </w:rPr>
              <w:t>вх</w:t>
            </w:r>
            <w:proofErr w:type="spellEnd"/>
            <w:r w:rsidRPr="00353F77">
              <w:rPr>
                <w:rFonts w:ascii="Times New Roman" w:hAnsi="Times New Roman"/>
              </w:rPr>
              <w:t>. 1247 от 29.02.2024 </w:t>
            </w:r>
          </w:p>
        </w:tc>
      </w:tr>
      <w:tr w:rsidR="005623D7" w:rsidRPr="00353F77" w:rsidTr="007C685F">
        <w:tc>
          <w:tcPr>
            <w:tcW w:w="296" w:type="pct"/>
            <w:tcBorders>
              <w:top w:val="single" w:sz="4" w:space="0" w:color="auto"/>
              <w:left w:val="single" w:sz="4" w:space="0" w:color="auto"/>
              <w:bottom w:val="single" w:sz="4" w:space="0" w:color="auto"/>
              <w:right w:val="single" w:sz="4" w:space="0" w:color="auto"/>
            </w:tcBorders>
          </w:tcPr>
          <w:p w:rsidR="005623D7" w:rsidRPr="00353F77" w:rsidRDefault="005623D7" w:rsidP="00CF7278">
            <w:pPr>
              <w:numPr>
                <w:ilvl w:val="0"/>
                <w:numId w:val="15"/>
              </w:numPr>
              <w:jc w:val="center"/>
              <w:rPr>
                <w:rFonts w:ascii="Times New Roman" w:hAnsi="Times New Roman"/>
              </w:rPr>
            </w:pPr>
          </w:p>
        </w:tc>
        <w:tc>
          <w:tcPr>
            <w:tcW w:w="3684"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jc w:val="both"/>
              <w:rPr>
                <w:rFonts w:ascii="Times New Roman" w:hAnsi="Times New Roman"/>
              </w:rPr>
            </w:pPr>
            <w:r w:rsidRPr="00353F77">
              <w:rPr>
                <w:rFonts w:ascii="Times New Roman" w:hAnsi="Times New Roman"/>
              </w:rPr>
              <w:t>Проект закона Иркутской области № ПЗ-1338 «О поддержке и развитии народных художественных промыслов и ремесел на территории Иркутской области» (законодательная инициатива депутата Законодательного Собрания Иркутской области Егоровой Л.И.)</w:t>
            </w:r>
          </w:p>
        </w:tc>
        <w:tc>
          <w:tcPr>
            <w:tcW w:w="1020"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rPr>
                <w:rFonts w:ascii="Times New Roman" w:hAnsi="Times New Roman"/>
              </w:rPr>
            </w:pPr>
            <w:r w:rsidRPr="00353F77">
              <w:rPr>
                <w:rFonts w:ascii="Times New Roman" w:hAnsi="Times New Roman"/>
              </w:rPr>
              <w:t>на сессии не рассматривался</w:t>
            </w:r>
          </w:p>
          <w:p w:rsidR="005623D7" w:rsidRPr="00353F77" w:rsidRDefault="005623D7" w:rsidP="005623D7">
            <w:pPr>
              <w:rPr>
                <w:rFonts w:ascii="Times New Roman" w:hAnsi="Times New Roman"/>
              </w:rPr>
            </w:pPr>
            <w:proofErr w:type="spellStart"/>
            <w:r w:rsidRPr="00353F77">
              <w:rPr>
                <w:rFonts w:ascii="Times New Roman" w:hAnsi="Times New Roman"/>
              </w:rPr>
              <w:t>вх</w:t>
            </w:r>
            <w:proofErr w:type="spellEnd"/>
            <w:r w:rsidRPr="00353F77">
              <w:rPr>
                <w:rFonts w:ascii="Times New Roman" w:hAnsi="Times New Roman"/>
              </w:rPr>
              <w:t xml:space="preserve">. 1593 от 19.03.2024 </w:t>
            </w:r>
          </w:p>
        </w:tc>
      </w:tr>
      <w:tr w:rsidR="005623D7" w:rsidRPr="00353F77" w:rsidTr="007C685F">
        <w:tc>
          <w:tcPr>
            <w:tcW w:w="296" w:type="pct"/>
            <w:tcBorders>
              <w:top w:val="single" w:sz="4" w:space="0" w:color="auto"/>
              <w:left w:val="single" w:sz="4" w:space="0" w:color="auto"/>
              <w:bottom w:val="single" w:sz="4" w:space="0" w:color="auto"/>
              <w:right w:val="single" w:sz="4" w:space="0" w:color="auto"/>
            </w:tcBorders>
          </w:tcPr>
          <w:p w:rsidR="005623D7" w:rsidRPr="00353F77" w:rsidRDefault="005623D7" w:rsidP="00CF7278">
            <w:pPr>
              <w:numPr>
                <w:ilvl w:val="0"/>
                <w:numId w:val="15"/>
              </w:numPr>
              <w:jc w:val="center"/>
              <w:rPr>
                <w:rFonts w:ascii="Times New Roman" w:hAnsi="Times New Roman"/>
              </w:rPr>
            </w:pPr>
          </w:p>
        </w:tc>
        <w:tc>
          <w:tcPr>
            <w:tcW w:w="3684"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jc w:val="both"/>
              <w:rPr>
                <w:rFonts w:ascii="Times New Roman" w:hAnsi="Times New Roman"/>
              </w:rPr>
            </w:pPr>
            <w:r w:rsidRPr="00353F77">
              <w:rPr>
                <w:rFonts w:ascii="Times New Roman" w:hAnsi="Times New Roman"/>
              </w:rPr>
              <w:t>Проект закона Иркутской области № ПЗ-1339 «О внесении изменения в статью 3 Закона Иркутской области «О статусе детей Великой Отечественной войны, проживающих в Иркутской области, и мерах социальной поддержки граждан, которым присвоен статус детей Великой Отечественной войны, проживающих в Иркутской области» (законодательная инициатива депутата Законодательного Собрания Иркутской области Егоровой Л.И.)</w:t>
            </w:r>
          </w:p>
        </w:tc>
        <w:tc>
          <w:tcPr>
            <w:tcW w:w="1020"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rPr>
                <w:rFonts w:ascii="Times New Roman" w:hAnsi="Times New Roman"/>
              </w:rPr>
            </w:pPr>
            <w:r w:rsidRPr="00353F77">
              <w:rPr>
                <w:rFonts w:ascii="Times New Roman" w:hAnsi="Times New Roman"/>
              </w:rPr>
              <w:t>на сессии не рассматривался</w:t>
            </w:r>
          </w:p>
          <w:p w:rsidR="005623D7" w:rsidRPr="00353F77" w:rsidRDefault="005623D7" w:rsidP="005623D7">
            <w:pPr>
              <w:rPr>
                <w:rFonts w:ascii="Times New Roman" w:hAnsi="Times New Roman"/>
              </w:rPr>
            </w:pPr>
            <w:proofErr w:type="spellStart"/>
            <w:r w:rsidRPr="00353F77">
              <w:rPr>
                <w:rFonts w:ascii="Times New Roman" w:hAnsi="Times New Roman"/>
              </w:rPr>
              <w:t>вх</w:t>
            </w:r>
            <w:proofErr w:type="spellEnd"/>
            <w:r w:rsidRPr="00353F77">
              <w:rPr>
                <w:rFonts w:ascii="Times New Roman" w:hAnsi="Times New Roman"/>
              </w:rPr>
              <w:t xml:space="preserve">. 1650 от 20.03.2024 </w:t>
            </w:r>
          </w:p>
        </w:tc>
      </w:tr>
      <w:tr w:rsidR="005623D7" w:rsidRPr="00353F77" w:rsidTr="007C685F">
        <w:tc>
          <w:tcPr>
            <w:tcW w:w="296" w:type="pct"/>
            <w:tcBorders>
              <w:top w:val="single" w:sz="4" w:space="0" w:color="auto"/>
              <w:left w:val="single" w:sz="4" w:space="0" w:color="auto"/>
              <w:bottom w:val="single" w:sz="4" w:space="0" w:color="auto"/>
              <w:right w:val="single" w:sz="4" w:space="0" w:color="auto"/>
            </w:tcBorders>
          </w:tcPr>
          <w:p w:rsidR="005623D7" w:rsidRPr="00353F77" w:rsidRDefault="005623D7" w:rsidP="00CF7278">
            <w:pPr>
              <w:numPr>
                <w:ilvl w:val="0"/>
                <w:numId w:val="15"/>
              </w:numPr>
              <w:jc w:val="center"/>
              <w:rPr>
                <w:rFonts w:ascii="Times New Roman" w:hAnsi="Times New Roman"/>
              </w:rPr>
            </w:pPr>
          </w:p>
        </w:tc>
        <w:tc>
          <w:tcPr>
            <w:tcW w:w="3684"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jc w:val="both"/>
              <w:rPr>
                <w:rFonts w:ascii="Times New Roman" w:hAnsi="Times New Roman"/>
              </w:rPr>
            </w:pPr>
            <w:r w:rsidRPr="00353F77">
              <w:rPr>
                <w:rFonts w:ascii="Times New Roman" w:hAnsi="Times New Roman"/>
              </w:rPr>
              <w:t xml:space="preserve">Проект закона Иркутской области № ПЗ-1341 «О внесении изменений в Закон Иркутской области «О социальной поддержке в Иркутской области семей, имеющих детей» (законодательная инициатива депутатов Законодательного Собрания Иркутской области Сарсенбаева Е.С., Обухова А.В., </w:t>
            </w:r>
            <w:proofErr w:type="spellStart"/>
            <w:r w:rsidRPr="00353F77">
              <w:rPr>
                <w:rFonts w:ascii="Times New Roman" w:hAnsi="Times New Roman"/>
              </w:rPr>
              <w:t>Нохоева</w:t>
            </w:r>
            <w:proofErr w:type="spellEnd"/>
            <w:r w:rsidRPr="00353F77">
              <w:rPr>
                <w:rFonts w:ascii="Times New Roman" w:hAnsi="Times New Roman"/>
              </w:rPr>
              <w:t xml:space="preserve"> П.И., Сумарокова П.И.)</w:t>
            </w:r>
          </w:p>
        </w:tc>
        <w:tc>
          <w:tcPr>
            <w:tcW w:w="1020"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rPr>
                <w:rFonts w:ascii="Times New Roman" w:hAnsi="Times New Roman"/>
              </w:rPr>
            </w:pPr>
            <w:r w:rsidRPr="00353F77">
              <w:rPr>
                <w:rFonts w:ascii="Times New Roman" w:hAnsi="Times New Roman"/>
              </w:rPr>
              <w:t>на сессии не рассматривался</w:t>
            </w:r>
          </w:p>
          <w:p w:rsidR="005623D7" w:rsidRPr="00353F77" w:rsidRDefault="005623D7" w:rsidP="005623D7">
            <w:pPr>
              <w:rPr>
                <w:rFonts w:ascii="Times New Roman" w:hAnsi="Times New Roman"/>
              </w:rPr>
            </w:pPr>
            <w:proofErr w:type="spellStart"/>
            <w:r w:rsidRPr="00353F77">
              <w:rPr>
                <w:rFonts w:ascii="Times New Roman" w:hAnsi="Times New Roman"/>
              </w:rPr>
              <w:t>вх</w:t>
            </w:r>
            <w:proofErr w:type="spellEnd"/>
            <w:r w:rsidRPr="00353F77">
              <w:rPr>
                <w:rFonts w:ascii="Times New Roman" w:hAnsi="Times New Roman"/>
              </w:rPr>
              <w:t>. 1709 от 21.03.2024</w:t>
            </w:r>
          </w:p>
        </w:tc>
      </w:tr>
      <w:tr w:rsidR="005623D7" w:rsidRPr="00353F77" w:rsidTr="007C685F">
        <w:tc>
          <w:tcPr>
            <w:tcW w:w="296" w:type="pct"/>
            <w:tcBorders>
              <w:top w:val="single" w:sz="4" w:space="0" w:color="auto"/>
              <w:left w:val="single" w:sz="4" w:space="0" w:color="auto"/>
              <w:bottom w:val="single" w:sz="4" w:space="0" w:color="auto"/>
              <w:right w:val="single" w:sz="4" w:space="0" w:color="auto"/>
            </w:tcBorders>
          </w:tcPr>
          <w:p w:rsidR="005623D7" w:rsidRPr="00353F77" w:rsidRDefault="005623D7" w:rsidP="00CF7278">
            <w:pPr>
              <w:numPr>
                <w:ilvl w:val="0"/>
                <w:numId w:val="15"/>
              </w:numPr>
              <w:jc w:val="center"/>
              <w:rPr>
                <w:rFonts w:ascii="Times New Roman" w:hAnsi="Times New Roman"/>
              </w:rPr>
            </w:pPr>
          </w:p>
        </w:tc>
        <w:tc>
          <w:tcPr>
            <w:tcW w:w="3684"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BB5B20">
            <w:pPr>
              <w:jc w:val="both"/>
              <w:rPr>
                <w:rFonts w:ascii="Times New Roman" w:hAnsi="Times New Roman"/>
              </w:rPr>
            </w:pPr>
            <w:r w:rsidRPr="00353F77">
              <w:rPr>
                <w:rFonts w:ascii="Times New Roman" w:hAnsi="Times New Roman"/>
              </w:rPr>
              <w:t xml:space="preserve">Проект закона Иркутской области № ПЗ-1355 «О внесении изменения в пункт 1 статьи 3 Закона Иркутской области «О статусе детей Великой Отечественной войны, проживающих в Иркутской области, и мерах социальной поддержки граждан, которым присвоен статус детей Великой Отечественной войны, проживающих в Иркутской области» (законодательная инициатива депутата Законодательного Собрания Иркутской области Егоровой </w:t>
            </w:r>
            <w:r w:rsidR="00BB5B20">
              <w:rPr>
                <w:rFonts w:ascii="Times New Roman" w:hAnsi="Times New Roman"/>
              </w:rPr>
              <w:t>Л</w:t>
            </w:r>
            <w:r w:rsidRPr="00353F77">
              <w:rPr>
                <w:rFonts w:ascii="Times New Roman" w:hAnsi="Times New Roman"/>
              </w:rPr>
              <w:t>.И.)</w:t>
            </w:r>
          </w:p>
        </w:tc>
        <w:tc>
          <w:tcPr>
            <w:tcW w:w="1020"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rPr>
                <w:rFonts w:ascii="Times New Roman" w:hAnsi="Times New Roman"/>
              </w:rPr>
            </w:pPr>
            <w:r w:rsidRPr="00353F77">
              <w:rPr>
                <w:rFonts w:ascii="Times New Roman" w:hAnsi="Times New Roman"/>
              </w:rPr>
              <w:t>на сессии не рассматривался</w:t>
            </w:r>
          </w:p>
          <w:p w:rsidR="005623D7" w:rsidRPr="00353F77" w:rsidRDefault="005623D7" w:rsidP="005623D7">
            <w:pPr>
              <w:rPr>
                <w:rFonts w:ascii="Times New Roman" w:hAnsi="Times New Roman"/>
              </w:rPr>
            </w:pPr>
            <w:proofErr w:type="spellStart"/>
            <w:r w:rsidRPr="00353F77">
              <w:rPr>
                <w:rFonts w:ascii="Times New Roman" w:hAnsi="Times New Roman"/>
              </w:rPr>
              <w:t>вх</w:t>
            </w:r>
            <w:proofErr w:type="spellEnd"/>
            <w:r w:rsidRPr="00353F77">
              <w:rPr>
                <w:rFonts w:ascii="Times New Roman" w:hAnsi="Times New Roman"/>
              </w:rPr>
              <w:t>. 2872 от 07.05.2024</w:t>
            </w:r>
          </w:p>
        </w:tc>
      </w:tr>
      <w:tr w:rsidR="005623D7" w:rsidRPr="00353F77" w:rsidTr="007C685F">
        <w:tc>
          <w:tcPr>
            <w:tcW w:w="296" w:type="pct"/>
            <w:tcBorders>
              <w:top w:val="single" w:sz="4" w:space="0" w:color="auto"/>
              <w:left w:val="single" w:sz="4" w:space="0" w:color="auto"/>
              <w:bottom w:val="single" w:sz="4" w:space="0" w:color="auto"/>
              <w:right w:val="single" w:sz="4" w:space="0" w:color="auto"/>
            </w:tcBorders>
          </w:tcPr>
          <w:p w:rsidR="005623D7" w:rsidRPr="00353F77" w:rsidRDefault="005623D7" w:rsidP="00CF7278">
            <w:pPr>
              <w:numPr>
                <w:ilvl w:val="0"/>
                <w:numId w:val="15"/>
              </w:numPr>
              <w:jc w:val="center"/>
              <w:rPr>
                <w:rFonts w:ascii="Times New Roman" w:hAnsi="Times New Roman"/>
              </w:rPr>
            </w:pPr>
          </w:p>
        </w:tc>
        <w:tc>
          <w:tcPr>
            <w:tcW w:w="3684"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jc w:val="both"/>
              <w:rPr>
                <w:rFonts w:ascii="Times New Roman" w:hAnsi="Times New Roman"/>
              </w:rPr>
            </w:pPr>
            <w:r w:rsidRPr="00353F77">
              <w:rPr>
                <w:rFonts w:ascii="Times New Roman" w:hAnsi="Times New Roman"/>
              </w:rPr>
              <w:t xml:space="preserve">Проект закона Иркутской области № ПЗ-1358 «О внесении изменении в Закон Иркутской области «О социальной поддержке в Иркутской области семей, имеющих детей» (законодательная инициатива депутатов Законодательного Собрания Иркутской области Обухова А.В., Сумарокова П.И., </w:t>
            </w:r>
            <w:proofErr w:type="spellStart"/>
            <w:r w:rsidRPr="00353F77">
              <w:rPr>
                <w:rFonts w:ascii="Times New Roman" w:hAnsi="Times New Roman"/>
              </w:rPr>
              <w:t>Нохоева</w:t>
            </w:r>
            <w:proofErr w:type="spellEnd"/>
            <w:r w:rsidRPr="00353F77">
              <w:rPr>
                <w:rFonts w:ascii="Times New Roman" w:hAnsi="Times New Roman"/>
              </w:rPr>
              <w:t xml:space="preserve"> П.И., Сарсенбаева Е.С.)</w:t>
            </w:r>
          </w:p>
        </w:tc>
        <w:tc>
          <w:tcPr>
            <w:tcW w:w="1020"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rPr>
                <w:rFonts w:ascii="Times New Roman" w:hAnsi="Times New Roman"/>
              </w:rPr>
            </w:pPr>
            <w:r w:rsidRPr="00353F77">
              <w:rPr>
                <w:rFonts w:ascii="Times New Roman" w:hAnsi="Times New Roman"/>
              </w:rPr>
              <w:t>на сессии не рассматривался</w:t>
            </w:r>
          </w:p>
          <w:p w:rsidR="005623D7" w:rsidRPr="00353F77" w:rsidRDefault="005623D7" w:rsidP="005623D7">
            <w:pPr>
              <w:rPr>
                <w:rFonts w:ascii="Times New Roman" w:hAnsi="Times New Roman"/>
              </w:rPr>
            </w:pPr>
            <w:proofErr w:type="spellStart"/>
            <w:r w:rsidRPr="00353F77">
              <w:rPr>
                <w:rFonts w:ascii="Times New Roman" w:hAnsi="Times New Roman"/>
              </w:rPr>
              <w:t>вх</w:t>
            </w:r>
            <w:proofErr w:type="spellEnd"/>
            <w:r w:rsidRPr="00353F77">
              <w:rPr>
                <w:rFonts w:ascii="Times New Roman" w:hAnsi="Times New Roman"/>
              </w:rPr>
              <w:t>. 2908 от 08.05.2024</w:t>
            </w:r>
          </w:p>
        </w:tc>
      </w:tr>
      <w:tr w:rsidR="005623D7" w:rsidRPr="00353F77" w:rsidTr="007C685F">
        <w:tc>
          <w:tcPr>
            <w:tcW w:w="296" w:type="pct"/>
            <w:tcBorders>
              <w:top w:val="single" w:sz="4" w:space="0" w:color="auto"/>
              <w:left w:val="single" w:sz="4" w:space="0" w:color="auto"/>
              <w:bottom w:val="single" w:sz="4" w:space="0" w:color="auto"/>
              <w:right w:val="single" w:sz="4" w:space="0" w:color="auto"/>
            </w:tcBorders>
          </w:tcPr>
          <w:p w:rsidR="005623D7" w:rsidRPr="00353F77" w:rsidRDefault="005623D7" w:rsidP="00CF7278">
            <w:pPr>
              <w:numPr>
                <w:ilvl w:val="0"/>
                <w:numId w:val="15"/>
              </w:numPr>
              <w:jc w:val="center"/>
              <w:rPr>
                <w:rFonts w:ascii="Times New Roman" w:hAnsi="Times New Roman"/>
              </w:rPr>
            </w:pPr>
          </w:p>
        </w:tc>
        <w:tc>
          <w:tcPr>
            <w:tcW w:w="3684"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jc w:val="both"/>
              <w:rPr>
                <w:rFonts w:ascii="Times New Roman" w:hAnsi="Times New Roman"/>
              </w:rPr>
            </w:pPr>
            <w:r w:rsidRPr="00353F77">
              <w:rPr>
                <w:rFonts w:ascii="Times New Roman" w:hAnsi="Times New Roman"/>
              </w:rPr>
              <w:t>Проект закона Иркутской области № ПЗ-1379 «О дополнительных мерах социальной поддержки отдельным категориям сотрудников правоохранительных органов Министерства внутренних дел Российской Федерации по Иркутской области, учреждений уголовно-исполнительной системы в Иркутской области Управления Федеральной службы исполнения наказаний по Иркутской области в 2025 году» (законодательная инициатива депутата Законодательного Собрания Иркутской области Егоровой Л.И.)</w:t>
            </w:r>
          </w:p>
        </w:tc>
        <w:tc>
          <w:tcPr>
            <w:tcW w:w="1020" w:type="pct"/>
            <w:tcBorders>
              <w:top w:val="single" w:sz="4" w:space="0" w:color="auto"/>
              <w:left w:val="single" w:sz="4" w:space="0" w:color="auto"/>
              <w:bottom w:val="single" w:sz="4" w:space="0" w:color="auto"/>
              <w:right w:val="single" w:sz="4" w:space="0" w:color="auto"/>
            </w:tcBorders>
            <w:shd w:val="clear" w:color="auto" w:fill="auto"/>
          </w:tcPr>
          <w:p w:rsidR="005623D7" w:rsidRPr="00353F77" w:rsidRDefault="005623D7" w:rsidP="005623D7">
            <w:pPr>
              <w:rPr>
                <w:rFonts w:ascii="Times New Roman" w:hAnsi="Times New Roman"/>
              </w:rPr>
            </w:pPr>
            <w:r w:rsidRPr="00353F77">
              <w:rPr>
                <w:rFonts w:ascii="Times New Roman" w:hAnsi="Times New Roman"/>
              </w:rPr>
              <w:t>на сессии не рассматривался</w:t>
            </w:r>
          </w:p>
          <w:p w:rsidR="005623D7" w:rsidRPr="00353F77" w:rsidRDefault="005623D7" w:rsidP="005623D7">
            <w:pPr>
              <w:rPr>
                <w:rFonts w:ascii="Times New Roman" w:hAnsi="Times New Roman"/>
              </w:rPr>
            </w:pPr>
            <w:proofErr w:type="spellStart"/>
            <w:r w:rsidRPr="00353F77">
              <w:rPr>
                <w:rFonts w:ascii="Times New Roman" w:hAnsi="Times New Roman"/>
              </w:rPr>
              <w:t>вх</w:t>
            </w:r>
            <w:proofErr w:type="spellEnd"/>
            <w:r w:rsidRPr="00353F77">
              <w:rPr>
                <w:rFonts w:ascii="Times New Roman" w:hAnsi="Times New Roman"/>
              </w:rPr>
              <w:t>. 3788 от 18.06.2024</w:t>
            </w:r>
          </w:p>
        </w:tc>
      </w:tr>
    </w:tbl>
    <w:p w:rsidR="005623D7" w:rsidRPr="00353F77" w:rsidRDefault="005623D7" w:rsidP="005623D7">
      <w:pPr>
        <w:jc w:val="center"/>
        <w:rPr>
          <w:rFonts w:ascii="Times New Roman" w:hAnsi="Times New Roman"/>
          <w:sz w:val="28"/>
          <w:szCs w:val="28"/>
        </w:rPr>
      </w:pPr>
    </w:p>
    <w:p w:rsidR="00824B1E" w:rsidRPr="00353F77" w:rsidRDefault="00824B1E" w:rsidP="00765279">
      <w:pPr>
        <w:ind w:left="142"/>
        <w:jc w:val="center"/>
        <w:rPr>
          <w:rFonts w:ascii="Times New Roman" w:hAnsi="Times New Roman"/>
          <w:b/>
        </w:rPr>
      </w:pPr>
    </w:p>
    <w:p w:rsidR="00824B1E" w:rsidRPr="00353F77" w:rsidRDefault="00824B1E" w:rsidP="00765279">
      <w:pPr>
        <w:rPr>
          <w:rFonts w:ascii="Times New Roman" w:hAnsi="Times New Roman"/>
        </w:rPr>
      </w:pPr>
    </w:p>
    <w:p w:rsidR="000E049A" w:rsidRPr="00353F77" w:rsidRDefault="000E049A" w:rsidP="00765279">
      <w:pPr>
        <w:rPr>
          <w:rFonts w:ascii="Times New Roman" w:hAnsi="Times New Roman"/>
          <w:b/>
        </w:rPr>
      </w:pPr>
    </w:p>
    <w:p w:rsidR="008721B8" w:rsidRPr="00353F77" w:rsidRDefault="008721B8" w:rsidP="00103042">
      <w:pPr>
        <w:pStyle w:val="2"/>
        <w:sectPr w:rsidR="008721B8" w:rsidRPr="00353F77" w:rsidSect="008721B8">
          <w:pgSz w:w="11906" w:h="16838" w:code="9"/>
          <w:pgMar w:top="1134" w:right="851" w:bottom="1134" w:left="1134" w:header="709" w:footer="709" w:gutter="0"/>
          <w:cols w:space="708"/>
          <w:docGrid w:linePitch="360"/>
        </w:sectPr>
      </w:pPr>
    </w:p>
    <w:p w:rsidR="00986C55" w:rsidRPr="00353F77" w:rsidRDefault="00986C55" w:rsidP="00103042">
      <w:pPr>
        <w:pStyle w:val="2"/>
        <w:rPr>
          <w:i/>
        </w:rPr>
      </w:pPr>
      <w:bookmarkStart w:id="59" w:name="_Toc179358185"/>
      <w:r w:rsidRPr="00353F77">
        <w:lastRenderedPageBreak/>
        <w:t xml:space="preserve">Приложение </w:t>
      </w:r>
      <w:r w:rsidR="00DE1F17" w:rsidRPr="00353F77">
        <w:t>3</w:t>
      </w:r>
      <w:r w:rsidRPr="00353F77">
        <w:t>. Информация о законодательных инициативах Законодательного Собрания Иркутской области, направленных в Государственную Думу Федерального Собрания Российской Федерации, и результатах их рассмотрения</w:t>
      </w:r>
      <w:bookmarkEnd w:id="59"/>
    </w:p>
    <w:p w:rsidR="00497A45" w:rsidRPr="002A27AD" w:rsidRDefault="00497A45" w:rsidP="00497A45">
      <w:pPr>
        <w:ind w:firstLine="709"/>
        <w:jc w:val="both"/>
        <w:rPr>
          <w:rFonts w:ascii="Times New Roman" w:hAnsi="Times New Roman"/>
          <w:b/>
          <w:sz w:val="28"/>
          <w:szCs w:val="28"/>
        </w:rPr>
      </w:pPr>
      <w:r w:rsidRPr="002A27AD">
        <w:rPr>
          <w:rFonts w:ascii="Times New Roman" w:eastAsia="Times New Roman" w:hAnsi="Times New Roman"/>
          <w:sz w:val="28"/>
          <w:szCs w:val="28"/>
          <w:lang w:eastAsia="ru-RU"/>
        </w:rPr>
        <w:t>Законодательные инициативы</w:t>
      </w:r>
      <w:r w:rsidRPr="002A27AD">
        <w:rPr>
          <w:rFonts w:ascii="Times New Roman" w:hAnsi="Times New Roman"/>
          <w:sz w:val="28"/>
          <w:szCs w:val="28"/>
        </w:rPr>
        <w:t xml:space="preserve"> Законодательного Собрания в Государственную Думу Федерального Собрания Российской Федерации</w:t>
      </w:r>
      <w:r w:rsidRPr="002A27AD">
        <w:rPr>
          <w:rFonts w:ascii="Times New Roman" w:eastAsia="Times New Roman" w:hAnsi="Times New Roman"/>
          <w:sz w:val="28"/>
          <w:szCs w:val="28"/>
          <w:lang w:eastAsia="ru-RU"/>
        </w:rPr>
        <w:t xml:space="preserve"> не направлялись.</w:t>
      </w:r>
    </w:p>
    <w:p w:rsidR="00923337" w:rsidRPr="00353F77" w:rsidRDefault="00923337" w:rsidP="00765279">
      <w:pPr>
        <w:ind w:firstLine="709"/>
        <w:jc w:val="both"/>
        <w:rPr>
          <w:rFonts w:ascii="Times New Roman" w:hAnsi="Times New Roman"/>
        </w:rPr>
      </w:pPr>
    </w:p>
    <w:p w:rsidR="00986C55" w:rsidRPr="00353F77" w:rsidRDefault="00986C55" w:rsidP="00103042">
      <w:pPr>
        <w:pStyle w:val="2"/>
      </w:pPr>
      <w:bookmarkStart w:id="60" w:name="_Toc179358186"/>
      <w:r w:rsidRPr="00353F77">
        <w:t xml:space="preserve">Приложение </w:t>
      </w:r>
      <w:r w:rsidR="00DE1F17" w:rsidRPr="00353F77">
        <w:t>4</w:t>
      </w:r>
      <w:r w:rsidRPr="00353F77">
        <w:t>. Информация об участии Законодательного Собрания</w:t>
      </w:r>
      <w:r w:rsidR="00F71F32" w:rsidRPr="00353F77">
        <w:t xml:space="preserve"> Иркутской области</w:t>
      </w:r>
      <w:r w:rsidRPr="00353F77">
        <w:t xml:space="preserve"> в судебных заседаниях</w:t>
      </w:r>
      <w:bookmarkEnd w:id="60"/>
    </w:p>
    <w:p w:rsidR="00497A45" w:rsidRDefault="00497A45" w:rsidP="00497A45">
      <w:pPr>
        <w:ind w:firstLine="709"/>
        <w:jc w:val="both"/>
        <w:rPr>
          <w:rFonts w:ascii="Times New Roman" w:hAnsi="Times New Roman"/>
          <w:sz w:val="28"/>
          <w:szCs w:val="28"/>
        </w:rPr>
      </w:pPr>
      <w:r w:rsidRPr="002A27AD">
        <w:rPr>
          <w:rFonts w:ascii="Times New Roman" w:hAnsi="Times New Roman"/>
          <w:sz w:val="28"/>
          <w:szCs w:val="28"/>
        </w:rPr>
        <w:t>В отчетном периоде сотрудники правового управления представляли интересы Законодательного Собрания</w:t>
      </w:r>
      <w:r>
        <w:rPr>
          <w:rFonts w:ascii="Times New Roman" w:hAnsi="Times New Roman"/>
          <w:sz w:val="28"/>
          <w:szCs w:val="28"/>
        </w:rPr>
        <w:t>:</w:t>
      </w:r>
    </w:p>
    <w:p w:rsidR="00497A45" w:rsidRPr="00BD2A52" w:rsidRDefault="00497A45" w:rsidP="00497A45">
      <w:pPr>
        <w:ind w:firstLine="709"/>
        <w:jc w:val="both"/>
        <w:rPr>
          <w:rFonts w:ascii="Times New Roman" w:hAnsi="Times New Roman"/>
          <w:sz w:val="28"/>
          <w:szCs w:val="28"/>
        </w:rPr>
      </w:pPr>
      <w:r w:rsidRPr="00BD2A52">
        <w:rPr>
          <w:rFonts w:ascii="Times New Roman" w:hAnsi="Times New Roman"/>
          <w:sz w:val="28"/>
          <w:szCs w:val="28"/>
        </w:rPr>
        <w:t xml:space="preserve">1) </w:t>
      </w:r>
      <w:r>
        <w:rPr>
          <w:rFonts w:ascii="Times New Roman" w:hAnsi="Times New Roman"/>
          <w:sz w:val="28"/>
          <w:szCs w:val="28"/>
        </w:rPr>
        <w:t xml:space="preserve">в </w:t>
      </w:r>
      <w:r w:rsidRPr="00443DA0">
        <w:rPr>
          <w:rFonts w:ascii="Times New Roman" w:hAnsi="Times New Roman"/>
          <w:sz w:val="28"/>
          <w:szCs w:val="28"/>
        </w:rPr>
        <w:t xml:space="preserve">Кировском районном суде </w:t>
      </w:r>
      <w:r>
        <w:rPr>
          <w:rFonts w:ascii="Times New Roman" w:hAnsi="Times New Roman"/>
          <w:sz w:val="28"/>
          <w:szCs w:val="28"/>
        </w:rPr>
        <w:t>(г. Иркутск)</w:t>
      </w:r>
      <w:r w:rsidRPr="00443DA0">
        <w:rPr>
          <w:rFonts w:ascii="Times New Roman" w:hAnsi="Times New Roman"/>
          <w:sz w:val="28"/>
          <w:szCs w:val="28"/>
        </w:rPr>
        <w:t xml:space="preserve"> по рассмотрению административного искового заявления заместителя прокурора Иркутской области, действующего в защиту интересов неопределенного круга лиц, к Правительству Иркутской области о признании незаконным бездействия; возложении обязанностей установить в региональных нормативных правовых актах категорию граждан, имеющих трех и более детей, имеющих право быть принятыми в члены жилищно-строительных кооперативов и получить в безвозмездное пользование земельные участки, и основания включения указанных граждан в списки граждан, имеющих право быть принятыми в члены таких кооперативов, установить в региональных нормативных правовых актах правила формирования списков граждан, имеющих трех и более детей, имеющих право быть принятыми в члены кооперативов и получить в безвозмездное пользование земельные участки единого института развития</w:t>
      </w:r>
      <w:r>
        <w:rPr>
          <w:rFonts w:ascii="Times New Roman" w:hAnsi="Times New Roman"/>
          <w:sz w:val="28"/>
          <w:szCs w:val="28"/>
        </w:rPr>
        <w:t>;</w:t>
      </w:r>
    </w:p>
    <w:p w:rsidR="00726A9B" w:rsidRDefault="00497A45" w:rsidP="00497A45">
      <w:pPr>
        <w:ind w:firstLine="709"/>
        <w:jc w:val="both"/>
        <w:rPr>
          <w:rFonts w:ascii="Times New Roman" w:hAnsi="Times New Roman"/>
          <w:sz w:val="28"/>
          <w:szCs w:val="28"/>
        </w:rPr>
      </w:pPr>
      <w:r>
        <w:rPr>
          <w:rFonts w:ascii="Times New Roman" w:hAnsi="Times New Roman"/>
          <w:sz w:val="28"/>
          <w:szCs w:val="28"/>
        </w:rPr>
        <w:t>2)</w:t>
      </w:r>
      <w:r w:rsidRPr="002A27AD">
        <w:rPr>
          <w:rFonts w:ascii="Times New Roman" w:hAnsi="Times New Roman"/>
          <w:sz w:val="28"/>
          <w:szCs w:val="28"/>
        </w:rPr>
        <w:t xml:space="preserve"> в пятом апелляционном суде общей юрисдикции (г. Новосибирск) по рассмотрению административного искового заявления ООО «МЕГАКОМ» к Законодательному Собранию, Губернатору Иркутской области о признании недействующим Закона Иркутской области от 6 марта 2014 года № 22-ОЗ «О квотировании рабочих мест для несовершеннолетних».</w:t>
      </w:r>
    </w:p>
    <w:p w:rsidR="00497A45" w:rsidRPr="00353F77" w:rsidRDefault="00497A45" w:rsidP="00497A45">
      <w:pPr>
        <w:ind w:firstLine="709"/>
        <w:jc w:val="both"/>
        <w:rPr>
          <w:rFonts w:ascii="Times New Roman" w:hAnsi="Times New Roman"/>
        </w:rPr>
      </w:pPr>
    </w:p>
    <w:p w:rsidR="00C926CB" w:rsidRPr="00353F77" w:rsidRDefault="00986C55" w:rsidP="00103042">
      <w:pPr>
        <w:pStyle w:val="2"/>
      </w:pPr>
      <w:bookmarkStart w:id="61" w:name="_Toc179358187"/>
      <w:r w:rsidRPr="00353F77">
        <w:t xml:space="preserve">Приложение </w:t>
      </w:r>
      <w:r w:rsidR="00DE1F17" w:rsidRPr="00353F77">
        <w:t>5</w:t>
      </w:r>
      <w:r w:rsidRPr="00353F77">
        <w:t>. Информация о результатах рассмотрения протестов и представлений прокуратуры Иркутской области</w:t>
      </w:r>
      <w:bookmarkEnd w:id="61"/>
    </w:p>
    <w:p w:rsidR="00181692" w:rsidRDefault="00497A45" w:rsidP="00E469CA">
      <w:pPr>
        <w:suppressAutoHyphens/>
        <w:autoSpaceDE w:val="0"/>
        <w:autoSpaceDN w:val="0"/>
        <w:adjustRightInd w:val="0"/>
        <w:spacing w:before="120" w:after="120"/>
        <w:ind w:firstLine="709"/>
        <w:jc w:val="both"/>
        <w:rPr>
          <w:rFonts w:ascii="Times New Roman" w:hAnsi="Times New Roman"/>
        </w:rPr>
      </w:pPr>
      <w:r w:rsidRPr="002A27AD">
        <w:rPr>
          <w:rFonts w:ascii="Times New Roman" w:hAnsi="Times New Roman"/>
          <w:sz w:val="28"/>
          <w:szCs w:val="28"/>
        </w:rPr>
        <w:t xml:space="preserve">В отчетном периоде </w:t>
      </w:r>
      <w:bookmarkStart w:id="62" w:name="_Toc143517436"/>
      <w:r w:rsidRPr="002A27AD">
        <w:rPr>
          <w:rFonts w:ascii="Times New Roman" w:hAnsi="Times New Roman"/>
          <w:sz w:val="28"/>
          <w:szCs w:val="28"/>
        </w:rPr>
        <w:t>протестов и представлений прокуратуры Иркутской области в Законодательное Собрание не поступало.</w:t>
      </w:r>
      <w:bookmarkEnd w:id="62"/>
    </w:p>
    <w:p w:rsidR="00E469CA" w:rsidRDefault="00E469CA" w:rsidP="00765279">
      <w:pPr>
        <w:rPr>
          <w:rFonts w:ascii="Times New Roman" w:hAnsi="Times New Roman"/>
        </w:rPr>
        <w:sectPr w:rsidR="00E469CA" w:rsidSect="00E469CA">
          <w:pgSz w:w="11906" w:h="16838" w:code="9"/>
          <w:pgMar w:top="1134" w:right="851" w:bottom="1134" w:left="1134" w:header="709" w:footer="709" w:gutter="0"/>
          <w:cols w:space="708"/>
          <w:docGrid w:linePitch="360"/>
        </w:sectPr>
      </w:pPr>
    </w:p>
    <w:p w:rsidR="00497A45" w:rsidRPr="00353F77" w:rsidRDefault="00497A45" w:rsidP="00765279">
      <w:pPr>
        <w:rPr>
          <w:rFonts w:ascii="Times New Roman" w:hAnsi="Times New Roman"/>
        </w:rPr>
      </w:pPr>
    </w:p>
    <w:p w:rsidR="00DE1F17" w:rsidRPr="00353F77" w:rsidRDefault="00DE1F17" w:rsidP="00103042">
      <w:pPr>
        <w:pStyle w:val="2"/>
      </w:pPr>
      <w:bookmarkStart w:id="63" w:name="_Toc179358188"/>
      <w:r w:rsidRPr="00353F77">
        <w:t>Приложение 6. Информация о парламентских (депутатских) запросах</w:t>
      </w:r>
      <w:bookmarkEnd w:id="63"/>
    </w:p>
    <w:p w:rsidR="001A1710" w:rsidRPr="00353F77" w:rsidRDefault="001A1710" w:rsidP="001A1710">
      <w:pPr>
        <w:rPr>
          <w:rFonts w:ascii="Times New Roman" w:hAnsi="Times New Roman"/>
        </w:rPr>
      </w:pPr>
    </w:p>
    <w:p w:rsidR="001A1710" w:rsidRPr="00353F77" w:rsidRDefault="001A1710" w:rsidP="001A1710">
      <w:pPr>
        <w:jc w:val="center"/>
        <w:rPr>
          <w:rFonts w:ascii="Times New Roman" w:hAnsi="Times New Roman"/>
          <w:b/>
          <w:sz w:val="28"/>
          <w:szCs w:val="28"/>
        </w:rPr>
      </w:pPr>
      <w:r w:rsidRPr="00353F77">
        <w:rPr>
          <w:rFonts w:ascii="Times New Roman" w:hAnsi="Times New Roman"/>
          <w:b/>
          <w:sz w:val="28"/>
          <w:szCs w:val="28"/>
        </w:rPr>
        <w:t xml:space="preserve">Парламентские (депутатские) запросы Законодательного Собрания Иркутской области, принятые, </w:t>
      </w:r>
      <w:r w:rsidRPr="00353F77">
        <w:rPr>
          <w:rFonts w:ascii="Times New Roman" w:hAnsi="Times New Roman"/>
          <w:b/>
          <w:sz w:val="28"/>
          <w:szCs w:val="28"/>
        </w:rPr>
        <w:br/>
        <w:t xml:space="preserve">рассмотренные, снятые с контроля в первом полугодии </w:t>
      </w:r>
      <w:r w:rsidR="00CF7278">
        <w:rPr>
          <w:rFonts w:ascii="Times New Roman" w:hAnsi="Times New Roman"/>
          <w:b/>
          <w:sz w:val="28"/>
          <w:szCs w:val="28"/>
        </w:rPr>
        <w:t>2024 года</w:t>
      </w:r>
    </w:p>
    <w:p w:rsidR="001A1710" w:rsidRPr="00353F77" w:rsidRDefault="001A1710" w:rsidP="001A1710">
      <w:pPr>
        <w:rPr>
          <w:rFonts w:ascii="Times New Roman" w:hAnsi="Times New Roman"/>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10"/>
        <w:gridCol w:w="3998"/>
        <w:gridCol w:w="2552"/>
        <w:gridCol w:w="4961"/>
      </w:tblGrid>
      <w:tr w:rsidR="001A1710" w:rsidRPr="00353F77" w:rsidTr="009F2DAB">
        <w:tc>
          <w:tcPr>
            <w:tcW w:w="675" w:type="dxa"/>
          </w:tcPr>
          <w:p w:rsidR="001A1710" w:rsidRPr="00353F77" w:rsidRDefault="001A1710" w:rsidP="007C685F">
            <w:pPr>
              <w:ind w:left="113"/>
              <w:rPr>
                <w:rFonts w:ascii="Times New Roman" w:hAnsi="Times New Roman"/>
                <w:b/>
              </w:rPr>
            </w:pPr>
          </w:p>
        </w:tc>
        <w:tc>
          <w:tcPr>
            <w:tcW w:w="2410" w:type="dxa"/>
            <w:shd w:val="clear" w:color="auto" w:fill="auto"/>
          </w:tcPr>
          <w:p w:rsidR="001A1710" w:rsidRPr="00353F77" w:rsidRDefault="001A1710" w:rsidP="007C685F">
            <w:pPr>
              <w:jc w:val="center"/>
              <w:rPr>
                <w:rFonts w:ascii="Times New Roman" w:hAnsi="Times New Roman"/>
                <w:b/>
              </w:rPr>
            </w:pPr>
            <w:r w:rsidRPr="00353F77">
              <w:rPr>
                <w:rFonts w:ascii="Times New Roman" w:hAnsi="Times New Roman"/>
                <w:b/>
              </w:rPr>
              <w:t>Сессия</w:t>
            </w:r>
          </w:p>
        </w:tc>
        <w:tc>
          <w:tcPr>
            <w:tcW w:w="3998" w:type="dxa"/>
            <w:shd w:val="clear" w:color="auto" w:fill="auto"/>
          </w:tcPr>
          <w:p w:rsidR="001A1710" w:rsidRPr="00353F77" w:rsidRDefault="001A1710" w:rsidP="007C685F">
            <w:pPr>
              <w:jc w:val="center"/>
              <w:rPr>
                <w:rFonts w:ascii="Times New Roman" w:hAnsi="Times New Roman"/>
                <w:b/>
              </w:rPr>
            </w:pPr>
            <w:r w:rsidRPr="00353F77">
              <w:rPr>
                <w:rFonts w:ascii="Times New Roman" w:hAnsi="Times New Roman"/>
                <w:b/>
              </w:rPr>
              <w:t>Запрос</w:t>
            </w:r>
          </w:p>
        </w:tc>
        <w:tc>
          <w:tcPr>
            <w:tcW w:w="2552" w:type="dxa"/>
            <w:shd w:val="clear" w:color="auto" w:fill="auto"/>
          </w:tcPr>
          <w:p w:rsidR="001A1710" w:rsidRPr="00353F77" w:rsidRDefault="001A1710" w:rsidP="007C685F">
            <w:pPr>
              <w:jc w:val="center"/>
              <w:rPr>
                <w:rFonts w:ascii="Times New Roman" w:hAnsi="Times New Roman"/>
                <w:b/>
              </w:rPr>
            </w:pPr>
            <w:r w:rsidRPr="00353F77">
              <w:rPr>
                <w:rFonts w:ascii="Times New Roman" w:hAnsi="Times New Roman"/>
                <w:b/>
              </w:rPr>
              <w:t>Комитет</w:t>
            </w:r>
          </w:p>
        </w:tc>
        <w:tc>
          <w:tcPr>
            <w:tcW w:w="4961" w:type="dxa"/>
            <w:shd w:val="clear" w:color="auto" w:fill="auto"/>
          </w:tcPr>
          <w:p w:rsidR="001A1710" w:rsidRPr="00353F77" w:rsidRDefault="001A1710" w:rsidP="007C685F">
            <w:pPr>
              <w:jc w:val="center"/>
              <w:rPr>
                <w:rFonts w:ascii="Times New Roman" w:hAnsi="Times New Roman"/>
                <w:b/>
              </w:rPr>
            </w:pPr>
            <w:r w:rsidRPr="00353F77">
              <w:rPr>
                <w:rFonts w:ascii="Times New Roman" w:hAnsi="Times New Roman"/>
                <w:b/>
              </w:rPr>
              <w:t>Примечание</w:t>
            </w:r>
          </w:p>
        </w:tc>
      </w:tr>
      <w:tr w:rsidR="001A1710" w:rsidRPr="00353F77" w:rsidTr="009F2DAB">
        <w:tc>
          <w:tcPr>
            <w:tcW w:w="675" w:type="dxa"/>
          </w:tcPr>
          <w:p w:rsidR="001A1710" w:rsidRPr="00353F77" w:rsidRDefault="001A1710" w:rsidP="008E32A0">
            <w:pPr>
              <w:pStyle w:val="a3"/>
              <w:numPr>
                <w:ilvl w:val="0"/>
                <w:numId w:val="14"/>
              </w:numPr>
              <w:spacing w:line="276" w:lineRule="auto"/>
              <w:ind w:left="113" w:firstLine="0"/>
              <w:rPr>
                <w:rFonts w:ascii="Times New Roman" w:hAnsi="Times New Roman"/>
              </w:rPr>
            </w:pPr>
          </w:p>
        </w:tc>
        <w:tc>
          <w:tcPr>
            <w:tcW w:w="2410" w:type="dxa"/>
            <w:shd w:val="clear" w:color="auto" w:fill="auto"/>
          </w:tcPr>
          <w:p w:rsidR="001A1710" w:rsidRPr="00353F77" w:rsidRDefault="001A1710" w:rsidP="007C685F">
            <w:pPr>
              <w:rPr>
                <w:rFonts w:ascii="Times New Roman" w:hAnsi="Times New Roman"/>
              </w:rPr>
            </w:pPr>
            <w:r w:rsidRPr="00353F77">
              <w:rPr>
                <w:rFonts w:ascii="Times New Roman" w:hAnsi="Times New Roman"/>
              </w:rPr>
              <w:t>Принят на 20-й сессии 18.09.2019, постановление от 18.09.2019</w:t>
            </w:r>
            <w:r w:rsidRPr="00353F77">
              <w:rPr>
                <w:rFonts w:ascii="Times New Roman" w:hAnsi="Times New Roman"/>
              </w:rPr>
              <w:br/>
              <w:t>№ 20/51-ЗС</w:t>
            </w:r>
          </w:p>
        </w:tc>
        <w:tc>
          <w:tcPr>
            <w:tcW w:w="3998" w:type="dxa"/>
            <w:shd w:val="clear" w:color="auto" w:fill="auto"/>
          </w:tcPr>
          <w:p w:rsidR="001A1710" w:rsidRPr="00353F77" w:rsidRDefault="001A1710" w:rsidP="007C685F">
            <w:pPr>
              <w:rPr>
                <w:rFonts w:ascii="Times New Roman" w:hAnsi="Times New Roman"/>
              </w:rPr>
            </w:pPr>
            <w:r w:rsidRPr="00353F77">
              <w:rPr>
                <w:rFonts w:ascii="Times New Roman" w:hAnsi="Times New Roman"/>
              </w:rPr>
              <w:t xml:space="preserve">О парламентском запросе Законодательного Собрания Иркутской области министру образования Иркутской области </w:t>
            </w:r>
            <w:proofErr w:type="spellStart"/>
            <w:r w:rsidRPr="00353F77">
              <w:rPr>
                <w:rFonts w:ascii="Times New Roman" w:hAnsi="Times New Roman"/>
              </w:rPr>
              <w:t>Перегудовой</w:t>
            </w:r>
            <w:proofErr w:type="spellEnd"/>
            <w:r w:rsidRPr="00353F77">
              <w:rPr>
                <w:rFonts w:ascii="Times New Roman" w:hAnsi="Times New Roman"/>
              </w:rPr>
              <w:t xml:space="preserve"> В.В. «О необходимости сохранения в филиале федерального государственного бюджетного образовательного учреждения высшего образования «Байкальский государственный университет» в городе Усть-Илимске подготовки специалистов по программам высшего образования»</w:t>
            </w:r>
          </w:p>
        </w:tc>
        <w:tc>
          <w:tcPr>
            <w:tcW w:w="2552" w:type="dxa"/>
            <w:shd w:val="clear" w:color="auto" w:fill="auto"/>
          </w:tcPr>
          <w:p w:rsidR="001A1710" w:rsidRPr="00353F77" w:rsidRDefault="001A1710" w:rsidP="007C685F">
            <w:pPr>
              <w:rPr>
                <w:rFonts w:ascii="Times New Roman" w:hAnsi="Times New Roman"/>
              </w:rPr>
            </w:pPr>
            <w:r w:rsidRPr="00353F77">
              <w:rPr>
                <w:rFonts w:ascii="Times New Roman" w:hAnsi="Times New Roman"/>
              </w:rPr>
              <w:t>Комитет по социально-культурному законодательству</w:t>
            </w:r>
          </w:p>
        </w:tc>
        <w:tc>
          <w:tcPr>
            <w:tcW w:w="4961" w:type="dxa"/>
            <w:shd w:val="clear" w:color="auto" w:fill="auto"/>
          </w:tcPr>
          <w:p w:rsidR="001A1710" w:rsidRPr="00353F77" w:rsidRDefault="001A1710" w:rsidP="007C685F">
            <w:pPr>
              <w:jc w:val="both"/>
              <w:rPr>
                <w:rFonts w:ascii="Times New Roman" w:hAnsi="Times New Roman"/>
              </w:rPr>
            </w:pPr>
            <w:r w:rsidRPr="00353F77">
              <w:rPr>
                <w:rFonts w:ascii="Times New Roman" w:hAnsi="Times New Roman"/>
              </w:rPr>
              <w:t xml:space="preserve">На 25-й сессии 13.12.2019 рассмотрена информация об исполнении запроса. В ходе работы над запросом подготовлено обращение на имя </w:t>
            </w:r>
            <w:proofErr w:type="spellStart"/>
            <w:r w:rsidRPr="00353F77">
              <w:rPr>
                <w:rFonts w:ascii="Times New Roman" w:hAnsi="Times New Roman"/>
              </w:rPr>
              <w:t>Котюкова</w:t>
            </w:r>
            <w:proofErr w:type="spellEnd"/>
            <w:r w:rsidRPr="00353F77">
              <w:rPr>
                <w:rFonts w:ascii="Times New Roman" w:hAnsi="Times New Roman"/>
              </w:rPr>
              <w:t xml:space="preserve"> М.М. – </w:t>
            </w:r>
            <w:hyperlink r:id="rId36" w:tooltip="Министерство науки и высшего образования Российской Федерации" w:history="1">
              <w:r w:rsidRPr="00353F77">
                <w:rPr>
                  <w:rFonts w:ascii="Times New Roman" w:hAnsi="Times New Roman"/>
                </w:rPr>
                <w:t>министра науки и высшего образования Российской Федерации</w:t>
              </w:r>
            </w:hyperlink>
            <w:r w:rsidRPr="00353F77">
              <w:rPr>
                <w:rFonts w:ascii="Times New Roman" w:hAnsi="Times New Roman"/>
              </w:rPr>
              <w:t xml:space="preserve"> о сохранении филиалов Байкальского </w:t>
            </w:r>
            <w:r w:rsidR="00CF7278">
              <w:rPr>
                <w:rFonts w:ascii="Times New Roman" w:hAnsi="Times New Roman"/>
              </w:rPr>
              <w:t>г</w:t>
            </w:r>
            <w:r w:rsidRPr="00353F77">
              <w:rPr>
                <w:rFonts w:ascii="Times New Roman" w:hAnsi="Times New Roman"/>
              </w:rPr>
              <w:t xml:space="preserve">осударственного </w:t>
            </w:r>
            <w:r w:rsidR="00CF7278">
              <w:rPr>
                <w:rFonts w:ascii="Times New Roman" w:hAnsi="Times New Roman"/>
              </w:rPr>
              <w:t>у</w:t>
            </w:r>
            <w:r w:rsidRPr="00353F77">
              <w:rPr>
                <w:rFonts w:ascii="Times New Roman" w:hAnsi="Times New Roman"/>
              </w:rPr>
              <w:t xml:space="preserve">ниверситета в Усть-Илимске и Братске. Данное обращение вместе с постановлением будет направлено в </w:t>
            </w:r>
            <w:hyperlink r:id="rId37" w:tooltip="Министерство науки и высшего образования Российской Федерации" w:history="1">
              <w:r w:rsidRPr="00353F77">
                <w:rPr>
                  <w:rFonts w:ascii="Times New Roman" w:hAnsi="Times New Roman"/>
                </w:rPr>
                <w:t>министерство науки и высшего образования Российской Федерации</w:t>
              </w:r>
            </w:hyperlink>
            <w:r w:rsidRPr="00353F77">
              <w:rPr>
                <w:rFonts w:ascii="Times New Roman" w:hAnsi="Times New Roman"/>
              </w:rPr>
              <w:t>.</w:t>
            </w:r>
          </w:p>
          <w:p w:rsidR="001A1710" w:rsidRPr="00353F77" w:rsidRDefault="001A1710" w:rsidP="007C685F">
            <w:pPr>
              <w:jc w:val="both"/>
              <w:rPr>
                <w:rFonts w:ascii="Times New Roman" w:hAnsi="Times New Roman"/>
              </w:rPr>
            </w:pPr>
            <w:r w:rsidRPr="00353F77">
              <w:rPr>
                <w:rFonts w:ascii="Times New Roman" w:hAnsi="Times New Roman"/>
              </w:rPr>
              <w:t>По результатам рассмотрения решено продолжить работу.</w:t>
            </w:r>
          </w:p>
          <w:p w:rsidR="001A1710" w:rsidRPr="00353F77" w:rsidRDefault="001A1710" w:rsidP="007C685F">
            <w:pPr>
              <w:jc w:val="both"/>
              <w:rPr>
                <w:rFonts w:ascii="Times New Roman" w:hAnsi="Times New Roman"/>
              </w:rPr>
            </w:pPr>
            <w:r w:rsidRPr="00353F77">
              <w:rPr>
                <w:rFonts w:ascii="Times New Roman" w:hAnsi="Times New Roman"/>
              </w:rPr>
              <w:t xml:space="preserve">Информация о ходе исполнения запроса рассмотрена на 7-й сессии </w:t>
            </w:r>
            <w:r w:rsidR="00CF7278" w:rsidRPr="00353F77">
              <w:rPr>
                <w:rFonts w:ascii="Times New Roman" w:hAnsi="Times New Roman"/>
              </w:rPr>
              <w:t xml:space="preserve">Законодательного Собрания Иркутской области </w:t>
            </w:r>
            <w:r w:rsidRPr="00353F77">
              <w:rPr>
                <w:rFonts w:ascii="Times New Roman" w:hAnsi="Times New Roman"/>
              </w:rPr>
              <w:t>31.01.2024, принято решение снять запрос с контроля</w:t>
            </w:r>
          </w:p>
        </w:tc>
      </w:tr>
      <w:tr w:rsidR="001A1710" w:rsidRPr="00353F77" w:rsidTr="009F2DAB">
        <w:tc>
          <w:tcPr>
            <w:tcW w:w="675" w:type="dxa"/>
          </w:tcPr>
          <w:p w:rsidR="001A1710" w:rsidRPr="00353F77" w:rsidRDefault="001A1710" w:rsidP="008E32A0">
            <w:pPr>
              <w:pStyle w:val="a3"/>
              <w:numPr>
                <w:ilvl w:val="0"/>
                <w:numId w:val="14"/>
              </w:numPr>
              <w:spacing w:line="276" w:lineRule="auto"/>
              <w:ind w:left="113" w:firstLine="0"/>
              <w:jc w:val="both"/>
              <w:rPr>
                <w:rFonts w:ascii="Times New Roman" w:hAnsi="Times New Roman"/>
              </w:rPr>
            </w:pPr>
          </w:p>
        </w:tc>
        <w:tc>
          <w:tcPr>
            <w:tcW w:w="2410" w:type="dxa"/>
            <w:shd w:val="clear" w:color="auto" w:fill="auto"/>
          </w:tcPr>
          <w:p w:rsidR="001A1710" w:rsidRPr="00353F77" w:rsidRDefault="001A1710" w:rsidP="007C685F">
            <w:pPr>
              <w:rPr>
                <w:rFonts w:ascii="Times New Roman" w:hAnsi="Times New Roman"/>
              </w:rPr>
            </w:pPr>
            <w:r w:rsidRPr="00353F77">
              <w:rPr>
                <w:rFonts w:ascii="Times New Roman" w:hAnsi="Times New Roman"/>
              </w:rPr>
              <w:t>Принят на 32-й сессии 30.06.2020</w:t>
            </w:r>
            <w:r w:rsidR="00CF7278">
              <w:rPr>
                <w:rFonts w:ascii="Times New Roman" w:hAnsi="Times New Roman"/>
              </w:rPr>
              <w:t>,</w:t>
            </w:r>
          </w:p>
          <w:p w:rsidR="001A1710" w:rsidRPr="00353F77" w:rsidRDefault="001A1710" w:rsidP="007C685F">
            <w:pPr>
              <w:rPr>
                <w:rFonts w:ascii="Times New Roman" w:hAnsi="Times New Roman"/>
              </w:rPr>
            </w:pPr>
            <w:r w:rsidRPr="00353F77">
              <w:rPr>
                <w:rFonts w:ascii="Times New Roman" w:hAnsi="Times New Roman"/>
              </w:rPr>
              <w:t xml:space="preserve">постановление от 30.06.2020 </w:t>
            </w:r>
            <w:r w:rsidRPr="00353F77">
              <w:rPr>
                <w:rFonts w:ascii="Times New Roman" w:hAnsi="Times New Roman"/>
              </w:rPr>
              <w:br/>
              <w:t>№ 32/60-ЗС</w:t>
            </w:r>
          </w:p>
        </w:tc>
        <w:tc>
          <w:tcPr>
            <w:tcW w:w="3998" w:type="dxa"/>
            <w:shd w:val="clear" w:color="auto" w:fill="auto"/>
          </w:tcPr>
          <w:p w:rsidR="001A1710" w:rsidRPr="00353F77" w:rsidRDefault="001A1710" w:rsidP="00CF7278">
            <w:pPr>
              <w:ind w:right="153"/>
              <w:jc w:val="both"/>
              <w:rPr>
                <w:rFonts w:ascii="Times New Roman" w:hAnsi="Times New Roman"/>
              </w:rPr>
            </w:pPr>
            <w:r w:rsidRPr="00353F77">
              <w:rPr>
                <w:rFonts w:ascii="Times New Roman" w:hAnsi="Times New Roman"/>
              </w:rPr>
              <w:t xml:space="preserve">О парламентском запросе Законодательного Собрания Иркутской области </w:t>
            </w:r>
            <w:r w:rsidR="00CF7278">
              <w:rPr>
                <w:rFonts w:ascii="Times New Roman" w:hAnsi="Times New Roman"/>
              </w:rPr>
              <w:t xml:space="preserve">временно </w:t>
            </w:r>
            <w:proofErr w:type="spellStart"/>
            <w:r w:rsidR="00CF7278">
              <w:rPr>
                <w:rFonts w:ascii="Times New Roman" w:hAnsi="Times New Roman"/>
              </w:rPr>
              <w:t>исполняющемц</w:t>
            </w:r>
            <w:proofErr w:type="spellEnd"/>
            <w:r w:rsidR="00CF7278">
              <w:rPr>
                <w:rFonts w:ascii="Times New Roman" w:hAnsi="Times New Roman"/>
              </w:rPr>
              <w:t xml:space="preserve"> обязанности</w:t>
            </w:r>
            <w:r w:rsidRPr="00353F77">
              <w:rPr>
                <w:rFonts w:ascii="Times New Roman" w:hAnsi="Times New Roman"/>
              </w:rPr>
              <w:t xml:space="preserve"> Губернатора Иркутской области Кобзеву И.И. «О функционировании системы здравоохранения Иркутской области в условиях борьбы с новой </w:t>
            </w:r>
            <w:proofErr w:type="spellStart"/>
            <w:r w:rsidRPr="00353F77">
              <w:rPr>
                <w:rFonts w:ascii="Times New Roman" w:hAnsi="Times New Roman"/>
              </w:rPr>
              <w:t>коронавирусной</w:t>
            </w:r>
            <w:proofErr w:type="spellEnd"/>
            <w:r w:rsidRPr="00353F77">
              <w:rPr>
                <w:rFonts w:ascii="Times New Roman" w:hAnsi="Times New Roman"/>
              </w:rPr>
              <w:t xml:space="preserve"> инфекцией (COVID-19)»</w:t>
            </w:r>
          </w:p>
        </w:tc>
        <w:tc>
          <w:tcPr>
            <w:tcW w:w="2552" w:type="dxa"/>
            <w:shd w:val="clear" w:color="auto" w:fill="auto"/>
          </w:tcPr>
          <w:p w:rsidR="001A1710" w:rsidRPr="00353F77" w:rsidRDefault="001A1710" w:rsidP="007C685F">
            <w:pPr>
              <w:rPr>
                <w:rFonts w:ascii="Times New Roman" w:hAnsi="Times New Roman"/>
                <w:iCs/>
              </w:rPr>
            </w:pPr>
            <w:r w:rsidRPr="00353F77">
              <w:rPr>
                <w:rFonts w:ascii="Times New Roman" w:hAnsi="Times New Roman"/>
                <w:iCs/>
              </w:rPr>
              <w:t>Комитет по здравоохранению и социальной защите</w:t>
            </w:r>
          </w:p>
        </w:tc>
        <w:tc>
          <w:tcPr>
            <w:tcW w:w="4961" w:type="dxa"/>
            <w:shd w:val="clear" w:color="auto" w:fill="auto"/>
          </w:tcPr>
          <w:p w:rsidR="001A1710" w:rsidRPr="00353F77" w:rsidRDefault="001A1710" w:rsidP="007C685F">
            <w:pPr>
              <w:jc w:val="both"/>
              <w:rPr>
                <w:rFonts w:ascii="Times New Roman" w:hAnsi="Times New Roman"/>
                <w:iCs/>
              </w:rPr>
            </w:pPr>
            <w:r w:rsidRPr="00353F77">
              <w:rPr>
                <w:rFonts w:ascii="Times New Roman" w:hAnsi="Times New Roman"/>
                <w:iCs/>
              </w:rPr>
              <w:t>Рассмотрен на заседании комитета 6 ноября 2020 года. Решение комитета</w:t>
            </w:r>
            <w:r w:rsidR="00CF7278">
              <w:rPr>
                <w:rFonts w:ascii="Times New Roman" w:hAnsi="Times New Roman"/>
                <w:iCs/>
              </w:rPr>
              <w:t>:</w:t>
            </w:r>
            <w:r w:rsidRPr="00353F77">
              <w:rPr>
                <w:rFonts w:ascii="Times New Roman" w:hAnsi="Times New Roman"/>
                <w:iCs/>
              </w:rPr>
              <w:t xml:space="preserve"> продолжить рассмотрение ответа на данный парламентский запрос.</w:t>
            </w:r>
          </w:p>
          <w:p w:rsidR="001A1710" w:rsidRPr="00353F77" w:rsidRDefault="001A1710" w:rsidP="007C685F">
            <w:pPr>
              <w:jc w:val="both"/>
              <w:rPr>
                <w:rFonts w:ascii="Times New Roman" w:hAnsi="Times New Roman"/>
                <w:iCs/>
              </w:rPr>
            </w:pPr>
            <w:r w:rsidRPr="00353F77">
              <w:rPr>
                <w:rFonts w:ascii="Times New Roman" w:hAnsi="Times New Roman"/>
                <w:iCs/>
              </w:rPr>
              <w:t>На заседании Законодательного Собрания Иркутской области 23 ноября 2020 года депутаты поддержали решение комитета.</w:t>
            </w:r>
          </w:p>
          <w:p w:rsidR="001A1710" w:rsidRPr="00353F77" w:rsidRDefault="001A1710" w:rsidP="007C685F">
            <w:pPr>
              <w:jc w:val="both"/>
              <w:rPr>
                <w:rFonts w:ascii="Times New Roman" w:hAnsi="Times New Roman"/>
                <w:iCs/>
              </w:rPr>
            </w:pPr>
            <w:r w:rsidRPr="00353F77">
              <w:rPr>
                <w:rFonts w:ascii="Times New Roman" w:hAnsi="Times New Roman"/>
                <w:iCs/>
              </w:rPr>
              <w:t>Информация об исполнении запроса заслушана на 45-й сессии 30.06.2021. Принято решение продолжить рассмотрение.</w:t>
            </w:r>
          </w:p>
          <w:p w:rsidR="001A1710" w:rsidRPr="00353F77" w:rsidRDefault="001A1710" w:rsidP="00CF7278">
            <w:pPr>
              <w:jc w:val="both"/>
              <w:rPr>
                <w:rFonts w:ascii="Times New Roman" w:hAnsi="Times New Roman"/>
                <w:color w:val="000000" w:themeColor="text1"/>
              </w:rPr>
            </w:pPr>
            <w:r w:rsidRPr="00353F77">
              <w:rPr>
                <w:rFonts w:ascii="Times New Roman" w:hAnsi="Times New Roman"/>
                <w:iCs/>
              </w:rPr>
              <w:lastRenderedPageBreak/>
              <w:t xml:space="preserve">Ход исполнения рассмотрен на 9-й сессии </w:t>
            </w:r>
            <w:r w:rsidR="00CF7278" w:rsidRPr="00353F77">
              <w:rPr>
                <w:rFonts w:ascii="Times New Roman" w:hAnsi="Times New Roman"/>
              </w:rPr>
              <w:t>Законодательного Собрания Иркутской области</w:t>
            </w:r>
            <w:r w:rsidRPr="00353F77">
              <w:rPr>
                <w:rFonts w:ascii="Times New Roman" w:hAnsi="Times New Roman"/>
                <w:iCs/>
              </w:rPr>
              <w:t xml:space="preserve"> 26.0</w:t>
            </w:r>
            <w:r w:rsidR="00CF7278">
              <w:rPr>
                <w:rFonts w:ascii="Times New Roman" w:hAnsi="Times New Roman"/>
                <w:iCs/>
              </w:rPr>
              <w:t>3.2024.</w:t>
            </w:r>
            <w:r w:rsidRPr="00353F77">
              <w:rPr>
                <w:rFonts w:ascii="Times New Roman" w:hAnsi="Times New Roman"/>
                <w:iCs/>
              </w:rPr>
              <w:t xml:space="preserve"> Принято </w:t>
            </w:r>
            <w:r w:rsidR="00CF7278">
              <w:rPr>
                <w:rFonts w:ascii="Times New Roman" w:hAnsi="Times New Roman"/>
                <w:iCs/>
              </w:rPr>
              <w:t>решение снять запрос с контроля</w:t>
            </w:r>
          </w:p>
        </w:tc>
      </w:tr>
      <w:tr w:rsidR="001A1710" w:rsidRPr="00353F77" w:rsidTr="009F2DAB">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rsidR="001A1710" w:rsidRPr="00353F77" w:rsidRDefault="001A1710" w:rsidP="008E32A0">
            <w:pPr>
              <w:pStyle w:val="a3"/>
              <w:numPr>
                <w:ilvl w:val="0"/>
                <w:numId w:val="14"/>
              </w:numPr>
              <w:ind w:left="113" w:firstLine="0"/>
              <w:jc w:val="both"/>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1A1710" w:rsidRPr="00353F77" w:rsidRDefault="001A1710" w:rsidP="007C685F">
            <w:pPr>
              <w:rPr>
                <w:rFonts w:ascii="Times New Roman" w:hAnsi="Times New Roman"/>
              </w:rPr>
            </w:pPr>
            <w:r w:rsidRPr="00353F77">
              <w:rPr>
                <w:rFonts w:ascii="Times New Roman" w:hAnsi="Times New Roman"/>
              </w:rPr>
              <w:t>Принят на 29(В) сессии 10.04.2020</w:t>
            </w:r>
            <w:r w:rsidR="00CF7278">
              <w:rPr>
                <w:rFonts w:ascii="Times New Roman" w:hAnsi="Times New Roman"/>
              </w:rPr>
              <w:t>,</w:t>
            </w:r>
          </w:p>
          <w:p w:rsidR="001A1710" w:rsidRPr="00353F77" w:rsidRDefault="001A1710" w:rsidP="00CF7278">
            <w:pPr>
              <w:rPr>
                <w:rFonts w:ascii="Times New Roman" w:hAnsi="Times New Roman"/>
              </w:rPr>
            </w:pPr>
            <w:r w:rsidRPr="00353F77">
              <w:rPr>
                <w:rFonts w:ascii="Times New Roman" w:hAnsi="Times New Roman"/>
              </w:rPr>
              <w:t xml:space="preserve">постановление от 10.04.2020  </w:t>
            </w:r>
            <w:r w:rsidRPr="00353F77">
              <w:rPr>
                <w:rFonts w:ascii="Times New Roman" w:hAnsi="Times New Roman"/>
              </w:rPr>
              <w:br/>
              <w:t>№  29(В)/6-ЗС</w:t>
            </w:r>
          </w:p>
        </w:tc>
        <w:tc>
          <w:tcPr>
            <w:tcW w:w="3998" w:type="dxa"/>
            <w:tcBorders>
              <w:top w:val="single" w:sz="4" w:space="0" w:color="auto"/>
              <w:left w:val="single" w:sz="4" w:space="0" w:color="auto"/>
              <w:bottom w:val="single" w:sz="4" w:space="0" w:color="auto"/>
              <w:right w:val="single" w:sz="4" w:space="0" w:color="auto"/>
            </w:tcBorders>
            <w:shd w:val="clear" w:color="auto" w:fill="FFFFFF" w:themeFill="background1"/>
          </w:tcPr>
          <w:p w:rsidR="001A1710" w:rsidRPr="00353F77" w:rsidRDefault="001A1710" w:rsidP="007C685F">
            <w:pPr>
              <w:jc w:val="both"/>
              <w:rPr>
                <w:rFonts w:ascii="Times New Roman" w:hAnsi="Times New Roman"/>
              </w:rPr>
            </w:pPr>
            <w:r w:rsidRPr="00353F77">
              <w:rPr>
                <w:rFonts w:ascii="Times New Roman" w:hAnsi="Times New Roman"/>
              </w:rPr>
              <w:t xml:space="preserve">О парламентском запросе Законодательного Собрания Иркутской области временно исполняющему обязанности Губернатора Иркутской области Кобзеву И.И. «О необходимости проведения анализа экономической ситуации в Иркутской области в связи с распространением </w:t>
            </w:r>
            <w:proofErr w:type="spellStart"/>
            <w:r w:rsidRPr="00353F77">
              <w:rPr>
                <w:rFonts w:ascii="Times New Roman" w:hAnsi="Times New Roman"/>
              </w:rPr>
              <w:t>коронавирусной</w:t>
            </w:r>
            <w:proofErr w:type="spellEnd"/>
            <w:r w:rsidRPr="00353F77">
              <w:rPr>
                <w:rFonts w:ascii="Times New Roman" w:hAnsi="Times New Roman"/>
              </w:rPr>
              <w:t xml:space="preserve"> инфекции»</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1A1710" w:rsidRPr="00353F77" w:rsidRDefault="001A1710" w:rsidP="007C685F">
            <w:pPr>
              <w:pStyle w:val="Default"/>
              <w:jc w:val="both"/>
              <w:rPr>
                <w:rFonts w:eastAsia="Times New Roman"/>
                <w:color w:val="auto"/>
                <w:lang w:eastAsia="ru-RU"/>
              </w:rPr>
            </w:pPr>
            <w:r w:rsidRPr="00353F77">
              <w:rPr>
                <w:rFonts w:eastAsia="Times New Roman"/>
                <w:color w:val="auto"/>
                <w:lang w:eastAsia="ru-RU"/>
              </w:rPr>
              <w:t xml:space="preserve">Комитет по бюджету, финансово-экономическому и налоговому законодательству, комитет по собственности и экономической политике, комитет по социально-культурному законодательству </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1A1710" w:rsidRPr="00353F77" w:rsidRDefault="001A1710" w:rsidP="007C685F">
            <w:pPr>
              <w:jc w:val="both"/>
              <w:rPr>
                <w:rFonts w:ascii="Times New Roman" w:hAnsi="Times New Roman"/>
              </w:rPr>
            </w:pPr>
            <w:r w:rsidRPr="00353F77">
              <w:rPr>
                <w:rFonts w:ascii="Times New Roman" w:hAnsi="Times New Roman"/>
              </w:rPr>
              <w:t xml:space="preserve">22.04.2020 направлен запрос в Правительство Иркутской области. Ответ Губернатора </w:t>
            </w:r>
            <w:r w:rsidR="00CF7278">
              <w:rPr>
                <w:rFonts w:ascii="Times New Roman" w:hAnsi="Times New Roman"/>
              </w:rPr>
              <w:t xml:space="preserve">Иркутской области </w:t>
            </w:r>
            <w:r w:rsidRPr="00353F77">
              <w:rPr>
                <w:rFonts w:ascii="Times New Roman" w:hAnsi="Times New Roman"/>
              </w:rPr>
              <w:t>Кобзева И.И. от 06.05.2020 № 02-01-3010/20.</w:t>
            </w:r>
          </w:p>
          <w:p w:rsidR="001A1710" w:rsidRPr="00353F77" w:rsidRDefault="001A1710" w:rsidP="007C685F">
            <w:pPr>
              <w:jc w:val="both"/>
              <w:rPr>
                <w:rFonts w:ascii="Times New Roman" w:hAnsi="Times New Roman"/>
              </w:rPr>
            </w:pPr>
            <w:r w:rsidRPr="00353F77">
              <w:rPr>
                <w:rFonts w:ascii="Times New Roman" w:hAnsi="Times New Roman"/>
              </w:rPr>
              <w:t xml:space="preserve">20.05.2020 создан Межведомственный координационный совет по выработке предложений, направленных на совершенствование законодательства в сфере </w:t>
            </w:r>
            <w:proofErr w:type="gramStart"/>
            <w:r w:rsidRPr="00353F77">
              <w:rPr>
                <w:rFonts w:ascii="Times New Roman" w:hAnsi="Times New Roman"/>
              </w:rPr>
              <w:t>под-</w:t>
            </w:r>
            <w:proofErr w:type="spellStart"/>
            <w:r w:rsidRPr="00353F77">
              <w:rPr>
                <w:rFonts w:ascii="Times New Roman" w:hAnsi="Times New Roman"/>
              </w:rPr>
              <w:t>держки</w:t>
            </w:r>
            <w:proofErr w:type="spellEnd"/>
            <w:proofErr w:type="gramEnd"/>
            <w:r w:rsidRPr="00353F77">
              <w:rPr>
                <w:rFonts w:ascii="Times New Roman" w:hAnsi="Times New Roman"/>
              </w:rPr>
              <w:t xml:space="preserve"> субъектов малого и среднего предпринимательства в Иркутской области для минимизации негативных последствий влияния </w:t>
            </w:r>
            <w:proofErr w:type="spellStart"/>
            <w:r w:rsidRPr="00353F77">
              <w:rPr>
                <w:rFonts w:ascii="Times New Roman" w:hAnsi="Times New Roman"/>
              </w:rPr>
              <w:t>коронавирусной</w:t>
            </w:r>
            <w:proofErr w:type="spellEnd"/>
            <w:r w:rsidRPr="00353F77">
              <w:rPr>
                <w:rFonts w:ascii="Times New Roman" w:hAnsi="Times New Roman"/>
              </w:rPr>
              <w:t xml:space="preserve"> инфекции (COVID-19) (постановление </w:t>
            </w:r>
            <w:r w:rsidR="00CF7278">
              <w:rPr>
                <w:rFonts w:ascii="Times New Roman" w:hAnsi="Times New Roman"/>
              </w:rPr>
              <w:t xml:space="preserve">№ </w:t>
            </w:r>
            <w:r w:rsidRPr="00353F77">
              <w:rPr>
                <w:rFonts w:ascii="Times New Roman" w:hAnsi="Times New Roman"/>
              </w:rPr>
              <w:t>30/33-ЗС).</w:t>
            </w:r>
          </w:p>
          <w:p w:rsidR="001A1710" w:rsidRPr="00353F77" w:rsidRDefault="001A1710" w:rsidP="007C685F">
            <w:pPr>
              <w:jc w:val="both"/>
              <w:rPr>
                <w:rFonts w:ascii="Times New Roman" w:hAnsi="Times New Roman"/>
              </w:rPr>
            </w:pPr>
            <w:r w:rsidRPr="00353F77">
              <w:rPr>
                <w:rFonts w:ascii="Times New Roman" w:hAnsi="Times New Roman"/>
              </w:rPr>
              <w:t xml:space="preserve">04.06.2020 организовано заседание совета. </w:t>
            </w:r>
          </w:p>
          <w:p w:rsidR="001A1710" w:rsidRPr="00353F77" w:rsidRDefault="001A1710" w:rsidP="007C685F">
            <w:pPr>
              <w:jc w:val="both"/>
              <w:rPr>
                <w:rFonts w:ascii="Times New Roman" w:hAnsi="Times New Roman"/>
              </w:rPr>
            </w:pPr>
            <w:r w:rsidRPr="00353F77">
              <w:rPr>
                <w:rFonts w:ascii="Times New Roman" w:hAnsi="Times New Roman"/>
              </w:rPr>
              <w:t xml:space="preserve">В план работы комитета на 2021 год включен мониторинг состояния дел в малом и среднем предпринимательстве Иркутской области, в том числе в связи с отменой на территории Российской Федерации единого налога на вмененный доход, негативными экономическими факторами, распространением новой </w:t>
            </w:r>
            <w:proofErr w:type="spellStart"/>
            <w:r w:rsidRPr="00353F77">
              <w:rPr>
                <w:rFonts w:ascii="Times New Roman" w:hAnsi="Times New Roman"/>
              </w:rPr>
              <w:t>коронавирусной</w:t>
            </w:r>
            <w:proofErr w:type="spellEnd"/>
            <w:r w:rsidRPr="00353F77">
              <w:rPr>
                <w:rFonts w:ascii="Times New Roman" w:hAnsi="Times New Roman"/>
              </w:rPr>
              <w:t xml:space="preserve"> инфекции</w:t>
            </w:r>
            <w:r w:rsidR="00CF7278">
              <w:rPr>
                <w:rFonts w:ascii="Times New Roman" w:hAnsi="Times New Roman"/>
              </w:rPr>
              <w:t>,</w:t>
            </w:r>
            <w:r w:rsidRPr="00353F77">
              <w:rPr>
                <w:rFonts w:ascii="Times New Roman" w:hAnsi="Times New Roman"/>
              </w:rPr>
              <w:t xml:space="preserve"> для принятия оперативных решений о поддержке малого и среднего бизнеса на территории Иркутской области. </w:t>
            </w:r>
          </w:p>
          <w:p w:rsidR="001A1710" w:rsidRPr="00353F77" w:rsidRDefault="001A1710" w:rsidP="007C685F">
            <w:pPr>
              <w:jc w:val="both"/>
              <w:rPr>
                <w:rFonts w:ascii="Times New Roman" w:hAnsi="Times New Roman"/>
              </w:rPr>
            </w:pPr>
            <w:r w:rsidRPr="00353F77">
              <w:rPr>
                <w:rFonts w:ascii="Times New Roman" w:hAnsi="Times New Roman"/>
              </w:rPr>
              <w:t xml:space="preserve">11.02.2021 направлен запрос в Правительство </w:t>
            </w:r>
            <w:r w:rsidR="00CF7278">
              <w:rPr>
                <w:rFonts w:ascii="Times New Roman" w:hAnsi="Times New Roman"/>
              </w:rPr>
              <w:t>Иркутской области</w:t>
            </w:r>
            <w:r w:rsidRPr="00353F77">
              <w:rPr>
                <w:rFonts w:ascii="Times New Roman" w:hAnsi="Times New Roman"/>
              </w:rPr>
              <w:t xml:space="preserve"> о предоставлении информации о мерах поддержки предпринимателей. Ответ министра экономического развития Соболь </w:t>
            </w:r>
            <w:r w:rsidR="00CF7278" w:rsidRPr="00353F77">
              <w:rPr>
                <w:rFonts w:ascii="Times New Roman" w:hAnsi="Times New Roman"/>
              </w:rPr>
              <w:t xml:space="preserve">Я.В. </w:t>
            </w:r>
            <w:r w:rsidRPr="00353F77">
              <w:rPr>
                <w:rFonts w:ascii="Times New Roman" w:hAnsi="Times New Roman"/>
              </w:rPr>
              <w:t xml:space="preserve">от 10.03.2021 № 03-62-125/21. </w:t>
            </w:r>
          </w:p>
          <w:p w:rsidR="001A1710" w:rsidRPr="00353F77" w:rsidRDefault="001A1710" w:rsidP="007C685F">
            <w:pPr>
              <w:jc w:val="both"/>
              <w:rPr>
                <w:rFonts w:ascii="Times New Roman" w:hAnsi="Times New Roman"/>
              </w:rPr>
            </w:pPr>
            <w:r w:rsidRPr="00353F77">
              <w:rPr>
                <w:rFonts w:ascii="Times New Roman" w:hAnsi="Times New Roman"/>
              </w:rPr>
              <w:lastRenderedPageBreak/>
              <w:t>В рамках мониторинга мэрам муниципальных образований И</w:t>
            </w:r>
            <w:r w:rsidR="00CF7278">
              <w:rPr>
                <w:rFonts w:ascii="Times New Roman" w:hAnsi="Times New Roman"/>
              </w:rPr>
              <w:t>ркутской области</w:t>
            </w:r>
            <w:r w:rsidRPr="00353F77">
              <w:rPr>
                <w:rFonts w:ascii="Times New Roman" w:hAnsi="Times New Roman"/>
              </w:rPr>
              <w:t xml:space="preserve"> направлены запросы: </w:t>
            </w:r>
          </w:p>
          <w:p w:rsidR="001A1710" w:rsidRPr="00353F77" w:rsidRDefault="001A1710" w:rsidP="007C685F">
            <w:pPr>
              <w:jc w:val="both"/>
              <w:rPr>
                <w:rFonts w:ascii="Times New Roman" w:hAnsi="Times New Roman"/>
              </w:rPr>
            </w:pPr>
            <w:r w:rsidRPr="00353F77">
              <w:rPr>
                <w:rFonts w:ascii="Times New Roman" w:hAnsi="Times New Roman"/>
              </w:rPr>
              <w:t xml:space="preserve">09.02.2021 </w:t>
            </w:r>
            <w:r w:rsidR="001B0EB4">
              <w:rPr>
                <w:rFonts w:ascii="Times New Roman" w:hAnsi="Times New Roman"/>
              </w:rPr>
              <w:t>–</w:t>
            </w:r>
            <w:r w:rsidRPr="00353F77">
              <w:rPr>
                <w:rFonts w:ascii="Times New Roman" w:hAnsi="Times New Roman"/>
              </w:rPr>
              <w:t xml:space="preserve"> о наличии </w:t>
            </w:r>
            <w:proofErr w:type="gramStart"/>
            <w:r w:rsidRPr="00353F77">
              <w:rPr>
                <w:rFonts w:ascii="Times New Roman" w:hAnsi="Times New Roman"/>
              </w:rPr>
              <w:t>советов  по</w:t>
            </w:r>
            <w:proofErr w:type="gramEnd"/>
            <w:r w:rsidRPr="00353F77">
              <w:rPr>
                <w:rFonts w:ascii="Times New Roman" w:hAnsi="Times New Roman"/>
              </w:rPr>
              <w:t xml:space="preserve"> развитию малого и среднего предпринимательства;</w:t>
            </w:r>
          </w:p>
          <w:p w:rsidR="001A1710" w:rsidRPr="00353F77" w:rsidRDefault="001A1710" w:rsidP="007C685F">
            <w:pPr>
              <w:jc w:val="both"/>
              <w:rPr>
                <w:rFonts w:ascii="Times New Roman" w:hAnsi="Times New Roman"/>
              </w:rPr>
            </w:pPr>
            <w:r w:rsidRPr="00353F77">
              <w:rPr>
                <w:rFonts w:ascii="Times New Roman" w:hAnsi="Times New Roman"/>
              </w:rPr>
              <w:t>09.11.2021 – о проведении опроса среди субъектов малого и среднего предпринимательства с целью мониторинга текущей ситуации в МСП региона.</w:t>
            </w:r>
          </w:p>
          <w:p w:rsidR="001A1710" w:rsidRPr="00353F77" w:rsidRDefault="001A1710" w:rsidP="001B0EB4">
            <w:pPr>
              <w:jc w:val="both"/>
              <w:rPr>
                <w:rFonts w:ascii="Times New Roman" w:hAnsi="Times New Roman"/>
              </w:rPr>
            </w:pPr>
            <w:r w:rsidRPr="00353F77">
              <w:rPr>
                <w:rFonts w:ascii="Times New Roman" w:hAnsi="Times New Roman"/>
              </w:rPr>
              <w:t xml:space="preserve">Ход исполнения запроса рассмотрен на 9-й сессии </w:t>
            </w:r>
            <w:r w:rsidR="001B0EB4" w:rsidRPr="00353F77">
              <w:rPr>
                <w:rFonts w:ascii="Times New Roman" w:eastAsiaTheme="minorHAnsi" w:hAnsi="Times New Roman"/>
              </w:rPr>
              <w:t>Законодательного Собрания Иркутской области</w:t>
            </w:r>
            <w:r w:rsidRPr="00353F77">
              <w:rPr>
                <w:rFonts w:ascii="Times New Roman" w:hAnsi="Times New Roman"/>
              </w:rPr>
              <w:t xml:space="preserve"> 26.0</w:t>
            </w:r>
            <w:r w:rsidR="001B0EB4">
              <w:rPr>
                <w:rFonts w:ascii="Times New Roman" w:hAnsi="Times New Roman"/>
              </w:rPr>
              <w:t>3.2024.</w:t>
            </w:r>
            <w:r w:rsidRPr="00353F77">
              <w:rPr>
                <w:rFonts w:ascii="Times New Roman" w:hAnsi="Times New Roman"/>
              </w:rPr>
              <w:t xml:space="preserve"> Принято р</w:t>
            </w:r>
            <w:r w:rsidR="001B0EB4">
              <w:rPr>
                <w:rFonts w:ascii="Times New Roman" w:hAnsi="Times New Roman"/>
              </w:rPr>
              <w:t>ешение снять запрос с контроля.</w:t>
            </w:r>
          </w:p>
        </w:tc>
      </w:tr>
      <w:tr w:rsidR="001A1710" w:rsidRPr="00353F77" w:rsidTr="009F2DAB">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rsidR="001A1710" w:rsidRPr="00353F77" w:rsidRDefault="001A1710" w:rsidP="008E32A0">
            <w:pPr>
              <w:pStyle w:val="a3"/>
              <w:numPr>
                <w:ilvl w:val="0"/>
                <w:numId w:val="14"/>
              </w:numPr>
              <w:ind w:left="113" w:firstLine="0"/>
              <w:jc w:val="both"/>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1A1710" w:rsidRPr="00353F77" w:rsidRDefault="001A1710" w:rsidP="007C685F">
            <w:pPr>
              <w:rPr>
                <w:rFonts w:ascii="Times New Roman" w:hAnsi="Times New Roman"/>
              </w:rPr>
            </w:pPr>
            <w:r w:rsidRPr="00353F77">
              <w:rPr>
                <w:rFonts w:ascii="Times New Roman" w:hAnsi="Times New Roman"/>
              </w:rPr>
              <w:t xml:space="preserve">Принят на 43-й сессии, постановление от 19.05.2021  </w:t>
            </w:r>
          </w:p>
          <w:p w:rsidR="001A1710" w:rsidRPr="00353F77" w:rsidRDefault="001A1710" w:rsidP="007C685F">
            <w:pPr>
              <w:rPr>
                <w:rFonts w:ascii="Times New Roman" w:hAnsi="Times New Roman"/>
              </w:rPr>
            </w:pPr>
            <w:r w:rsidRPr="00353F77">
              <w:rPr>
                <w:rFonts w:ascii="Times New Roman" w:hAnsi="Times New Roman"/>
              </w:rPr>
              <w:t>№ 43/24-ЗС</w:t>
            </w:r>
          </w:p>
        </w:tc>
        <w:tc>
          <w:tcPr>
            <w:tcW w:w="3998" w:type="dxa"/>
            <w:tcBorders>
              <w:top w:val="single" w:sz="4" w:space="0" w:color="auto"/>
              <w:left w:val="single" w:sz="4" w:space="0" w:color="auto"/>
              <w:bottom w:val="single" w:sz="4" w:space="0" w:color="auto"/>
              <w:right w:val="single" w:sz="4" w:space="0" w:color="auto"/>
            </w:tcBorders>
            <w:shd w:val="clear" w:color="auto" w:fill="FFFFFF" w:themeFill="background1"/>
          </w:tcPr>
          <w:p w:rsidR="001A1710" w:rsidRPr="00353F77" w:rsidRDefault="001A1710" w:rsidP="007C685F">
            <w:pPr>
              <w:ind w:right="153"/>
              <w:jc w:val="both"/>
              <w:rPr>
                <w:rFonts w:ascii="Times New Roman" w:eastAsiaTheme="minorHAnsi" w:hAnsi="Times New Roman"/>
              </w:rPr>
            </w:pPr>
            <w:r w:rsidRPr="00353F77">
              <w:rPr>
                <w:rFonts w:ascii="Times New Roman" w:eastAsiaTheme="minorHAnsi" w:hAnsi="Times New Roman"/>
              </w:rPr>
              <w:t>Парламентский запрос Законодательного Собрания Иркутской области первому заместителю Губернатора Иркутской области –</w:t>
            </w:r>
            <w:r w:rsidR="001B0EB4">
              <w:rPr>
                <w:rFonts w:ascii="Times New Roman" w:eastAsiaTheme="minorHAnsi" w:hAnsi="Times New Roman"/>
              </w:rPr>
              <w:t xml:space="preserve"> </w:t>
            </w:r>
            <w:r w:rsidRPr="00353F77">
              <w:rPr>
                <w:rFonts w:ascii="Times New Roman" w:eastAsiaTheme="minorHAnsi" w:hAnsi="Times New Roman"/>
              </w:rPr>
              <w:t>Председателю Правительства Иркутской области Зайцеву К.Б. «О критической ситуации в г. Усолье-Сибирское, связанной с возможным прекращением деятельности патологоанатомического отделения»</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1A1710" w:rsidRPr="00353F77" w:rsidRDefault="001A1710" w:rsidP="007C685F">
            <w:pPr>
              <w:rPr>
                <w:rFonts w:ascii="Times New Roman" w:hAnsi="Times New Roman"/>
                <w:iCs/>
              </w:rPr>
            </w:pPr>
            <w:r w:rsidRPr="00353F77">
              <w:rPr>
                <w:rFonts w:ascii="Times New Roman" w:hAnsi="Times New Roman"/>
                <w:iCs/>
              </w:rPr>
              <w:t>Комитет по здравоохранению и социальной защите</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1A1710" w:rsidRPr="00353F77" w:rsidRDefault="001A1710" w:rsidP="007C685F">
            <w:pPr>
              <w:jc w:val="both"/>
              <w:rPr>
                <w:rFonts w:ascii="Times New Roman" w:hAnsi="Times New Roman"/>
                <w:iCs/>
              </w:rPr>
            </w:pPr>
            <w:r w:rsidRPr="00353F77">
              <w:rPr>
                <w:rFonts w:ascii="Times New Roman" w:hAnsi="Times New Roman"/>
                <w:iCs/>
              </w:rPr>
              <w:t xml:space="preserve">Рассмотрен на </w:t>
            </w:r>
            <w:r w:rsidR="001B0EB4">
              <w:rPr>
                <w:rFonts w:ascii="Times New Roman" w:hAnsi="Times New Roman"/>
                <w:iCs/>
              </w:rPr>
              <w:t xml:space="preserve">заседании </w:t>
            </w:r>
            <w:r w:rsidRPr="00353F77">
              <w:rPr>
                <w:rFonts w:ascii="Times New Roman" w:hAnsi="Times New Roman"/>
                <w:iCs/>
              </w:rPr>
              <w:t>комитет</w:t>
            </w:r>
            <w:r w:rsidR="001B0EB4">
              <w:rPr>
                <w:rFonts w:ascii="Times New Roman" w:hAnsi="Times New Roman"/>
                <w:iCs/>
              </w:rPr>
              <w:t>а</w:t>
            </w:r>
            <w:r w:rsidRPr="00353F77">
              <w:rPr>
                <w:rFonts w:ascii="Times New Roman" w:hAnsi="Times New Roman"/>
                <w:iCs/>
              </w:rPr>
              <w:t xml:space="preserve"> 23 июня 2021 года. Решение комитета</w:t>
            </w:r>
            <w:r w:rsidR="001B0EB4">
              <w:rPr>
                <w:rFonts w:ascii="Times New Roman" w:hAnsi="Times New Roman"/>
                <w:iCs/>
              </w:rPr>
              <w:t>:</w:t>
            </w:r>
            <w:r w:rsidRPr="00353F77">
              <w:rPr>
                <w:rFonts w:ascii="Times New Roman" w:hAnsi="Times New Roman"/>
                <w:iCs/>
              </w:rPr>
              <w:t xml:space="preserve"> продолжить рассмотрение ответа на данный парламентский запрос в апреле 2022 г</w:t>
            </w:r>
            <w:r w:rsidR="001B0EB4">
              <w:rPr>
                <w:rFonts w:ascii="Times New Roman" w:hAnsi="Times New Roman"/>
                <w:iCs/>
              </w:rPr>
              <w:t>ода</w:t>
            </w:r>
            <w:r w:rsidRPr="00353F77">
              <w:rPr>
                <w:rFonts w:ascii="Times New Roman" w:hAnsi="Times New Roman"/>
                <w:iCs/>
              </w:rPr>
              <w:t>.</w:t>
            </w:r>
          </w:p>
          <w:p w:rsidR="001A1710" w:rsidRPr="00353F77" w:rsidRDefault="001A1710" w:rsidP="007C685F">
            <w:pPr>
              <w:jc w:val="both"/>
              <w:rPr>
                <w:rFonts w:ascii="Times New Roman" w:hAnsi="Times New Roman"/>
              </w:rPr>
            </w:pPr>
            <w:r w:rsidRPr="00353F77">
              <w:rPr>
                <w:rFonts w:ascii="Times New Roman" w:hAnsi="Times New Roman"/>
              </w:rPr>
              <w:t>Данный парламентский запрос был рассмотрен на заседании комитета по здравоохранению и социальной защите 3 июня 2022 года. По итогам рассмотрения принято решение комитета принять к сведению информацию министерства здравоохранения Иркутской области и продолжить работу по парламентскому запросу.</w:t>
            </w:r>
          </w:p>
          <w:p w:rsidR="001A1710" w:rsidRPr="00353F77" w:rsidRDefault="001A1710" w:rsidP="001B0EB4">
            <w:pPr>
              <w:jc w:val="both"/>
              <w:rPr>
                <w:rFonts w:ascii="Times New Roman" w:hAnsi="Times New Roman"/>
                <w:iCs/>
              </w:rPr>
            </w:pPr>
            <w:r w:rsidRPr="00353F77">
              <w:rPr>
                <w:rFonts w:ascii="Times New Roman" w:hAnsi="Times New Roman"/>
              </w:rPr>
              <w:t>Информация об исполнении запроса рассмотрена на 10-й сессии Законодательного Собрания Иркутской области 17.04.2024. Парламентский запрос снят с контроля</w:t>
            </w:r>
          </w:p>
        </w:tc>
      </w:tr>
      <w:tr w:rsidR="001A1710" w:rsidRPr="00353F77" w:rsidTr="009F2DAB">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rsidR="001A1710" w:rsidRPr="00353F77" w:rsidRDefault="001A1710" w:rsidP="008E32A0">
            <w:pPr>
              <w:pStyle w:val="a3"/>
              <w:numPr>
                <w:ilvl w:val="0"/>
                <w:numId w:val="14"/>
              </w:numPr>
              <w:ind w:left="113" w:firstLine="0"/>
              <w:jc w:val="both"/>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1A1710" w:rsidRPr="00353F77" w:rsidRDefault="001B0EB4" w:rsidP="007C685F">
            <w:pPr>
              <w:rPr>
                <w:rFonts w:ascii="Times New Roman" w:hAnsi="Times New Roman"/>
              </w:rPr>
            </w:pPr>
            <w:r w:rsidRPr="00353F77">
              <w:rPr>
                <w:rFonts w:ascii="Times New Roman" w:hAnsi="Times New Roman"/>
              </w:rPr>
              <w:t xml:space="preserve">Принят на </w:t>
            </w:r>
            <w:r w:rsidR="001A1710" w:rsidRPr="00353F77">
              <w:rPr>
                <w:rFonts w:ascii="Times New Roman" w:hAnsi="Times New Roman"/>
              </w:rPr>
              <w:t>13-</w:t>
            </w:r>
            <w:r>
              <w:rPr>
                <w:rFonts w:ascii="Times New Roman" w:hAnsi="Times New Roman"/>
              </w:rPr>
              <w:t>й</w:t>
            </w:r>
            <w:r w:rsidR="001A1710" w:rsidRPr="00353F77">
              <w:rPr>
                <w:rFonts w:ascii="Times New Roman" w:hAnsi="Times New Roman"/>
              </w:rPr>
              <w:t xml:space="preserve"> сесси</w:t>
            </w:r>
            <w:r>
              <w:rPr>
                <w:rFonts w:ascii="Times New Roman" w:hAnsi="Times New Roman"/>
              </w:rPr>
              <w:t xml:space="preserve">и </w:t>
            </w:r>
            <w:r w:rsidR="001A1710" w:rsidRPr="00353F77">
              <w:rPr>
                <w:rFonts w:ascii="Times New Roman" w:hAnsi="Times New Roman"/>
              </w:rPr>
              <w:t>10.06.2024</w:t>
            </w:r>
          </w:p>
          <w:p w:rsidR="001A1710" w:rsidRPr="00353F77" w:rsidRDefault="001A1710" w:rsidP="007C685F">
            <w:pPr>
              <w:rPr>
                <w:rFonts w:ascii="Times New Roman" w:hAnsi="Times New Roman"/>
              </w:rPr>
            </w:pPr>
            <w:r w:rsidRPr="00353F77">
              <w:rPr>
                <w:rFonts w:ascii="Times New Roman" w:hAnsi="Times New Roman"/>
              </w:rPr>
              <w:t>Постановление от 10.06.2024</w:t>
            </w:r>
          </w:p>
          <w:p w:rsidR="001A1710" w:rsidRPr="00353F77" w:rsidRDefault="001A1710" w:rsidP="007C685F">
            <w:pPr>
              <w:rPr>
                <w:rFonts w:ascii="Times New Roman" w:hAnsi="Times New Roman"/>
              </w:rPr>
            </w:pPr>
            <w:r w:rsidRPr="00353F77">
              <w:rPr>
                <w:rFonts w:ascii="Times New Roman" w:hAnsi="Times New Roman"/>
              </w:rPr>
              <w:t>№ 13/13</w:t>
            </w:r>
          </w:p>
        </w:tc>
        <w:tc>
          <w:tcPr>
            <w:tcW w:w="3998" w:type="dxa"/>
            <w:tcBorders>
              <w:top w:val="single" w:sz="4" w:space="0" w:color="auto"/>
              <w:left w:val="single" w:sz="4" w:space="0" w:color="auto"/>
              <w:bottom w:val="single" w:sz="4" w:space="0" w:color="auto"/>
              <w:right w:val="single" w:sz="4" w:space="0" w:color="auto"/>
            </w:tcBorders>
            <w:shd w:val="clear" w:color="auto" w:fill="FFFFFF" w:themeFill="background1"/>
          </w:tcPr>
          <w:p w:rsidR="001A1710" w:rsidRPr="00353F77" w:rsidRDefault="001A1710" w:rsidP="007C685F">
            <w:pPr>
              <w:autoSpaceDE w:val="0"/>
              <w:autoSpaceDN w:val="0"/>
              <w:adjustRightInd w:val="0"/>
              <w:jc w:val="both"/>
              <w:rPr>
                <w:rFonts w:ascii="Times New Roman" w:hAnsi="Times New Roman"/>
              </w:rPr>
            </w:pPr>
            <w:r w:rsidRPr="00353F77">
              <w:rPr>
                <w:rFonts w:ascii="Times New Roman" w:hAnsi="Times New Roman"/>
              </w:rPr>
              <w:t xml:space="preserve">Парламентский запрос Законодательного Собрания Иркутской области Председателю Правительства Иркутской области Зайцеву К.Б. «О </w:t>
            </w:r>
            <w:r w:rsidRPr="00353F77">
              <w:rPr>
                <w:rFonts w:ascii="Times New Roman" w:hAnsi="Times New Roman"/>
              </w:rPr>
              <w:lastRenderedPageBreak/>
              <w:t>совершенствовании механизма обеспечения жилыми помещениями отдельных категорий граждан»</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1A1710" w:rsidRPr="00353F77" w:rsidRDefault="001A1710" w:rsidP="007C685F">
            <w:pPr>
              <w:rPr>
                <w:rFonts w:ascii="Times New Roman" w:hAnsi="Times New Roman"/>
                <w:iCs/>
              </w:rPr>
            </w:pPr>
            <w:r w:rsidRPr="00353F77">
              <w:rPr>
                <w:rFonts w:ascii="Times New Roman" w:hAnsi="Times New Roman"/>
              </w:rPr>
              <w:lastRenderedPageBreak/>
              <w:t>Комитет по социально-культурному законодательству</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1A1710" w:rsidRPr="00353F77" w:rsidRDefault="001A1710" w:rsidP="007C685F">
            <w:pPr>
              <w:jc w:val="both"/>
              <w:rPr>
                <w:rFonts w:ascii="Times New Roman" w:hAnsi="Times New Roman"/>
              </w:rPr>
            </w:pPr>
          </w:p>
        </w:tc>
      </w:tr>
      <w:tr w:rsidR="001A1710" w:rsidRPr="00353F77" w:rsidTr="009F2DAB">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rsidR="001A1710" w:rsidRPr="00353F77" w:rsidRDefault="001A1710" w:rsidP="008E32A0">
            <w:pPr>
              <w:pStyle w:val="a3"/>
              <w:numPr>
                <w:ilvl w:val="0"/>
                <w:numId w:val="14"/>
              </w:numPr>
              <w:ind w:left="113" w:firstLine="0"/>
              <w:jc w:val="both"/>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1A1710" w:rsidRPr="00353F77" w:rsidRDefault="001B0EB4" w:rsidP="007C685F">
            <w:pPr>
              <w:rPr>
                <w:rFonts w:ascii="Times New Roman" w:hAnsi="Times New Roman"/>
              </w:rPr>
            </w:pPr>
            <w:r w:rsidRPr="00353F77">
              <w:rPr>
                <w:rFonts w:ascii="Times New Roman" w:hAnsi="Times New Roman"/>
              </w:rPr>
              <w:t xml:space="preserve">Принят на </w:t>
            </w:r>
            <w:r w:rsidR="001A1710" w:rsidRPr="00353F77">
              <w:rPr>
                <w:rFonts w:ascii="Times New Roman" w:hAnsi="Times New Roman"/>
              </w:rPr>
              <w:t>13-</w:t>
            </w:r>
            <w:r>
              <w:rPr>
                <w:rFonts w:ascii="Times New Roman" w:hAnsi="Times New Roman"/>
              </w:rPr>
              <w:t>й</w:t>
            </w:r>
            <w:r w:rsidR="001A1710" w:rsidRPr="00353F77">
              <w:rPr>
                <w:rFonts w:ascii="Times New Roman" w:hAnsi="Times New Roman"/>
              </w:rPr>
              <w:t xml:space="preserve"> сесси</w:t>
            </w:r>
            <w:r>
              <w:rPr>
                <w:rFonts w:ascii="Times New Roman" w:hAnsi="Times New Roman"/>
              </w:rPr>
              <w:t xml:space="preserve">и </w:t>
            </w:r>
            <w:r w:rsidR="001A1710" w:rsidRPr="00353F77">
              <w:rPr>
                <w:rFonts w:ascii="Times New Roman" w:hAnsi="Times New Roman"/>
              </w:rPr>
              <w:t>10.06.2024</w:t>
            </w:r>
          </w:p>
          <w:p w:rsidR="001A1710" w:rsidRPr="00353F77" w:rsidRDefault="001A1710" w:rsidP="007C685F">
            <w:pPr>
              <w:rPr>
                <w:rFonts w:ascii="Times New Roman" w:hAnsi="Times New Roman"/>
              </w:rPr>
            </w:pPr>
            <w:r w:rsidRPr="00353F77">
              <w:rPr>
                <w:rFonts w:ascii="Times New Roman" w:hAnsi="Times New Roman"/>
              </w:rPr>
              <w:t>Постановление от 10.06.2024</w:t>
            </w:r>
          </w:p>
          <w:p w:rsidR="001A1710" w:rsidRPr="00353F77" w:rsidRDefault="001A1710" w:rsidP="007C685F">
            <w:pPr>
              <w:rPr>
                <w:rFonts w:ascii="Times New Roman" w:hAnsi="Times New Roman"/>
              </w:rPr>
            </w:pPr>
            <w:r w:rsidRPr="00353F77">
              <w:rPr>
                <w:rFonts w:ascii="Times New Roman" w:hAnsi="Times New Roman"/>
              </w:rPr>
              <w:t>№13/14</w:t>
            </w:r>
          </w:p>
        </w:tc>
        <w:tc>
          <w:tcPr>
            <w:tcW w:w="3998" w:type="dxa"/>
            <w:tcBorders>
              <w:top w:val="single" w:sz="4" w:space="0" w:color="auto"/>
              <w:left w:val="single" w:sz="4" w:space="0" w:color="auto"/>
              <w:bottom w:val="single" w:sz="4" w:space="0" w:color="auto"/>
              <w:right w:val="single" w:sz="4" w:space="0" w:color="auto"/>
            </w:tcBorders>
            <w:shd w:val="clear" w:color="auto" w:fill="FFFFFF" w:themeFill="background1"/>
          </w:tcPr>
          <w:p w:rsidR="001A1710" w:rsidRPr="00353F77" w:rsidRDefault="001A1710" w:rsidP="007C685F">
            <w:pPr>
              <w:autoSpaceDE w:val="0"/>
              <w:autoSpaceDN w:val="0"/>
              <w:adjustRightInd w:val="0"/>
              <w:jc w:val="both"/>
              <w:rPr>
                <w:rFonts w:ascii="Times New Roman" w:hAnsi="Times New Roman"/>
              </w:rPr>
            </w:pPr>
            <w:r w:rsidRPr="00353F77">
              <w:rPr>
                <w:rFonts w:ascii="Times New Roman" w:hAnsi="Times New Roman"/>
              </w:rPr>
              <w:t>Парламентский запрос Законодательного Собрания Иркутской области Председателю Правительства Иркутской области Зайцеву К.Б. «О финансировании отдельных мероприятий по устранению последствий региональной чрезвычайной ситуации, сложившейся в июле 2022 года на территории Черемховского района, и чрезвычайной ситуации, сложившейся в Иркутской области в июне – июле 2019 года»</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1A1710" w:rsidRPr="00353F77" w:rsidRDefault="001A1710" w:rsidP="007C685F">
            <w:pPr>
              <w:rPr>
                <w:rFonts w:ascii="Times New Roman" w:hAnsi="Times New Roman"/>
                <w:iCs/>
              </w:rPr>
            </w:pPr>
            <w:r w:rsidRPr="00353F77">
              <w:rPr>
                <w:rFonts w:ascii="Times New Roman" w:hAnsi="Times New Roman"/>
                <w:bCs/>
                <w:iCs/>
              </w:rPr>
              <w:t>Комитет по бюджету, ценообразованию, финансово-экономическому и налоговому законодательству</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1A1710" w:rsidRPr="00353F77" w:rsidRDefault="00C26C53" w:rsidP="001B0EB4">
            <w:pPr>
              <w:jc w:val="both"/>
              <w:rPr>
                <w:rFonts w:ascii="Times New Roman" w:hAnsi="Times New Roman"/>
              </w:rPr>
            </w:pPr>
            <w:r w:rsidRPr="00C26C53">
              <w:rPr>
                <w:rFonts w:ascii="Times New Roman" w:hAnsi="Times New Roman"/>
              </w:rPr>
              <w:t>25.06.2024</w:t>
            </w:r>
            <w:r w:rsidR="001B0EB4">
              <w:rPr>
                <w:rFonts w:ascii="Times New Roman" w:hAnsi="Times New Roman"/>
              </w:rPr>
              <w:t xml:space="preserve"> </w:t>
            </w:r>
            <w:r w:rsidRPr="00C26C53">
              <w:rPr>
                <w:rFonts w:ascii="Times New Roman" w:hAnsi="Times New Roman"/>
              </w:rPr>
              <w:t xml:space="preserve">постановление о парламентском запросе направлено </w:t>
            </w:r>
            <w:r w:rsidR="001B0EB4">
              <w:rPr>
                <w:rFonts w:ascii="Times New Roman" w:hAnsi="Times New Roman"/>
              </w:rPr>
              <w:t xml:space="preserve">Председателю </w:t>
            </w:r>
            <w:r w:rsidRPr="00C26C53">
              <w:rPr>
                <w:rFonts w:ascii="Times New Roman" w:hAnsi="Times New Roman"/>
              </w:rPr>
              <w:t xml:space="preserve">Правительство </w:t>
            </w:r>
            <w:r>
              <w:rPr>
                <w:rFonts w:ascii="Times New Roman" w:hAnsi="Times New Roman"/>
              </w:rPr>
              <w:t>Иркутской области</w:t>
            </w:r>
            <w:r w:rsidRPr="00C26C53">
              <w:rPr>
                <w:rFonts w:ascii="Times New Roman" w:hAnsi="Times New Roman"/>
              </w:rPr>
              <w:t xml:space="preserve"> Зайцеву К.Б. (исх.2494)</w:t>
            </w:r>
          </w:p>
        </w:tc>
      </w:tr>
      <w:tr w:rsidR="001A1710" w:rsidRPr="00353F77" w:rsidTr="009F2DAB">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rsidR="001A1710" w:rsidRPr="00353F77" w:rsidRDefault="001A1710" w:rsidP="008E32A0">
            <w:pPr>
              <w:pStyle w:val="a3"/>
              <w:numPr>
                <w:ilvl w:val="0"/>
                <w:numId w:val="14"/>
              </w:numPr>
              <w:ind w:left="113" w:firstLine="0"/>
              <w:jc w:val="both"/>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1A1710" w:rsidRPr="00353F77" w:rsidRDefault="001B0EB4" w:rsidP="007C685F">
            <w:pPr>
              <w:rPr>
                <w:rFonts w:ascii="Times New Roman" w:hAnsi="Times New Roman"/>
              </w:rPr>
            </w:pPr>
            <w:r w:rsidRPr="00353F77">
              <w:rPr>
                <w:rFonts w:ascii="Times New Roman" w:hAnsi="Times New Roman"/>
              </w:rPr>
              <w:t xml:space="preserve">Принят на </w:t>
            </w:r>
            <w:r w:rsidR="001A1710" w:rsidRPr="00353F77">
              <w:rPr>
                <w:rFonts w:ascii="Times New Roman" w:hAnsi="Times New Roman"/>
              </w:rPr>
              <w:t>68-</w:t>
            </w:r>
            <w:r>
              <w:rPr>
                <w:rFonts w:ascii="Times New Roman" w:hAnsi="Times New Roman"/>
              </w:rPr>
              <w:t>й</w:t>
            </w:r>
            <w:r w:rsidR="001A1710" w:rsidRPr="00353F77">
              <w:rPr>
                <w:rFonts w:ascii="Times New Roman" w:hAnsi="Times New Roman"/>
              </w:rPr>
              <w:t xml:space="preserve"> сесси</w:t>
            </w:r>
            <w:r>
              <w:rPr>
                <w:rFonts w:ascii="Times New Roman" w:hAnsi="Times New Roman"/>
              </w:rPr>
              <w:t xml:space="preserve">и </w:t>
            </w:r>
            <w:r w:rsidR="001A1710" w:rsidRPr="00353F77">
              <w:rPr>
                <w:rFonts w:ascii="Times New Roman" w:hAnsi="Times New Roman"/>
              </w:rPr>
              <w:t>17.05.2023</w:t>
            </w:r>
          </w:p>
          <w:p w:rsidR="001A1710" w:rsidRPr="00353F77" w:rsidRDefault="001A1710" w:rsidP="007C685F">
            <w:pPr>
              <w:rPr>
                <w:rFonts w:ascii="Times New Roman" w:hAnsi="Times New Roman"/>
              </w:rPr>
            </w:pPr>
            <w:r w:rsidRPr="00353F77">
              <w:rPr>
                <w:rFonts w:ascii="Times New Roman" w:hAnsi="Times New Roman"/>
              </w:rPr>
              <w:t>постановление от 17.05.2023</w:t>
            </w:r>
            <w:r w:rsidRPr="00353F77">
              <w:rPr>
                <w:rFonts w:ascii="Times New Roman" w:hAnsi="Times New Roman"/>
              </w:rPr>
              <w:br/>
              <w:t>№ 68/41-ЗС</w:t>
            </w:r>
          </w:p>
        </w:tc>
        <w:tc>
          <w:tcPr>
            <w:tcW w:w="3998" w:type="dxa"/>
            <w:tcBorders>
              <w:top w:val="single" w:sz="4" w:space="0" w:color="auto"/>
              <w:left w:val="single" w:sz="4" w:space="0" w:color="auto"/>
              <w:bottom w:val="single" w:sz="4" w:space="0" w:color="auto"/>
              <w:right w:val="single" w:sz="4" w:space="0" w:color="auto"/>
            </w:tcBorders>
            <w:shd w:val="clear" w:color="auto" w:fill="FFFFFF" w:themeFill="background1"/>
          </w:tcPr>
          <w:p w:rsidR="001A1710" w:rsidRPr="00353F77" w:rsidRDefault="001A1710" w:rsidP="007C685F">
            <w:pPr>
              <w:jc w:val="both"/>
              <w:rPr>
                <w:rFonts w:ascii="Times New Roman" w:hAnsi="Times New Roman"/>
              </w:rPr>
            </w:pPr>
            <w:r w:rsidRPr="00353F77">
              <w:rPr>
                <w:rFonts w:ascii="Times New Roman" w:hAnsi="Times New Roman"/>
              </w:rPr>
              <w:t>Парламентский запрос Законодательного Собрания Иркутской области Председателю Правительства Иркутской области Зайцеву К.Б. «О критической ситуации в городе Усолье-Сибирское, связанной с угрозой срыва реализации региональной адресной программы по переселению граждан из аварийного жилищного фонда»</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1A1710" w:rsidRPr="00353F77" w:rsidRDefault="001A1710" w:rsidP="007C685F">
            <w:pPr>
              <w:jc w:val="both"/>
              <w:rPr>
                <w:rFonts w:ascii="Times New Roman" w:hAnsi="Times New Roman"/>
              </w:rPr>
            </w:pPr>
            <w:r w:rsidRPr="00353F77">
              <w:rPr>
                <w:rFonts w:ascii="Times New Roman" w:hAnsi="Times New Roman"/>
              </w:rPr>
              <w:t>Комитет по строительству и дорожному хозяйству</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1A1710" w:rsidRPr="00353F77" w:rsidRDefault="001A1710" w:rsidP="007C685F">
            <w:pPr>
              <w:autoSpaceDE w:val="0"/>
              <w:autoSpaceDN w:val="0"/>
              <w:adjustRightInd w:val="0"/>
              <w:jc w:val="both"/>
              <w:rPr>
                <w:rFonts w:ascii="Times New Roman" w:hAnsi="Times New Roman"/>
              </w:rPr>
            </w:pPr>
            <w:r w:rsidRPr="00353F77">
              <w:rPr>
                <w:rFonts w:ascii="Times New Roman" w:hAnsi="Times New Roman"/>
              </w:rPr>
              <w:t>02.05.2024</w:t>
            </w:r>
            <w:r w:rsidR="00535AFA">
              <w:rPr>
                <w:rFonts w:ascii="Times New Roman" w:hAnsi="Times New Roman"/>
              </w:rPr>
              <w:t xml:space="preserve"> </w:t>
            </w:r>
            <w:r w:rsidR="001B0EB4">
              <w:rPr>
                <w:rFonts w:ascii="Times New Roman" w:hAnsi="Times New Roman"/>
              </w:rPr>
              <w:t>з</w:t>
            </w:r>
            <w:r w:rsidRPr="00353F77">
              <w:rPr>
                <w:rFonts w:ascii="Times New Roman" w:hAnsi="Times New Roman"/>
              </w:rPr>
              <w:t>аместителю Председателя Правительства Иркутской области Писареву П.В. направлен запрос о предоставлении информации по парламентскому запросу Законодательного Собрания Иркутской области Председателю Правительства Иркутской области Зайцеву К.Б. «О критической ситуации в городе Усолье-Сибирское, связанной с угрозой</w:t>
            </w:r>
          </w:p>
          <w:p w:rsidR="001A1710" w:rsidRPr="00353F77" w:rsidRDefault="001A1710" w:rsidP="001B0EB4">
            <w:pPr>
              <w:autoSpaceDE w:val="0"/>
              <w:autoSpaceDN w:val="0"/>
              <w:adjustRightInd w:val="0"/>
              <w:jc w:val="both"/>
              <w:rPr>
                <w:rFonts w:ascii="Times New Roman" w:hAnsi="Times New Roman"/>
              </w:rPr>
            </w:pPr>
            <w:r w:rsidRPr="00353F77">
              <w:rPr>
                <w:rFonts w:ascii="Times New Roman" w:hAnsi="Times New Roman"/>
              </w:rPr>
              <w:t xml:space="preserve">срыва реализации региональной адресной программы </w:t>
            </w:r>
            <w:r w:rsidR="001B0EB4">
              <w:rPr>
                <w:rFonts w:ascii="Times New Roman" w:hAnsi="Times New Roman"/>
              </w:rPr>
              <w:t xml:space="preserve">по </w:t>
            </w:r>
            <w:r w:rsidRPr="00353F77">
              <w:rPr>
                <w:rFonts w:ascii="Times New Roman" w:hAnsi="Times New Roman"/>
              </w:rPr>
              <w:t>переселени</w:t>
            </w:r>
            <w:r w:rsidR="001B0EB4">
              <w:rPr>
                <w:rFonts w:ascii="Times New Roman" w:hAnsi="Times New Roman"/>
              </w:rPr>
              <w:t>ю</w:t>
            </w:r>
            <w:r w:rsidRPr="00353F77">
              <w:rPr>
                <w:rFonts w:ascii="Times New Roman" w:hAnsi="Times New Roman"/>
              </w:rPr>
              <w:t xml:space="preserve"> граждан из аварийного жилищного фонда»</w:t>
            </w:r>
          </w:p>
        </w:tc>
      </w:tr>
      <w:tr w:rsidR="002308B2" w:rsidRPr="00353F77" w:rsidTr="002308B2">
        <w:tc>
          <w:tcPr>
            <w:tcW w:w="675" w:type="dxa"/>
            <w:tcBorders>
              <w:top w:val="single" w:sz="4" w:space="0" w:color="auto"/>
              <w:left w:val="single" w:sz="4" w:space="0" w:color="auto"/>
              <w:bottom w:val="single" w:sz="4" w:space="0" w:color="auto"/>
              <w:right w:val="single" w:sz="4" w:space="0" w:color="auto"/>
            </w:tcBorders>
            <w:shd w:val="clear" w:color="auto" w:fill="auto"/>
          </w:tcPr>
          <w:p w:rsidR="002308B2" w:rsidRPr="00353F77" w:rsidRDefault="002308B2" w:rsidP="002308B2">
            <w:pPr>
              <w:pStyle w:val="a3"/>
              <w:numPr>
                <w:ilvl w:val="0"/>
                <w:numId w:val="14"/>
              </w:numPr>
              <w:ind w:left="113" w:firstLine="0"/>
              <w:jc w:val="both"/>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308B2" w:rsidRPr="002308B2" w:rsidRDefault="001B0EB4" w:rsidP="001B0EB4">
            <w:pPr>
              <w:rPr>
                <w:rFonts w:ascii="Times New Roman" w:hAnsi="Times New Roman"/>
              </w:rPr>
            </w:pPr>
            <w:r w:rsidRPr="00353F77">
              <w:rPr>
                <w:rFonts w:ascii="Times New Roman" w:hAnsi="Times New Roman"/>
              </w:rPr>
              <w:t xml:space="preserve">Принят на </w:t>
            </w:r>
            <w:r w:rsidR="002308B2" w:rsidRPr="002308B2">
              <w:rPr>
                <w:rFonts w:ascii="Times New Roman" w:hAnsi="Times New Roman"/>
              </w:rPr>
              <w:t>14-</w:t>
            </w:r>
            <w:r>
              <w:rPr>
                <w:rFonts w:ascii="Times New Roman" w:hAnsi="Times New Roman"/>
              </w:rPr>
              <w:t>й</w:t>
            </w:r>
            <w:r w:rsidR="002308B2" w:rsidRPr="002308B2">
              <w:rPr>
                <w:rFonts w:ascii="Times New Roman" w:hAnsi="Times New Roman"/>
              </w:rPr>
              <w:t xml:space="preserve"> сесси</w:t>
            </w:r>
            <w:r>
              <w:rPr>
                <w:rFonts w:ascii="Times New Roman" w:hAnsi="Times New Roman"/>
              </w:rPr>
              <w:t>и</w:t>
            </w:r>
            <w:r w:rsidR="002308B2" w:rsidRPr="002308B2">
              <w:rPr>
                <w:rFonts w:ascii="Times New Roman" w:hAnsi="Times New Roman"/>
              </w:rPr>
              <w:t xml:space="preserve"> 19.06.2024 </w:t>
            </w:r>
            <w:r>
              <w:rPr>
                <w:rFonts w:ascii="Times New Roman" w:hAnsi="Times New Roman"/>
              </w:rPr>
              <w:br/>
            </w:r>
            <w:r w:rsidR="002308B2" w:rsidRPr="002308B2">
              <w:rPr>
                <w:rFonts w:ascii="Times New Roman" w:hAnsi="Times New Roman"/>
              </w:rPr>
              <w:t xml:space="preserve">постановление от 19.06.2024 </w:t>
            </w:r>
            <w:r>
              <w:rPr>
                <w:rFonts w:ascii="Times New Roman" w:hAnsi="Times New Roman"/>
              </w:rPr>
              <w:br/>
            </w:r>
            <w:r w:rsidR="002308B2" w:rsidRPr="002308B2">
              <w:rPr>
                <w:rFonts w:ascii="Times New Roman" w:hAnsi="Times New Roman"/>
              </w:rPr>
              <w:t>№ 14/23-ЗС</w:t>
            </w:r>
          </w:p>
        </w:tc>
        <w:tc>
          <w:tcPr>
            <w:tcW w:w="3998" w:type="dxa"/>
            <w:tcBorders>
              <w:top w:val="single" w:sz="4" w:space="0" w:color="auto"/>
              <w:left w:val="single" w:sz="4" w:space="0" w:color="auto"/>
              <w:bottom w:val="single" w:sz="4" w:space="0" w:color="auto"/>
              <w:right w:val="single" w:sz="4" w:space="0" w:color="auto"/>
            </w:tcBorders>
            <w:shd w:val="clear" w:color="auto" w:fill="auto"/>
          </w:tcPr>
          <w:p w:rsidR="002308B2" w:rsidRPr="002308B2" w:rsidRDefault="002308B2" w:rsidP="002308B2">
            <w:pPr>
              <w:jc w:val="both"/>
              <w:rPr>
                <w:rFonts w:ascii="Times New Roman" w:hAnsi="Times New Roman"/>
              </w:rPr>
            </w:pPr>
            <w:r w:rsidRPr="002308B2">
              <w:rPr>
                <w:rFonts w:ascii="Times New Roman" w:hAnsi="Times New Roman"/>
              </w:rPr>
              <w:t xml:space="preserve">Парламентский запрос Законодательного Собрания Иркутской области </w:t>
            </w:r>
            <w:r w:rsidR="001B0EB4">
              <w:rPr>
                <w:rFonts w:ascii="Times New Roman" w:hAnsi="Times New Roman"/>
              </w:rPr>
              <w:t xml:space="preserve">Председателю Правительства Иркутской области </w:t>
            </w:r>
            <w:r w:rsidRPr="002308B2">
              <w:rPr>
                <w:rFonts w:ascii="Times New Roman" w:hAnsi="Times New Roman"/>
              </w:rPr>
              <w:t>Зайцеву К.Б. «О ситуации в городе Усолье-Сибирское, связанной с аварийным состоянием зданий, в которых располага</w:t>
            </w:r>
            <w:r w:rsidRPr="002308B2">
              <w:rPr>
                <w:rFonts w:ascii="Times New Roman" w:hAnsi="Times New Roman"/>
              </w:rPr>
              <w:lastRenderedPageBreak/>
              <w:t xml:space="preserve">ется Усольский филиал ОГБУЗ «Иркутский областной </w:t>
            </w:r>
            <w:r w:rsidR="001B0EB4">
              <w:rPr>
                <w:rFonts w:ascii="Times New Roman" w:hAnsi="Times New Roman"/>
              </w:rPr>
              <w:t>психоневрологический диспансер»</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308B2" w:rsidRPr="002308B2" w:rsidRDefault="002308B2" w:rsidP="002308B2">
            <w:pPr>
              <w:rPr>
                <w:rFonts w:ascii="Times New Roman" w:hAnsi="Times New Roman"/>
              </w:rPr>
            </w:pPr>
            <w:r w:rsidRPr="002308B2">
              <w:rPr>
                <w:rFonts w:ascii="Times New Roman" w:hAnsi="Times New Roman"/>
              </w:rPr>
              <w:lastRenderedPageBreak/>
              <w:t>Комитет по строительству и дорожному хозяйству</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308B2" w:rsidRPr="002308B2" w:rsidRDefault="002308B2" w:rsidP="002308B2">
            <w:pPr>
              <w:jc w:val="both"/>
              <w:rPr>
                <w:rFonts w:ascii="Times New Roman" w:hAnsi="Times New Roman"/>
              </w:rPr>
            </w:pPr>
            <w:r w:rsidRPr="002308B2">
              <w:rPr>
                <w:rFonts w:ascii="Times New Roman" w:hAnsi="Times New Roman"/>
              </w:rPr>
              <w:t>28.06.2024 Председателю Правительства И</w:t>
            </w:r>
            <w:r w:rsidR="001B0EB4">
              <w:rPr>
                <w:rFonts w:ascii="Times New Roman" w:hAnsi="Times New Roman"/>
              </w:rPr>
              <w:t xml:space="preserve">ркутской </w:t>
            </w:r>
            <w:r w:rsidRPr="002308B2">
              <w:rPr>
                <w:rFonts w:ascii="Times New Roman" w:hAnsi="Times New Roman"/>
              </w:rPr>
              <w:t>о</w:t>
            </w:r>
            <w:r w:rsidR="001B0EB4">
              <w:rPr>
                <w:rFonts w:ascii="Times New Roman" w:hAnsi="Times New Roman"/>
              </w:rPr>
              <w:t>бласти</w:t>
            </w:r>
            <w:r w:rsidRPr="002308B2">
              <w:rPr>
                <w:rFonts w:ascii="Times New Roman" w:hAnsi="Times New Roman"/>
              </w:rPr>
              <w:t xml:space="preserve"> Зайцеву К.Б. направлен запрос о предоставлении информации по парламентскому запросу (исх. 2552).</w:t>
            </w:r>
          </w:p>
        </w:tc>
      </w:tr>
      <w:tr w:rsidR="00E0493B" w:rsidRPr="00353F77" w:rsidTr="00535AFA">
        <w:tc>
          <w:tcPr>
            <w:tcW w:w="675" w:type="dxa"/>
            <w:tcBorders>
              <w:top w:val="single" w:sz="4" w:space="0" w:color="auto"/>
              <w:left w:val="single" w:sz="4" w:space="0" w:color="auto"/>
              <w:bottom w:val="single" w:sz="4" w:space="0" w:color="auto"/>
              <w:right w:val="single" w:sz="4" w:space="0" w:color="auto"/>
            </w:tcBorders>
            <w:shd w:val="clear" w:color="auto" w:fill="auto"/>
          </w:tcPr>
          <w:p w:rsidR="00E0493B" w:rsidRPr="00353F77" w:rsidRDefault="00E0493B" w:rsidP="00E0493B">
            <w:pPr>
              <w:pStyle w:val="a3"/>
              <w:numPr>
                <w:ilvl w:val="0"/>
                <w:numId w:val="14"/>
              </w:numPr>
              <w:ind w:left="113" w:firstLine="0"/>
              <w:jc w:val="both"/>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493B" w:rsidRPr="00E0493B" w:rsidRDefault="001B0EB4" w:rsidP="001B0EB4">
            <w:pPr>
              <w:rPr>
                <w:rFonts w:ascii="Times New Roman" w:hAnsi="Times New Roman"/>
              </w:rPr>
            </w:pPr>
            <w:r w:rsidRPr="00353F77">
              <w:rPr>
                <w:rFonts w:ascii="Times New Roman" w:hAnsi="Times New Roman"/>
              </w:rPr>
              <w:t xml:space="preserve">Принят на </w:t>
            </w:r>
            <w:r w:rsidR="00E0493B" w:rsidRPr="00E0493B">
              <w:rPr>
                <w:rFonts w:ascii="Times New Roman" w:hAnsi="Times New Roman"/>
              </w:rPr>
              <w:t>14-</w:t>
            </w:r>
            <w:r>
              <w:rPr>
                <w:rFonts w:ascii="Times New Roman" w:hAnsi="Times New Roman"/>
              </w:rPr>
              <w:t>й</w:t>
            </w:r>
            <w:r w:rsidR="00E0493B" w:rsidRPr="00E0493B">
              <w:rPr>
                <w:rFonts w:ascii="Times New Roman" w:hAnsi="Times New Roman"/>
              </w:rPr>
              <w:t xml:space="preserve"> сесси</w:t>
            </w:r>
            <w:r>
              <w:rPr>
                <w:rFonts w:ascii="Times New Roman" w:hAnsi="Times New Roman"/>
              </w:rPr>
              <w:t>и</w:t>
            </w:r>
            <w:r w:rsidR="00E0493B" w:rsidRPr="00E0493B">
              <w:rPr>
                <w:rFonts w:ascii="Times New Roman" w:hAnsi="Times New Roman"/>
              </w:rPr>
              <w:t xml:space="preserve"> 19.06.2024 </w:t>
            </w:r>
            <w:r>
              <w:rPr>
                <w:rFonts w:ascii="Times New Roman" w:hAnsi="Times New Roman"/>
              </w:rPr>
              <w:br/>
            </w:r>
            <w:r w:rsidR="00E0493B" w:rsidRPr="00E0493B">
              <w:rPr>
                <w:rFonts w:ascii="Times New Roman" w:hAnsi="Times New Roman"/>
              </w:rPr>
              <w:t xml:space="preserve">постановление от 19.06.2024 </w:t>
            </w:r>
            <w:r>
              <w:rPr>
                <w:rFonts w:ascii="Times New Roman" w:hAnsi="Times New Roman"/>
              </w:rPr>
              <w:br/>
            </w:r>
            <w:r w:rsidR="00E0493B" w:rsidRPr="00E0493B">
              <w:rPr>
                <w:rFonts w:ascii="Times New Roman" w:hAnsi="Times New Roman"/>
              </w:rPr>
              <w:t>№ 14/22-ЗС</w:t>
            </w:r>
          </w:p>
        </w:tc>
        <w:tc>
          <w:tcPr>
            <w:tcW w:w="3998" w:type="dxa"/>
            <w:tcBorders>
              <w:top w:val="single" w:sz="4" w:space="0" w:color="auto"/>
              <w:left w:val="single" w:sz="4" w:space="0" w:color="auto"/>
              <w:bottom w:val="single" w:sz="4" w:space="0" w:color="auto"/>
              <w:right w:val="single" w:sz="4" w:space="0" w:color="auto"/>
            </w:tcBorders>
            <w:shd w:val="clear" w:color="auto" w:fill="auto"/>
          </w:tcPr>
          <w:p w:rsidR="00E0493B" w:rsidRPr="00E0493B" w:rsidRDefault="00E0493B" w:rsidP="001B0EB4">
            <w:pPr>
              <w:jc w:val="both"/>
              <w:rPr>
                <w:rFonts w:ascii="Times New Roman" w:hAnsi="Times New Roman"/>
              </w:rPr>
            </w:pPr>
            <w:r w:rsidRPr="00E0493B">
              <w:rPr>
                <w:rFonts w:ascii="Times New Roman" w:hAnsi="Times New Roman"/>
              </w:rPr>
              <w:t>Парламентский запрос Законодательного Собрания Иркутской области Председателю Правительства Иркутской области Зайцеву К.Б. «О массовом неисполнении требований законодательства о предоставлении гражданам земельных участков в собственность бесплатно, иных мер областной социальной поддержки по обеспечению жилыми помещениями взамен предоставления земельного участка в собственность бесплатно»</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0493B" w:rsidRPr="00E0493B" w:rsidRDefault="00E0493B" w:rsidP="00E0493B">
            <w:pPr>
              <w:rPr>
                <w:rFonts w:ascii="Times New Roman" w:hAnsi="Times New Roman"/>
              </w:rPr>
            </w:pPr>
            <w:r w:rsidRPr="00E0493B">
              <w:rPr>
                <w:rFonts w:ascii="Times New Roman" w:hAnsi="Times New Roman"/>
              </w:rPr>
              <w:t>Комитет по законодательству о природопользовании, экологии и сельском хозяйстве</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0493B" w:rsidRPr="00353F77" w:rsidRDefault="00E0493B" w:rsidP="00E0493B">
            <w:pPr>
              <w:autoSpaceDE w:val="0"/>
              <w:autoSpaceDN w:val="0"/>
              <w:adjustRightInd w:val="0"/>
              <w:jc w:val="both"/>
              <w:rPr>
                <w:rFonts w:ascii="Times New Roman" w:hAnsi="Times New Roman"/>
              </w:rPr>
            </w:pPr>
          </w:p>
        </w:tc>
      </w:tr>
    </w:tbl>
    <w:p w:rsidR="001A1710" w:rsidRPr="00353F77" w:rsidRDefault="001A1710" w:rsidP="001A1710">
      <w:pPr>
        <w:rPr>
          <w:rFonts w:ascii="Times New Roman" w:hAnsi="Times New Roman"/>
        </w:rPr>
      </w:pPr>
    </w:p>
    <w:p w:rsidR="00DE1F17" w:rsidRPr="00353F77" w:rsidRDefault="00DE1F17" w:rsidP="00765279">
      <w:pPr>
        <w:rPr>
          <w:rFonts w:ascii="Times New Roman" w:hAnsi="Times New Roman"/>
        </w:rPr>
      </w:pPr>
    </w:p>
    <w:p w:rsidR="00BB5B20" w:rsidRDefault="00BB5B20">
      <w:pPr>
        <w:rPr>
          <w:rFonts w:ascii="Times New Roman" w:eastAsiaTheme="majorEastAsia" w:hAnsi="Times New Roman"/>
          <w:b/>
          <w:bCs/>
          <w:iCs/>
          <w:sz w:val="28"/>
          <w:szCs w:val="28"/>
        </w:rPr>
      </w:pPr>
      <w:r>
        <w:br w:type="page"/>
      </w:r>
    </w:p>
    <w:p w:rsidR="00DE1F17" w:rsidRPr="00353F77" w:rsidRDefault="004D7251" w:rsidP="00103042">
      <w:pPr>
        <w:pStyle w:val="2"/>
      </w:pPr>
      <w:bookmarkStart w:id="64" w:name="_Toc179358189"/>
      <w:r w:rsidRPr="00353F77">
        <w:lastRenderedPageBreak/>
        <w:t>П</w:t>
      </w:r>
      <w:r w:rsidR="00DE1F17" w:rsidRPr="00353F77">
        <w:t>риложение 7. Информация о протокольных поручениях</w:t>
      </w:r>
      <w:bookmarkEnd w:id="64"/>
    </w:p>
    <w:p w:rsidR="00DE42A2" w:rsidRPr="00353F77" w:rsidRDefault="00DE42A2" w:rsidP="00D856D1">
      <w:pPr>
        <w:jc w:val="center"/>
        <w:rPr>
          <w:rFonts w:ascii="Times New Roman" w:hAnsi="Times New Roman"/>
          <w:b/>
          <w:sz w:val="28"/>
          <w:szCs w:val="28"/>
        </w:rPr>
      </w:pPr>
    </w:p>
    <w:p w:rsidR="00D856D1" w:rsidRPr="00353F77" w:rsidRDefault="00D856D1" w:rsidP="00D856D1">
      <w:pPr>
        <w:jc w:val="center"/>
        <w:rPr>
          <w:rFonts w:ascii="Times New Roman" w:hAnsi="Times New Roman"/>
          <w:b/>
          <w:sz w:val="28"/>
          <w:szCs w:val="28"/>
        </w:rPr>
      </w:pPr>
      <w:r w:rsidRPr="00353F77">
        <w:rPr>
          <w:rFonts w:ascii="Times New Roman" w:hAnsi="Times New Roman"/>
          <w:b/>
          <w:sz w:val="28"/>
          <w:szCs w:val="28"/>
        </w:rPr>
        <w:t xml:space="preserve">Протокольные поручения Законодательного Собрания Иркутской области, принятые, </w:t>
      </w:r>
      <w:r w:rsidRPr="00353F77">
        <w:rPr>
          <w:rFonts w:ascii="Times New Roman" w:hAnsi="Times New Roman"/>
          <w:b/>
          <w:sz w:val="28"/>
          <w:szCs w:val="28"/>
        </w:rPr>
        <w:br/>
        <w:t>рассмотренные, снятые с контроля в 1-м полугодии 2024 года</w:t>
      </w:r>
    </w:p>
    <w:p w:rsidR="00DE42A2" w:rsidRPr="00353F77" w:rsidRDefault="00DE42A2" w:rsidP="00D856D1">
      <w:pPr>
        <w:jc w:val="center"/>
        <w:rPr>
          <w:rFonts w:ascii="Times New Roman" w:hAnsi="Times New Roman"/>
          <w:b/>
          <w:sz w:val="28"/>
          <w:szCs w:val="28"/>
        </w:rPr>
      </w:pPr>
    </w:p>
    <w:tbl>
      <w:tblPr>
        <w:tblStyle w:val="a7"/>
        <w:tblW w:w="15310" w:type="dxa"/>
        <w:tblInd w:w="-147" w:type="dxa"/>
        <w:tblLayout w:type="fixed"/>
        <w:tblLook w:val="04A0" w:firstRow="1" w:lastRow="0" w:firstColumn="1" w:lastColumn="0" w:noHBand="0" w:noVBand="1"/>
      </w:tblPr>
      <w:tblGrid>
        <w:gridCol w:w="709"/>
        <w:gridCol w:w="1134"/>
        <w:gridCol w:w="1419"/>
        <w:gridCol w:w="4819"/>
        <w:gridCol w:w="1842"/>
        <w:gridCol w:w="851"/>
        <w:gridCol w:w="4536"/>
      </w:tblGrid>
      <w:tr w:rsidR="00D856D1" w:rsidRPr="00353F77" w:rsidTr="007C685F">
        <w:tc>
          <w:tcPr>
            <w:tcW w:w="709" w:type="dxa"/>
          </w:tcPr>
          <w:p w:rsidR="00D856D1" w:rsidRPr="00353F77" w:rsidRDefault="00D856D1" w:rsidP="007C685F">
            <w:pPr>
              <w:jc w:val="center"/>
              <w:rPr>
                <w:rFonts w:ascii="Times New Roman" w:hAnsi="Times New Roman"/>
                <w:b/>
              </w:rPr>
            </w:pPr>
            <w:r w:rsidRPr="00353F77">
              <w:rPr>
                <w:rFonts w:ascii="Times New Roman" w:hAnsi="Times New Roman"/>
                <w:b/>
              </w:rPr>
              <w:t>№</w:t>
            </w:r>
          </w:p>
          <w:p w:rsidR="00D856D1" w:rsidRPr="00353F77" w:rsidRDefault="00D856D1" w:rsidP="007C685F">
            <w:pPr>
              <w:jc w:val="center"/>
              <w:rPr>
                <w:rFonts w:ascii="Times New Roman" w:hAnsi="Times New Roman"/>
                <w:b/>
              </w:rPr>
            </w:pPr>
            <w:r w:rsidRPr="00353F77">
              <w:rPr>
                <w:rFonts w:ascii="Times New Roman" w:hAnsi="Times New Roman"/>
                <w:b/>
              </w:rPr>
              <w:t>п/п</w:t>
            </w:r>
          </w:p>
        </w:tc>
        <w:tc>
          <w:tcPr>
            <w:tcW w:w="1134" w:type="dxa"/>
          </w:tcPr>
          <w:p w:rsidR="00D856D1" w:rsidRPr="00353F77" w:rsidRDefault="00D856D1" w:rsidP="007C685F">
            <w:pPr>
              <w:jc w:val="center"/>
              <w:rPr>
                <w:rFonts w:ascii="Times New Roman" w:hAnsi="Times New Roman"/>
                <w:b/>
              </w:rPr>
            </w:pPr>
            <w:r w:rsidRPr="00353F77">
              <w:rPr>
                <w:rFonts w:ascii="Times New Roman" w:hAnsi="Times New Roman"/>
                <w:b/>
              </w:rPr>
              <w:t>№</w:t>
            </w:r>
          </w:p>
          <w:p w:rsidR="00D856D1" w:rsidRPr="00353F77" w:rsidRDefault="00D856D1" w:rsidP="007C685F">
            <w:pPr>
              <w:jc w:val="center"/>
              <w:rPr>
                <w:rFonts w:ascii="Times New Roman" w:hAnsi="Times New Roman"/>
                <w:b/>
              </w:rPr>
            </w:pPr>
            <w:proofErr w:type="spellStart"/>
            <w:r w:rsidRPr="00353F77">
              <w:rPr>
                <w:rFonts w:ascii="Times New Roman" w:hAnsi="Times New Roman"/>
                <w:b/>
              </w:rPr>
              <w:t>прот</w:t>
            </w:r>
            <w:proofErr w:type="spellEnd"/>
            <w:r w:rsidRPr="00353F77">
              <w:rPr>
                <w:rFonts w:ascii="Times New Roman" w:hAnsi="Times New Roman"/>
                <w:b/>
              </w:rPr>
              <w:t xml:space="preserve">. </w:t>
            </w:r>
            <w:proofErr w:type="spellStart"/>
            <w:r w:rsidRPr="00353F77">
              <w:rPr>
                <w:rFonts w:ascii="Times New Roman" w:hAnsi="Times New Roman"/>
                <w:b/>
              </w:rPr>
              <w:t>поруч</w:t>
            </w:r>
            <w:proofErr w:type="spellEnd"/>
            <w:r w:rsidRPr="00353F77">
              <w:rPr>
                <w:rFonts w:ascii="Times New Roman" w:hAnsi="Times New Roman"/>
                <w:b/>
              </w:rPr>
              <w:t>.</w:t>
            </w:r>
          </w:p>
        </w:tc>
        <w:tc>
          <w:tcPr>
            <w:tcW w:w="1419" w:type="dxa"/>
          </w:tcPr>
          <w:p w:rsidR="00D856D1" w:rsidRPr="00353F77" w:rsidRDefault="00D856D1" w:rsidP="007C685F">
            <w:pPr>
              <w:jc w:val="center"/>
              <w:rPr>
                <w:rFonts w:ascii="Times New Roman" w:hAnsi="Times New Roman"/>
                <w:b/>
              </w:rPr>
            </w:pPr>
            <w:r w:rsidRPr="00353F77">
              <w:rPr>
                <w:rFonts w:ascii="Times New Roman" w:hAnsi="Times New Roman"/>
                <w:b/>
              </w:rPr>
              <w:t>Сессия</w:t>
            </w:r>
          </w:p>
        </w:tc>
        <w:tc>
          <w:tcPr>
            <w:tcW w:w="4819" w:type="dxa"/>
          </w:tcPr>
          <w:p w:rsidR="00D856D1" w:rsidRPr="00353F77" w:rsidRDefault="00D856D1" w:rsidP="007C685F">
            <w:pPr>
              <w:jc w:val="center"/>
              <w:rPr>
                <w:rFonts w:ascii="Times New Roman" w:hAnsi="Times New Roman"/>
                <w:b/>
              </w:rPr>
            </w:pPr>
            <w:r w:rsidRPr="00353F77">
              <w:rPr>
                <w:rFonts w:ascii="Times New Roman" w:hAnsi="Times New Roman"/>
                <w:b/>
              </w:rPr>
              <w:t>Протокольное поручение</w:t>
            </w:r>
          </w:p>
        </w:tc>
        <w:tc>
          <w:tcPr>
            <w:tcW w:w="1842" w:type="dxa"/>
          </w:tcPr>
          <w:p w:rsidR="00D856D1" w:rsidRPr="00353F77" w:rsidRDefault="00D856D1" w:rsidP="007C685F">
            <w:pPr>
              <w:jc w:val="center"/>
              <w:rPr>
                <w:rFonts w:ascii="Times New Roman" w:hAnsi="Times New Roman"/>
                <w:b/>
              </w:rPr>
            </w:pPr>
            <w:r w:rsidRPr="00353F77">
              <w:rPr>
                <w:rFonts w:ascii="Times New Roman" w:hAnsi="Times New Roman"/>
                <w:b/>
              </w:rPr>
              <w:t>Ответственный комитет</w:t>
            </w:r>
          </w:p>
        </w:tc>
        <w:tc>
          <w:tcPr>
            <w:tcW w:w="851" w:type="dxa"/>
          </w:tcPr>
          <w:p w:rsidR="00D856D1" w:rsidRPr="00E65940" w:rsidRDefault="00D856D1" w:rsidP="007C685F">
            <w:pPr>
              <w:jc w:val="center"/>
              <w:rPr>
                <w:rFonts w:ascii="Times New Roman" w:hAnsi="Times New Roman"/>
                <w:b/>
                <w:sz w:val="20"/>
                <w:szCs w:val="20"/>
              </w:rPr>
            </w:pPr>
            <w:r w:rsidRPr="00E65940">
              <w:rPr>
                <w:rFonts w:ascii="Times New Roman" w:hAnsi="Times New Roman"/>
                <w:b/>
                <w:sz w:val="20"/>
                <w:szCs w:val="20"/>
              </w:rPr>
              <w:t>Сроки исполнения</w:t>
            </w:r>
          </w:p>
        </w:tc>
        <w:tc>
          <w:tcPr>
            <w:tcW w:w="4536" w:type="dxa"/>
          </w:tcPr>
          <w:p w:rsidR="00D856D1" w:rsidRPr="00353F77" w:rsidRDefault="00D856D1" w:rsidP="007C685F">
            <w:pPr>
              <w:jc w:val="center"/>
              <w:rPr>
                <w:rFonts w:ascii="Times New Roman" w:hAnsi="Times New Roman"/>
                <w:b/>
              </w:rPr>
            </w:pPr>
            <w:r w:rsidRPr="00353F77">
              <w:rPr>
                <w:rFonts w:ascii="Times New Roman" w:hAnsi="Times New Roman"/>
                <w:b/>
              </w:rPr>
              <w:t>Результат исполнения</w:t>
            </w:r>
          </w:p>
        </w:tc>
      </w:tr>
      <w:tr w:rsidR="00D856D1" w:rsidRPr="00353F77" w:rsidTr="007C685F">
        <w:tc>
          <w:tcPr>
            <w:tcW w:w="709" w:type="dxa"/>
          </w:tcPr>
          <w:p w:rsidR="00D856D1" w:rsidRPr="00353F77" w:rsidRDefault="00D856D1" w:rsidP="008E32A0">
            <w:pPr>
              <w:pStyle w:val="a3"/>
              <w:numPr>
                <w:ilvl w:val="0"/>
                <w:numId w:val="2"/>
              </w:numPr>
              <w:ind w:left="57" w:firstLine="0"/>
              <w:rPr>
                <w:rFonts w:ascii="Times New Roman" w:hAnsi="Times New Roman"/>
                <w:sz w:val="28"/>
                <w:szCs w:val="28"/>
              </w:rPr>
            </w:pPr>
          </w:p>
        </w:tc>
        <w:tc>
          <w:tcPr>
            <w:tcW w:w="1134" w:type="dxa"/>
          </w:tcPr>
          <w:p w:rsidR="00D856D1" w:rsidRPr="00353F77" w:rsidRDefault="00D856D1" w:rsidP="007C685F">
            <w:pPr>
              <w:rPr>
                <w:rFonts w:ascii="Times New Roman" w:hAnsi="Times New Roman"/>
                <w:sz w:val="28"/>
                <w:szCs w:val="28"/>
              </w:rPr>
            </w:pPr>
            <w:r w:rsidRPr="00353F77">
              <w:rPr>
                <w:rFonts w:ascii="Times New Roman" w:hAnsi="Times New Roman"/>
                <w:sz w:val="28"/>
                <w:szCs w:val="28"/>
              </w:rPr>
              <w:t>21</w:t>
            </w:r>
          </w:p>
        </w:tc>
        <w:tc>
          <w:tcPr>
            <w:tcW w:w="1419" w:type="dxa"/>
          </w:tcPr>
          <w:p w:rsidR="00D856D1" w:rsidRPr="00353F77" w:rsidRDefault="00D856D1" w:rsidP="007C685F">
            <w:pPr>
              <w:rPr>
                <w:rFonts w:ascii="Times New Roman" w:hAnsi="Times New Roman"/>
              </w:rPr>
            </w:pPr>
            <w:r w:rsidRPr="00353F77">
              <w:rPr>
                <w:rFonts w:ascii="Times New Roman" w:hAnsi="Times New Roman"/>
              </w:rPr>
              <w:t xml:space="preserve">56-я сессия </w:t>
            </w:r>
          </w:p>
          <w:p w:rsidR="00D856D1" w:rsidRPr="00353F77" w:rsidRDefault="00D856D1" w:rsidP="007C685F">
            <w:pPr>
              <w:rPr>
                <w:rFonts w:ascii="Times New Roman" w:hAnsi="Times New Roman"/>
              </w:rPr>
            </w:pPr>
            <w:r w:rsidRPr="00353F77">
              <w:rPr>
                <w:rFonts w:ascii="Times New Roman" w:hAnsi="Times New Roman"/>
              </w:rPr>
              <w:t>25.05.2022</w:t>
            </w:r>
          </w:p>
        </w:tc>
        <w:tc>
          <w:tcPr>
            <w:tcW w:w="4819" w:type="dxa"/>
          </w:tcPr>
          <w:p w:rsidR="00D856D1" w:rsidRPr="00353F77" w:rsidRDefault="00D856D1" w:rsidP="007C685F">
            <w:pPr>
              <w:jc w:val="both"/>
              <w:rPr>
                <w:rFonts w:ascii="Times New Roman" w:hAnsi="Times New Roman"/>
              </w:rPr>
            </w:pPr>
            <w:r w:rsidRPr="00353F77">
              <w:rPr>
                <w:rFonts w:ascii="Times New Roman" w:hAnsi="Times New Roman"/>
              </w:rPr>
              <w:t>Поручить комитету по социально-культурному законодательству Законодательного Собрания Иркутской области совместно с постоянными комитетами Законодательного Собрания Иркутской области подготовить предложения для включения в концепцию модернизации системы среднего профессионального образования Иркутской области на долгосрочный период (до 2030 года), в том числе с указанием конкретных объектов среднего профессионального образования Иркутской области,  направить данные предложения в Правительство Иркутской области для учета при разработке указанного правового акта</w:t>
            </w:r>
          </w:p>
        </w:tc>
        <w:tc>
          <w:tcPr>
            <w:tcW w:w="1842" w:type="dxa"/>
          </w:tcPr>
          <w:p w:rsidR="00D856D1" w:rsidRPr="00353F77" w:rsidRDefault="00D856D1" w:rsidP="007C685F">
            <w:pPr>
              <w:ind w:left="26" w:right="-120"/>
              <w:rPr>
                <w:rFonts w:ascii="Times New Roman" w:hAnsi="Times New Roman"/>
              </w:rPr>
            </w:pPr>
            <w:r w:rsidRPr="00353F77">
              <w:rPr>
                <w:rFonts w:ascii="Times New Roman" w:hAnsi="Times New Roman"/>
              </w:rPr>
              <w:t>Комитет по социально-культурному законодательству</w:t>
            </w:r>
          </w:p>
        </w:tc>
        <w:tc>
          <w:tcPr>
            <w:tcW w:w="851" w:type="dxa"/>
          </w:tcPr>
          <w:p w:rsidR="00D856D1" w:rsidRPr="00353F77" w:rsidRDefault="00D856D1" w:rsidP="007C685F">
            <w:pPr>
              <w:rPr>
                <w:rFonts w:ascii="Times New Roman" w:hAnsi="Times New Roman"/>
                <w:sz w:val="28"/>
                <w:szCs w:val="28"/>
              </w:rPr>
            </w:pPr>
          </w:p>
        </w:tc>
        <w:tc>
          <w:tcPr>
            <w:tcW w:w="4536" w:type="dxa"/>
          </w:tcPr>
          <w:p w:rsidR="00D856D1" w:rsidRPr="00353F77" w:rsidRDefault="00D856D1" w:rsidP="00E65940">
            <w:pPr>
              <w:jc w:val="both"/>
              <w:rPr>
                <w:rFonts w:ascii="Times New Roman" w:hAnsi="Times New Roman"/>
              </w:rPr>
            </w:pPr>
            <w:r w:rsidRPr="00353F77">
              <w:rPr>
                <w:rFonts w:ascii="Times New Roman" w:hAnsi="Times New Roman"/>
              </w:rPr>
              <w:t>Информация об исполнении поручения рассмо</w:t>
            </w:r>
            <w:r w:rsidR="00E65940">
              <w:rPr>
                <w:rFonts w:ascii="Times New Roman" w:hAnsi="Times New Roman"/>
              </w:rPr>
              <w:t>трена на 7-й сессии 31.01.2024</w:t>
            </w:r>
            <w:r w:rsidRPr="00353F77">
              <w:rPr>
                <w:rFonts w:ascii="Times New Roman" w:hAnsi="Times New Roman"/>
              </w:rPr>
              <w:t xml:space="preserve"> Принято решение снять поручение с контроля</w:t>
            </w:r>
          </w:p>
        </w:tc>
      </w:tr>
      <w:tr w:rsidR="00D856D1" w:rsidRPr="00353F77" w:rsidTr="007C685F">
        <w:tc>
          <w:tcPr>
            <w:tcW w:w="709" w:type="dxa"/>
          </w:tcPr>
          <w:p w:rsidR="00D856D1" w:rsidRPr="00353F77" w:rsidRDefault="00D856D1" w:rsidP="008E32A0">
            <w:pPr>
              <w:pStyle w:val="a3"/>
              <w:numPr>
                <w:ilvl w:val="0"/>
                <w:numId w:val="2"/>
              </w:numPr>
              <w:ind w:left="57" w:firstLine="0"/>
              <w:jc w:val="center"/>
              <w:rPr>
                <w:rFonts w:ascii="Times New Roman" w:hAnsi="Times New Roman"/>
              </w:rPr>
            </w:pPr>
          </w:p>
        </w:tc>
        <w:tc>
          <w:tcPr>
            <w:tcW w:w="1134" w:type="dxa"/>
          </w:tcPr>
          <w:p w:rsidR="00D856D1" w:rsidRPr="00353F77" w:rsidRDefault="00D856D1" w:rsidP="007C685F">
            <w:pPr>
              <w:rPr>
                <w:rFonts w:ascii="Times New Roman" w:hAnsi="Times New Roman"/>
                <w:sz w:val="28"/>
                <w:szCs w:val="28"/>
              </w:rPr>
            </w:pPr>
            <w:r w:rsidRPr="00353F77">
              <w:rPr>
                <w:rFonts w:ascii="Times New Roman" w:hAnsi="Times New Roman"/>
                <w:sz w:val="28"/>
                <w:szCs w:val="28"/>
              </w:rPr>
              <w:t>1</w:t>
            </w:r>
          </w:p>
        </w:tc>
        <w:tc>
          <w:tcPr>
            <w:tcW w:w="1419" w:type="dxa"/>
          </w:tcPr>
          <w:p w:rsidR="00D856D1" w:rsidRPr="00353F77" w:rsidRDefault="00D856D1" w:rsidP="007C685F">
            <w:pPr>
              <w:rPr>
                <w:rFonts w:ascii="Times New Roman" w:hAnsi="Times New Roman"/>
              </w:rPr>
            </w:pPr>
            <w:r w:rsidRPr="00353F77">
              <w:rPr>
                <w:rFonts w:ascii="Times New Roman" w:hAnsi="Times New Roman"/>
              </w:rPr>
              <w:t>8-я сессия</w:t>
            </w:r>
          </w:p>
          <w:p w:rsidR="00D856D1" w:rsidRPr="00353F77" w:rsidRDefault="00D856D1" w:rsidP="007C685F">
            <w:pPr>
              <w:rPr>
                <w:rFonts w:ascii="Times New Roman" w:hAnsi="Times New Roman"/>
              </w:rPr>
            </w:pPr>
            <w:r w:rsidRPr="00353F77">
              <w:rPr>
                <w:rFonts w:ascii="Times New Roman" w:hAnsi="Times New Roman"/>
              </w:rPr>
              <w:t>21.02.2024</w:t>
            </w:r>
          </w:p>
        </w:tc>
        <w:tc>
          <w:tcPr>
            <w:tcW w:w="4819" w:type="dxa"/>
          </w:tcPr>
          <w:p w:rsidR="00D856D1" w:rsidRPr="00353F77" w:rsidRDefault="00D856D1" w:rsidP="007C685F">
            <w:pPr>
              <w:jc w:val="both"/>
              <w:rPr>
                <w:rFonts w:ascii="Times New Roman" w:hAnsi="Times New Roman"/>
              </w:rPr>
            </w:pPr>
            <w:r w:rsidRPr="00353F77">
              <w:rPr>
                <w:rFonts w:ascii="Times New Roman" w:hAnsi="Times New Roman"/>
              </w:rPr>
              <w:t xml:space="preserve">Поручить комитету по законодательству о государственном строительстве области и местном самоуправлении Законодательного Собрания Иркутской области рассмотреть возможность внесения изменений в нормативные правовые акты Иркутской области в части совершенствования  порядка участия депутатов Законодательного Собрания Иркутской области в работе совещательных, координационных органов, рабочих групп, </w:t>
            </w:r>
            <w:r w:rsidRPr="00353F77">
              <w:rPr>
                <w:rFonts w:ascii="Times New Roman" w:hAnsi="Times New Roman"/>
              </w:rPr>
              <w:lastRenderedPageBreak/>
              <w:t>иных временных коллегиальных органов, создаваемых при Губернаторе Иркутской области, Правительстве Иркутской области,  иных исполнительных органах государственной власти Иркутской области</w:t>
            </w:r>
          </w:p>
        </w:tc>
        <w:tc>
          <w:tcPr>
            <w:tcW w:w="1842" w:type="dxa"/>
          </w:tcPr>
          <w:p w:rsidR="00D856D1" w:rsidRPr="00353F77" w:rsidRDefault="00D856D1" w:rsidP="007C685F">
            <w:pPr>
              <w:rPr>
                <w:rFonts w:ascii="Times New Roman" w:hAnsi="Times New Roman"/>
              </w:rPr>
            </w:pPr>
            <w:r w:rsidRPr="00353F77">
              <w:rPr>
                <w:rFonts w:ascii="Times New Roman" w:hAnsi="Times New Roman"/>
              </w:rPr>
              <w:lastRenderedPageBreak/>
              <w:t>Комитет по законодательству о государственном строительстве области и местном самоуправлении</w:t>
            </w:r>
          </w:p>
        </w:tc>
        <w:tc>
          <w:tcPr>
            <w:tcW w:w="851" w:type="dxa"/>
          </w:tcPr>
          <w:p w:rsidR="00D856D1" w:rsidRPr="00353F77" w:rsidRDefault="00D856D1" w:rsidP="007C685F">
            <w:pPr>
              <w:jc w:val="center"/>
              <w:rPr>
                <w:rFonts w:ascii="Times New Roman" w:hAnsi="Times New Roman"/>
                <w:b/>
              </w:rPr>
            </w:pPr>
          </w:p>
        </w:tc>
        <w:tc>
          <w:tcPr>
            <w:tcW w:w="4536" w:type="dxa"/>
          </w:tcPr>
          <w:p w:rsidR="00D856D1" w:rsidRPr="00353F77" w:rsidRDefault="00D856D1" w:rsidP="007C685F">
            <w:pPr>
              <w:jc w:val="center"/>
              <w:rPr>
                <w:rFonts w:ascii="Times New Roman" w:hAnsi="Times New Roman"/>
                <w:b/>
              </w:rPr>
            </w:pPr>
          </w:p>
        </w:tc>
      </w:tr>
      <w:tr w:rsidR="00D856D1" w:rsidRPr="00353F77" w:rsidTr="007C685F">
        <w:tc>
          <w:tcPr>
            <w:tcW w:w="709" w:type="dxa"/>
          </w:tcPr>
          <w:p w:rsidR="00D856D1" w:rsidRPr="00353F77" w:rsidRDefault="00D856D1" w:rsidP="008E32A0">
            <w:pPr>
              <w:pStyle w:val="a3"/>
              <w:numPr>
                <w:ilvl w:val="0"/>
                <w:numId w:val="2"/>
              </w:numPr>
              <w:ind w:left="57" w:firstLine="0"/>
              <w:jc w:val="center"/>
              <w:rPr>
                <w:rFonts w:ascii="Times New Roman" w:hAnsi="Times New Roman"/>
              </w:rPr>
            </w:pPr>
          </w:p>
        </w:tc>
        <w:tc>
          <w:tcPr>
            <w:tcW w:w="1134" w:type="dxa"/>
          </w:tcPr>
          <w:p w:rsidR="00D856D1" w:rsidRPr="00353F77" w:rsidRDefault="00D856D1" w:rsidP="007C685F">
            <w:pPr>
              <w:rPr>
                <w:rFonts w:ascii="Times New Roman" w:hAnsi="Times New Roman"/>
                <w:sz w:val="28"/>
                <w:szCs w:val="28"/>
              </w:rPr>
            </w:pPr>
            <w:r w:rsidRPr="00353F77">
              <w:rPr>
                <w:rFonts w:ascii="Times New Roman" w:hAnsi="Times New Roman"/>
                <w:sz w:val="28"/>
                <w:szCs w:val="28"/>
              </w:rPr>
              <w:t>2</w:t>
            </w:r>
          </w:p>
        </w:tc>
        <w:tc>
          <w:tcPr>
            <w:tcW w:w="1419" w:type="dxa"/>
          </w:tcPr>
          <w:p w:rsidR="00D856D1" w:rsidRPr="00353F77" w:rsidRDefault="00D856D1" w:rsidP="007C685F">
            <w:pPr>
              <w:rPr>
                <w:rFonts w:ascii="Times New Roman" w:hAnsi="Times New Roman"/>
              </w:rPr>
            </w:pPr>
            <w:r w:rsidRPr="00353F77">
              <w:rPr>
                <w:rFonts w:ascii="Times New Roman" w:hAnsi="Times New Roman"/>
              </w:rPr>
              <w:t>9-я сессия</w:t>
            </w:r>
          </w:p>
          <w:p w:rsidR="00D856D1" w:rsidRPr="00353F77" w:rsidRDefault="00D856D1" w:rsidP="007C685F">
            <w:pPr>
              <w:rPr>
                <w:rFonts w:ascii="Times New Roman" w:hAnsi="Times New Roman"/>
              </w:rPr>
            </w:pPr>
            <w:r w:rsidRPr="00353F77">
              <w:rPr>
                <w:rFonts w:ascii="Times New Roman" w:hAnsi="Times New Roman"/>
              </w:rPr>
              <w:t>26.03.2024</w:t>
            </w:r>
          </w:p>
        </w:tc>
        <w:tc>
          <w:tcPr>
            <w:tcW w:w="4819" w:type="dxa"/>
          </w:tcPr>
          <w:p w:rsidR="00D856D1" w:rsidRPr="00353F77" w:rsidRDefault="00D856D1" w:rsidP="00E65940">
            <w:pPr>
              <w:autoSpaceDE w:val="0"/>
              <w:autoSpaceDN w:val="0"/>
              <w:adjustRightInd w:val="0"/>
              <w:jc w:val="both"/>
              <w:rPr>
                <w:rFonts w:ascii="Times New Roman" w:hAnsi="Times New Roman"/>
              </w:rPr>
            </w:pPr>
            <w:r w:rsidRPr="00353F77">
              <w:rPr>
                <w:rFonts w:ascii="Times New Roman" w:hAnsi="Times New Roman"/>
              </w:rPr>
              <w:t>Поручить комитету по законодательству о государственном строительстве области и местном самоуправлении Законодательного Собрания Иркутской области проработать совместно с исполнительными органами государственной власти Иркутской области все предложения, прозвучавшие в докладе генерал-лейтенанта полиции Ильичева Дмитрия Анатольевича по вопросу «Об отчете начальника Главного управления Министерства внутренних дел Российской Федерации по Иркутской области Ильичева Д.А.», и направить информацию о результатах их рассмотрения в</w:t>
            </w:r>
            <w:r w:rsidR="00E65940">
              <w:rPr>
                <w:rFonts w:ascii="Times New Roman" w:hAnsi="Times New Roman"/>
              </w:rPr>
              <w:t xml:space="preserve"> </w:t>
            </w:r>
            <w:r w:rsidRPr="00353F77">
              <w:rPr>
                <w:rFonts w:ascii="Times New Roman" w:hAnsi="Times New Roman"/>
              </w:rPr>
              <w:t>ГУВД Иркутской области.</w:t>
            </w:r>
          </w:p>
        </w:tc>
        <w:tc>
          <w:tcPr>
            <w:tcW w:w="1842" w:type="dxa"/>
          </w:tcPr>
          <w:p w:rsidR="00D856D1" w:rsidRPr="00353F77" w:rsidRDefault="00D856D1" w:rsidP="007C685F">
            <w:pPr>
              <w:rPr>
                <w:rFonts w:ascii="Times New Roman" w:hAnsi="Times New Roman"/>
              </w:rPr>
            </w:pPr>
            <w:r w:rsidRPr="00353F77">
              <w:rPr>
                <w:rFonts w:ascii="Times New Roman" w:hAnsi="Times New Roman"/>
              </w:rPr>
              <w:t>Комитет по законодательству о государственном строительстве области и местном самоуправлении</w:t>
            </w:r>
          </w:p>
        </w:tc>
        <w:tc>
          <w:tcPr>
            <w:tcW w:w="851" w:type="dxa"/>
          </w:tcPr>
          <w:p w:rsidR="00D856D1" w:rsidRPr="00353F77" w:rsidRDefault="00D856D1" w:rsidP="007C685F">
            <w:pPr>
              <w:jc w:val="center"/>
              <w:rPr>
                <w:rFonts w:ascii="Times New Roman" w:hAnsi="Times New Roman"/>
                <w:b/>
              </w:rPr>
            </w:pPr>
          </w:p>
        </w:tc>
        <w:tc>
          <w:tcPr>
            <w:tcW w:w="4536" w:type="dxa"/>
          </w:tcPr>
          <w:p w:rsidR="00D856D1" w:rsidRPr="00353F77" w:rsidRDefault="00D856D1" w:rsidP="007C685F">
            <w:pPr>
              <w:jc w:val="center"/>
              <w:rPr>
                <w:rFonts w:ascii="Times New Roman" w:hAnsi="Times New Roman"/>
                <w:b/>
              </w:rPr>
            </w:pPr>
          </w:p>
        </w:tc>
      </w:tr>
    </w:tbl>
    <w:p w:rsidR="009F2DAB" w:rsidRDefault="009F2DAB" w:rsidP="00765279">
      <w:pPr>
        <w:rPr>
          <w:rFonts w:ascii="Times New Roman" w:hAnsi="Times New Roman"/>
        </w:rPr>
        <w:sectPr w:rsidR="009F2DAB" w:rsidSect="00F15362">
          <w:pgSz w:w="16838" w:h="11906" w:orient="landscape" w:code="9"/>
          <w:pgMar w:top="1134" w:right="1134" w:bottom="851" w:left="1134" w:header="709" w:footer="709" w:gutter="0"/>
          <w:cols w:space="708"/>
          <w:docGrid w:linePitch="360"/>
        </w:sectPr>
      </w:pPr>
    </w:p>
    <w:p w:rsidR="00DE1F17" w:rsidRPr="00353F77" w:rsidRDefault="00DE1F17" w:rsidP="009F2DAB">
      <w:pPr>
        <w:pStyle w:val="2"/>
      </w:pPr>
      <w:bookmarkStart w:id="65" w:name="_Toc179358190"/>
      <w:r w:rsidRPr="00353F77">
        <w:lastRenderedPageBreak/>
        <w:t xml:space="preserve">Приложение 8. Информация об исполнении </w:t>
      </w:r>
      <w:r w:rsidR="00052686" w:rsidRPr="00E8701E">
        <w:t>план</w:t>
      </w:r>
      <w:r w:rsidR="00052686">
        <w:t>а</w:t>
      </w:r>
      <w:r w:rsidR="00052686" w:rsidRPr="00E8701E">
        <w:t xml:space="preserve"> подготовки проектов законов Иркутской области на </w:t>
      </w:r>
      <w:r w:rsidR="00052686" w:rsidRPr="00761226">
        <w:t>202</w:t>
      </w:r>
      <w:r w:rsidR="00052686">
        <w:t>4</w:t>
      </w:r>
      <w:r w:rsidR="00052686" w:rsidRPr="00761226">
        <w:t xml:space="preserve"> год</w:t>
      </w:r>
      <w:bookmarkEnd w:id="65"/>
    </w:p>
    <w:p w:rsidR="00353F77" w:rsidRPr="00353F77" w:rsidRDefault="00353F77" w:rsidP="00353F77">
      <w:pPr>
        <w:pStyle w:val="Default"/>
        <w:rPr>
          <w:color w:val="auto"/>
        </w:rPr>
      </w:pP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2604"/>
        <w:gridCol w:w="1359"/>
        <w:gridCol w:w="3214"/>
        <w:gridCol w:w="1758"/>
        <w:gridCol w:w="2066"/>
      </w:tblGrid>
      <w:tr w:rsidR="00353F77" w:rsidRPr="00353F77" w:rsidTr="007C685F">
        <w:trPr>
          <w:trHeight w:val="661"/>
          <w:tblHeader/>
        </w:trPr>
        <w:tc>
          <w:tcPr>
            <w:tcW w:w="1252" w:type="pct"/>
            <w:shd w:val="clear" w:color="auto" w:fill="auto"/>
          </w:tcPr>
          <w:p w:rsidR="00353F77" w:rsidRPr="00353F77" w:rsidRDefault="00353F77" w:rsidP="007C685F">
            <w:pPr>
              <w:pStyle w:val="Default"/>
              <w:jc w:val="both"/>
              <w:rPr>
                <w:b/>
                <w:color w:val="auto"/>
              </w:rPr>
            </w:pPr>
            <w:r w:rsidRPr="00353F77">
              <w:rPr>
                <w:b/>
                <w:color w:val="auto"/>
              </w:rPr>
              <w:t>Название законопроекта (предложенный предмет регулирования законопроекта)</w:t>
            </w:r>
          </w:p>
        </w:tc>
        <w:tc>
          <w:tcPr>
            <w:tcW w:w="887" w:type="pct"/>
          </w:tcPr>
          <w:p w:rsidR="00353F77" w:rsidRPr="00353F77" w:rsidRDefault="00353F77" w:rsidP="007C685F">
            <w:pPr>
              <w:pStyle w:val="Default"/>
              <w:jc w:val="both"/>
              <w:rPr>
                <w:b/>
                <w:color w:val="auto"/>
              </w:rPr>
            </w:pPr>
            <w:r w:rsidRPr="00353F77">
              <w:rPr>
                <w:b/>
                <w:color w:val="auto"/>
              </w:rPr>
              <w:t>Субъект права законодательной инициативы</w:t>
            </w:r>
          </w:p>
        </w:tc>
        <w:tc>
          <w:tcPr>
            <w:tcW w:w="463" w:type="pct"/>
          </w:tcPr>
          <w:p w:rsidR="00353F77" w:rsidRPr="00353F77" w:rsidRDefault="00353F77" w:rsidP="007C685F">
            <w:pPr>
              <w:pStyle w:val="Default"/>
              <w:jc w:val="both"/>
              <w:rPr>
                <w:b/>
                <w:color w:val="auto"/>
              </w:rPr>
            </w:pPr>
            <w:r w:rsidRPr="00353F77">
              <w:rPr>
                <w:b/>
                <w:color w:val="auto"/>
              </w:rPr>
              <w:t xml:space="preserve">Срок </w:t>
            </w:r>
          </w:p>
          <w:p w:rsidR="00353F77" w:rsidRPr="00353F77" w:rsidRDefault="00353F77" w:rsidP="007C685F">
            <w:pPr>
              <w:pStyle w:val="Default"/>
              <w:jc w:val="both"/>
              <w:rPr>
                <w:b/>
                <w:color w:val="auto"/>
              </w:rPr>
            </w:pPr>
            <w:r w:rsidRPr="00353F77">
              <w:rPr>
                <w:b/>
                <w:color w:val="auto"/>
              </w:rPr>
              <w:t>внесения</w:t>
            </w:r>
          </w:p>
        </w:tc>
        <w:tc>
          <w:tcPr>
            <w:tcW w:w="1095" w:type="pct"/>
          </w:tcPr>
          <w:p w:rsidR="00353F77" w:rsidRPr="00353F77" w:rsidRDefault="00353F77" w:rsidP="007C685F">
            <w:pPr>
              <w:pStyle w:val="Default"/>
              <w:jc w:val="both"/>
              <w:rPr>
                <w:b/>
                <w:color w:val="auto"/>
              </w:rPr>
            </w:pPr>
            <w:r w:rsidRPr="00353F77">
              <w:rPr>
                <w:b/>
                <w:color w:val="auto"/>
              </w:rPr>
              <w:t>Ответственный постоянный комитет (постоянная комиссия) Законодательного Собрания Иркутской области</w:t>
            </w:r>
          </w:p>
        </w:tc>
        <w:tc>
          <w:tcPr>
            <w:tcW w:w="599" w:type="pct"/>
          </w:tcPr>
          <w:p w:rsidR="00353F77" w:rsidRPr="00353F77" w:rsidRDefault="00353F77" w:rsidP="007C685F">
            <w:pPr>
              <w:pStyle w:val="Default"/>
              <w:jc w:val="both"/>
              <w:rPr>
                <w:b/>
                <w:color w:val="auto"/>
              </w:rPr>
            </w:pPr>
            <w:r w:rsidRPr="00353F77">
              <w:rPr>
                <w:b/>
                <w:color w:val="auto"/>
              </w:rPr>
              <w:t>Исполнение</w:t>
            </w:r>
          </w:p>
        </w:tc>
        <w:tc>
          <w:tcPr>
            <w:tcW w:w="704" w:type="pct"/>
            <w:shd w:val="clear" w:color="auto" w:fill="auto"/>
          </w:tcPr>
          <w:p w:rsidR="00353F77" w:rsidRPr="00353F77" w:rsidRDefault="00353F77" w:rsidP="007C685F">
            <w:pPr>
              <w:pStyle w:val="Default"/>
              <w:rPr>
                <w:b/>
                <w:color w:val="auto"/>
              </w:rPr>
            </w:pPr>
            <w:r w:rsidRPr="00353F77">
              <w:rPr>
                <w:b/>
                <w:color w:val="auto"/>
              </w:rPr>
              <w:t>Примечание</w:t>
            </w:r>
          </w:p>
        </w:tc>
      </w:tr>
      <w:tr w:rsidR="00353F77" w:rsidRPr="00353F77" w:rsidTr="007C685F">
        <w:trPr>
          <w:trHeight w:val="443"/>
        </w:trPr>
        <w:tc>
          <w:tcPr>
            <w:tcW w:w="5000" w:type="pct"/>
            <w:gridSpan w:val="6"/>
            <w:shd w:val="clear" w:color="auto" w:fill="auto"/>
          </w:tcPr>
          <w:p w:rsidR="00353F77" w:rsidRPr="00353F77" w:rsidRDefault="00353F77" w:rsidP="007C685F">
            <w:pPr>
              <w:autoSpaceDE w:val="0"/>
              <w:autoSpaceDN w:val="0"/>
              <w:adjustRightInd w:val="0"/>
              <w:rPr>
                <w:rFonts w:ascii="Times New Roman" w:eastAsiaTheme="minorHAnsi" w:hAnsi="Times New Roman"/>
                <w:b/>
                <w:color w:val="000000"/>
              </w:rPr>
            </w:pPr>
            <w:r w:rsidRPr="00353F77">
              <w:rPr>
                <w:rFonts w:ascii="Times New Roman" w:eastAsiaTheme="minorHAnsi" w:hAnsi="Times New Roman"/>
                <w:b/>
                <w:color w:val="000000"/>
              </w:rPr>
              <w:t>1. Законодательство в сфере государственного строительства и местного самоуправления</w:t>
            </w:r>
          </w:p>
        </w:tc>
      </w:tr>
      <w:tr w:rsidR="00353F77" w:rsidRPr="00353F77" w:rsidTr="007C685F">
        <w:trPr>
          <w:trHeight w:val="990"/>
        </w:trPr>
        <w:tc>
          <w:tcPr>
            <w:tcW w:w="1252" w:type="pct"/>
            <w:shd w:val="clear" w:color="auto" w:fill="auto"/>
          </w:tcPr>
          <w:p w:rsidR="00353F77" w:rsidRPr="00353F77" w:rsidRDefault="00353F77" w:rsidP="008E32A0">
            <w:pPr>
              <w:numPr>
                <w:ilvl w:val="1"/>
                <w:numId w:val="18"/>
              </w:numPr>
              <w:tabs>
                <w:tab w:val="left" w:pos="560"/>
              </w:tabs>
              <w:ind w:left="9" w:hanging="9"/>
              <w:rPr>
                <w:rFonts w:ascii="Times New Roman" w:hAnsi="Times New Roman"/>
              </w:rPr>
            </w:pPr>
            <w:r w:rsidRPr="004F4EA9">
              <w:rPr>
                <w:rFonts w:ascii="Times New Roman" w:eastAsiaTheme="minorHAnsi" w:hAnsi="Times New Roman"/>
                <w:color w:val="000000"/>
              </w:rPr>
              <w:t>О внесении изменений в отдельные законы Иркутской области</w:t>
            </w:r>
          </w:p>
        </w:tc>
        <w:tc>
          <w:tcPr>
            <w:tcW w:w="887" w:type="pct"/>
          </w:tcPr>
          <w:p w:rsidR="00353F77" w:rsidRPr="00353F77" w:rsidRDefault="00353F77" w:rsidP="007C685F">
            <w:pPr>
              <w:shd w:val="clear" w:color="auto" w:fill="FFFFFF" w:themeFill="background1"/>
              <w:autoSpaceDE w:val="0"/>
              <w:autoSpaceDN w:val="0"/>
              <w:adjustRightInd w:val="0"/>
              <w:rPr>
                <w:rFonts w:ascii="Times New Roman" w:hAnsi="Times New Roman"/>
              </w:rPr>
            </w:pPr>
            <w:r w:rsidRPr="00353F77">
              <w:rPr>
                <w:rFonts w:ascii="Times New Roman" w:hAnsi="Times New Roman"/>
              </w:rPr>
              <w:t>Депутаты</w:t>
            </w:r>
          </w:p>
          <w:p w:rsidR="00353F77" w:rsidRPr="00353F77" w:rsidRDefault="00353F77" w:rsidP="007C685F">
            <w:pPr>
              <w:shd w:val="clear" w:color="auto" w:fill="FFFFFF" w:themeFill="background1"/>
              <w:autoSpaceDE w:val="0"/>
              <w:autoSpaceDN w:val="0"/>
              <w:adjustRightInd w:val="0"/>
              <w:rPr>
                <w:rFonts w:ascii="Times New Roman" w:hAnsi="Times New Roman"/>
              </w:rPr>
            </w:pPr>
            <w:r w:rsidRPr="00353F77">
              <w:rPr>
                <w:rFonts w:ascii="Times New Roman" w:hAnsi="Times New Roman"/>
              </w:rPr>
              <w:t>Законодательного Собрания</w:t>
            </w:r>
          </w:p>
          <w:p w:rsidR="00353F77" w:rsidRPr="00353F77" w:rsidRDefault="00353F77" w:rsidP="007C685F">
            <w:pPr>
              <w:autoSpaceDE w:val="0"/>
              <w:autoSpaceDN w:val="0"/>
              <w:adjustRightInd w:val="0"/>
              <w:rPr>
                <w:rFonts w:ascii="Times New Roman" w:hAnsi="Times New Roman"/>
              </w:rPr>
            </w:pPr>
            <w:r w:rsidRPr="00353F77">
              <w:rPr>
                <w:rFonts w:ascii="Times New Roman" w:hAnsi="Times New Roman"/>
              </w:rPr>
              <w:t>Иркутской</w:t>
            </w:r>
          </w:p>
          <w:p w:rsidR="00353F77" w:rsidRPr="00353F77" w:rsidRDefault="00353F77" w:rsidP="007C685F">
            <w:pPr>
              <w:autoSpaceDE w:val="0"/>
              <w:autoSpaceDN w:val="0"/>
              <w:adjustRightInd w:val="0"/>
              <w:rPr>
                <w:rFonts w:ascii="Times New Roman" w:hAnsi="Times New Roman"/>
              </w:rPr>
            </w:pPr>
            <w:r w:rsidRPr="00353F77">
              <w:rPr>
                <w:rFonts w:ascii="Times New Roman" w:hAnsi="Times New Roman"/>
              </w:rPr>
              <w:t>области</w:t>
            </w:r>
          </w:p>
        </w:tc>
        <w:tc>
          <w:tcPr>
            <w:tcW w:w="463" w:type="pct"/>
          </w:tcPr>
          <w:p w:rsidR="00353F77" w:rsidRPr="00353F77" w:rsidRDefault="00353F77" w:rsidP="007C685F">
            <w:pPr>
              <w:autoSpaceDE w:val="0"/>
              <w:autoSpaceDN w:val="0"/>
              <w:adjustRightInd w:val="0"/>
              <w:rPr>
                <w:rFonts w:ascii="Times New Roman" w:hAnsi="Times New Roman"/>
              </w:rPr>
            </w:pPr>
            <w:r w:rsidRPr="00353F77">
              <w:rPr>
                <w:rFonts w:ascii="Times New Roman" w:hAnsi="Times New Roman"/>
                <w:lang w:val="en-US"/>
              </w:rPr>
              <w:t>I</w:t>
            </w:r>
          </w:p>
          <w:p w:rsidR="00353F77" w:rsidRPr="00353F77" w:rsidRDefault="00353F77" w:rsidP="007C685F">
            <w:pPr>
              <w:autoSpaceDE w:val="0"/>
              <w:autoSpaceDN w:val="0"/>
              <w:adjustRightInd w:val="0"/>
              <w:rPr>
                <w:rFonts w:ascii="Times New Roman" w:hAnsi="Times New Roman"/>
              </w:rPr>
            </w:pPr>
            <w:r w:rsidRPr="00353F77">
              <w:rPr>
                <w:rFonts w:ascii="Times New Roman" w:hAnsi="Times New Roman"/>
              </w:rPr>
              <w:t>квартал</w:t>
            </w:r>
          </w:p>
        </w:tc>
        <w:tc>
          <w:tcPr>
            <w:tcW w:w="1095" w:type="pct"/>
          </w:tcPr>
          <w:p w:rsidR="00353F77" w:rsidRPr="00353F77" w:rsidRDefault="00353F77" w:rsidP="007C685F">
            <w:pPr>
              <w:autoSpaceDE w:val="0"/>
              <w:autoSpaceDN w:val="0"/>
              <w:adjustRightInd w:val="0"/>
              <w:rPr>
                <w:rFonts w:ascii="Times New Roman" w:hAnsi="Times New Roman"/>
              </w:rPr>
            </w:pPr>
            <w:r w:rsidRPr="00353F77">
              <w:rPr>
                <w:rFonts w:ascii="Times New Roman" w:hAnsi="Times New Roman"/>
              </w:rPr>
              <w:t>Комитет по законодательству о государственном строительстве области и местном самоуправлении</w:t>
            </w:r>
          </w:p>
        </w:tc>
        <w:tc>
          <w:tcPr>
            <w:tcW w:w="599" w:type="pct"/>
            <w:shd w:val="clear" w:color="auto" w:fill="auto"/>
          </w:tcPr>
          <w:p w:rsidR="00353F77" w:rsidRPr="00353F77" w:rsidRDefault="00353F77" w:rsidP="007C685F">
            <w:pPr>
              <w:autoSpaceDE w:val="0"/>
              <w:autoSpaceDN w:val="0"/>
              <w:adjustRightInd w:val="0"/>
              <w:rPr>
                <w:rFonts w:ascii="Times New Roman" w:eastAsiaTheme="minorHAnsi" w:hAnsi="Times New Roman"/>
                <w:color w:val="000000"/>
              </w:rPr>
            </w:pPr>
            <w:r w:rsidRPr="00353F77">
              <w:rPr>
                <w:rFonts w:ascii="Times New Roman" w:eastAsiaTheme="minorHAnsi" w:hAnsi="Times New Roman"/>
                <w:color w:val="000000"/>
              </w:rPr>
              <w:t xml:space="preserve">Принят окончательно на </w:t>
            </w:r>
          </w:p>
          <w:p w:rsidR="00353F77" w:rsidRPr="00353F77" w:rsidRDefault="00353F77" w:rsidP="007C685F">
            <w:pPr>
              <w:autoSpaceDE w:val="0"/>
              <w:autoSpaceDN w:val="0"/>
              <w:adjustRightInd w:val="0"/>
              <w:rPr>
                <w:rFonts w:ascii="Times New Roman" w:eastAsiaTheme="minorHAnsi" w:hAnsi="Times New Roman"/>
                <w:color w:val="000000"/>
              </w:rPr>
            </w:pPr>
            <w:r w:rsidRPr="00353F77">
              <w:rPr>
                <w:rFonts w:ascii="Times New Roman" w:eastAsiaTheme="minorHAnsi" w:hAnsi="Times New Roman"/>
                <w:color w:val="000000"/>
              </w:rPr>
              <w:t>11 сессии 15.05.2024</w:t>
            </w:r>
          </w:p>
        </w:tc>
        <w:tc>
          <w:tcPr>
            <w:tcW w:w="704" w:type="pct"/>
            <w:shd w:val="clear" w:color="auto" w:fill="auto"/>
          </w:tcPr>
          <w:p w:rsidR="00353F77" w:rsidRPr="00353F77" w:rsidRDefault="00353F77" w:rsidP="007C685F">
            <w:pPr>
              <w:autoSpaceDE w:val="0"/>
              <w:autoSpaceDN w:val="0"/>
              <w:adjustRightInd w:val="0"/>
              <w:rPr>
                <w:rFonts w:ascii="Times New Roman" w:eastAsiaTheme="minorHAnsi" w:hAnsi="Times New Roman"/>
                <w:color w:val="000000"/>
              </w:rPr>
            </w:pPr>
            <w:r w:rsidRPr="00353F77">
              <w:rPr>
                <w:rFonts w:ascii="Times New Roman" w:eastAsiaTheme="minorHAnsi" w:hAnsi="Times New Roman"/>
                <w:color w:val="000000"/>
              </w:rPr>
              <w:t xml:space="preserve">ПЗ-1357 </w:t>
            </w:r>
            <w:proofErr w:type="spellStart"/>
            <w:r w:rsidRPr="00353F77">
              <w:rPr>
                <w:rFonts w:ascii="Times New Roman" w:eastAsiaTheme="minorHAnsi" w:hAnsi="Times New Roman"/>
                <w:color w:val="000000"/>
              </w:rPr>
              <w:t>вх</w:t>
            </w:r>
            <w:proofErr w:type="spellEnd"/>
            <w:r w:rsidRPr="00353F77">
              <w:rPr>
                <w:rFonts w:ascii="Times New Roman" w:eastAsiaTheme="minorHAnsi" w:hAnsi="Times New Roman"/>
                <w:color w:val="000000"/>
              </w:rPr>
              <w:t>. 2889 от 08.05.2024</w:t>
            </w:r>
          </w:p>
        </w:tc>
      </w:tr>
      <w:tr w:rsidR="00353F77" w:rsidRPr="00353F77" w:rsidTr="007C685F">
        <w:trPr>
          <w:trHeight w:val="990"/>
        </w:trPr>
        <w:tc>
          <w:tcPr>
            <w:tcW w:w="1252" w:type="pct"/>
            <w:shd w:val="clear" w:color="auto" w:fill="auto"/>
          </w:tcPr>
          <w:p w:rsidR="00353F77" w:rsidRPr="00353F77" w:rsidRDefault="00353F77" w:rsidP="008E32A0">
            <w:pPr>
              <w:numPr>
                <w:ilvl w:val="1"/>
                <w:numId w:val="18"/>
              </w:numPr>
              <w:tabs>
                <w:tab w:val="left" w:pos="560"/>
              </w:tabs>
              <w:ind w:left="9" w:hanging="9"/>
              <w:rPr>
                <w:rFonts w:ascii="Times New Roman" w:hAnsi="Times New Roman"/>
              </w:rPr>
            </w:pPr>
            <w:r w:rsidRPr="004F4EA9">
              <w:rPr>
                <w:rFonts w:ascii="Times New Roman" w:eastAsiaTheme="minorHAnsi" w:hAnsi="Times New Roman"/>
                <w:color w:val="000000"/>
              </w:rPr>
              <w:t xml:space="preserve">О внесении </w:t>
            </w:r>
            <w:r w:rsidRPr="004F4EA9">
              <w:rPr>
                <w:rFonts w:ascii="Times New Roman" w:eastAsia="Times New Roman" w:hAnsi="Times New Roman"/>
                <w:lang w:eastAsia="ru-RU"/>
              </w:rPr>
              <w:t>изменения</w:t>
            </w:r>
            <w:r w:rsidRPr="004F4EA9">
              <w:rPr>
                <w:rFonts w:ascii="Times New Roman" w:eastAsiaTheme="minorHAnsi" w:hAnsi="Times New Roman"/>
                <w:color w:val="000000"/>
              </w:rPr>
              <w:t xml:space="preserve"> в часть 1 статьи 26 Закона Иркутской области «Об Уполномоченном по правам человека в Иркутской области»</w:t>
            </w:r>
          </w:p>
        </w:tc>
        <w:tc>
          <w:tcPr>
            <w:tcW w:w="887" w:type="pct"/>
          </w:tcPr>
          <w:p w:rsidR="00353F77" w:rsidRPr="00353F77" w:rsidRDefault="00353F77" w:rsidP="007C685F">
            <w:pPr>
              <w:shd w:val="clear" w:color="auto" w:fill="FFFFFF" w:themeFill="background1"/>
              <w:autoSpaceDE w:val="0"/>
              <w:autoSpaceDN w:val="0"/>
              <w:adjustRightInd w:val="0"/>
              <w:rPr>
                <w:rFonts w:ascii="Times New Roman" w:hAnsi="Times New Roman"/>
              </w:rPr>
            </w:pPr>
            <w:r w:rsidRPr="00353F77">
              <w:rPr>
                <w:rFonts w:ascii="Times New Roman" w:hAnsi="Times New Roman"/>
              </w:rPr>
              <w:t xml:space="preserve">Уполномоченный по </w:t>
            </w:r>
            <w:r w:rsidRPr="004F4EA9">
              <w:rPr>
                <w:rFonts w:ascii="Times New Roman" w:eastAsia="Times New Roman" w:hAnsi="Times New Roman"/>
                <w:lang w:eastAsia="ru-RU"/>
              </w:rPr>
              <w:t>правам человека в Иркутской области</w:t>
            </w:r>
          </w:p>
        </w:tc>
        <w:tc>
          <w:tcPr>
            <w:tcW w:w="463" w:type="pct"/>
          </w:tcPr>
          <w:p w:rsidR="00353F77" w:rsidRPr="00353F77" w:rsidRDefault="00353F77" w:rsidP="007C685F">
            <w:pPr>
              <w:autoSpaceDE w:val="0"/>
              <w:autoSpaceDN w:val="0"/>
              <w:adjustRightInd w:val="0"/>
              <w:rPr>
                <w:rFonts w:ascii="Times New Roman" w:hAnsi="Times New Roman"/>
              </w:rPr>
            </w:pPr>
            <w:r w:rsidRPr="00353F77">
              <w:rPr>
                <w:rFonts w:ascii="Times New Roman" w:hAnsi="Times New Roman"/>
                <w:lang w:val="en-US"/>
              </w:rPr>
              <w:t>I</w:t>
            </w:r>
          </w:p>
          <w:p w:rsidR="00353F77" w:rsidRPr="00353F77" w:rsidRDefault="00353F77" w:rsidP="007C685F">
            <w:pPr>
              <w:autoSpaceDE w:val="0"/>
              <w:autoSpaceDN w:val="0"/>
              <w:adjustRightInd w:val="0"/>
              <w:rPr>
                <w:rFonts w:ascii="Times New Roman" w:hAnsi="Times New Roman"/>
              </w:rPr>
            </w:pPr>
            <w:r w:rsidRPr="00353F77">
              <w:rPr>
                <w:rFonts w:ascii="Times New Roman" w:hAnsi="Times New Roman"/>
              </w:rPr>
              <w:t>квартал</w:t>
            </w:r>
          </w:p>
        </w:tc>
        <w:tc>
          <w:tcPr>
            <w:tcW w:w="1095" w:type="pct"/>
          </w:tcPr>
          <w:p w:rsidR="00353F77" w:rsidRPr="00353F77" w:rsidRDefault="00353F77" w:rsidP="007C685F">
            <w:pPr>
              <w:autoSpaceDE w:val="0"/>
              <w:autoSpaceDN w:val="0"/>
              <w:adjustRightInd w:val="0"/>
              <w:rPr>
                <w:rFonts w:ascii="Times New Roman" w:hAnsi="Times New Roman"/>
              </w:rPr>
            </w:pPr>
            <w:r w:rsidRPr="00353F77">
              <w:rPr>
                <w:rFonts w:ascii="Times New Roman" w:hAnsi="Times New Roman"/>
              </w:rPr>
              <w:t>Комитет по законодательству о государственном строительстве области и местном самоуправлении</w:t>
            </w:r>
          </w:p>
        </w:tc>
        <w:tc>
          <w:tcPr>
            <w:tcW w:w="599" w:type="pct"/>
            <w:shd w:val="clear" w:color="auto" w:fill="auto"/>
          </w:tcPr>
          <w:p w:rsidR="00353F77" w:rsidRPr="00353F77" w:rsidRDefault="00353F77" w:rsidP="007C685F">
            <w:pPr>
              <w:pStyle w:val="Default"/>
              <w:jc w:val="both"/>
            </w:pPr>
            <w:r w:rsidRPr="00353F77">
              <w:rPr>
                <w:color w:val="auto"/>
              </w:rPr>
              <w:t xml:space="preserve">принят окончательно на </w:t>
            </w:r>
          </w:p>
          <w:p w:rsidR="00353F77" w:rsidRPr="00353F77" w:rsidRDefault="00353F77" w:rsidP="007C685F">
            <w:pPr>
              <w:autoSpaceDE w:val="0"/>
              <w:autoSpaceDN w:val="0"/>
              <w:adjustRightInd w:val="0"/>
              <w:rPr>
                <w:rFonts w:ascii="Times New Roman" w:eastAsiaTheme="minorHAnsi" w:hAnsi="Times New Roman"/>
                <w:color w:val="000000"/>
              </w:rPr>
            </w:pPr>
            <w:r w:rsidRPr="00353F77">
              <w:rPr>
                <w:rFonts w:ascii="Times New Roman" w:hAnsi="Times New Roman"/>
              </w:rPr>
              <w:t>11 сессии 15.05.2024</w:t>
            </w:r>
          </w:p>
        </w:tc>
        <w:tc>
          <w:tcPr>
            <w:tcW w:w="704" w:type="pct"/>
            <w:shd w:val="clear" w:color="auto" w:fill="auto"/>
          </w:tcPr>
          <w:p w:rsidR="00353F77" w:rsidRPr="00353F77" w:rsidRDefault="00353F77" w:rsidP="007C685F">
            <w:pPr>
              <w:autoSpaceDE w:val="0"/>
              <w:autoSpaceDN w:val="0"/>
              <w:adjustRightInd w:val="0"/>
              <w:rPr>
                <w:rFonts w:ascii="Times New Roman" w:hAnsi="Times New Roman"/>
                <w:color w:val="000000"/>
                <w:shd w:val="clear" w:color="auto" w:fill="FFFFFF"/>
              </w:rPr>
            </w:pPr>
            <w:r w:rsidRPr="00353F77">
              <w:rPr>
                <w:rFonts w:ascii="Times New Roman" w:hAnsi="Times New Roman"/>
                <w:color w:val="000000"/>
                <w:shd w:val="clear" w:color="auto" w:fill="FFFFFF"/>
              </w:rPr>
              <w:t xml:space="preserve">ПЗ-1331 </w:t>
            </w:r>
          </w:p>
          <w:p w:rsidR="00353F77" w:rsidRPr="00353F77" w:rsidRDefault="00353F77" w:rsidP="007C685F">
            <w:pPr>
              <w:autoSpaceDE w:val="0"/>
              <w:autoSpaceDN w:val="0"/>
              <w:adjustRightInd w:val="0"/>
              <w:rPr>
                <w:rFonts w:ascii="Times New Roman" w:eastAsia="Times New Roman" w:hAnsi="Times New Roman"/>
                <w:color w:val="000000"/>
                <w:shd w:val="clear" w:color="auto" w:fill="FFFFFF"/>
                <w:lang w:eastAsia="ru-RU"/>
              </w:rPr>
            </w:pPr>
            <w:proofErr w:type="spellStart"/>
            <w:r w:rsidRPr="00353F77">
              <w:rPr>
                <w:rFonts w:ascii="Times New Roman" w:hAnsi="Times New Roman"/>
                <w:color w:val="000000"/>
                <w:shd w:val="clear" w:color="auto" w:fill="FFFFFF"/>
              </w:rPr>
              <w:t>вх</w:t>
            </w:r>
            <w:proofErr w:type="spellEnd"/>
            <w:r w:rsidRPr="00353F77">
              <w:rPr>
                <w:rFonts w:ascii="Times New Roman" w:hAnsi="Times New Roman"/>
                <w:color w:val="000000"/>
                <w:shd w:val="clear" w:color="auto" w:fill="FFFFFF"/>
              </w:rPr>
              <w:t>. 1248 от 29.02.2024 </w:t>
            </w:r>
          </w:p>
        </w:tc>
      </w:tr>
      <w:tr w:rsidR="00353F77" w:rsidRPr="00353F77" w:rsidTr="007C685F">
        <w:trPr>
          <w:trHeight w:val="623"/>
        </w:trPr>
        <w:tc>
          <w:tcPr>
            <w:tcW w:w="5000" w:type="pct"/>
            <w:gridSpan w:val="6"/>
            <w:shd w:val="clear" w:color="auto" w:fill="auto"/>
          </w:tcPr>
          <w:p w:rsidR="00353F77" w:rsidRPr="00353F77" w:rsidRDefault="00353F77" w:rsidP="007C685F">
            <w:pPr>
              <w:autoSpaceDE w:val="0"/>
              <w:autoSpaceDN w:val="0"/>
              <w:adjustRightInd w:val="0"/>
              <w:rPr>
                <w:rFonts w:ascii="Times New Roman" w:eastAsiaTheme="minorHAnsi" w:hAnsi="Times New Roman"/>
                <w:b/>
                <w:color w:val="000000"/>
              </w:rPr>
            </w:pPr>
            <w:r w:rsidRPr="00353F77">
              <w:rPr>
                <w:rFonts w:ascii="Times New Roman" w:eastAsiaTheme="minorHAnsi" w:hAnsi="Times New Roman"/>
                <w:b/>
                <w:color w:val="000000"/>
              </w:rPr>
              <w:t xml:space="preserve">2. Законодательство в сфере экономики и собственности – </w:t>
            </w:r>
            <w:r w:rsidRPr="00353F77">
              <w:rPr>
                <w:rFonts w:ascii="Times New Roman" w:eastAsiaTheme="minorHAnsi" w:hAnsi="Times New Roman"/>
                <w:color w:val="000000"/>
              </w:rPr>
              <w:t>нет законопроектов в отчетном периоде</w:t>
            </w:r>
          </w:p>
        </w:tc>
      </w:tr>
      <w:tr w:rsidR="00353F77" w:rsidRPr="00353F77" w:rsidTr="007C685F">
        <w:trPr>
          <w:trHeight w:val="264"/>
        </w:trPr>
        <w:tc>
          <w:tcPr>
            <w:tcW w:w="5000" w:type="pct"/>
            <w:gridSpan w:val="6"/>
            <w:shd w:val="clear" w:color="auto" w:fill="auto"/>
          </w:tcPr>
          <w:tbl>
            <w:tblPr>
              <w:tblW w:w="0" w:type="auto"/>
              <w:tblBorders>
                <w:top w:val="nil"/>
                <w:left w:val="nil"/>
                <w:bottom w:val="nil"/>
                <w:right w:val="nil"/>
              </w:tblBorders>
              <w:tblLook w:val="0000" w:firstRow="0" w:lastRow="0" w:firstColumn="0" w:lastColumn="0" w:noHBand="0" w:noVBand="0"/>
            </w:tblPr>
            <w:tblGrid>
              <w:gridCol w:w="7171"/>
            </w:tblGrid>
            <w:tr w:rsidR="00353F77" w:rsidRPr="00353F77" w:rsidTr="007C685F">
              <w:trPr>
                <w:trHeight w:val="188"/>
              </w:trPr>
              <w:tc>
                <w:tcPr>
                  <w:tcW w:w="0" w:type="auto"/>
                </w:tcPr>
                <w:p w:rsidR="00353F77" w:rsidRPr="00353F77" w:rsidRDefault="00353F77" w:rsidP="007C685F">
                  <w:pPr>
                    <w:autoSpaceDE w:val="0"/>
                    <w:autoSpaceDN w:val="0"/>
                    <w:adjustRightInd w:val="0"/>
                    <w:rPr>
                      <w:rFonts w:ascii="Times New Roman" w:eastAsiaTheme="minorHAnsi" w:hAnsi="Times New Roman"/>
                      <w:b/>
                      <w:color w:val="000000"/>
                    </w:rPr>
                  </w:pPr>
                  <w:r w:rsidRPr="00353F77">
                    <w:rPr>
                      <w:rFonts w:ascii="Times New Roman" w:eastAsiaTheme="minorHAnsi" w:hAnsi="Times New Roman"/>
                      <w:b/>
                      <w:color w:val="000000"/>
                    </w:rPr>
                    <w:t>3. Законодательство о финансах, кредите и налоговой политике</w:t>
                  </w:r>
                </w:p>
              </w:tc>
            </w:tr>
          </w:tbl>
          <w:p w:rsidR="00353F77" w:rsidRPr="00353F77" w:rsidRDefault="00353F77" w:rsidP="007C685F">
            <w:pPr>
              <w:pStyle w:val="Default"/>
              <w:jc w:val="both"/>
              <w:rPr>
                <w:color w:val="auto"/>
              </w:rPr>
            </w:pPr>
          </w:p>
        </w:tc>
      </w:tr>
      <w:tr w:rsidR="00353F77" w:rsidRPr="00353F77" w:rsidTr="007C685F">
        <w:trPr>
          <w:trHeight w:val="990"/>
        </w:trPr>
        <w:tc>
          <w:tcPr>
            <w:tcW w:w="1252" w:type="pct"/>
            <w:shd w:val="clear" w:color="auto" w:fill="auto"/>
          </w:tcPr>
          <w:p w:rsidR="00353F77" w:rsidRPr="00353F77" w:rsidRDefault="00353F77" w:rsidP="007C685F">
            <w:pPr>
              <w:pStyle w:val="Default"/>
            </w:pPr>
            <w:r w:rsidRPr="00353F77">
              <w:t>3.1. Об исполнении областного бюджета за 2023 год</w:t>
            </w:r>
          </w:p>
          <w:p w:rsidR="00353F77" w:rsidRPr="00353F77" w:rsidRDefault="00353F77" w:rsidP="007C685F">
            <w:pPr>
              <w:autoSpaceDE w:val="0"/>
              <w:autoSpaceDN w:val="0"/>
              <w:adjustRightInd w:val="0"/>
              <w:rPr>
                <w:rFonts w:ascii="Times New Roman" w:hAnsi="Times New Roman"/>
              </w:rPr>
            </w:pPr>
          </w:p>
        </w:tc>
        <w:tc>
          <w:tcPr>
            <w:tcW w:w="887" w:type="pct"/>
          </w:tcPr>
          <w:p w:rsidR="00353F77" w:rsidRPr="00353F77" w:rsidRDefault="00353F77" w:rsidP="007C685F">
            <w:pPr>
              <w:pStyle w:val="Default"/>
            </w:pPr>
            <w:r w:rsidRPr="00353F77">
              <w:t>Правительство</w:t>
            </w:r>
          </w:p>
          <w:p w:rsidR="00353F77" w:rsidRPr="00353F77" w:rsidRDefault="00353F77" w:rsidP="007C685F">
            <w:pPr>
              <w:pStyle w:val="Default"/>
            </w:pPr>
            <w:r w:rsidRPr="00353F77">
              <w:t>Иркутской</w:t>
            </w:r>
          </w:p>
          <w:p w:rsidR="00353F77" w:rsidRPr="00353F77" w:rsidRDefault="00353F77" w:rsidP="007C685F">
            <w:pPr>
              <w:autoSpaceDE w:val="0"/>
              <w:autoSpaceDN w:val="0"/>
              <w:adjustRightInd w:val="0"/>
              <w:rPr>
                <w:rFonts w:ascii="Times New Roman" w:hAnsi="Times New Roman"/>
              </w:rPr>
            </w:pPr>
            <w:r w:rsidRPr="00353F77">
              <w:rPr>
                <w:rFonts w:ascii="Times New Roman" w:hAnsi="Times New Roman"/>
              </w:rPr>
              <w:t>области</w:t>
            </w:r>
          </w:p>
        </w:tc>
        <w:tc>
          <w:tcPr>
            <w:tcW w:w="463" w:type="pct"/>
          </w:tcPr>
          <w:p w:rsidR="00353F77" w:rsidRPr="00353F77" w:rsidRDefault="00353F77" w:rsidP="007C685F">
            <w:pPr>
              <w:pStyle w:val="Default"/>
            </w:pPr>
            <w:r w:rsidRPr="00353F77">
              <w:t>II</w:t>
            </w:r>
          </w:p>
          <w:p w:rsidR="00353F77" w:rsidRPr="00353F77" w:rsidRDefault="00353F77" w:rsidP="007C685F">
            <w:pPr>
              <w:autoSpaceDE w:val="0"/>
              <w:autoSpaceDN w:val="0"/>
              <w:adjustRightInd w:val="0"/>
              <w:rPr>
                <w:rFonts w:ascii="Times New Roman" w:hAnsi="Times New Roman"/>
              </w:rPr>
            </w:pPr>
            <w:r w:rsidRPr="00353F77">
              <w:rPr>
                <w:rFonts w:ascii="Times New Roman" w:hAnsi="Times New Roman"/>
              </w:rPr>
              <w:t>квартал</w:t>
            </w:r>
          </w:p>
        </w:tc>
        <w:tc>
          <w:tcPr>
            <w:tcW w:w="1095" w:type="pct"/>
          </w:tcPr>
          <w:p w:rsidR="00353F77" w:rsidRPr="00353F77" w:rsidRDefault="00353F77" w:rsidP="007C685F">
            <w:pPr>
              <w:autoSpaceDE w:val="0"/>
              <w:autoSpaceDN w:val="0"/>
              <w:adjustRightInd w:val="0"/>
              <w:rPr>
                <w:rFonts w:ascii="Times New Roman" w:hAnsi="Times New Roman"/>
              </w:rPr>
            </w:pPr>
            <w:r w:rsidRPr="00353F77">
              <w:rPr>
                <w:rFonts w:ascii="Times New Roman" w:hAnsi="Times New Roman"/>
              </w:rPr>
              <w:t>Комитет по бюджету, ценообразованию, финансово-экономическому и налоговому законодательству</w:t>
            </w:r>
          </w:p>
        </w:tc>
        <w:tc>
          <w:tcPr>
            <w:tcW w:w="599" w:type="pct"/>
            <w:shd w:val="clear" w:color="auto" w:fill="auto"/>
          </w:tcPr>
          <w:p w:rsidR="00353F77" w:rsidRPr="00353F77" w:rsidRDefault="00353F77" w:rsidP="007C685F">
            <w:pPr>
              <w:pStyle w:val="Default"/>
              <w:jc w:val="both"/>
              <w:rPr>
                <w:color w:val="auto"/>
              </w:rPr>
            </w:pPr>
            <w:r w:rsidRPr="00353F77">
              <w:rPr>
                <w:color w:val="auto"/>
              </w:rPr>
              <w:t xml:space="preserve">принят окончательно </w:t>
            </w:r>
          </w:p>
          <w:p w:rsidR="00353F77" w:rsidRPr="00353F77" w:rsidRDefault="00353F77" w:rsidP="007C685F">
            <w:pPr>
              <w:pStyle w:val="Default"/>
              <w:jc w:val="both"/>
              <w:rPr>
                <w:color w:val="auto"/>
              </w:rPr>
            </w:pPr>
            <w:r w:rsidRPr="00353F77">
              <w:rPr>
                <w:color w:val="auto"/>
              </w:rPr>
              <w:t>на 13 сессии, 10.06.2024</w:t>
            </w:r>
          </w:p>
        </w:tc>
        <w:tc>
          <w:tcPr>
            <w:tcW w:w="704" w:type="pct"/>
            <w:shd w:val="clear" w:color="auto" w:fill="auto"/>
          </w:tcPr>
          <w:p w:rsidR="00353F77" w:rsidRPr="00353F77" w:rsidRDefault="00353F77" w:rsidP="007C685F">
            <w:pPr>
              <w:autoSpaceDE w:val="0"/>
              <w:autoSpaceDN w:val="0"/>
              <w:adjustRightInd w:val="0"/>
              <w:rPr>
                <w:rFonts w:ascii="Times New Roman" w:hAnsi="Times New Roman"/>
                <w:color w:val="000000"/>
                <w:shd w:val="clear" w:color="auto" w:fill="FFFFFF"/>
              </w:rPr>
            </w:pPr>
            <w:r w:rsidRPr="00353F77">
              <w:rPr>
                <w:rFonts w:ascii="Times New Roman" w:hAnsi="Times New Roman"/>
                <w:color w:val="000000"/>
                <w:shd w:val="clear" w:color="auto" w:fill="FFFFFF"/>
              </w:rPr>
              <w:t>ПЗ-1366</w:t>
            </w:r>
          </w:p>
          <w:p w:rsidR="00353F77" w:rsidRPr="00353F77" w:rsidRDefault="00353F77" w:rsidP="007C685F">
            <w:pPr>
              <w:pStyle w:val="Default"/>
              <w:rPr>
                <w:shd w:val="clear" w:color="auto" w:fill="FFFFFF"/>
              </w:rPr>
            </w:pPr>
            <w:proofErr w:type="spellStart"/>
            <w:r w:rsidRPr="00353F77">
              <w:rPr>
                <w:color w:val="auto"/>
              </w:rPr>
              <w:t>вх</w:t>
            </w:r>
            <w:proofErr w:type="spellEnd"/>
            <w:r w:rsidRPr="00353F77">
              <w:rPr>
                <w:color w:val="auto"/>
              </w:rPr>
              <w:t>. 3325 от 28.05.2024</w:t>
            </w:r>
          </w:p>
        </w:tc>
      </w:tr>
      <w:tr w:rsidR="00353F77" w:rsidRPr="00353F77" w:rsidTr="007C685F">
        <w:trPr>
          <w:trHeight w:val="990"/>
        </w:trPr>
        <w:tc>
          <w:tcPr>
            <w:tcW w:w="1252" w:type="pct"/>
            <w:shd w:val="clear" w:color="auto" w:fill="auto"/>
          </w:tcPr>
          <w:p w:rsidR="00353F77" w:rsidRPr="00353F77" w:rsidRDefault="00353F77" w:rsidP="007C685F">
            <w:pPr>
              <w:pStyle w:val="Default"/>
            </w:pPr>
            <w:r w:rsidRPr="00353F77">
              <w:t>3.2. Об исполнении бюджета Территориального фонда обязательного медицинского страхования Иркутской области за 2023 год</w:t>
            </w:r>
          </w:p>
        </w:tc>
        <w:tc>
          <w:tcPr>
            <w:tcW w:w="887" w:type="pct"/>
          </w:tcPr>
          <w:p w:rsidR="00353F77" w:rsidRPr="00353F77" w:rsidRDefault="00353F77" w:rsidP="007C685F">
            <w:pPr>
              <w:pStyle w:val="Default"/>
            </w:pPr>
            <w:r w:rsidRPr="00353F77">
              <w:t>Правительство</w:t>
            </w:r>
          </w:p>
          <w:p w:rsidR="00353F77" w:rsidRPr="00353F77" w:rsidRDefault="00353F77" w:rsidP="007C685F">
            <w:pPr>
              <w:pStyle w:val="Default"/>
            </w:pPr>
            <w:r w:rsidRPr="00353F77">
              <w:t>Иркутской</w:t>
            </w:r>
          </w:p>
          <w:p w:rsidR="00353F77" w:rsidRPr="00353F77" w:rsidRDefault="00353F77" w:rsidP="007C685F">
            <w:pPr>
              <w:autoSpaceDE w:val="0"/>
              <w:autoSpaceDN w:val="0"/>
              <w:adjustRightInd w:val="0"/>
              <w:rPr>
                <w:rFonts w:ascii="Times New Roman" w:hAnsi="Times New Roman"/>
              </w:rPr>
            </w:pPr>
            <w:r w:rsidRPr="00353F77">
              <w:rPr>
                <w:rFonts w:ascii="Times New Roman" w:hAnsi="Times New Roman"/>
              </w:rPr>
              <w:t>области</w:t>
            </w:r>
          </w:p>
        </w:tc>
        <w:tc>
          <w:tcPr>
            <w:tcW w:w="463" w:type="pct"/>
          </w:tcPr>
          <w:p w:rsidR="00353F77" w:rsidRPr="00353F77" w:rsidRDefault="00353F77" w:rsidP="007C685F">
            <w:pPr>
              <w:pStyle w:val="Default"/>
            </w:pPr>
            <w:r w:rsidRPr="00353F77">
              <w:t>II</w:t>
            </w:r>
          </w:p>
          <w:p w:rsidR="00353F77" w:rsidRPr="00353F77" w:rsidRDefault="00353F77" w:rsidP="007C685F">
            <w:pPr>
              <w:autoSpaceDE w:val="0"/>
              <w:autoSpaceDN w:val="0"/>
              <w:adjustRightInd w:val="0"/>
              <w:rPr>
                <w:rFonts w:ascii="Times New Roman" w:hAnsi="Times New Roman"/>
              </w:rPr>
            </w:pPr>
            <w:r w:rsidRPr="00353F77">
              <w:rPr>
                <w:rFonts w:ascii="Times New Roman" w:hAnsi="Times New Roman"/>
              </w:rPr>
              <w:t>квартал</w:t>
            </w:r>
          </w:p>
        </w:tc>
        <w:tc>
          <w:tcPr>
            <w:tcW w:w="1095" w:type="pct"/>
          </w:tcPr>
          <w:p w:rsidR="00353F77" w:rsidRPr="00353F77" w:rsidRDefault="00353F77" w:rsidP="007C685F">
            <w:pPr>
              <w:autoSpaceDE w:val="0"/>
              <w:autoSpaceDN w:val="0"/>
              <w:adjustRightInd w:val="0"/>
              <w:rPr>
                <w:rFonts w:ascii="Times New Roman" w:hAnsi="Times New Roman"/>
              </w:rPr>
            </w:pPr>
            <w:r w:rsidRPr="00353F77">
              <w:rPr>
                <w:rFonts w:ascii="Times New Roman" w:hAnsi="Times New Roman"/>
              </w:rPr>
              <w:t>Комитет по бюджету, ценообразованию, финансово-экономическому и налоговому законодательству</w:t>
            </w:r>
          </w:p>
        </w:tc>
        <w:tc>
          <w:tcPr>
            <w:tcW w:w="599" w:type="pct"/>
            <w:shd w:val="clear" w:color="auto" w:fill="auto"/>
          </w:tcPr>
          <w:p w:rsidR="00353F77" w:rsidRPr="00353F77" w:rsidRDefault="00353F77" w:rsidP="007C685F">
            <w:pPr>
              <w:pStyle w:val="Default"/>
              <w:jc w:val="both"/>
              <w:rPr>
                <w:color w:val="auto"/>
              </w:rPr>
            </w:pPr>
            <w:r w:rsidRPr="00353F77">
              <w:rPr>
                <w:color w:val="auto"/>
              </w:rPr>
              <w:t xml:space="preserve">принят окончательно </w:t>
            </w:r>
          </w:p>
          <w:p w:rsidR="00353F77" w:rsidRPr="00353F77" w:rsidRDefault="00353F77" w:rsidP="007C685F">
            <w:pPr>
              <w:pStyle w:val="Default"/>
              <w:jc w:val="both"/>
              <w:rPr>
                <w:color w:val="auto"/>
              </w:rPr>
            </w:pPr>
            <w:r w:rsidRPr="00353F77">
              <w:rPr>
                <w:color w:val="auto"/>
              </w:rPr>
              <w:t>на 13 сессии, 10.06.2024</w:t>
            </w:r>
          </w:p>
        </w:tc>
        <w:tc>
          <w:tcPr>
            <w:tcW w:w="704" w:type="pct"/>
            <w:shd w:val="clear" w:color="auto" w:fill="auto"/>
          </w:tcPr>
          <w:p w:rsidR="00353F77" w:rsidRPr="00353F77" w:rsidRDefault="00353F77" w:rsidP="007C685F">
            <w:pPr>
              <w:pStyle w:val="Default"/>
              <w:jc w:val="both"/>
              <w:rPr>
                <w:color w:val="auto"/>
              </w:rPr>
            </w:pPr>
            <w:r w:rsidRPr="00353F77">
              <w:rPr>
                <w:color w:val="auto"/>
              </w:rPr>
              <w:t xml:space="preserve">ПЗ-1361 </w:t>
            </w:r>
          </w:p>
          <w:p w:rsidR="00353F77" w:rsidRPr="00353F77" w:rsidRDefault="00353F77" w:rsidP="007C685F">
            <w:pPr>
              <w:pStyle w:val="Default"/>
              <w:rPr>
                <w:color w:val="auto"/>
              </w:rPr>
            </w:pPr>
            <w:proofErr w:type="spellStart"/>
            <w:r w:rsidRPr="00353F77">
              <w:rPr>
                <w:color w:val="auto"/>
              </w:rPr>
              <w:t>вх</w:t>
            </w:r>
            <w:proofErr w:type="spellEnd"/>
            <w:r w:rsidRPr="00353F77">
              <w:rPr>
                <w:color w:val="auto"/>
              </w:rPr>
              <w:t>. 3067 от 17.05.2024</w:t>
            </w:r>
          </w:p>
        </w:tc>
      </w:tr>
      <w:tr w:rsidR="00353F77" w:rsidRPr="00353F77" w:rsidTr="007C685F">
        <w:trPr>
          <w:trHeight w:val="419"/>
        </w:trPr>
        <w:tc>
          <w:tcPr>
            <w:tcW w:w="5000" w:type="pct"/>
            <w:gridSpan w:val="6"/>
            <w:shd w:val="clear" w:color="auto" w:fill="auto"/>
          </w:tcPr>
          <w:p w:rsidR="00353F77" w:rsidRPr="00353F77" w:rsidRDefault="00353F77" w:rsidP="007C685F">
            <w:pPr>
              <w:autoSpaceDE w:val="0"/>
              <w:autoSpaceDN w:val="0"/>
              <w:adjustRightInd w:val="0"/>
              <w:rPr>
                <w:rFonts w:ascii="Times New Roman" w:eastAsiaTheme="minorHAnsi" w:hAnsi="Times New Roman"/>
                <w:b/>
                <w:color w:val="000000"/>
              </w:rPr>
            </w:pPr>
            <w:r w:rsidRPr="00353F77">
              <w:rPr>
                <w:rFonts w:ascii="Times New Roman" w:eastAsiaTheme="minorHAnsi" w:hAnsi="Times New Roman"/>
                <w:b/>
                <w:color w:val="000000"/>
              </w:rPr>
              <w:t>4. Законодательство в сфере социальной политики</w:t>
            </w:r>
          </w:p>
        </w:tc>
      </w:tr>
      <w:tr w:rsidR="00353F77" w:rsidRPr="00353F77" w:rsidTr="007C685F">
        <w:trPr>
          <w:trHeight w:val="1171"/>
        </w:trPr>
        <w:tc>
          <w:tcPr>
            <w:tcW w:w="1252" w:type="pct"/>
            <w:shd w:val="clear" w:color="auto" w:fill="auto"/>
          </w:tcPr>
          <w:p w:rsidR="00353F77" w:rsidRPr="00353F77" w:rsidRDefault="00353F77" w:rsidP="007C685F">
            <w:pPr>
              <w:pStyle w:val="Default"/>
              <w:rPr>
                <w:rFonts w:eastAsiaTheme="minorHAnsi"/>
              </w:rPr>
            </w:pPr>
            <w:r w:rsidRPr="00353F77">
              <w:lastRenderedPageBreak/>
              <w:t>4.1. О внесении изменения в часть 1 статьи 4 Закона Иркутской области «Об оплате труда работников государственных учреждений Иркутской области»</w:t>
            </w:r>
          </w:p>
        </w:tc>
        <w:tc>
          <w:tcPr>
            <w:tcW w:w="887" w:type="pct"/>
          </w:tcPr>
          <w:p w:rsidR="00353F77" w:rsidRPr="00353F77" w:rsidRDefault="00353F77" w:rsidP="007C685F">
            <w:pPr>
              <w:autoSpaceDE w:val="0"/>
              <w:autoSpaceDN w:val="0"/>
              <w:adjustRightInd w:val="0"/>
              <w:rPr>
                <w:rFonts w:ascii="Times New Roman" w:hAnsi="Times New Roman"/>
              </w:rPr>
            </w:pPr>
            <w:r w:rsidRPr="00353F77">
              <w:rPr>
                <w:rFonts w:ascii="Times New Roman" w:hAnsi="Times New Roman"/>
              </w:rPr>
              <w:t>Губернатор</w:t>
            </w:r>
          </w:p>
          <w:p w:rsidR="00353F77" w:rsidRPr="00353F77" w:rsidRDefault="00353F77" w:rsidP="007C685F">
            <w:pPr>
              <w:autoSpaceDE w:val="0"/>
              <w:autoSpaceDN w:val="0"/>
              <w:adjustRightInd w:val="0"/>
              <w:rPr>
                <w:rFonts w:ascii="Times New Roman" w:hAnsi="Times New Roman"/>
              </w:rPr>
            </w:pPr>
            <w:r w:rsidRPr="00353F77">
              <w:rPr>
                <w:rFonts w:ascii="Times New Roman" w:hAnsi="Times New Roman"/>
              </w:rPr>
              <w:t>Иркутской</w:t>
            </w:r>
          </w:p>
          <w:p w:rsidR="00353F77" w:rsidRPr="00353F77" w:rsidRDefault="00353F77" w:rsidP="007C685F">
            <w:pPr>
              <w:autoSpaceDE w:val="0"/>
              <w:autoSpaceDN w:val="0"/>
              <w:adjustRightInd w:val="0"/>
              <w:rPr>
                <w:rFonts w:ascii="Times New Roman" w:hAnsi="Times New Roman"/>
              </w:rPr>
            </w:pPr>
            <w:r w:rsidRPr="00353F77">
              <w:rPr>
                <w:rFonts w:ascii="Times New Roman" w:hAnsi="Times New Roman"/>
              </w:rPr>
              <w:t>области</w:t>
            </w:r>
          </w:p>
        </w:tc>
        <w:tc>
          <w:tcPr>
            <w:tcW w:w="463" w:type="pct"/>
          </w:tcPr>
          <w:p w:rsidR="00353F77" w:rsidRPr="00353F77" w:rsidRDefault="00353F77" w:rsidP="007C685F">
            <w:pPr>
              <w:autoSpaceDE w:val="0"/>
              <w:autoSpaceDN w:val="0"/>
              <w:adjustRightInd w:val="0"/>
              <w:rPr>
                <w:rFonts w:ascii="Times New Roman" w:eastAsiaTheme="minorHAnsi" w:hAnsi="Times New Roman"/>
                <w:color w:val="000000"/>
              </w:rPr>
            </w:pPr>
            <w:r w:rsidRPr="00353F77">
              <w:rPr>
                <w:rFonts w:ascii="Times New Roman" w:eastAsiaTheme="minorHAnsi" w:hAnsi="Times New Roman"/>
                <w:color w:val="000000"/>
              </w:rPr>
              <w:t>I</w:t>
            </w:r>
          </w:p>
          <w:p w:rsidR="00353F77" w:rsidRPr="00353F77" w:rsidRDefault="00353F77" w:rsidP="007C685F">
            <w:pPr>
              <w:rPr>
                <w:rFonts w:ascii="Times New Roman" w:hAnsi="Times New Roman"/>
              </w:rPr>
            </w:pPr>
            <w:r w:rsidRPr="00353F77">
              <w:rPr>
                <w:rFonts w:ascii="Times New Roman" w:eastAsiaTheme="minorHAnsi" w:hAnsi="Times New Roman"/>
                <w:color w:val="000000"/>
              </w:rPr>
              <w:t>квартал</w:t>
            </w:r>
          </w:p>
        </w:tc>
        <w:tc>
          <w:tcPr>
            <w:tcW w:w="1095" w:type="pct"/>
          </w:tcPr>
          <w:p w:rsidR="00353F77" w:rsidRPr="00353F77" w:rsidRDefault="00353F77" w:rsidP="007C685F">
            <w:pPr>
              <w:pStyle w:val="Default"/>
              <w:rPr>
                <w:rFonts w:eastAsiaTheme="minorHAnsi"/>
              </w:rPr>
            </w:pPr>
            <w:r w:rsidRPr="00353F77">
              <w:t>Комитет по социально-культурному законодательству</w:t>
            </w:r>
          </w:p>
        </w:tc>
        <w:tc>
          <w:tcPr>
            <w:tcW w:w="599" w:type="pct"/>
            <w:shd w:val="clear" w:color="auto" w:fill="auto"/>
          </w:tcPr>
          <w:p w:rsidR="00353F77" w:rsidRPr="00353F77" w:rsidRDefault="00353F77" w:rsidP="007C685F">
            <w:pPr>
              <w:pStyle w:val="Default"/>
              <w:jc w:val="both"/>
              <w:rPr>
                <w:color w:val="auto"/>
              </w:rPr>
            </w:pPr>
            <w:r w:rsidRPr="00353F77">
              <w:rPr>
                <w:color w:val="auto"/>
              </w:rPr>
              <w:t xml:space="preserve">принят окончательно </w:t>
            </w:r>
          </w:p>
          <w:p w:rsidR="00353F77" w:rsidRPr="00353F77" w:rsidRDefault="00353F77" w:rsidP="007C685F">
            <w:pPr>
              <w:pStyle w:val="Default"/>
              <w:jc w:val="both"/>
              <w:rPr>
                <w:color w:val="auto"/>
              </w:rPr>
            </w:pPr>
            <w:r w:rsidRPr="00353F77">
              <w:rPr>
                <w:color w:val="auto"/>
              </w:rPr>
              <w:t xml:space="preserve">на </w:t>
            </w:r>
            <w:r w:rsidRPr="00353F77">
              <w:t>11 сессии 15.05.2024</w:t>
            </w:r>
          </w:p>
        </w:tc>
        <w:tc>
          <w:tcPr>
            <w:tcW w:w="704" w:type="pct"/>
            <w:shd w:val="clear" w:color="auto" w:fill="auto"/>
          </w:tcPr>
          <w:p w:rsidR="00353F77" w:rsidRPr="00353F77" w:rsidRDefault="00353F77" w:rsidP="007C685F">
            <w:pPr>
              <w:pStyle w:val="Default"/>
              <w:rPr>
                <w:color w:val="auto"/>
              </w:rPr>
            </w:pPr>
            <w:r w:rsidRPr="00353F77">
              <w:rPr>
                <w:color w:val="auto"/>
              </w:rPr>
              <w:t xml:space="preserve">ПЗ-1327 </w:t>
            </w:r>
          </w:p>
          <w:p w:rsidR="00353F77" w:rsidRPr="00353F77" w:rsidRDefault="00353F77" w:rsidP="007C685F">
            <w:pPr>
              <w:pStyle w:val="Default"/>
              <w:rPr>
                <w:color w:val="auto"/>
              </w:rPr>
            </w:pPr>
            <w:proofErr w:type="spellStart"/>
            <w:r w:rsidRPr="00353F77">
              <w:rPr>
                <w:color w:val="auto"/>
              </w:rPr>
              <w:t>вх</w:t>
            </w:r>
            <w:proofErr w:type="spellEnd"/>
            <w:r w:rsidRPr="00353F77">
              <w:rPr>
                <w:color w:val="auto"/>
              </w:rPr>
              <w:t>. 1109 от 26.02.2024</w:t>
            </w:r>
          </w:p>
          <w:p w:rsidR="00353F77" w:rsidRPr="00353F77" w:rsidRDefault="00353F77" w:rsidP="007C685F">
            <w:pPr>
              <w:pStyle w:val="Default"/>
              <w:rPr>
                <w:color w:val="auto"/>
              </w:rPr>
            </w:pPr>
          </w:p>
        </w:tc>
      </w:tr>
      <w:tr w:rsidR="00353F77" w:rsidRPr="00353F77" w:rsidTr="007C685F">
        <w:trPr>
          <w:trHeight w:val="349"/>
        </w:trPr>
        <w:tc>
          <w:tcPr>
            <w:tcW w:w="5000" w:type="pct"/>
            <w:gridSpan w:val="6"/>
            <w:shd w:val="clear" w:color="auto" w:fill="auto"/>
          </w:tcPr>
          <w:p w:rsidR="00353F77" w:rsidRPr="00353F77" w:rsidRDefault="00353F77" w:rsidP="007C685F">
            <w:pPr>
              <w:autoSpaceDE w:val="0"/>
              <w:autoSpaceDN w:val="0"/>
              <w:adjustRightInd w:val="0"/>
              <w:rPr>
                <w:rFonts w:ascii="Times New Roman" w:eastAsiaTheme="minorHAnsi" w:hAnsi="Times New Roman"/>
                <w:b/>
                <w:color w:val="000000"/>
              </w:rPr>
            </w:pPr>
            <w:r w:rsidRPr="00353F77">
              <w:rPr>
                <w:rFonts w:ascii="Times New Roman" w:eastAsiaTheme="minorHAnsi" w:hAnsi="Times New Roman"/>
                <w:b/>
                <w:color w:val="000000"/>
              </w:rPr>
              <w:t>5. Законодательство в сфере природопользования и охраны окружающей среды</w:t>
            </w:r>
          </w:p>
        </w:tc>
      </w:tr>
      <w:tr w:rsidR="00353F77" w:rsidRPr="00353F77" w:rsidTr="007C685F">
        <w:trPr>
          <w:trHeight w:val="1171"/>
        </w:trPr>
        <w:tc>
          <w:tcPr>
            <w:tcW w:w="1252" w:type="pct"/>
            <w:shd w:val="clear" w:color="auto" w:fill="auto"/>
          </w:tcPr>
          <w:p w:rsidR="00353F77" w:rsidRPr="00353F77" w:rsidRDefault="00353F77" w:rsidP="007C685F">
            <w:pPr>
              <w:pStyle w:val="Default"/>
            </w:pPr>
            <w:r w:rsidRPr="00353F77">
              <w:t>5.1. О внесении изменений в статью 17 Закона Иркутской области «Об отдельных вопросах в сфере охоты, сохранения охотничьих ресурсов и среды их обитания в Иркутской области»</w:t>
            </w:r>
          </w:p>
        </w:tc>
        <w:tc>
          <w:tcPr>
            <w:tcW w:w="887" w:type="pct"/>
          </w:tcPr>
          <w:p w:rsidR="00353F77" w:rsidRPr="00353F77" w:rsidRDefault="00353F77" w:rsidP="007C685F">
            <w:pPr>
              <w:autoSpaceDE w:val="0"/>
              <w:autoSpaceDN w:val="0"/>
              <w:adjustRightInd w:val="0"/>
              <w:rPr>
                <w:rFonts w:ascii="Times New Roman" w:hAnsi="Times New Roman"/>
              </w:rPr>
            </w:pPr>
            <w:r w:rsidRPr="00353F77">
              <w:rPr>
                <w:rFonts w:ascii="Times New Roman" w:hAnsi="Times New Roman"/>
              </w:rPr>
              <w:t>Губернатор</w:t>
            </w:r>
          </w:p>
          <w:p w:rsidR="00353F77" w:rsidRPr="00353F77" w:rsidRDefault="00353F77" w:rsidP="007C685F">
            <w:pPr>
              <w:autoSpaceDE w:val="0"/>
              <w:autoSpaceDN w:val="0"/>
              <w:adjustRightInd w:val="0"/>
              <w:rPr>
                <w:rFonts w:ascii="Times New Roman" w:hAnsi="Times New Roman"/>
              </w:rPr>
            </w:pPr>
            <w:r w:rsidRPr="00353F77">
              <w:rPr>
                <w:rFonts w:ascii="Times New Roman" w:hAnsi="Times New Roman"/>
              </w:rPr>
              <w:t>Иркутской</w:t>
            </w:r>
          </w:p>
          <w:p w:rsidR="00353F77" w:rsidRPr="00353F77" w:rsidRDefault="00353F77" w:rsidP="007C685F">
            <w:pPr>
              <w:autoSpaceDE w:val="0"/>
              <w:autoSpaceDN w:val="0"/>
              <w:adjustRightInd w:val="0"/>
              <w:rPr>
                <w:rFonts w:ascii="Times New Roman" w:hAnsi="Times New Roman"/>
              </w:rPr>
            </w:pPr>
            <w:r w:rsidRPr="00353F77">
              <w:rPr>
                <w:rFonts w:ascii="Times New Roman" w:hAnsi="Times New Roman"/>
              </w:rPr>
              <w:t>области</w:t>
            </w:r>
          </w:p>
        </w:tc>
        <w:tc>
          <w:tcPr>
            <w:tcW w:w="463" w:type="pct"/>
          </w:tcPr>
          <w:p w:rsidR="00353F77" w:rsidRPr="00353F77" w:rsidRDefault="00353F77" w:rsidP="007C685F">
            <w:pPr>
              <w:autoSpaceDE w:val="0"/>
              <w:autoSpaceDN w:val="0"/>
              <w:adjustRightInd w:val="0"/>
              <w:rPr>
                <w:rFonts w:ascii="Times New Roman" w:eastAsiaTheme="minorHAnsi" w:hAnsi="Times New Roman"/>
                <w:color w:val="000000"/>
              </w:rPr>
            </w:pPr>
            <w:r w:rsidRPr="00353F77">
              <w:rPr>
                <w:rFonts w:ascii="Times New Roman" w:eastAsiaTheme="minorHAnsi" w:hAnsi="Times New Roman"/>
                <w:color w:val="000000"/>
              </w:rPr>
              <w:t>I</w:t>
            </w:r>
          </w:p>
          <w:p w:rsidR="00353F77" w:rsidRPr="00353F77" w:rsidRDefault="00353F77" w:rsidP="007C685F">
            <w:pPr>
              <w:rPr>
                <w:rFonts w:ascii="Times New Roman" w:hAnsi="Times New Roman"/>
              </w:rPr>
            </w:pPr>
            <w:r w:rsidRPr="00353F77">
              <w:rPr>
                <w:rFonts w:ascii="Times New Roman" w:eastAsiaTheme="minorHAnsi" w:hAnsi="Times New Roman"/>
                <w:color w:val="000000"/>
              </w:rPr>
              <w:t>квартал</w:t>
            </w:r>
          </w:p>
        </w:tc>
        <w:tc>
          <w:tcPr>
            <w:tcW w:w="1095" w:type="pct"/>
          </w:tcPr>
          <w:p w:rsidR="00353F77" w:rsidRPr="00353F77" w:rsidRDefault="00353F77" w:rsidP="007C685F">
            <w:pPr>
              <w:pStyle w:val="Default"/>
            </w:pPr>
            <w:r w:rsidRPr="00353F77">
              <w:t>Комитет по законодательству о природопользовании, экологии и сельском хозяйстве</w:t>
            </w:r>
          </w:p>
        </w:tc>
        <w:tc>
          <w:tcPr>
            <w:tcW w:w="599" w:type="pct"/>
            <w:shd w:val="clear" w:color="auto" w:fill="auto"/>
          </w:tcPr>
          <w:p w:rsidR="00353F77" w:rsidRPr="00353F77" w:rsidRDefault="001A6322" w:rsidP="001A6322">
            <w:pPr>
              <w:pStyle w:val="Default"/>
              <w:jc w:val="both"/>
              <w:rPr>
                <w:color w:val="auto"/>
              </w:rPr>
            </w:pPr>
            <w:r>
              <w:rPr>
                <w:color w:val="auto"/>
              </w:rPr>
              <w:t xml:space="preserve">не внесен </w:t>
            </w:r>
          </w:p>
        </w:tc>
        <w:tc>
          <w:tcPr>
            <w:tcW w:w="704" w:type="pct"/>
            <w:shd w:val="clear" w:color="auto" w:fill="auto"/>
          </w:tcPr>
          <w:p w:rsidR="00353F77" w:rsidRPr="00353F77" w:rsidRDefault="00353F77" w:rsidP="007C685F">
            <w:pPr>
              <w:autoSpaceDE w:val="0"/>
              <w:autoSpaceDN w:val="0"/>
              <w:adjustRightInd w:val="0"/>
              <w:rPr>
                <w:rFonts w:ascii="Times New Roman" w:hAnsi="Times New Roman"/>
              </w:rPr>
            </w:pPr>
          </w:p>
        </w:tc>
      </w:tr>
      <w:tr w:rsidR="00353F77" w:rsidRPr="00353F77" w:rsidTr="007C685F">
        <w:trPr>
          <w:trHeight w:val="1171"/>
        </w:trPr>
        <w:tc>
          <w:tcPr>
            <w:tcW w:w="1252" w:type="pct"/>
            <w:shd w:val="clear" w:color="auto" w:fill="auto"/>
          </w:tcPr>
          <w:p w:rsidR="00353F77" w:rsidRPr="00353F77" w:rsidRDefault="00353F77" w:rsidP="00E65940">
            <w:pPr>
              <w:pStyle w:val="Default"/>
            </w:pPr>
            <w:r w:rsidRPr="00353F77">
              <w:t xml:space="preserve">5.2. О внесении изменения в пункт 4 части 9 статьи 5 </w:t>
            </w:r>
            <w:r w:rsidR="00E65940">
              <w:t>З</w:t>
            </w:r>
            <w:r w:rsidRPr="00353F77">
              <w:t>акона Иркутской области «О бесплатном предоставлении земельных участков в собственность граждан» (О внесении изменения в часть 9 статьи 5 Закона Иркутской области «О бесплатном предоставлении земельных участков в собственность граждан»)</w:t>
            </w:r>
          </w:p>
        </w:tc>
        <w:tc>
          <w:tcPr>
            <w:tcW w:w="887" w:type="pct"/>
          </w:tcPr>
          <w:p w:rsidR="00353F77" w:rsidRPr="00353F77" w:rsidRDefault="00353F77" w:rsidP="007C685F">
            <w:pPr>
              <w:pStyle w:val="Default"/>
            </w:pPr>
            <w:r w:rsidRPr="00353F77">
              <w:t>Уполномоченный по правам человека в Иркутской области</w:t>
            </w:r>
          </w:p>
          <w:p w:rsidR="00353F77" w:rsidRPr="00353F77" w:rsidRDefault="00353F77" w:rsidP="007C685F">
            <w:pPr>
              <w:autoSpaceDE w:val="0"/>
              <w:autoSpaceDN w:val="0"/>
              <w:adjustRightInd w:val="0"/>
              <w:rPr>
                <w:rFonts w:ascii="Times New Roman" w:hAnsi="Times New Roman"/>
              </w:rPr>
            </w:pPr>
          </w:p>
        </w:tc>
        <w:tc>
          <w:tcPr>
            <w:tcW w:w="463" w:type="pct"/>
          </w:tcPr>
          <w:p w:rsidR="00353F77" w:rsidRPr="00353F77" w:rsidRDefault="00353F77" w:rsidP="007C685F">
            <w:pPr>
              <w:autoSpaceDE w:val="0"/>
              <w:autoSpaceDN w:val="0"/>
              <w:adjustRightInd w:val="0"/>
              <w:rPr>
                <w:rFonts w:ascii="Times New Roman" w:eastAsiaTheme="minorHAnsi" w:hAnsi="Times New Roman"/>
                <w:color w:val="000000"/>
              </w:rPr>
            </w:pPr>
            <w:r w:rsidRPr="00353F77">
              <w:rPr>
                <w:rFonts w:ascii="Times New Roman" w:eastAsiaTheme="minorHAnsi" w:hAnsi="Times New Roman"/>
                <w:color w:val="000000"/>
              </w:rPr>
              <w:t xml:space="preserve">II </w:t>
            </w:r>
          </w:p>
          <w:p w:rsidR="00353F77" w:rsidRPr="00353F77" w:rsidRDefault="00353F77" w:rsidP="007C685F">
            <w:pPr>
              <w:autoSpaceDE w:val="0"/>
              <w:autoSpaceDN w:val="0"/>
              <w:adjustRightInd w:val="0"/>
              <w:rPr>
                <w:rFonts w:ascii="Times New Roman" w:hAnsi="Times New Roman"/>
              </w:rPr>
            </w:pPr>
            <w:r w:rsidRPr="00353F77">
              <w:rPr>
                <w:rFonts w:ascii="Times New Roman" w:eastAsiaTheme="minorHAnsi" w:hAnsi="Times New Roman"/>
                <w:color w:val="000000"/>
              </w:rPr>
              <w:t>квартал</w:t>
            </w:r>
          </w:p>
        </w:tc>
        <w:tc>
          <w:tcPr>
            <w:tcW w:w="1095" w:type="pct"/>
          </w:tcPr>
          <w:p w:rsidR="00353F77" w:rsidRPr="00353F77" w:rsidRDefault="00353F77" w:rsidP="007C685F">
            <w:pPr>
              <w:pStyle w:val="Default"/>
            </w:pPr>
            <w:r w:rsidRPr="00353F77">
              <w:t>Комитет по законодательству о природопользовании, экологии и сельском хозяйстве</w:t>
            </w:r>
          </w:p>
          <w:p w:rsidR="00353F77" w:rsidRPr="00353F77" w:rsidRDefault="00353F77" w:rsidP="007C685F">
            <w:pPr>
              <w:pStyle w:val="Default"/>
            </w:pPr>
          </w:p>
        </w:tc>
        <w:tc>
          <w:tcPr>
            <w:tcW w:w="599" w:type="pct"/>
            <w:shd w:val="clear" w:color="auto" w:fill="auto"/>
          </w:tcPr>
          <w:p w:rsidR="00353F77" w:rsidRPr="00353F77" w:rsidRDefault="00353F77" w:rsidP="007C685F">
            <w:pPr>
              <w:pStyle w:val="Default"/>
              <w:jc w:val="both"/>
              <w:rPr>
                <w:color w:val="auto"/>
              </w:rPr>
            </w:pPr>
            <w:r w:rsidRPr="00353F77">
              <w:rPr>
                <w:color w:val="auto"/>
              </w:rPr>
              <w:t>на сессии не рассматривался</w:t>
            </w:r>
          </w:p>
        </w:tc>
        <w:tc>
          <w:tcPr>
            <w:tcW w:w="704" w:type="pct"/>
            <w:shd w:val="clear" w:color="auto" w:fill="auto"/>
          </w:tcPr>
          <w:p w:rsidR="00353F77" w:rsidRPr="00353F77" w:rsidRDefault="00353F77" w:rsidP="007C685F">
            <w:pPr>
              <w:pStyle w:val="Default"/>
              <w:rPr>
                <w:color w:val="auto"/>
              </w:rPr>
            </w:pPr>
            <w:r w:rsidRPr="00353F77">
              <w:rPr>
                <w:color w:val="auto"/>
              </w:rPr>
              <w:t xml:space="preserve">ПЗ-1378 </w:t>
            </w:r>
          </w:p>
          <w:p w:rsidR="00353F77" w:rsidRPr="00353F77" w:rsidRDefault="00353F77" w:rsidP="007C685F">
            <w:pPr>
              <w:pStyle w:val="Default"/>
            </w:pPr>
            <w:proofErr w:type="spellStart"/>
            <w:r w:rsidRPr="00353F77">
              <w:rPr>
                <w:color w:val="auto"/>
              </w:rPr>
              <w:t>вх</w:t>
            </w:r>
            <w:proofErr w:type="spellEnd"/>
            <w:r w:rsidRPr="00353F77">
              <w:rPr>
                <w:color w:val="auto"/>
              </w:rPr>
              <w:t>. 3765 от 18.06.2024</w:t>
            </w:r>
          </w:p>
        </w:tc>
      </w:tr>
    </w:tbl>
    <w:p w:rsidR="00353F77" w:rsidRPr="00353F77" w:rsidRDefault="00353F77" w:rsidP="00353F77">
      <w:pPr>
        <w:autoSpaceDE w:val="0"/>
        <w:autoSpaceDN w:val="0"/>
        <w:adjustRightInd w:val="0"/>
        <w:spacing w:before="240"/>
        <w:ind w:firstLine="709"/>
        <w:jc w:val="both"/>
        <w:rPr>
          <w:rFonts w:ascii="Times New Roman" w:eastAsia="Calibri" w:hAnsi="Times New Roman"/>
          <w:sz w:val="28"/>
          <w:szCs w:val="28"/>
        </w:rPr>
      </w:pPr>
      <w:r w:rsidRPr="00353F77">
        <w:rPr>
          <w:rFonts w:ascii="Times New Roman" w:eastAsia="Calibri" w:hAnsi="Times New Roman"/>
          <w:sz w:val="28"/>
          <w:szCs w:val="28"/>
        </w:rPr>
        <w:t xml:space="preserve">По итогам отчетного периода в Законодательное Собрание внесено </w:t>
      </w:r>
      <w:r w:rsidR="001A6322">
        <w:rPr>
          <w:rFonts w:ascii="Times New Roman" w:eastAsia="Calibri" w:hAnsi="Times New Roman"/>
          <w:sz w:val="28"/>
          <w:szCs w:val="28"/>
        </w:rPr>
        <w:t>6</w:t>
      </w:r>
      <w:r w:rsidRPr="00353F77">
        <w:rPr>
          <w:rFonts w:ascii="Times New Roman" w:eastAsia="Calibri" w:hAnsi="Times New Roman"/>
          <w:sz w:val="28"/>
          <w:szCs w:val="28"/>
        </w:rPr>
        <w:t xml:space="preserve"> законопроектов, включенных в план законопроектных работ на 2024 год. Из них 5 приняты окончательно, </w:t>
      </w:r>
      <w:r w:rsidR="001A6322">
        <w:rPr>
          <w:rFonts w:ascii="Times New Roman" w:eastAsia="Calibri" w:hAnsi="Times New Roman"/>
          <w:sz w:val="28"/>
          <w:szCs w:val="28"/>
        </w:rPr>
        <w:t>1</w:t>
      </w:r>
      <w:r w:rsidRPr="00353F77">
        <w:rPr>
          <w:rFonts w:ascii="Times New Roman" w:eastAsia="Calibri" w:hAnsi="Times New Roman"/>
          <w:sz w:val="28"/>
          <w:szCs w:val="28"/>
        </w:rPr>
        <w:t xml:space="preserve"> на сессии не рассматривались. </w:t>
      </w:r>
    </w:p>
    <w:p w:rsidR="009F2DAB" w:rsidRDefault="009F2DAB" w:rsidP="009976BB">
      <w:pPr>
        <w:rPr>
          <w:rFonts w:ascii="Times New Roman" w:hAnsi="Times New Roman"/>
        </w:rPr>
        <w:sectPr w:rsidR="009F2DAB" w:rsidSect="00F15362">
          <w:pgSz w:w="16838" w:h="11906" w:orient="landscape" w:code="9"/>
          <w:pgMar w:top="1134" w:right="1134" w:bottom="851" w:left="1134" w:header="709" w:footer="709" w:gutter="0"/>
          <w:cols w:space="708"/>
          <w:docGrid w:linePitch="360"/>
        </w:sectPr>
      </w:pPr>
    </w:p>
    <w:p w:rsidR="00DE1F17" w:rsidRPr="00353F77" w:rsidRDefault="00DE1F17" w:rsidP="00103042">
      <w:pPr>
        <w:pStyle w:val="2"/>
        <w:rPr>
          <w:i/>
        </w:rPr>
      </w:pPr>
      <w:bookmarkStart w:id="66" w:name="_Toc179358191"/>
      <w:r w:rsidRPr="00353F77">
        <w:lastRenderedPageBreak/>
        <w:t xml:space="preserve">Приложение 9. Информация об исполнении плана работы Законодательного Собрания </w:t>
      </w:r>
      <w:r w:rsidR="00570E79" w:rsidRPr="00353F77">
        <w:t>Иркутской области</w:t>
      </w:r>
      <w:bookmarkEnd w:id="66"/>
    </w:p>
    <w:p w:rsidR="00E268EA" w:rsidRPr="00353F77" w:rsidRDefault="00E268EA" w:rsidP="00765279">
      <w:pPr>
        <w:rPr>
          <w:rFonts w:ascii="Times New Roman" w:hAnsi="Times New Roman"/>
          <w:b/>
        </w:rPr>
      </w:pPr>
    </w:p>
    <w:tbl>
      <w:tblPr>
        <w:tblW w:w="4964" w:type="pct"/>
        <w:jc w:val="center"/>
        <w:tblLook w:val="01E0" w:firstRow="1" w:lastRow="1" w:firstColumn="1" w:lastColumn="1" w:noHBand="0" w:noVBand="0"/>
      </w:tblPr>
      <w:tblGrid>
        <w:gridCol w:w="706"/>
        <w:gridCol w:w="4057"/>
        <w:gridCol w:w="1685"/>
        <w:gridCol w:w="2639"/>
        <w:gridCol w:w="17"/>
        <w:gridCol w:w="5351"/>
      </w:tblGrid>
      <w:tr w:rsidR="00F30BC5" w:rsidRPr="00353F77" w:rsidTr="00566F68">
        <w:trPr>
          <w:trHeight w:val="116"/>
          <w:tblHeader/>
          <w:jc w:val="center"/>
        </w:trPr>
        <w:tc>
          <w:tcPr>
            <w:tcW w:w="244" w:type="pct"/>
            <w:tcBorders>
              <w:top w:val="single" w:sz="4" w:space="0" w:color="auto"/>
              <w:left w:val="single" w:sz="4" w:space="0" w:color="auto"/>
              <w:bottom w:val="single" w:sz="4" w:space="0" w:color="auto"/>
              <w:right w:val="single" w:sz="4" w:space="0" w:color="auto"/>
            </w:tcBorders>
            <w:shd w:val="clear" w:color="auto" w:fill="auto"/>
          </w:tcPr>
          <w:p w:rsidR="00F30BC5" w:rsidRPr="00353F77" w:rsidRDefault="00F30BC5" w:rsidP="009F2DAB">
            <w:pPr>
              <w:jc w:val="center"/>
              <w:rPr>
                <w:rFonts w:ascii="Times New Roman" w:hAnsi="Times New Roman"/>
              </w:rPr>
            </w:pPr>
            <w:r w:rsidRPr="00353F77">
              <w:rPr>
                <w:rFonts w:ascii="Times New Roman" w:hAnsi="Times New Roman"/>
                <w:b/>
              </w:rPr>
              <w:br w:type="page"/>
            </w:r>
            <w:r w:rsidRPr="00353F77">
              <w:rPr>
                <w:rFonts w:ascii="Times New Roman" w:hAnsi="Times New Roman"/>
              </w:rPr>
              <w:t>№</w:t>
            </w:r>
          </w:p>
        </w:tc>
        <w:tc>
          <w:tcPr>
            <w:tcW w:w="1403" w:type="pct"/>
            <w:tcBorders>
              <w:top w:val="single" w:sz="4" w:space="0" w:color="auto"/>
              <w:left w:val="single" w:sz="4" w:space="0" w:color="auto"/>
              <w:bottom w:val="single" w:sz="4" w:space="0" w:color="auto"/>
              <w:right w:val="single" w:sz="4" w:space="0" w:color="auto"/>
            </w:tcBorders>
            <w:shd w:val="clear" w:color="auto" w:fill="auto"/>
          </w:tcPr>
          <w:p w:rsidR="00F30BC5" w:rsidRPr="00353F77" w:rsidRDefault="00F30BC5" w:rsidP="007C685F">
            <w:pPr>
              <w:ind w:left="-108"/>
              <w:jc w:val="center"/>
              <w:rPr>
                <w:rFonts w:ascii="Times New Roman" w:hAnsi="Times New Roman"/>
              </w:rPr>
            </w:pPr>
            <w:r w:rsidRPr="00353F77">
              <w:rPr>
                <w:rFonts w:ascii="Times New Roman" w:hAnsi="Times New Roman"/>
              </w:rPr>
              <w:t>Вопросы (мероприятия)</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F30BC5" w:rsidRPr="00353F77" w:rsidRDefault="00F30BC5" w:rsidP="007C685F">
            <w:pPr>
              <w:jc w:val="center"/>
              <w:rPr>
                <w:rFonts w:ascii="Times New Roman" w:hAnsi="Times New Roman"/>
              </w:rPr>
            </w:pPr>
            <w:r w:rsidRPr="00353F77">
              <w:rPr>
                <w:rFonts w:ascii="Times New Roman" w:hAnsi="Times New Roman"/>
              </w:rPr>
              <w:t>Дата, сроки проведения</w:t>
            </w:r>
          </w:p>
        </w:tc>
        <w:tc>
          <w:tcPr>
            <w:tcW w:w="919" w:type="pct"/>
            <w:gridSpan w:val="2"/>
            <w:tcBorders>
              <w:top w:val="single" w:sz="4" w:space="0" w:color="auto"/>
              <w:left w:val="single" w:sz="4" w:space="0" w:color="auto"/>
              <w:bottom w:val="single" w:sz="4" w:space="0" w:color="auto"/>
              <w:right w:val="single" w:sz="4" w:space="0" w:color="auto"/>
            </w:tcBorders>
            <w:shd w:val="clear" w:color="auto" w:fill="auto"/>
          </w:tcPr>
          <w:p w:rsidR="00F30BC5" w:rsidRPr="00353F77" w:rsidRDefault="00F30BC5" w:rsidP="007C685F">
            <w:pPr>
              <w:jc w:val="center"/>
              <w:rPr>
                <w:rFonts w:ascii="Times New Roman" w:hAnsi="Times New Roman"/>
              </w:rPr>
            </w:pPr>
            <w:r w:rsidRPr="00353F77">
              <w:rPr>
                <w:rFonts w:ascii="Times New Roman" w:hAnsi="Times New Roman"/>
              </w:rPr>
              <w:t>Ответственные</w:t>
            </w:r>
          </w:p>
        </w:tc>
        <w:tc>
          <w:tcPr>
            <w:tcW w:w="1851" w:type="pct"/>
            <w:tcBorders>
              <w:top w:val="single" w:sz="4" w:space="0" w:color="auto"/>
              <w:left w:val="single" w:sz="4" w:space="0" w:color="auto"/>
              <w:bottom w:val="single" w:sz="4" w:space="0" w:color="auto"/>
              <w:right w:val="single" w:sz="4" w:space="0" w:color="auto"/>
            </w:tcBorders>
          </w:tcPr>
          <w:p w:rsidR="00F30BC5" w:rsidRPr="00353F77" w:rsidRDefault="00F30BC5" w:rsidP="007C685F">
            <w:pPr>
              <w:jc w:val="center"/>
              <w:rPr>
                <w:rFonts w:ascii="Times New Roman" w:hAnsi="Times New Roman"/>
              </w:rPr>
            </w:pPr>
            <w:r w:rsidRPr="00353F77">
              <w:rPr>
                <w:rFonts w:ascii="Times New Roman" w:hAnsi="Times New Roman"/>
              </w:rPr>
              <w:t>Исполнение</w:t>
            </w:r>
          </w:p>
        </w:tc>
      </w:tr>
      <w:tr w:rsidR="00F30BC5" w:rsidRPr="00353F77" w:rsidTr="00566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44" w:type="pct"/>
            <w:shd w:val="clear" w:color="auto" w:fill="FFFFFF" w:themeFill="background1"/>
          </w:tcPr>
          <w:p w:rsidR="00F30BC5" w:rsidRPr="00353F77" w:rsidRDefault="00F30BC5" w:rsidP="009F2DAB">
            <w:pPr>
              <w:jc w:val="center"/>
              <w:rPr>
                <w:rFonts w:ascii="Times New Roman" w:hAnsi="Times New Roman"/>
              </w:rPr>
            </w:pPr>
            <w:r w:rsidRPr="00353F77">
              <w:rPr>
                <w:rFonts w:ascii="Times New Roman" w:hAnsi="Times New Roman"/>
              </w:rPr>
              <w:t>1</w:t>
            </w:r>
          </w:p>
        </w:tc>
        <w:tc>
          <w:tcPr>
            <w:tcW w:w="1403" w:type="pct"/>
            <w:shd w:val="clear" w:color="auto" w:fill="FFFFFF" w:themeFill="background1"/>
          </w:tcPr>
          <w:p w:rsidR="00F30BC5" w:rsidRPr="00353F77" w:rsidRDefault="00F30BC5" w:rsidP="007C685F">
            <w:pPr>
              <w:ind w:left="-108"/>
              <w:jc w:val="center"/>
              <w:rPr>
                <w:rFonts w:ascii="Times New Roman" w:hAnsi="Times New Roman"/>
              </w:rPr>
            </w:pPr>
            <w:r w:rsidRPr="00353F77">
              <w:rPr>
                <w:rFonts w:ascii="Times New Roman" w:hAnsi="Times New Roman"/>
              </w:rPr>
              <w:t>2</w:t>
            </w:r>
          </w:p>
        </w:tc>
        <w:tc>
          <w:tcPr>
            <w:tcW w:w="583" w:type="pct"/>
            <w:shd w:val="clear" w:color="auto" w:fill="FFFFFF" w:themeFill="background1"/>
          </w:tcPr>
          <w:p w:rsidR="00F30BC5" w:rsidRPr="00353F77" w:rsidRDefault="00F30BC5" w:rsidP="007C685F">
            <w:pPr>
              <w:jc w:val="center"/>
              <w:rPr>
                <w:rFonts w:ascii="Times New Roman" w:hAnsi="Times New Roman"/>
              </w:rPr>
            </w:pPr>
            <w:r w:rsidRPr="00353F77">
              <w:rPr>
                <w:rFonts w:ascii="Times New Roman" w:hAnsi="Times New Roman"/>
              </w:rPr>
              <w:t>3</w:t>
            </w:r>
          </w:p>
        </w:tc>
        <w:tc>
          <w:tcPr>
            <w:tcW w:w="919" w:type="pct"/>
            <w:gridSpan w:val="2"/>
            <w:shd w:val="clear" w:color="auto" w:fill="FFFFFF" w:themeFill="background1"/>
          </w:tcPr>
          <w:p w:rsidR="00F30BC5" w:rsidRPr="00353F77" w:rsidRDefault="00F30BC5" w:rsidP="007C685F">
            <w:pPr>
              <w:jc w:val="center"/>
              <w:rPr>
                <w:rFonts w:ascii="Times New Roman" w:hAnsi="Times New Roman"/>
              </w:rPr>
            </w:pPr>
            <w:r w:rsidRPr="00353F77">
              <w:rPr>
                <w:rFonts w:ascii="Times New Roman" w:hAnsi="Times New Roman"/>
              </w:rPr>
              <w:t>4</w:t>
            </w:r>
          </w:p>
        </w:tc>
        <w:tc>
          <w:tcPr>
            <w:tcW w:w="1851" w:type="pct"/>
            <w:shd w:val="clear" w:color="auto" w:fill="FFFFFF" w:themeFill="background1"/>
          </w:tcPr>
          <w:p w:rsidR="00F30BC5" w:rsidRPr="00353F77" w:rsidRDefault="00F30BC5" w:rsidP="007C685F">
            <w:pPr>
              <w:jc w:val="center"/>
              <w:rPr>
                <w:rFonts w:ascii="Times New Roman" w:hAnsi="Times New Roman"/>
              </w:rPr>
            </w:pPr>
            <w:r w:rsidRPr="00353F77">
              <w:rPr>
                <w:rFonts w:ascii="Times New Roman" w:hAnsi="Times New Roman"/>
              </w:rPr>
              <w:t>5</w:t>
            </w:r>
          </w:p>
        </w:tc>
      </w:tr>
      <w:tr w:rsidR="00F30BC5" w:rsidRPr="00353F77" w:rsidTr="00566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4" w:type="pct"/>
            <w:shd w:val="clear" w:color="auto" w:fill="FFFFFF" w:themeFill="background1"/>
          </w:tcPr>
          <w:p w:rsidR="00F30BC5" w:rsidRPr="00353F77" w:rsidRDefault="00F30BC5" w:rsidP="008E32A0">
            <w:pPr>
              <w:numPr>
                <w:ilvl w:val="0"/>
                <w:numId w:val="13"/>
              </w:numPr>
              <w:ind w:left="0" w:firstLine="0"/>
              <w:jc w:val="center"/>
              <w:rPr>
                <w:rFonts w:ascii="Times New Roman" w:hAnsi="Times New Roman"/>
              </w:rPr>
            </w:pPr>
          </w:p>
        </w:tc>
        <w:tc>
          <w:tcPr>
            <w:tcW w:w="1403" w:type="pct"/>
            <w:shd w:val="clear" w:color="auto" w:fill="FFFFFF" w:themeFill="background1"/>
          </w:tcPr>
          <w:p w:rsidR="00F30BC5" w:rsidRPr="00353F77" w:rsidRDefault="00F30BC5" w:rsidP="007C685F">
            <w:pPr>
              <w:jc w:val="both"/>
              <w:rPr>
                <w:rFonts w:ascii="Times New Roman" w:hAnsi="Times New Roman"/>
              </w:rPr>
            </w:pPr>
            <w:r w:rsidRPr="00353F77">
              <w:rPr>
                <w:rFonts w:ascii="Times New Roman" w:hAnsi="Times New Roman"/>
              </w:rPr>
              <w:t xml:space="preserve">Заседание коллегии Законодательного Собрания Иркутской области </w:t>
            </w:r>
          </w:p>
        </w:tc>
        <w:tc>
          <w:tcPr>
            <w:tcW w:w="583" w:type="pct"/>
            <w:shd w:val="clear" w:color="auto" w:fill="FFFFFF" w:themeFill="background1"/>
          </w:tcPr>
          <w:p w:rsidR="00F30BC5" w:rsidRPr="00353F77" w:rsidRDefault="00F30BC5" w:rsidP="007C685F">
            <w:pPr>
              <w:jc w:val="center"/>
              <w:rPr>
                <w:rFonts w:ascii="Times New Roman" w:hAnsi="Times New Roman"/>
              </w:rPr>
            </w:pPr>
            <w:r w:rsidRPr="00353F77">
              <w:rPr>
                <w:rFonts w:ascii="Times New Roman" w:hAnsi="Times New Roman"/>
              </w:rPr>
              <w:t>в соответствии с графиком проведения сессий</w:t>
            </w:r>
          </w:p>
        </w:tc>
        <w:tc>
          <w:tcPr>
            <w:tcW w:w="919" w:type="pct"/>
            <w:gridSpan w:val="2"/>
            <w:shd w:val="clear" w:color="auto" w:fill="FFFFFF" w:themeFill="background1"/>
          </w:tcPr>
          <w:p w:rsidR="00F30BC5" w:rsidRPr="00353F77" w:rsidRDefault="00F30BC5" w:rsidP="007C685F">
            <w:pPr>
              <w:rPr>
                <w:rFonts w:ascii="Times New Roman" w:hAnsi="Times New Roman"/>
              </w:rPr>
            </w:pPr>
            <w:r w:rsidRPr="00353F77">
              <w:rPr>
                <w:rFonts w:ascii="Times New Roman" w:hAnsi="Times New Roman"/>
              </w:rPr>
              <w:t>Председатель Законодательного Собрания</w:t>
            </w:r>
          </w:p>
          <w:p w:rsidR="00F30BC5" w:rsidRPr="00353F77" w:rsidRDefault="00F30BC5" w:rsidP="007C685F">
            <w:pPr>
              <w:rPr>
                <w:rFonts w:ascii="Times New Roman" w:hAnsi="Times New Roman"/>
              </w:rPr>
            </w:pPr>
            <w:r w:rsidRPr="00353F77">
              <w:rPr>
                <w:rFonts w:ascii="Times New Roman" w:hAnsi="Times New Roman"/>
              </w:rPr>
              <w:t>Руководитель аппарата Законодательного Собрания</w:t>
            </w:r>
          </w:p>
        </w:tc>
        <w:tc>
          <w:tcPr>
            <w:tcW w:w="1851" w:type="pct"/>
            <w:shd w:val="clear" w:color="auto" w:fill="FFFFFF" w:themeFill="background1"/>
          </w:tcPr>
          <w:p w:rsidR="00F30BC5" w:rsidRPr="00353F77" w:rsidRDefault="00F30BC5" w:rsidP="007C685F">
            <w:pPr>
              <w:rPr>
                <w:rFonts w:ascii="Times New Roman" w:hAnsi="Times New Roman"/>
              </w:rPr>
            </w:pPr>
            <w:r w:rsidRPr="00353F77">
              <w:rPr>
                <w:rFonts w:ascii="Times New Roman" w:hAnsi="Times New Roman"/>
              </w:rPr>
              <w:t>В первом полугодии 2024 года состоялось 9 заседаний коллегии Законодательного Собрания Иркутской области, на которых рассмотрено 25 вопросов</w:t>
            </w:r>
          </w:p>
        </w:tc>
      </w:tr>
      <w:tr w:rsidR="00F30BC5" w:rsidRPr="00353F77" w:rsidTr="00566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4" w:type="pct"/>
            <w:shd w:val="clear" w:color="auto" w:fill="FFFFFF" w:themeFill="background1"/>
          </w:tcPr>
          <w:p w:rsidR="00F30BC5" w:rsidRPr="00353F77" w:rsidRDefault="00F30BC5" w:rsidP="008E32A0">
            <w:pPr>
              <w:numPr>
                <w:ilvl w:val="0"/>
                <w:numId w:val="13"/>
              </w:numPr>
              <w:ind w:left="0" w:firstLine="0"/>
              <w:jc w:val="center"/>
              <w:rPr>
                <w:rFonts w:ascii="Times New Roman" w:hAnsi="Times New Roman"/>
              </w:rPr>
            </w:pPr>
          </w:p>
        </w:tc>
        <w:tc>
          <w:tcPr>
            <w:tcW w:w="1403" w:type="pct"/>
            <w:shd w:val="clear" w:color="auto" w:fill="FFFFFF" w:themeFill="background1"/>
          </w:tcPr>
          <w:p w:rsidR="00F30BC5" w:rsidRPr="00353F77" w:rsidRDefault="00F30BC5" w:rsidP="007C685F">
            <w:pPr>
              <w:jc w:val="both"/>
              <w:rPr>
                <w:rFonts w:ascii="Times New Roman" w:hAnsi="Times New Roman"/>
              </w:rPr>
            </w:pPr>
            <w:r w:rsidRPr="00353F77">
              <w:rPr>
                <w:rFonts w:ascii="Times New Roman" w:hAnsi="Times New Roman"/>
              </w:rPr>
              <w:t xml:space="preserve">Депутатский штаб </w:t>
            </w:r>
          </w:p>
        </w:tc>
        <w:tc>
          <w:tcPr>
            <w:tcW w:w="583" w:type="pct"/>
            <w:shd w:val="clear" w:color="auto" w:fill="FFFFFF" w:themeFill="background1"/>
          </w:tcPr>
          <w:p w:rsidR="00F30BC5" w:rsidRPr="00353F77" w:rsidRDefault="00F30BC5" w:rsidP="007C685F">
            <w:pPr>
              <w:jc w:val="center"/>
              <w:rPr>
                <w:rFonts w:ascii="Times New Roman" w:hAnsi="Times New Roman"/>
              </w:rPr>
            </w:pPr>
          </w:p>
        </w:tc>
        <w:tc>
          <w:tcPr>
            <w:tcW w:w="919" w:type="pct"/>
            <w:gridSpan w:val="2"/>
            <w:shd w:val="clear" w:color="auto" w:fill="FFFFFF" w:themeFill="background1"/>
          </w:tcPr>
          <w:p w:rsidR="00F30BC5" w:rsidRPr="00353F77" w:rsidRDefault="00F30BC5" w:rsidP="007C685F">
            <w:pPr>
              <w:ind w:left="33"/>
              <w:rPr>
                <w:rFonts w:ascii="Times New Roman" w:hAnsi="Times New Roman"/>
                <w:bCs/>
              </w:rPr>
            </w:pPr>
          </w:p>
        </w:tc>
        <w:tc>
          <w:tcPr>
            <w:tcW w:w="1851" w:type="pct"/>
            <w:shd w:val="clear" w:color="auto" w:fill="FFFFFF" w:themeFill="background1"/>
          </w:tcPr>
          <w:p w:rsidR="00F30BC5" w:rsidRPr="00353F77" w:rsidRDefault="00F30BC5" w:rsidP="00E65940">
            <w:pPr>
              <w:jc w:val="both"/>
              <w:rPr>
                <w:rFonts w:ascii="Times New Roman" w:hAnsi="Times New Roman"/>
              </w:rPr>
            </w:pPr>
            <w:r w:rsidRPr="00353F77">
              <w:rPr>
                <w:rFonts w:ascii="Times New Roman" w:hAnsi="Times New Roman"/>
              </w:rPr>
              <w:t xml:space="preserve">В первом полугодии 2024 года состоялось 8 заседаний </w:t>
            </w:r>
            <w:r w:rsidR="00E65940">
              <w:rPr>
                <w:rFonts w:ascii="Times New Roman" w:hAnsi="Times New Roman"/>
              </w:rPr>
              <w:t>Д</w:t>
            </w:r>
            <w:r w:rsidRPr="00353F77">
              <w:rPr>
                <w:rFonts w:ascii="Times New Roman" w:hAnsi="Times New Roman"/>
              </w:rPr>
              <w:t xml:space="preserve">епутатского штаба </w:t>
            </w:r>
          </w:p>
        </w:tc>
      </w:tr>
      <w:tr w:rsidR="00F30BC5" w:rsidRPr="00353F77" w:rsidTr="00566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4" w:type="pct"/>
            <w:shd w:val="clear" w:color="auto" w:fill="FFFFFF" w:themeFill="background1"/>
          </w:tcPr>
          <w:p w:rsidR="00F30BC5" w:rsidRPr="00353F77" w:rsidRDefault="00F30BC5" w:rsidP="008E32A0">
            <w:pPr>
              <w:numPr>
                <w:ilvl w:val="0"/>
                <w:numId w:val="13"/>
              </w:numPr>
              <w:ind w:left="0" w:firstLine="0"/>
              <w:jc w:val="center"/>
              <w:rPr>
                <w:rFonts w:ascii="Times New Roman" w:hAnsi="Times New Roman"/>
              </w:rPr>
            </w:pPr>
          </w:p>
        </w:tc>
        <w:tc>
          <w:tcPr>
            <w:tcW w:w="1403" w:type="pct"/>
            <w:shd w:val="clear" w:color="auto" w:fill="FFFFFF" w:themeFill="background1"/>
          </w:tcPr>
          <w:p w:rsidR="00F30BC5" w:rsidRPr="00353F77" w:rsidRDefault="00F30BC5" w:rsidP="007C685F">
            <w:pPr>
              <w:jc w:val="both"/>
              <w:rPr>
                <w:rFonts w:ascii="Times New Roman" w:hAnsi="Times New Roman"/>
              </w:rPr>
            </w:pPr>
            <w:r w:rsidRPr="00353F77">
              <w:rPr>
                <w:rFonts w:ascii="Times New Roman" w:hAnsi="Times New Roman"/>
              </w:rPr>
              <w:t>Форум депутатов Иркутской области (мероприятие проводится в рамках 30-летия со дня образования Законодательного Собрания Иркутской области)</w:t>
            </w:r>
          </w:p>
        </w:tc>
        <w:tc>
          <w:tcPr>
            <w:tcW w:w="583" w:type="pct"/>
            <w:shd w:val="clear" w:color="auto" w:fill="FFFFFF" w:themeFill="background1"/>
          </w:tcPr>
          <w:p w:rsidR="00F30BC5" w:rsidRPr="00353F77" w:rsidRDefault="00F30BC5" w:rsidP="007C685F">
            <w:pPr>
              <w:jc w:val="center"/>
              <w:rPr>
                <w:rFonts w:ascii="Times New Roman" w:hAnsi="Times New Roman"/>
              </w:rPr>
            </w:pPr>
            <w:r w:rsidRPr="00353F77">
              <w:rPr>
                <w:rFonts w:ascii="Times New Roman" w:hAnsi="Times New Roman"/>
              </w:rPr>
              <w:t>16 мая</w:t>
            </w:r>
          </w:p>
        </w:tc>
        <w:tc>
          <w:tcPr>
            <w:tcW w:w="919" w:type="pct"/>
            <w:gridSpan w:val="2"/>
            <w:shd w:val="clear" w:color="auto" w:fill="FFFFFF" w:themeFill="background1"/>
          </w:tcPr>
          <w:p w:rsidR="00F30BC5" w:rsidRPr="00353F77" w:rsidRDefault="00F30BC5" w:rsidP="007C685F">
            <w:pPr>
              <w:rPr>
                <w:rFonts w:ascii="Times New Roman" w:hAnsi="Times New Roman"/>
              </w:rPr>
            </w:pPr>
            <w:r w:rsidRPr="00353F77">
              <w:rPr>
                <w:rFonts w:ascii="Times New Roman" w:hAnsi="Times New Roman"/>
              </w:rPr>
              <w:t>Председатель Законодательного Собрания</w:t>
            </w:r>
          </w:p>
          <w:p w:rsidR="00F30BC5" w:rsidRPr="00353F77" w:rsidRDefault="00F30BC5" w:rsidP="007C685F">
            <w:pPr>
              <w:rPr>
                <w:rFonts w:ascii="Times New Roman" w:hAnsi="Times New Roman"/>
              </w:rPr>
            </w:pPr>
            <w:r w:rsidRPr="00353F77">
              <w:rPr>
                <w:rFonts w:ascii="Times New Roman" w:hAnsi="Times New Roman"/>
              </w:rPr>
              <w:t>Руководитель аппарата Законодательного Собрания</w:t>
            </w:r>
          </w:p>
        </w:tc>
        <w:tc>
          <w:tcPr>
            <w:tcW w:w="1851" w:type="pct"/>
            <w:shd w:val="clear" w:color="auto" w:fill="FFFFFF" w:themeFill="background1"/>
          </w:tcPr>
          <w:p w:rsidR="00F30BC5" w:rsidRPr="00353F77" w:rsidRDefault="00F30BC5" w:rsidP="00E65940">
            <w:pPr>
              <w:jc w:val="both"/>
              <w:rPr>
                <w:rFonts w:ascii="Times New Roman" w:hAnsi="Times New Roman"/>
              </w:rPr>
            </w:pPr>
            <w:r w:rsidRPr="00353F77">
              <w:rPr>
                <w:rFonts w:ascii="Times New Roman" w:hAnsi="Times New Roman"/>
              </w:rPr>
              <w:t>Состоялся 16 мая 2024 г</w:t>
            </w:r>
            <w:r w:rsidR="00E65940">
              <w:rPr>
                <w:rFonts w:ascii="Times New Roman" w:hAnsi="Times New Roman"/>
              </w:rPr>
              <w:t>ода</w:t>
            </w:r>
            <w:r w:rsidRPr="00353F77">
              <w:rPr>
                <w:rFonts w:ascii="Times New Roman" w:hAnsi="Times New Roman"/>
              </w:rPr>
              <w:t xml:space="preserve"> в рамках торжественных мероприятий, посвященных 30-летию Законодательного Собрания Иркутской области. По итогам работы принята резолюция</w:t>
            </w:r>
          </w:p>
        </w:tc>
      </w:tr>
      <w:tr w:rsidR="00F30BC5" w:rsidRPr="00353F77" w:rsidTr="00566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4" w:type="pct"/>
            <w:shd w:val="clear" w:color="auto" w:fill="FFFFFF" w:themeFill="background1"/>
          </w:tcPr>
          <w:p w:rsidR="00F30BC5" w:rsidRPr="00353F77" w:rsidRDefault="00F30BC5" w:rsidP="008E32A0">
            <w:pPr>
              <w:numPr>
                <w:ilvl w:val="0"/>
                <w:numId w:val="13"/>
              </w:numPr>
              <w:ind w:left="0" w:firstLine="0"/>
              <w:jc w:val="center"/>
              <w:rPr>
                <w:rFonts w:ascii="Times New Roman" w:hAnsi="Times New Roman"/>
              </w:rPr>
            </w:pPr>
          </w:p>
        </w:tc>
        <w:tc>
          <w:tcPr>
            <w:tcW w:w="1403" w:type="pct"/>
            <w:shd w:val="clear" w:color="auto" w:fill="FFFFFF" w:themeFill="background1"/>
          </w:tcPr>
          <w:p w:rsidR="00F30BC5" w:rsidRPr="00353F77" w:rsidRDefault="00F30BC5" w:rsidP="00E65940">
            <w:pPr>
              <w:jc w:val="both"/>
              <w:rPr>
                <w:rFonts w:ascii="Times New Roman" w:hAnsi="Times New Roman"/>
              </w:rPr>
            </w:pPr>
            <w:r w:rsidRPr="00353F77">
              <w:rPr>
                <w:rFonts w:ascii="Times New Roman" w:hAnsi="Times New Roman"/>
              </w:rPr>
              <w:t>Заседание Совета законодателей Сибирского федерального округа «Сохранение объектов культурного и исторического наследия как инвестиция в будущее развитие регионов Сибирского федерального округа»</w:t>
            </w:r>
          </w:p>
        </w:tc>
        <w:tc>
          <w:tcPr>
            <w:tcW w:w="583" w:type="pct"/>
            <w:shd w:val="clear" w:color="auto" w:fill="FFFFFF" w:themeFill="background1"/>
          </w:tcPr>
          <w:p w:rsidR="00F30BC5" w:rsidRPr="00353F77" w:rsidRDefault="00F30BC5" w:rsidP="00E65940">
            <w:pPr>
              <w:jc w:val="center"/>
              <w:rPr>
                <w:rFonts w:ascii="Times New Roman" w:hAnsi="Times New Roman"/>
              </w:rPr>
            </w:pPr>
            <w:r w:rsidRPr="00353F77">
              <w:rPr>
                <w:rFonts w:ascii="Times New Roman" w:hAnsi="Times New Roman"/>
              </w:rPr>
              <w:t>21</w:t>
            </w:r>
            <w:r w:rsidR="00E65940">
              <w:rPr>
                <w:rFonts w:ascii="Times New Roman" w:hAnsi="Times New Roman"/>
              </w:rPr>
              <w:t xml:space="preserve"> – </w:t>
            </w:r>
            <w:r w:rsidRPr="00353F77">
              <w:rPr>
                <w:rFonts w:ascii="Times New Roman" w:hAnsi="Times New Roman"/>
              </w:rPr>
              <w:t>22 мая</w:t>
            </w:r>
          </w:p>
        </w:tc>
        <w:tc>
          <w:tcPr>
            <w:tcW w:w="919" w:type="pct"/>
            <w:gridSpan w:val="2"/>
            <w:shd w:val="clear" w:color="auto" w:fill="FFFFFF" w:themeFill="background1"/>
          </w:tcPr>
          <w:p w:rsidR="00F30BC5" w:rsidRPr="00353F77" w:rsidRDefault="00F30BC5" w:rsidP="007C685F">
            <w:pPr>
              <w:rPr>
                <w:rFonts w:ascii="Times New Roman" w:hAnsi="Times New Roman"/>
              </w:rPr>
            </w:pPr>
            <w:r w:rsidRPr="00353F77">
              <w:rPr>
                <w:rFonts w:ascii="Times New Roman" w:hAnsi="Times New Roman"/>
              </w:rPr>
              <w:t>Председатель Законодательного Собрания</w:t>
            </w:r>
          </w:p>
          <w:p w:rsidR="00F30BC5" w:rsidRPr="00353F77" w:rsidRDefault="00F30BC5" w:rsidP="007C685F">
            <w:pPr>
              <w:rPr>
                <w:rFonts w:ascii="Times New Roman" w:hAnsi="Times New Roman"/>
              </w:rPr>
            </w:pPr>
            <w:r w:rsidRPr="00353F77">
              <w:rPr>
                <w:rFonts w:ascii="Times New Roman" w:hAnsi="Times New Roman"/>
              </w:rPr>
              <w:t>Руководитель аппарата Законодательного Собрания</w:t>
            </w:r>
          </w:p>
        </w:tc>
        <w:tc>
          <w:tcPr>
            <w:tcW w:w="1851" w:type="pct"/>
            <w:shd w:val="clear" w:color="auto" w:fill="FFFFFF" w:themeFill="background1"/>
          </w:tcPr>
          <w:p w:rsidR="00F30BC5" w:rsidRPr="00353F77" w:rsidRDefault="00F30BC5" w:rsidP="007C685F">
            <w:pPr>
              <w:jc w:val="both"/>
              <w:rPr>
                <w:rFonts w:ascii="Times New Roman" w:hAnsi="Times New Roman"/>
              </w:rPr>
            </w:pPr>
            <w:r w:rsidRPr="00353F77">
              <w:rPr>
                <w:rFonts w:ascii="Times New Roman" w:hAnsi="Times New Roman"/>
              </w:rPr>
              <w:t>Состоял</w:t>
            </w:r>
            <w:r w:rsidR="00E65940">
              <w:rPr>
                <w:rFonts w:ascii="Times New Roman" w:hAnsi="Times New Roman"/>
              </w:rPr>
              <w:t>о</w:t>
            </w:r>
            <w:r w:rsidRPr="00353F77">
              <w:rPr>
                <w:rFonts w:ascii="Times New Roman" w:hAnsi="Times New Roman"/>
              </w:rPr>
              <w:t>с</w:t>
            </w:r>
            <w:r w:rsidR="00E65940">
              <w:rPr>
                <w:rFonts w:ascii="Times New Roman" w:hAnsi="Times New Roman"/>
              </w:rPr>
              <w:t>ь</w:t>
            </w:r>
            <w:r w:rsidRPr="00353F77">
              <w:rPr>
                <w:rFonts w:ascii="Times New Roman" w:hAnsi="Times New Roman"/>
              </w:rPr>
              <w:t xml:space="preserve"> 21 мая 2024 г</w:t>
            </w:r>
            <w:r w:rsidR="00E65940">
              <w:rPr>
                <w:rFonts w:ascii="Times New Roman" w:hAnsi="Times New Roman"/>
              </w:rPr>
              <w:t>ода.</w:t>
            </w:r>
            <w:r w:rsidRPr="00353F77">
              <w:rPr>
                <w:rFonts w:ascii="Times New Roman" w:hAnsi="Times New Roman"/>
              </w:rPr>
              <w:t xml:space="preserve"> По итогам работы принято решение заседания Совета руководителей законодательных органов государственной власти субъектов Российской Федерации Сибирского федерального округа.</w:t>
            </w:r>
          </w:p>
          <w:p w:rsidR="00F30BC5" w:rsidRPr="00353F77" w:rsidRDefault="00F30BC5" w:rsidP="007C685F">
            <w:pPr>
              <w:jc w:val="both"/>
              <w:rPr>
                <w:rFonts w:ascii="Times New Roman" w:hAnsi="Times New Roman"/>
              </w:rPr>
            </w:pPr>
            <w:r w:rsidRPr="00353F77">
              <w:rPr>
                <w:rFonts w:ascii="Times New Roman" w:hAnsi="Times New Roman"/>
              </w:rPr>
              <w:t>Подписаны:</w:t>
            </w:r>
          </w:p>
          <w:p w:rsidR="00F30BC5" w:rsidRPr="00353F77" w:rsidRDefault="00F30BC5" w:rsidP="007C685F">
            <w:pPr>
              <w:jc w:val="both"/>
              <w:rPr>
                <w:rFonts w:ascii="Times New Roman" w:hAnsi="Times New Roman"/>
              </w:rPr>
            </w:pPr>
            <w:r w:rsidRPr="00353F77">
              <w:rPr>
                <w:rFonts w:ascii="Times New Roman" w:hAnsi="Times New Roman"/>
              </w:rPr>
              <w:t xml:space="preserve">- </w:t>
            </w:r>
            <w:r w:rsidR="00E65940">
              <w:rPr>
                <w:rFonts w:ascii="Times New Roman" w:hAnsi="Times New Roman"/>
              </w:rPr>
              <w:t>С</w:t>
            </w:r>
            <w:r w:rsidRPr="00353F77">
              <w:rPr>
                <w:rFonts w:ascii="Times New Roman" w:hAnsi="Times New Roman"/>
              </w:rPr>
              <w:t>оглашение о сотрудничестве между Законодательным Собранием Иркутской области и Законодательной Думой Томской области;</w:t>
            </w:r>
          </w:p>
          <w:p w:rsidR="00F30BC5" w:rsidRPr="00353F77" w:rsidRDefault="00F30BC5" w:rsidP="00E65940">
            <w:pPr>
              <w:jc w:val="both"/>
              <w:rPr>
                <w:rFonts w:ascii="Times New Roman" w:hAnsi="Times New Roman"/>
              </w:rPr>
            </w:pPr>
            <w:r w:rsidRPr="00353F77">
              <w:rPr>
                <w:rFonts w:ascii="Times New Roman" w:hAnsi="Times New Roman"/>
              </w:rPr>
              <w:t xml:space="preserve">- </w:t>
            </w:r>
            <w:r w:rsidR="00E65940">
              <w:rPr>
                <w:rFonts w:ascii="Times New Roman" w:hAnsi="Times New Roman"/>
              </w:rPr>
              <w:t>С</w:t>
            </w:r>
            <w:r w:rsidRPr="00353F77">
              <w:rPr>
                <w:rFonts w:ascii="Times New Roman" w:hAnsi="Times New Roman"/>
              </w:rPr>
              <w:t>оглашение о сотрудничестве аппаратов законодательных органов субъектов Российской Федерации Сибирского федерального округа</w:t>
            </w:r>
          </w:p>
        </w:tc>
      </w:tr>
      <w:tr w:rsidR="00F30BC5" w:rsidRPr="00353F77" w:rsidTr="009F2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00" w:type="pct"/>
            <w:gridSpan w:val="6"/>
            <w:shd w:val="clear" w:color="auto" w:fill="auto"/>
          </w:tcPr>
          <w:p w:rsidR="00F30BC5" w:rsidRPr="00353F77" w:rsidRDefault="00F30BC5" w:rsidP="009F2DAB">
            <w:pPr>
              <w:jc w:val="center"/>
              <w:rPr>
                <w:rFonts w:ascii="Times New Roman" w:hAnsi="Times New Roman"/>
              </w:rPr>
            </w:pPr>
            <w:r w:rsidRPr="00353F77">
              <w:rPr>
                <w:rFonts w:ascii="Times New Roman" w:hAnsi="Times New Roman"/>
                <w:b/>
              </w:rPr>
              <w:t>Правительственные часы</w:t>
            </w:r>
          </w:p>
        </w:tc>
      </w:tr>
      <w:tr w:rsidR="00F30BC5" w:rsidRPr="00353F77" w:rsidTr="00566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4" w:type="pct"/>
            <w:shd w:val="clear" w:color="auto" w:fill="FFFFFF" w:themeFill="background1"/>
          </w:tcPr>
          <w:p w:rsidR="00F30BC5" w:rsidRPr="00353F77" w:rsidRDefault="00F30BC5" w:rsidP="008E32A0">
            <w:pPr>
              <w:numPr>
                <w:ilvl w:val="0"/>
                <w:numId w:val="13"/>
              </w:numPr>
              <w:ind w:left="0" w:firstLine="0"/>
              <w:jc w:val="center"/>
              <w:rPr>
                <w:rFonts w:ascii="Times New Roman" w:hAnsi="Times New Roman"/>
              </w:rPr>
            </w:pPr>
          </w:p>
        </w:tc>
        <w:tc>
          <w:tcPr>
            <w:tcW w:w="1403" w:type="pct"/>
            <w:shd w:val="clear" w:color="auto" w:fill="FFFFFF" w:themeFill="background1"/>
          </w:tcPr>
          <w:p w:rsidR="00F30BC5" w:rsidRPr="00353F77" w:rsidRDefault="00F30BC5" w:rsidP="007C685F">
            <w:pPr>
              <w:pStyle w:val="a3"/>
              <w:shd w:val="clear" w:color="auto" w:fill="FFFFFF" w:themeFill="background1"/>
              <w:ind w:left="0"/>
              <w:jc w:val="both"/>
              <w:rPr>
                <w:rFonts w:ascii="Times New Roman" w:hAnsi="Times New Roman"/>
                <w:color w:val="000000" w:themeColor="text1"/>
              </w:rPr>
            </w:pPr>
            <w:r w:rsidRPr="00353F77">
              <w:rPr>
                <w:rFonts w:ascii="Times New Roman" w:hAnsi="Times New Roman"/>
              </w:rPr>
              <w:t>О проблемах и перспективах организации летней оздоровительной кампании 2024 года</w:t>
            </w:r>
          </w:p>
        </w:tc>
        <w:tc>
          <w:tcPr>
            <w:tcW w:w="583" w:type="pct"/>
            <w:shd w:val="clear" w:color="auto" w:fill="FFFFFF" w:themeFill="background1"/>
          </w:tcPr>
          <w:p w:rsidR="00F30BC5" w:rsidRPr="00353F77" w:rsidRDefault="00F30BC5" w:rsidP="007C685F">
            <w:pPr>
              <w:jc w:val="center"/>
              <w:rPr>
                <w:rFonts w:ascii="Times New Roman" w:hAnsi="Times New Roman"/>
              </w:rPr>
            </w:pPr>
            <w:r w:rsidRPr="00353F77">
              <w:rPr>
                <w:rFonts w:ascii="Times New Roman" w:hAnsi="Times New Roman"/>
              </w:rPr>
              <w:t>январь</w:t>
            </w:r>
          </w:p>
        </w:tc>
        <w:tc>
          <w:tcPr>
            <w:tcW w:w="913" w:type="pct"/>
            <w:shd w:val="clear" w:color="auto" w:fill="FFFFFF" w:themeFill="background1"/>
          </w:tcPr>
          <w:p w:rsidR="00F30BC5" w:rsidRPr="00353F77" w:rsidRDefault="00F30BC5" w:rsidP="007C685F">
            <w:pPr>
              <w:rPr>
                <w:rFonts w:ascii="Times New Roman" w:hAnsi="Times New Roman"/>
              </w:rPr>
            </w:pPr>
            <w:r w:rsidRPr="00353F77">
              <w:rPr>
                <w:rFonts w:ascii="Times New Roman" w:hAnsi="Times New Roman"/>
              </w:rPr>
              <w:t>Лобков</w:t>
            </w:r>
            <w:r w:rsidR="00E65940">
              <w:rPr>
                <w:rFonts w:ascii="Times New Roman" w:hAnsi="Times New Roman"/>
              </w:rPr>
              <w:t xml:space="preserve"> </w:t>
            </w:r>
            <w:r w:rsidR="00E65940" w:rsidRPr="00353F77">
              <w:rPr>
                <w:rFonts w:ascii="Times New Roman" w:hAnsi="Times New Roman"/>
              </w:rPr>
              <w:t>А.В.</w:t>
            </w:r>
          </w:p>
          <w:p w:rsidR="00F30BC5" w:rsidRPr="00353F77" w:rsidRDefault="00F30BC5" w:rsidP="007C685F">
            <w:pPr>
              <w:rPr>
                <w:rFonts w:ascii="Times New Roman" w:hAnsi="Times New Roman"/>
              </w:rPr>
            </w:pPr>
            <w:r w:rsidRPr="00353F77">
              <w:rPr>
                <w:rFonts w:ascii="Times New Roman" w:hAnsi="Times New Roman"/>
              </w:rPr>
              <w:t>Аксенова</w:t>
            </w:r>
            <w:r w:rsidR="00E65940">
              <w:rPr>
                <w:rFonts w:ascii="Times New Roman" w:hAnsi="Times New Roman"/>
              </w:rPr>
              <w:t xml:space="preserve"> </w:t>
            </w:r>
            <w:r w:rsidR="00E65940" w:rsidRPr="00353F77">
              <w:rPr>
                <w:rFonts w:ascii="Times New Roman" w:hAnsi="Times New Roman"/>
              </w:rPr>
              <w:t>Е.А.</w:t>
            </w:r>
          </w:p>
          <w:p w:rsidR="00F30BC5" w:rsidRPr="00353F77" w:rsidRDefault="00F30BC5" w:rsidP="007C685F">
            <w:pPr>
              <w:rPr>
                <w:rFonts w:ascii="Times New Roman" w:hAnsi="Times New Roman"/>
              </w:rPr>
            </w:pPr>
            <w:r w:rsidRPr="00353F77">
              <w:rPr>
                <w:rFonts w:ascii="Times New Roman" w:hAnsi="Times New Roman"/>
              </w:rPr>
              <w:t>Гребнева</w:t>
            </w:r>
            <w:r w:rsidR="00E65940">
              <w:rPr>
                <w:rFonts w:ascii="Times New Roman" w:hAnsi="Times New Roman"/>
              </w:rPr>
              <w:t xml:space="preserve"> </w:t>
            </w:r>
            <w:r w:rsidR="00E65940" w:rsidRPr="00353F77">
              <w:rPr>
                <w:rFonts w:ascii="Times New Roman" w:hAnsi="Times New Roman"/>
              </w:rPr>
              <w:t>Н.В.</w:t>
            </w:r>
          </w:p>
        </w:tc>
        <w:tc>
          <w:tcPr>
            <w:tcW w:w="1857" w:type="pct"/>
            <w:gridSpan w:val="2"/>
            <w:shd w:val="clear" w:color="auto" w:fill="FFFFFF" w:themeFill="background1"/>
          </w:tcPr>
          <w:p w:rsidR="00F30BC5" w:rsidRPr="00353F77" w:rsidRDefault="00F30BC5" w:rsidP="00E65940">
            <w:pPr>
              <w:ind w:left="42"/>
              <w:jc w:val="both"/>
              <w:rPr>
                <w:rFonts w:ascii="Times New Roman" w:hAnsi="Times New Roman"/>
              </w:rPr>
            </w:pPr>
            <w:r w:rsidRPr="00353F77">
              <w:rPr>
                <w:rFonts w:ascii="Times New Roman" w:hAnsi="Times New Roman"/>
              </w:rPr>
              <w:t>Правительственный час состоялся 31.01.2024 в рамках 7-й сессии. По итогам работы принято постановление от 21.02.2024 №</w:t>
            </w:r>
            <w:r w:rsidR="00E65940">
              <w:rPr>
                <w:rFonts w:ascii="Times New Roman" w:hAnsi="Times New Roman"/>
              </w:rPr>
              <w:t xml:space="preserve"> </w:t>
            </w:r>
            <w:r w:rsidRPr="00353F77">
              <w:rPr>
                <w:rFonts w:ascii="Times New Roman" w:hAnsi="Times New Roman"/>
              </w:rPr>
              <w:t xml:space="preserve">8/20-ЗС, которое содержит рекомендации Правительству Иркутской </w:t>
            </w:r>
            <w:r w:rsidRPr="00353F77">
              <w:rPr>
                <w:rFonts w:ascii="Times New Roman" w:hAnsi="Times New Roman"/>
              </w:rPr>
              <w:lastRenderedPageBreak/>
              <w:t>области и уполномоченным представительным органам государственной власти Иркутской области</w:t>
            </w:r>
          </w:p>
        </w:tc>
      </w:tr>
      <w:tr w:rsidR="00F30BC5" w:rsidRPr="00353F77" w:rsidTr="009F2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00" w:type="pct"/>
            <w:gridSpan w:val="6"/>
            <w:shd w:val="clear" w:color="auto" w:fill="FFFFFF" w:themeFill="background1"/>
          </w:tcPr>
          <w:p w:rsidR="00F30BC5" w:rsidRPr="00353F77" w:rsidRDefault="00F30BC5" w:rsidP="009F2DAB">
            <w:pPr>
              <w:jc w:val="center"/>
              <w:rPr>
                <w:rFonts w:ascii="Times New Roman" w:hAnsi="Times New Roman"/>
                <w:b/>
              </w:rPr>
            </w:pPr>
            <w:r w:rsidRPr="00353F77">
              <w:rPr>
                <w:rFonts w:ascii="Times New Roman" w:hAnsi="Times New Roman"/>
                <w:b/>
              </w:rPr>
              <w:lastRenderedPageBreak/>
              <w:t>Публичные слушания</w:t>
            </w:r>
          </w:p>
        </w:tc>
      </w:tr>
      <w:tr w:rsidR="00F30BC5" w:rsidRPr="00353F77" w:rsidTr="00566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4" w:type="pct"/>
            <w:shd w:val="clear" w:color="auto" w:fill="FFFFFF" w:themeFill="background1"/>
          </w:tcPr>
          <w:p w:rsidR="00F30BC5" w:rsidRPr="00353F77" w:rsidRDefault="00F30BC5" w:rsidP="008E32A0">
            <w:pPr>
              <w:numPr>
                <w:ilvl w:val="0"/>
                <w:numId w:val="13"/>
              </w:numPr>
              <w:ind w:left="0" w:firstLine="0"/>
              <w:jc w:val="center"/>
              <w:rPr>
                <w:rFonts w:ascii="Times New Roman" w:hAnsi="Times New Roman"/>
              </w:rPr>
            </w:pPr>
          </w:p>
        </w:tc>
        <w:tc>
          <w:tcPr>
            <w:tcW w:w="1403" w:type="pct"/>
            <w:shd w:val="clear" w:color="auto" w:fill="FFFFFF" w:themeFill="background1"/>
          </w:tcPr>
          <w:p w:rsidR="00F30BC5" w:rsidRPr="00353F77" w:rsidRDefault="00F30BC5" w:rsidP="007C685F">
            <w:pPr>
              <w:jc w:val="both"/>
              <w:rPr>
                <w:rFonts w:ascii="Times New Roman" w:hAnsi="Times New Roman"/>
              </w:rPr>
            </w:pPr>
            <w:r w:rsidRPr="00353F77">
              <w:rPr>
                <w:rFonts w:ascii="Times New Roman" w:hAnsi="Times New Roman"/>
              </w:rPr>
              <w:t>Об исполнении областного бюджета за 2023 год</w:t>
            </w:r>
          </w:p>
        </w:tc>
        <w:tc>
          <w:tcPr>
            <w:tcW w:w="583" w:type="pct"/>
            <w:shd w:val="clear" w:color="auto" w:fill="FFFFFF" w:themeFill="background1"/>
          </w:tcPr>
          <w:p w:rsidR="00F30BC5" w:rsidRPr="00353F77" w:rsidRDefault="00F30BC5" w:rsidP="007C685F">
            <w:pPr>
              <w:jc w:val="center"/>
              <w:rPr>
                <w:rFonts w:ascii="Times New Roman" w:hAnsi="Times New Roman"/>
              </w:rPr>
            </w:pPr>
            <w:r w:rsidRPr="00353F77">
              <w:rPr>
                <w:rFonts w:ascii="Times New Roman" w:hAnsi="Times New Roman"/>
              </w:rPr>
              <w:t>июнь</w:t>
            </w:r>
          </w:p>
        </w:tc>
        <w:tc>
          <w:tcPr>
            <w:tcW w:w="919" w:type="pct"/>
            <w:gridSpan w:val="2"/>
            <w:shd w:val="clear" w:color="auto" w:fill="FFFFFF" w:themeFill="background1"/>
          </w:tcPr>
          <w:p w:rsidR="00F30BC5" w:rsidRPr="00353F77" w:rsidRDefault="00F30BC5" w:rsidP="007C685F">
            <w:pPr>
              <w:jc w:val="both"/>
              <w:rPr>
                <w:rFonts w:ascii="Times New Roman" w:hAnsi="Times New Roman"/>
              </w:rPr>
            </w:pPr>
            <w:proofErr w:type="spellStart"/>
            <w:r w:rsidRPr="00353F77">
              <w:rPr>
                <w:rFonts w:ascii="Times New Roman" w:hAnsi="Times New Roman"/>
              </w:rPr>
              <w:t>Лаутин</w:t>
            </w:r>
            <w:proofErr w:type="spellEnd"/>
            <w:r w:rsidR="00E65940" w:rsidRPr="00353F77">
              <w:rPr>
                <w:rFonts w:ascii="Times New Roman" w:hAnsi="Times New Roman"/>
              </w:rPr>
              <w:t xml:space="preserve"> А.Ю.</w:t>
            </w:r>
          </w:p>
          <w:p w:rsidR="00F30BC5" w:rsidRPr="00353F77" w:rsidRDefault="00F30BC5" w:rsidP="007C685F">
            <w:pPr>
              <w:jc w:val="both"/>
              <w:rPr>
                <w:rFonts w:ascii="Times New Roman" w:hAnsi="Times New Roman"/>
              </w:rPr>
            </w:pPr>
            <w:r w:rsidRPr="00353F77">
              <w:rPr>
                <w:rFonts w:ascii="Times New Roman" w:hAnsi="Times New Roman"/>
              </w:rPr>
              <w:t>Уткина</w:t>
            </w:r>
            <w:r w:rsidR="00E65940">
              <w:rPr>
                <w:rFonts w:ascii="Times New Roman" w:hAnsi="Times New Roman"/>
              </w:rPr>
              <w:t xml:space="preserve"> </w:t>
            </w:r>
            <w:r w:rsidR="00E65940" w:rsidRPr="00353F77">
              <w:rPr>
                <w:rFonts w:ascii="Times New Roman" w:hAnsi="Times New Roman"/>
              </w:rPr>
              <w:t>П.Е.</w:t>
            </w:r>
          </w:p>
          <w:p w:rsidR="00F30BC5" w:rsidRPr="00353F77" w:rsidRDefault="00F30BC5" w:rsidP="007C685F">
            <w:pPr>
              <w:rPr>
                <w:rFonts w:ascii="Times New Roman" w:hAnsi="Times New Roman"/>
              </w:rPr>
            </w:pPr>
            <w:r w:rsidRPr="00353F77">
              <w:rPr>
                <w:rFonts w:ascii="Times New Roman" w:hAnsi="Times New Roman"/>
              </w:rPr>
              <w:t>Зиновьева</w:t>
            </w:r>
            <w:r w:rsidR="00E65940">
              <w:rPr>
                <w:rFonts w:ascii="Times New Roman" w:hAnsi="Times New Roman"/>
              </w:rPr>
              <w:t xml:space="preserve"> </w:t>
            </w:r>
            <w:r w:rsidR="00E65940" w:rsidRPr="00353F77">
              <w:rPr>
                <w:rFonts w:ascii="Times New Roman" w:hAnsi="Times New Roman"/>
              </w:rPr>
              <w:t>Д.Е.</w:t>
            </w:r>
          </w:p>
        </w:tc>
        <w:tc>
          <w:tcPr>
            <w:tcW w:w="1851" w:type="pct"/>
            <w:shd w:val="clear" w:color="auto" w:fill="FFFFFF" w:themeFill="background1"/>
          </w:tcPr>
          <w:p w:rsidR="00F30BC5" w:rsidRPr="00353F77" w:rsidRDefault="00F30BC5" w:rsidP="007C685F">
            <w:pPr>
              <w:jc w:val="both"/>
              <w:rPr>
                <w:rFonts w:ascii="Times New Roman" w:hAnsi="Times New Roman"/>
              </w:rPr>
            </w:pPr>
            <w:r w:rsidRPr="00353F77">
              <w:rPr>
                <w:rFonts w:ascii="Times New Roman" w:hAnsi="Times New Roman"/>
              </w:rPr>
              <w:t>Публичные слушания состоялись 5.06.2024 г. По итогам работы приняты рекомендации Правительству Иркутской области</w:t>
            </w:r>
          </w:p>
        </w:tc>
      </w:tr>
      <w:tr w:rsidR="00F30BC5" w:rsidRPr="00353F77" w:rsidTr="009F2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jc w:val="center"/>
        </w:trPr>
        <w:tc>
          <w:tcPr>
            <w:tcW w:w="5000" w:type="pct"/>
            <w:gridSpan w:val="6"/>
            <w:shd w:val="clear" w:color="auto" w:fill="auto"/>
            <w:vAlign w:val="center"/>
          </w:tcPr>
          <w:p w:rsidR="00F30BC5" w:rsidRPr="00353F77" w:rsidRDefault="00F30BC5" w:rsidP="009F2DAB">
            <w:pPr>
              <w:tabs>
                <w:tab w:val="num" w:pos="176"/>
              </w:tabs>
              <w:ind w:right="121"/>
              <w:jc w:val="center"/>
              <w:rPr>
                <w:rFonts w:ascii="Times New Roman" w:hAnsi="Times New Roman"/>
                <w:b/>
              </w:rPr>
            </w:pPr>
            <w:r w:rsidRPr="00353F77">
              <w:rPr>
                <w:rFonts w:ascii="Times New Roman" w:hAnsi="Times New Roman"/>
                <w:b/>
              </w:rPr>
              <w:t>Депутатский час</w:t>
            </w:r>
          </w:p>
        </w:tc>
      </w:tr>
      <w:tr w:rsidR="00F30BC5" w:rsidRPr="00353F77" w:rsidTr="00566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jc w:val="center"/>
        </w:trPr>
        <w:tc>
          <w:tcPr>
            <w:tcW w:w="244" w:type="pct"/>
            <w:shd w:val="clear" w:color="auto" w:fill="auto"/>
          </w:tcPr>
          <w:p w:rsidR="00F30BC5" w:rsidRPr="00353F77" w:rsidRDefault="00F30BC5" w:rsidP="008E32A0">
            <w:pPr>
              <w:numPr>
                <w:ilvl w:val="0"/>
                <w:numId w:val="13"/>
              </w:numPr>
              <w:tabs>
                <w:tab w:val="clear" w:pos="663"/>
                <w:tab w:val="num" w:pos="22"/>
              </w:tabs>
              <w:ind w:left="0" w:firstLine="0"/>
              <w:jc w:val="center"/>
              <w:rPr>
                <w:rFonts w:ascii="Times New Roman" w:hAnsi="Times New Roman"/>
              </w:rPr>
            </w:pPr>
          </w:p>
        </w:tc>
        <w:tc>
          <w:tcPr>
            <w:tcW w:w="1403" w:type="pct"/>
          </w:tcPr>
          <w:p w:rsidR="00F30BC5" w:rsidRPr="00353F77" w:rsidRDefault="00F30BC5" w:rsidP="007C685F">
            <w:pPr>
              <w:jc w:val="both"/>
              <w:rPr>
                <w:rFonts w:ascii="Times New Roman" w:hAnsi="Times New Roman"/>
              </w:rPr>
            </w:pPr>
            <w:r w:rsidRPr="00353F77">
              <w:rPr>
                <w:rFonts w:ascii="Times New Roman" w:hAnsi="Times New Roman"/>
              </w:rPr>
              <w:t>Развитие туризма в муниципальных образованиях Иркутской области</w:t>
            </w:r>
          </w:p>
        </w:tc>
        <w:tc>
          <w:tcPr>
            <w:tcW w:w="583" w:type="pct"/>
          </w:tcPr>
          <w:p w:rsidR="00F30BC5" w:rsidRPr="00353F77" w:rsidRDefault="00F30BC5" w:rsidP="007C685F">
            <w:pPr>
              <w:jc w:val="center"/>
              <w:rPr>
                <w:rFonts w:ascii="Times New Roman" w:hAnsi="Times New Roman"/>
              </w:rPr>
            </w:pPr>
            <w:r w:rsidRPr="00353F77">
              <w:rPr>
                <w:rFonts w:ascii="Times New Roman" w:hAnsi="Times New Roman"/>
              </w:rPr>
              <w:t>февраль</w:t>
            </w:r>
          </w:p>
        </w:tc>
        <w:tc>
          <w:tcPr>
            <w:tcW w:w="913" w:type="pct"/>
          </w:tcPr>
          <w:p w:rsidR="00F30BC5" w:rsidRPr="00353F77" w:rsidRDefault="00F30BC5" w:rsidP="007C685F">
            <w:pPr>
              <w:rPr>
                <w:rFonts w:ascii="Times New Roman" w:hAnsi="Times New Roman"/>
              </w:rPr>
            </w:pPr>
            <w:r w:rsidRPr="00353F77">
              <w:rPr>
                <w:rFonts w:ascii="Times New Roman" w:hAnsi="Times New Roman"/>
              </w:rPr>
              <w:t>Ружников</w:t>
            </w:r>
            <w:r w:rsidR="00E65940">
              <w:rPr>
                <w:rFonts w:ascii="Times New Roman" w:hAnsi="Times New Roman"/>
              </w:rPr>
              <w:t xml:space="preserve"> </w:t>
            </w:r>
            <w:r w:rsidR="00E65940" w:rsidRPr="00353F77">
              <w:rPr>
                <w:rFonts w:ascii="Times New Roman" w:hAnsi="Times New Roman"/>
              </w:rPr>
              <w:t>Д.О.</w:t>
            </w:r>
          </w:p>
          <w:p w:rsidR="00F30BC5" w:rsidRPr="00353F77" w:rsidRDefault="00F30BC5" w:rsidP="007C685F">
            <w:pPr>
              <w:ind w:right="175"/>
              <w:jc w:val="both"/>
              <w:rPr>
                <w:rFonts w:ascii="Times New Roman" w:hAnsi="Times New Roman"/>
              </w:rPr>
            </w:pPr>
            <w:r w:rsidRPr="00353F77">
              <w:rPr>
                <w:rFonts w:ascii="Times New Roman" w:hAnsi="Times New Roman"/>
              </w:rPr>
              <w:t>Церлюк</w:t>
            </w:r>
            <w:r w:rsidR="00E65940">
              <w:rPr>
                <w:rFonts w:ascii="Times New Roman" w:hAnsi="Times New Roman"/>
              </w:rPr>
              <w:t xml:space="preserve"> </w:t>
            </w:r>
            <w:r w:rsidR="00E65940" w:rsidRPr="00353F77">
              <w:rPr>
                <w:rFonts w:ascii="Times New Roman" w:hAnsi="Times New Roman"/>
              </w:rPr>
              <w:t>Т.В.</w:t>
            </w:r>
          </w:p>
          <w:p w:rsidR="00F30BC5" w:rsidRPr="00353F77" w:rsidRDefault="00F30BC5" w:rsidP="007C685F">
            <w:pPr>
              <w:jc w:val="both"/>
              <w:rPr>
                <w:rFonts w:ascii="Times New Roman" w:hAnsi="Times New Roman"/>
              </w:rPr>
            </w:pPr>
            <w:r w:rsidRPr="00353F77">
              <w:rPr>
                <w:rFonts w:ascii="Times New Roman" w:hAnsi="Times New Roman"/>
              </w:rPr>
              <w:t>Помощник председателя комитета</w:t>
            </w:r>
          </w:p>
        </w:tc>
        <w:tc>
          <w:tcPr>
            <w:tcW w:w="1857" w:type="pct"/>
            <w:gridSpan w:val="2"/>
          </w:tcPr>
          <w:p w:rsidR="00F30BC5" w:rsidRPr="00353F77" w:rsidRDefault="00F30BC5" w:rsidP="00E65940">
            <w:pPr>
              <w:ind w:left="33"/>
              <w:jc w:val="both"/>
              <w:rPr>
                <w:rFonts w:ascii="Times New Roman" w:hAnsi="Times New Roman"/>
                <w:bCs/>
              </w:rPr>
            </w:pPr>
            <w:r w:rsidRPr="00353F77">
              <w:rPr>
                <w:rFonts w:ascii="Times New Roman" w:hAnsi="Times New Roman"/>
              </w:rPr>
              <w:t>Депутатский час состоялся</w:t>
            </w:r>
            <w:r w:rsidRPr="00353F77">
              <w:rPr>
                <w:rFonts w:ascii="Times New Roman" w:hAnsi="Times New Roman"/>
                <w:bCs/>
              </w:rPr>
              <w:t xml:space="preserve"> 21.02.2024 в рамках 8-й сессии. </w:t>
            </w:r>
            <w:r w:rsidRPr="00353F77">
              <w:rPr>
                <w:rFonts w:ascii="Times New Roman" w:hAnsi="Times New Roman"/>
              </w:rPr>
              <w:t>По итогам работы принято постановление от 26.03.2024 №</w:t>
            </w:r>
            <w:r w:rsidR="00E65940">
              <w:rPr>
                <w:rFonts w:ascii="Times New Roman" w:hAnsi="Times New Roman"/>
              </w:rPr>
              <w:t xml:space="preserve"> </w:t>
            </w:r>
            <w:r w:rsidRPr="00353F77">
              <w:rPr>
                <w:rFonts w:ascii="Times New Roman" w:hAnsi="Times New Roman"/>
              </w:rPr>
              <w:t>9/25-ЗС, которое содержит рекомендации Правительству Иркутской области, агентству по туризму Иркутской области, органам местного самоуправления муниципальных образований Иркутской области</w:t>
            </w:r>
          </w:p>
        </w:tc>
      </w:tr>
      <w:tr w:rsidR="00F30BC5" w:rsidRPr="00353F77" w:rsidTr="00566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jc w:val="center"/>
        </w:trPr>
        <w:tc>
          <w:tcPr>
            <w:tcW w:w="244" w:type="pct"/>
            <w:shd w:val="clear" w:color="auto" w:fill="auto"/>
          </w:tcPr>
          <w:p w:rsidR="00F30BC5" w:rsidRPr="00353F77" w:rsidRDefault="00F30BC5" w:rsidP="008E32A0">
            <w:pPr>
              <w:numPr>
                <w:ilvl w:val="0"/>
                <w:numId w:val="13"/>
              </w:numPr>
              <w:tabs>
                <w:tab w:val="clear" w:pos="663"/>
                <w:tab w:val="num" w:pos="22"/>
              </w:tabs>
              <w:ind w:left="0" w:firstLine="0"/>
              <w:jc w:val="center"/>
              <w:rPr>
                <w:rFonts w:ascii="Times New Roman" w:hAnsi="Times New Roman"/>
              </w:rPr>
            </w:pPr>
          </w:p>
        </w:tc>
        <w:tc>
          <w:tcPr>
            <w:tcW w:w="1403" w:type="pct"/>
            <w:shd w:val="clear" w:color="auto" w:fill="auto"/>
          </w:tcPr>
          <w:p w:rsidR="00F30BC5" w:rsidRPr="00353F77" w:rsidRDefault="00F30BC5" w:rsidP="007C685F">
            <w:pPr>
              <w:jc w:val="both"/>
              <w:rPr>
                <w:rFonts w:ascii="Times New Roman" w:hAnsi="Times New Roman"/>
              </w:rPr>
            </w:pPr>
            <w:r w:rsidRPr="00353F77">
              <w:rPr>
                <w:rFonts w:ascii="Times New Roman" w:hAnsi="Times New Roman"/>
              </w:rPr>
              <w:t>Субсидирование муниципальных, межмуниципальных маршрутов регулярных перевозок пассажиров автомобильным транспортом</w:t>
            </w:r>
          </w:p>
        </w:tc>
        <w:tc>
          <w:tcPr>
            <w:tcW w:w="583" w:type="pct"/>
            <w:shd w:val="clear" w:color="auto" w:fill="auto"/>
          </w:tcPr>
          <w:p w:rsidR="00F30BC5" w:rsidRPr="00353F77" w:rsidRDefault="00F30BC5" w:rsidP="007C685F">
            <w:pPr>
              <w:jc w:val="center"/>
              <w:rPr>
                <w:rFonts w:ascii="Times New Roman" w:hAnsi="Times New Roman"/>
              </w:rPr>
            </w:pPr>
            <w:r w:rsidRPr="00353F77">
              <w:rPr>
                <w:rFonts w:ascii="Times New Roman" w:hAnsi="Times New Roman"/>
              </w:rPr>
              <w:t>июнь</w:t>
            </w:r>
          </w:p>
        </w:tc>
        <w:tc>
          <w:tcPr>
            <w:tcW w:w="913" w:type="pct"/>
            <w:shd w:val="clear" w:color="auto" w:fill="auto"/>
          </w:tcPr>
          <w:p w:rsidR="00F30BC5" w:rsidRPr="00353F77" w:rsidRDefault="00F30BC5" w:rsidP="007C685F">
            <w:pPr>
              <w:ind w:left="41"/>
              <w:jc w:val="both"/>
              <w:rPr>
                <w:rFonts w:ascii="Times New Roman" w:hAnsi="Times New Roman"/>
              </w:rPr>
            </w:pPr>
            <w:proofErr w:type="spellStart"/>
            <w:r w:rsidRPr="00353F77">
              <w:rPr>
                <w:rFonts w:ascii="Times New Roman" w:hAnsi="Times New Roman"/>
              </w:rPr>
              <w:t>Лаутин</w:t>
            </w:r>
            <w:proofErr w:type="spellEnd"/>
            <w:r w:rsidR="00E65940">
              <w:rPr>
                <w:rFonts w:ascii="Times New Roman" w:hAnsi="Times New Roman"/>
              </w:rPr>
              <w:t xml:space="preserve"> </w:t>
            </w:r>
            <w:r w:rsidR="00E65940" w:rsidRPr="00353F77">
              <w:rPr>
                <w:rFonts w:ascii="Times New Roman" w:hAnsi="Times New Roman"/>
              </w:rPr>
              <w:t>А.Ю.</w:t>
            </w:r>
          </w:p>
          <w:p w:rsidR="00F30BC5" w:rsidRPr="00353F77" w:rsidRDefault="00F30BC5" w:rsidP="007C685F">
            <w:pPr>
              <w:ind w:left="41"/>
              <w:jc w:val="both"/>
              <w:rPr>
                <w:rFonts w:ascii="Times New Roman" w:hAnsi="Times New Roman"/>
              </w:rPr>
            </w:pPr>
            <w:r w:rsidRPr="00353F77">
              <w:rPr>
                <w:rFonts w:ascii="Times New Roman" w:hAnsi="Times New Roman"/>
              </w:rPr>
              <w:t>Ружников</w:t>
            </w:r>
            <w:r w:rsidR="00E65940">
              <w:rPr>
                <w:rFonts w:ascii="Times New Roman" w:hAnsi="Times New Roman"/>
              </w:rPr>
              <w:t xml:space="preserve"> </w:t>
            </w:r>
            <w:r w:rsidR="00E65940" w:rsidRPr="00353F77">
              <w:rPr>
                <w:rFonts w:ascii="Times New Roman" w:hAnsi="Times New Roman"/>
              </w:rPr>
              <w:t>Д.О.</w:t>
            </w:r>
          </w:p>
          <w:p w:rsidR="00F30BC5" w:rsidRPr="00353F77" w:rsidRDefault="00F30BC5" w:rsidP="007C685F">
            <w:pPr>
              <w:ind w:left="41"/>
              <w:jc w:val="both"/>
              <w:rPr>
                <w:rFonts w:ascii="Times New Roman" w:hAnsi="Times New Roman"/>
              </w:rPr>
            </w:pPr>
            <w:r w:rsidRPr="00353F77">
              <w:rPr>
                <w:rFonts w:ascii="Times New Roman" w:hAnsi="Times New Roman"/>
              </w:rPr>
              <w:t>Уткина</w:t>
            </w:r>
            <w:r w:rsidR="00E65940">
              <w:rPr>
                <w:rFonts w:ascii="Times New Roman" w:hAnsi="Times New Roman"/>
              </w:rPr>
              <w:t xml:space="preserve"> </w:t>
            </w:r>
            <w:r w:rsidR="00E65940" w:rsidRPr="00353F77">
              <w:rPr>
                <w:rFonts w:ascii="Times New Roman" w:hAnsi="Times New Roman"/>
              </w:rPr>
              <w:t>П.Е.</w:t>
            </w:r>
          </w:p>
          <w:p w:rsidR="00F30BC5" w:rsidRPr="00353F77" w:rsidRDefault="00F30BC5" w:rsidP="007C685F">
            <w:pPr>
              <w:ind w:left="41"/>
              <w:jc w:val="both"/>
              <w:rPr>
                <w:rFonts w:ascii="Times New Roman" w:hAnsi="Times New Roman"/>
              </w:rPr>
            </w:pPr>
            <w:r w:rsidRPr="00353F77">
              <w:rPr>
                <w:rFonts w:ascii="Times New Roman" w:hAnsi="Times New Roman"/>
              </w:rPr>
              <w:t>Церлюк</w:t>
            </w:r>
            <w:r w:rsidR="00E65940">
              <w:rPr>
                <w:rFonts w:ascii="Times New Roman" w:hAnsi="Times New Roman"/>
              </w:rPr>
              <w:t xml:space="preserve"> </w:t>
            </w:r>
            <w:r w:rsidR="00E65940" w:rsidRPr="00353F77">
              <w:rPr>
                <w:rFonts w:ascii="Times New Roman" w:hAnsi="Times New Roman"/>
              </w:rPr>
              <w:t>Т.В.</w:t>
            </w:r>
          </w:p>
          <w:p w:rsidR="00F30BC5" w:rsidRPr="00353F77" w:rsidRDefault="00F30BC5" w:rsidP="007C685F">
            <w:pPr>
              <w:jc w:val="both"/>
              <w:rPr>
                <w:rFonts w:ascii="Times New Roman" w:hAnsi="Times New Roman"/>
              </w:rPr>
            </w:pPr>
            <w:r w:rsidRPr="00353F77">
              <w:rPr>
                <w:rFonts w:ascii="Times New Roman" w:hAnsi="Times New Roman"/>
              </w:rPr>
              <w:t>Зиновьева</w:t>
            </w:r>
            <w:r w:rsidR="00E65940">
              <w:rPr>
                <w:rFonts w:ascii="Times New Roman" w:hAnsi="Times New Roman"/>
              </w:rPr>
              <w:t xml:space="preserve"> </w:t>
            </w:r>
            <w:r w:rsidR="00E65940" w:rsidRPr="00353F77">
              <w:rPr>
                <w:rFonts w:ascii="Times New Roman" w:hAnsi="Times New Roman"/>
              </w:rPr>
              <w:t>Д.Е.</w:t>
            </w:r>
          </w:p>
        </w:tc>
        <w:tc>
          <w:tcPr>
            <w:tcW w:w="1857" w:type="pct"/>
            <w:gridSpan w:val="2"/>
            <w:shd w:val="clear" w:color="auto" w:fill="auto"/>
          </w:tcPr>
          <w:p w:rsidR="00F30BC5" w:rsidRPr="00C54E2C" w:rsidRDefault="00F30BC5" w:rsidP="00E65940">
            <w:pPr>
              <w:ind w:left="33"/>
              <w:jc w:val="both"/>
              <w:rPr>
                <w:rFonts w:ascii="Times New Roman" w:hAnsi="Times New Roman"/>
              </w:rPr>
            </w:pPr>
            <w:r w:rsidRPr="00353F77">
              <w:rPr>
                <w:rFonts w:ascii="Times New Roman" w:hAnsi="Times New Roman"/>
              </w:rPr>
              <w:t>Депутатский час состоялся</w:t>
            </w:r>
            <w:r w:rsidRPr="00C54E2C">
              <w:rPr>
                <w:rFonts w:ascii="Times New Roman" w:hAnsi="Times New Roman"/>
              </w:rPr>
              <w:t xml:space="preserve"> 15.05.2024 г. в рамках 11-й сессии. Постановление </w:t>
            </w:r>
            <w:r w:rsidR="00C54E2C" w:rsidRPr="00C54E2C">
              <w:rPr>
                <w:rFonts w:ascii="Times New Roman" w:hAnsi="Times New Roman"/>
              </w:rPr>
              <w:t xml:space="preserve">от 19.06.2024  </w:t>
            </w:r>
            <w:r w:rsidR="00C54E2C">
              <w:rPr>
                <w:rFonts w:ascii="Times New Roman" w:hAnsi="Times New Roman"/>
              </w:rPr>
              <w:br/>
            </w:r>
            <w:r w:rsidR="00C54E2C" w:rsidRPr="00C54E2C">
              <w:rPr>
                <w:rFonts w:ascii="Times New Roman" w:hAnsi="Times New Roman"/>
              </w:rPr>
              <w:t>№ 14/20-ЗС</w:t>
            </w:r>
          </w:p>
        </w:tc>
      </w:tr>
      <w:tr w:rsidR="00F30BC5" w:rsidRPr="00353F77" w:rsidTr="009F2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
          <w:jc w:val="center"/>
        </w:trPr>
        <w:tc>
          <w:tcPr>
            <w:tcW w:w="5000" w:type="pct"/>
            <w:gridSpan w:val="6"/>
            <w:shd w:val="clear" w:color="auto" w:fill="FFFFFF" w:themeFill="background1"/>
            <w:vAlign w:val="center"/>
          </w:tcPr>
          <w:p w:rsidR="00F30BC5" w:rsidRPr="00353F77" w:rsidRDefault="00F30BC5" w:rsidP="009F2DAB">
            <w:pPr>
              <w:tabs>
                <w:tab w:val="num" w:pos="176"/>
              </w:tabs>
              <w:ind w:right="121"/>
              <w:jc w:val="center"/>
              <w:rPr>
                <w:rFonts w:ascii="Times New Roman" w:hAnsi="Times New Roman"/>
                <w:b/>
              </w:rPr>
            </w:pPr>
            <w:r w:rsidRPr="00353F77">
              <w:rPr>
                <w:rFonts w:ascii="Times New Roman" w:hAnsi="Times New Roman"/>
                <w:b/>
              </w:rPr>
              <w:t>Муниципальный час</w:t>
            </w:r>
          </w:p>
        </w:tc>
      </w:tr>
      <w:tr w:rsidR="00F30BC5" w:rsidRPr="00353F77" w:rsidTr="00566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jc w:val="center"/>
        </w:trPr>
        <w:tc>
          <w:tcPr>
            <w:tcW w:w="244" w:type="pct"/>
            <w:shd w:val="clear" w:color="auto" w:fill="FFFFFF" w:themeFill="background1"/>
          </w:tcPr>
          <w:p w:rsidR="00F30BC5" w:rsidRPr="00353F77" w:rsidRDefault="00F30BC5" w:rsidP="008E32A0">
            <w:pPr>
              <w:numPr>
                <w:ilvl w:val="0"/>
                <w:numId w:val="13"/>
              </w:numPr>
              <w:ind w:left="0" w:firstLine="0"/>
              <w:jc w:val="center"/>
              <w:rPr>
                <w:rFonts w:ascii="Times New Roman" w:hAnsi="Times New Roman"/>
              </w:rPr>
            </w:pPr>
          </w:p>
        </w:tc>
        <w:tc>
          <w:tcPr>
            <w:tcW w:w="1403" w:type="pct"/>
            <w:shd w:val="clear" w:color="auto" w:fill="FFFFFF" w:themeFill="background1"/>
          </w:tcPr>
          <w:p w:rsidR="00F30BC5" w:rsidRPr="00353F77" w:rsidRDefault="00F30BC5" w:rsidP="007C685F">
            <w:pPr>
              <w:jc w:val="both"/>
              <w:rPr>
                <w:rFonts w:ascii="Times New Roman" w:hAnsi="Times New Roman"/>
              </w:rPr>
            </w:pPr>
            <w:r w:rsidRPr="00353F77">
              <w:rPr>
                <w:rFonts w:ascii="Times New Roman" w:hAnsi="Times New Roman"/>
              </w:rPr>
              <w:t>О реализации Закона Иркутской области от 6 мая 2022 года № 33-ОЗ «Об отдельных вопросах реализации на территории Иркутской области инициативных проектов»</w:t>
            </w:r>
          </w:p>
        </w:tc>
        <w:tc>
          <w:tcPr>
            <w:tcW w:w="583" w:type="pct"/>
            <w:shd w:val="clear" w:color="auto" w:fill="FFFFFF" w:themeFill="background1"/>
          </w:tcPr>
          <w:p w:rsidR="00F30BC5" w:rsidRPr="00353F77" w:rsidRDefault="00F30BC5" w:rsidP="007C685F">
            <w:pPr>
              <w:jc w:val="center"/>
              <w:rPr>
                <w:rFonts w:ascii="Times New Roman" w:hAnsi="Times New Roman"/>
              </w:rPr>
            </w:pPr>
            <w:r w:rsidRPr="00353F77">
              <w:rPr>
                <w:rFonts w:ascii="Times New Roman" w:hAnsi="Times New Roman"/>
              </w:rPr>
              <w:t>апрель</w:t>
            </w:r>
          </w:p>
        </w:tc>
        <w:tc>
          <w:tcPr>
            <w:tcW w:w="919" w:type="pct"/>
            <w:gridSpan w:val="2"/>
            <w:shd w:val="clear" w:color="auto" w:fill="FFFFFF" w:themeFill="background1"/>
          </w:tcPr>
          <w:p w:rsidR="00F30BC5" w:rsidRPr="00353F77" w:rsidRDefault="00F30BC5" w:rsidP="007C685F">
            <w:pPr>
              <w:ind w:left="41"/>
              <w:jc w:val="both"/>
              <w:rPr>
                <w:rFonts w:ascii="Times New Roman" w:hAnsi="Times New Roman"/>
              </w:rPr>
            </w:pPr>
            <w:proofErr w:type="spellStart"/>
            <w:r w:rsidRPr="00353F77">
              <w:rPr>
                <w:rFonts w:ascii="Times New Roman" w:hAnsi="Times New Roman"/>
              </w:rPr>
              <w:t>Лаутин</w:t>
            </w:r>
            <w:proofErr w:type="spellEnd"/>
            <w:r w:rsidR="00E65940">
              <w:rPr>
                <w:rFonts w:ascii="Times New Roman" w:hAnsi="Times New Roman"/>
              </w:rPr>
              <w:t xml:space="preserve"> </w:t>
            </w:r>
            <w:r w:rsidR="00E65940" w:rsidRPr="00353F77">
              <w:rPr>
                <w:rFonts w:ascii="Times New Roman" w:hAnsi="Times New Roman"/>
              </w:rPr>
              <w:t>А.Ю.</w:t>
            </w:r>
          </w:p>
          <w:p w:rsidR="00F30BC5" w:rsidRPr="00353F77" w:rsidRDefault="00F30BC5" w:rsidP="007C685F">
            <w:pPr>
              <w:ind w:left="41"/>
              <w:jc w:val="both"/>
              <w:rPr>
                <w:rFonts w:ascii="Times New Roman" w:hAnsi="Times New Roman"/>
              </w:rPr>
            </w:pPr>
            <w:r w:rsidRPr="00353F77">
              <w:rPr>
                <w:rFonts w:ascii="Times New Roman" w:hAnsi="Times New Roman"/>
              </w:rPr>
              <w:t>Уткина</w:t>
            </w:r>
            <w:r w:rsidR="00E65940">
              <w:rPr>
                <w:rFonts w:ascii="Times New Roman" w:hAnsi="Times New Roman"/>
              </w:rPr>
              <w:t xml:space="preserve"> </w:t>
            </w:r>
            <w:r w:rsidR="00E65940" w:rsidRPr="00353F77">
              <w:rPr>
                <w:rFonts w:ascii="Times New Roman" w:hAnsi="Times New Roman"/>
              </w:rPr>
              <w:t>П.Е.</w:t>
            </w:r>
          </w:p>
          <w:p w:rsidR="00F30BC5" w:rsidRPr="00353F77" w:rsidRDefault="00F30BC5" w:rsidP="007C685F">
            <w:pPr>
              <w:rPr>
                <w:rFonts w:ascii="Times New Roman" w:hAnsi="Times New Roman"/>
              </w:rPr>
            </w:pPr>
            <w:r w:rsidRPr="00353F77">
              <w:rPr>
                <w:rFonts w:ascii="Times New Roman" w:hAnsi="Times New Roman"/>
              </w:rPr>
              <w:t>Зиновьева</w:t>
            </w:r>
            <w:r w:rsidR="00E65940">
              <w:rPr>
                <w:rFonts w:ascii="Times New Roman" w:hAnsi="Times New Roman"/>
              </w:rPr>
              <w:t xml:space="preserve"> </w:t>
            </w:r>
            <w:r w:rsidR="00E65940" w:rsidRPr="00353F77">
              <w:rPr>
                <w:rFonts w:ascii="Times New Roman" w:hAnsi="Times New Roman"/>
              </w:rPr>
              <w:t>Д.Е.</w:t>
            </w:r>
          </w:p>
        </w:tc>
        <w:tc>
          <w:tcPr>
            <w:tcW w:w="1851" w:type="pct"/>
            <w:shd w:val="clear" w:color="auto" w:fill="FFFFFF" w:themeFill="background1"/>
          </w:tcPr>
          <w:p w:rsidR="00F30BC5" w:rsidRPr="00353F77" w:rsidRDefault="00F30BC5" w:rsidP="00E65940">
            <w:pPr>
              <w:ind w:left="25"/>
              <w:jc w:val="both"/>
              <w:rPr>
                <w:rFonts w:ascii="Times New Roman" w:hAnsi="Times New Roman"/>
              </w:rPr>
            </w:pPr>
            <w:r w:rsidRPr="00353F77">
              <w:rPr>
                <w:rFonts w:ascii="Times New Roman" w:hAnsi="Times New Roman"/>
              </w:rPr>
              <w:t>Муниципальный час состоялся 17.04.2024 в рамках 10-й сессии. По итогам работы принято постановление от 15.05.2024 №</w:t>
            </w:r>
            <w:r w:rsidR="00E65940">
              <w:rPr>
                <w:rFonts w:ascii="Times New Roman" w:hAnsi="Times New Roman"/>
              </w:rPr>
              <w:t xml:space="preserve"> </w:t>
            </w:r>
            <w:r w:rsidRPr="00353F77">
              <w:rPr>
                <w:rFonts w:ascii="Times New Roman" w:hAnsi="Times New Roman"/>
              </w:rPr>
              <w:t>11/30-ЗС, которое содержит рекомендации Правительству Иркутской области совместно с Законодательным Собранием Иркутской области, некоммерческой организации «Ассоциация муниципальных образований Иркутской области»</w:t>
            </w:r>
          </w:p>
        </w:tc>
      </w:tr>
      <w:tr w:rsidR="00F30BC5" w:rsidRPr="00353F77" w:rsidTr="00566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jc w:val="center"/>
        </w:trPr>
        <w:tc>
          <w:tcPr>
            <w:tcW w:w="244" w:type="pct"/>
            <w:shd w:val="clear" w:color="auto" w:fill="FFFFFF" w:themeFill="background1"/>
          </w:tcPr>
          <w:p w:rsidR="00F30BC5" w:rsidRPr="00353F77" w:rsidRDefault="00F30BC5" w:rsidP="008E32A0">
            <w:pPr>
              <w:numPr>
                <w:ilvl w:val="0"/>
                <w:numId w:val="13"/>
              </w:numPr>
              <w:ind w:left="0" w:firstLine="0"/>
              <w:jc w:val="center"/>
              <w:rPr>
                <w:rFonts w:ascii="Times New Roman" w:hAnsi="Times New Roman"/>
              </w:rPr>
            </w:pPr>
          </w:p>
        </w:tc>
        <w:tc>
          <w:tcPr>
            <w:tcW w:w="1403" w:type="pct"/>
            <w:shd w:val="clear" w:color="auto" w:fill="FFFFFF" w:themeFill="background1"/>
          </w:tcPr>
          <w:p w:rsidR="00F30BC5" w:rsidRPr="00353F77" w:rsidRDefault="00F30BC5" w:rsidP="007C685F">
            <w:pPr>
              <w:jc w:val="both"/>
              <w:rPr>
                <w:rFonts w:ascii="Times New Roman" w:hAnsi="Times New Roman"/>
              </w:rPr>
            </w:pPr>
            <w:r w:rsidRPr="00353F77">
              <w:rPr>
                <w:rFonts w:ascii="Times New Roman" w:hAnsi="Times New Roman"/>
              </w:rPr>
              <w:t>Об основных подходах к распределению межбюджетных трансфертов из областного бюджета</w:t>
            </w:r>
          </w:p>
        </w:tc>
        <w:tc>
          <w:tcPr>
            <w:tcW w:w="583" w:type="pct"/>
            <w:shd w:val="clear" w:color="auto" w:fill="FFFFFF" w:themeFill="background1"/>
          </w:tcPr>
          <w:p w:rsidR="00F30BC5" w:rsidRPr="00353F77" w:rsidRDefault="00F30BC5" w:rsidP="007C685F">
            <w:pPr>
              <w:jc w:val="center"/>
              <w:rPr>
                <w:rFonts w:ascii="Times New Roman" w:hAnsi="Times New Roman"/>
              </w:rPr>
            </w:pPr>
            <w:r w:rsidRPr="00353F77">
              <w:rPr>
                <w:rFonts w:ascii="Times New Roman" w:hAnsi="Times New Roman"/>
              </w:rPr>
              <w:t>май</w:t>
            </w:r>
          </w:p>
        </w:tc>
        <w:tc>
          <w:tcPr>
            <w:tcW w:w="919" w:type="pct"/>
            <w:gridSpan w:val="2"/>
            <w:shd w:val="clear" w:color="auto" w:fill="FFFFFF" w:themeFill="background1"/>
          </w:tcPr>
          <w:p w:rsidR="00F30BC5" w:rsidRPr="00353F77" w:rsidRDefault="00F30BC5" w:rsidP="007C685F">
            <w:pPr>
              <w:ind w:left="41"/>
              <w:jc w:val="both"/>
              <w:rPr>
                <w:rFonts w:ascii="Times New Roman" w:hAnsi="Times New Roman"/>
              </w:rPr>
            </w:pPr>
            <w:proofErr w:type="spellStart"/>
            <w:r w:rsidRPr="00353F77">
              <w:rPr>
                <w:rFonts w:ascii="Times New Roman" w:hAnsi="Times New Roman"/>
              </w:rPr>
              <w:t>Лаутин</w:t>
            </w:r>
            <w:proofErr w:type="spellEnd"/>
            <w:r w:rsidR="00E65940">
              <w:rPr>
                <w:rFonts w:ascii="Times New Roman" w:hAnsi="Times New Roman"/>
              </w:rPr>
              <w:t xml:space="preserve"> </w:t>
            </w:r>
            <w:r w:rsidR="00E65940" w:rsidRPr="00353F77">
              <w:rPr>
                <w:rFonts w:ascii="Times New Roman" w:hAnsi="Times New Roman"/>
              </w:rPr>
              <w:t>А.Ю.</w:t>
            </w:r>
          </w:p>
          <w:p w:rsidR="00F30BC5" w:rsidRPr="00353F77" w:rsidRDefault="00F30BC5" w:rsidP="007C685F">
            <w:pPr>
              <w:ind w:left="41"/>
              <w:jc w:val="both"/>
              <w:rPr>
                <w:rFonts w:ascii="Times New Roman" w:hAnsi="Times New Roman"/>
              </w:rPr>
            </w:pPr>
            <w:r w:rsidRPr="00353F77">
              <w:rPr>
                <w:rFonts w:ascii="Times New Roman" w:hAnsi="Times New Roman"/>
              </w:rPr>
              <w:t>Уткина</w:t>
            </w:r>
            <w:r w:rsidR="00E65940">
              <w:rPr>
                <w:rFonts w:ascii="Times New Roman" w:hAnsi="Times New Roman"/>
              </w:rPr>
              <w:t xml:space="preserve"> </w:t>
            </w:r>
            <w:r w:rsidR="00E65940" w:rsidRPr="00353F77">
              <w:rPr>
                <w:rFonts w:ascii="Times New Roman" w:hAnsi="Times New Roman"/>
              </w:rPr>
              <w:t>П.Е.</w:t>
            </w:r>
          </w:p>
          <w:p w:rsidR="00F30BC5" w:rsidRPr="00353F77" w:rsidRDefault="00F30BC5" w:rsidP="007C685F">
            <w:pPr>
              <w:rPr>
                <w:rFonts w:ascii="Times New Roman" w:hAnsi="Times New Roman"/>
              </w:rPr>
            </w:pPr>
            <w:r w:rsidRPr="00353F77">
              <w:rPr>
                <w:rFonts w:ascii="Times New Roman" w:hAnsi="Times New Roman"/>
              </w:rPr>
              <w:t>Зиновьева</w:t>
            </w:r>
            <w:r w:rsidR="00E65940">
              <w:rPr>
                <w:rFonts w:ascii="Times New Roman" w:hAnsi="Times New Roman"/>
              </w:rPr>
              <w:t xml:space="preserve"> </w:t>
            </w:r>
            <w:r w:rsidR="00E65940" w:rsidRPr="00353F77">
              <w:rPr>
                <w:rFonts w:ascii="Times New Roman" w:hAnsi="Times New Roman"/>
              </w:rPr>
              <w:t>Д.Е.</w:t>
            </w:r>
          </w:p>
        </w:tc>
        <w:tc>
          <w:tcPr>
            <w:tcW w:w="1851" w:type="pct"/>
            <w:shd w:val="clear" w:color="auto" w:fill="FFFFFF" w:themeFill="background1"/>
          </w:tcPr>
          <w:p w:rsidR="00F30BC5" w:rsidRPr="00353F77" w:rsidRDefault="00F30BC5" w:rsidP="007C685F">
            <w:pPr>
              <w:ind w:left="25"/>
              <w:jc w:val="both"/>
              <w:rPr>
                <w:rFonts w:ascii="Times New Roman" w:hAnsi="Times New Roman"/>
              </w:rPr>
            </w:pPr>
            <w:r w:rsidRPr="00353F77">
              <w:rPr>
                <w:rFonts w:ascii="Times New Roman" w:hAnsi="Times New Roman"/>
              </w:rPr>
              <w:t>Вопрос рассмотрен в рамках работы форума депутатов Иркутской области 16.05.2024 г. По итогам работы форума принята резолюция.</w:t>
            </w:r>
          </w:p>
        </w:tc>
      </w:tr>
      <w:tr w:rsidR="00F30BC5" w:rsidRPr="00353F77" w:rsidTr="009F2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00" w:type="pct"/>
            <w:gridSpan w:val="6"/>
            <w:shd w:val="clear" w:color="auto" w:fill="FFFFFF" w:themeFill="background1"/>
          </w:tcPr>
          <w:p w:rsidR="00F30BC5" w:rsidRPr="00353F77" w:rsidRDefault="00F30BC5" w:rsidP="009F2DAB">
            <w:pPr>
              <w:jc w:val="center"/>
              <w:rPr>
                <w:rFonts w:ascii="Times New Roman" w:hAnsi="Times New Roman"/>
                <w:b/>
              </w:rPr>
            </w:pPr>
            <w:r w:rsidRPr="00353F77">
              <w:rPr>
                <w:rFonts w:ascii="Times New Roman" w:hAnsi="Times New Roman"/>
                <w:b/>
              </w:rPr>
              <w:t>Круглые столы</w:t>
            </w:r>
          </w:p>
        </w:tc>
      </w:tr>
      <w:tr w:rsidR="00F30BC5" w:rsidRPr="00353F77" w:rsidTr="00566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4" w:type="pct"/>
            <w:shd w:val="clear" w:color="auto" w:fill="FFFFFF" w:themeFill="background1"/>
          </w:tcPr>
          <w:p w:rsidR="00F30BC5" w:rsidRPr="00353F77" w:rsidRDefault="00F30BC5" w:rsidP="008E32A0">
            <w:pPr>
              <w:numPr>
                <w:ilvl w:val="0"/>
                <w:numId w:val="13"/>
              </w:numPr>
              <w:ind w:left="0" w:firstLine="0"/>
              <w:jc w:val="center"/>
              <w:rPr>
                <w:rFonts w:ascii="Times New Roman" w:hAnsi="Times New Roman"/>
              </w:rPr>
            </w:pPr>
          </w:p>
        </w:tc>
        <w:tc>
          <w:tcPr>
            <w:tcW w:w="1403" w:type="pct"/>
            <w:shd w:val="clear" w:color="auto" w:fill="FFFFFF" w:themeFill="background1"/>
          </w:tcPr>
          <w:p w:rsidR="00F30BC5" w:rsidRPr="00353F77" w:rsidRDefault="00F30BC5" w:rsidP="007C685F">
            <w:pPr>
              <w:jc w:val="both"/>
              <w:rPr>
                <w:rFonts w:ascii="Times New Roman" w:hAnsi="Times New Roman"/>
              </w:rPr>
            </w:pPr>
            <w:r w:rsidRPr="00353F77">
              <w:rPr>
                <w:rFonts w:ascii="Times New Roman" w:hAnsi="Times New Roman"/>
              </w:rPr>
              <w:t>Круглый стол Комитета по охране здоровья Государственной Думы ФС РФ «Совершенствование оказания медицинской помощи детям. Научные достижения и законодательные основы»</w:t>
            </w:r>
          </w:p>
        </w:tc>
        <w:tc>
          <w:tcPr>
            <w:tcW w:w="583" w:type="pct"/>
            <w:shd w:val="clear" w:color="auto" w:fill="FFFFFF" w:themeFill="background1"/>
          </w:tcPr>
          <w:p w:rsidR="00F30BC5" w:rsidRPr="00353F77" w:rsidRDefault="00F30BC5" w:rsidP="007C685F">
            <w:pPr>
              <w:jc w:val="center"/>
              <w:rPr>
                <w:rFonts w:ascii="Times New Roman" w:hAnsi="Times New Roman"/>
              </w:rPr>
            </w:pPr>
            <w:r w:rsidRPr="00353F77">
              <w:rPr>
                <w:rFonts w:ascii="Times New Roman" w:hAnsi="Times New Roman"/>
              </w:rPr>
              <w:t>1 марта</w:t>
            </w:r>
          </w:p>
        </w:tc>
        <w:tc>
          <w:tcPr>
            <w:tcW w:w="919" w:type="pct"/>
            <w:gridSpan w:val="2"/>
            <w:shd w:val="clear" w:color="auto" w:fill="FFFFFF" w:themeFill="background1"/>
          </w:tcPr>
          <w:p w:rsidR="00F30BC5" w:rsidRPr="00353F77" w:rsidRDefault="00F30BC5" w:rsidP="007C685F">
            <w:pPr>
              <w:rPr>
                <w:rFonts w:ascii="Times New Roman" w:hAnsi="Times New Roman"/>
              </w:rPr>
            </w:pPr>
            <w:r w:rsidRPr="00353F77">
              <w:rPr>
                <w:rFonts w:ascii="Times New Roman" w:hAnsi="Times New Roman"/>
              </w:rPr>
              <w:t>Лобков</w:t>
            </w:r>
            <w:r w:rsidR="00E65940">
              <w:rPr>
                <w:rFonts w:ascii="Times New Roman" w:hAnsi="Times New Roman"/>
              </w:rPr>
              <w:t xml:space="preserve"> </w:t>
            </w:r>
            <w:r w:rsidR="00E65940" w:rsidRPr="00353F77">
              <w:rPr>
                <w:rFonts w:ascii="Times New Roman" w:hAnsi="Times New Roman"/>
              </w:rPr>
              <w:t>А.В.</w:t>
            </w:r>
          </w:p>
          <w:p w:rsidR="00F30BC5" w:rsidRPr="00353F77" w:rsidRDefault="00F30BC5" w:rsidP="007C685F">
            <w:pPr>
              <w:rPr>
                <w:rFonts w:ascii="Times New Roman" w:hAnsi="Times New Roman"/>
              </w:rPr>
            </w:pPr>
            <w:r w:rsidRPr="00353F77">
              <w:rPr>
                <w:rFonts w:ascii="Times New Roman" w:hAnsi="Times New Roman"/>
              </w:rPr>
              <w:t>Аксенова</w:t>
            </w:r>
            <w:r w:rsidR="00E65940">
              <w:rPr>
                <w:rFonts w:ascii="Times New Roman" w:hAnsi="Times New Roman"/>
              </w:rPr>
              <w:t xml:space="preserve"> </w:t>
            </w:r>
            <w:r w:rsidR="00E65940" w:rsidRPr="00353F77">
              <w:rPr>
                <w:rFonts w:ascii="Times New Roman" w:hAnsi="Times New Roman"/>
              </w:rPr>
              <w:t>Е.А.</w:t>
            </w:r>
          </w:p>
          <w:p w:rsidR="00F30BC5" w:rsidRPr="00353F77" w:rsidRDefault="00F30BC5" w:rsidP="007C685F">
            <w:pPr>
              <w:rPr>
                <w:rFonts w:ascii="Times New Roman" w:hAnsi="Times New Roman"/>
              </w:rPr>
            </w:pPr>
            <w:r w:rsidRPr="00353F77">
              <w:rPr>
                <w:rFonts w:ascii="Times New Roman" w:hAnsi="Times New Roman"/>
              </w:rPr>
              <w:t>Гребнева</w:t>
            </w:r>
            <w:r w:rsidR="00E65940">
              <w:rPr>
                <w:rFonts w:ascii="Times New Roman" w:hAnsi="Times New Roman"/>
              </w:rPr>
              <w:t xml:space="preserve"> </w:t>
            </w:r>
            <w:r w:rsidR="00E65940" w:rsidRPr="00353F77">
              <w:rPr>
                <w:rFonts w:ascii="Times New Roman" w:hAnsi="Times New Roman"/>
              </w:rPr>
              <w:t>Н.В.</w:t>
            </w:r>
          </w:p>
        </w:tc>
        <w:tc>
          <w:tcPr>
            <w:tcW w:w="1851" w:type="pct"/>
            <w:shd w:val="clear" w:color="auto" w:fill="FFFFFF" w:themeFill="background1"/>
          </w:tcPr>
          <w:p w:rsidR="00F30BC5" w:rsidRPr="00353F77" w:rsidRDefault="00F30BC5" w:rsidP="00E65940">
            <w:pPr>
              <w:jc w:val="both"/>
              <w:rPr>
                <w:rFonts w:ascii="Times New Roman" w:hAnsi="Times New Roman"/>
              </w:rPr>
            </w:pPr>
            <w:r w:rsidRPr="00353F77">
              <w:rPr>
                <w:rFonts w:ascii="Times New Roman" w:hAnsi="Times New Roman"/>
              </w:rPr>
              <w:t>Кр</w:t>
            </w:r>
            <w:r w:rsidR="00E65940">
              <w:rPr>
                <w:rFonts w:ascii="Times New Roman" w:hAnsi="Times New Roman"/>
              </w:rPr>
              <w:t xml:space="preserve">углый стол состоялся 1.03.2024. </w:t>
            </w:r>
            <w:r w:rsidRPr="00353F77">
              <w:rPr>
                <w:rFonts w:ascii="Times New Roman" w:hAnsi="Times New Roman"/>
              </w:rPr>
              <w:t>По итогам работы приняты рекомендации Совету Федерации</w:t>
            </w:r>
            <w:r w:rsidR="00E65940">
              <w:rPr>
                <w:rFonts w:ascii="Times New Roman" w:hAnsi="Times New Roman"/>
              </w:rPr>
              <w:t xml:space="preserve"> Федерального Собрания</w:t>
            </w:r>
            <w:r w:rsidRPr="00353F77">
              <w:rPr>
                <w:rFonts w:ascii="Times New Roman" w:hAnsi="Times New Roman"/>
              </w:rPr>
              <w:t xml:space="preserve"> Российской Федерации, Министерству здравоохранения Российской Федерации совместно с Министерством финансов Российской Федерации, Губернатору Иркутской области</w:t>
            </w:r>
          </w:p>
        </w:tc>
      </w:tr>
      <w:tr w:rsidR="00F30BC5" w:rsidRPr="00353F77" w:rsidTr="00566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4" w:type="pct"/>
            <w:shd w:val="clear" w:color="auto" w:fill="FFFFFF" w:themeFill="background1"/>
          </w:tcPr>
          <w:p w:rsidR="00F30BC5" w:rsidRPr="00353F77" w:rsidRDefault="00F30BC5" w:rsidP="008E32A0">
            <w:pPr>
              <w:numPr>
                <w:ilvl w:val="0"/>
                <w:numId w:val="13"/>
              </w:numPr>
              <w:ind w:left="0" w:firstLine="0"/>
              <w:jc w:val="center"/>
              <w:rPr>
                <w:rFonts w:ascii="Times New Roman" w:hAnsi="Times New Roman"/>
              </w:rPr>
            </w:pPr>
          </w:p>
        </w:tc>
        <w:tc>
          <w:tcPr>
            <w:tcW w:w="1403" w:type="pct"/>
            <w:shd w:val="clear" w:color="auto" w:fill="FFFFFF" w:themeFill="background1"/>
          </w:tcPr>
          <w:p w:rsidR="00F30BC5" w:rsidRPr="00353F77" w:rsidRDefault="00F30BC5" w:rsidP="007C685F">
            <w:pPr>
              <w:jc w:val="both"/>
              <w:rPr>
                <w:rFonts w:ascii="Times New Roman" w:hAnsi="Times New Roman"/>
              </w:rPr>
            </w:pPr>
            <w:r w:rsidRPr="00353F77">
              <w:rPr>
                <w:rFonts w:ascii="Times New Roman" w:hAnsi="Times New Roman"/>
              </w:rPr>
              <w:t>О проводимых мероприятиях по ликвидации мест концентрации дорожно-транспортных происшествий на автомобильных дорогах общего пользования</w:t>
            </w:r>
          </w:p>
        </w:tc>
        <w:tc>
          <w:tcPr>
            <w:tcW w:w="583" w:type="pct"/>
            <w:shd w:val="clear" w:color="auto" w:fill="FFFFFF" w:themeFill="background1"/>
          </w:tcPr>
          <w:p w:rsidR="00F30BC5" w:rsidRPr="00353F77" w:rsidRDefault="00F30BC5" w:rsidP="007C685F">
            <w:pPr>
              <w:jc w:val="center"/>
              <w:rPr>
                <w:rFonts w:ascii="Times New Roman" w:hAnsi="Times New Roman"/>
              </w:rPr>
            </w:pPr>
            <w:r w:rsidRPr="00353F77">
              <w:rPr>
                <w:rFonts w:ascii="Times New Roman" w:hAnsi="Times New Roman"/>
              </w:rPr>
              <w:t>май</w:t>
            </w:r>
          </w:p>
        </w:tc>
        <w:tc>
          <w:tcPr>
            <w:tcW w:w="919" w:type="pct"/>
            <w:gridSpan w:val="2"/>
            <w:shd w:val="clear" w:color="auto" w:fill="FFFFFF" w:themeFill="background1"/>
          </w:tcPr>
          <w:p w:rsidR="00F30BC5" w:rsidRPr="00353F77" w:rsidRDefault="00F30BC5" w:rsidP="007C685F">
            <w:pPr>
              <w:rPr>
                <w:rFonts w:ascii="Times New Roman" w:hAnsi="Times New Roman"/>
              </w:rPr>
            </w:pPr>
            <w:r w:rsidRPr="00353F77">
              <w:rPr>
                <w:rFonts w:ascii="Times New Roman" w:hAnsi="Times New Roman"/>
              </w:rPr>
              <w:t xml:space="preserve">Побойкин </w:t>
            </w:r>
            <w:r w:rsidR="00E65940" w:rsidRPr="00353F77">
              <w:rPr>
                <w:rFonts w:ascii="Times New Roman" w:hAnsi="Times New Roman"/>
              </w:rPr>
              <w:t>В.Л.</w:t>
            </w:r>
          </w:p>
          <w:p w:rsidR="00F30BC5" w:rsidRPr="00353F77" w:rsidRDefault="00F30BC5" w:rsidP="007C685F">
            <w:pPr>
              <w:rPr>
                <w:rFonts w:ascii="Times New Roman" w:hAnsi="Times New Roman"/>
              </w:rPr>
            </w:pPr>
            <w:r w:rsidRPr="00353F77">
              <w:rPr>
                <w:rFonts w:ascii="Times New Roman" w:hAnsi="Times New Roman"/>
              </w:rPr>
              <w:t>Церлюк</w:t>
            </w:r>
            <w:r w:rsidR="00E65940">
              <w:rPr>
                <w:rFonts w:ascii="Times New Roman" w:hAnsi="Times New Roman"/>
              </w:rPr>
              <w:t xml:space="preserve"> </w:t>
            </w:r>
            <w:r w:rsidR="00E65940" w:rsidRPr="00353F77">
              <w:rPr>
                <w:rFonts w:ascii="Times New Roman" w:hAnsi="Times New Roman"/>
              </w:rPr>
              <w:t>Т.В.</w:t>
            </w:r>
          </w:p>
          <w:p w:rsidR="00F30BC5" w:rsidRPr="00353F77" w:rsidRDefault="00F30BC5" w:rsidP="007C685F">
            <w:pPr>
              <w:rPr>
                <w:rFonts w:ascii="Times New Roman" w:hAnsi="Times New Roman"/>
              </w:rPr>
            </w:pPr>
            <w:r w:rsidRPr="00353F77">
              <w:rPr>
                <w:rFonts w:ascii="Times New Roman" w:hAnsi="Times New Roman"/>
              </w:rPr>
              <w:t>Петухова</w:t>
            </w:r>
            <w:r w:rsidR="00E65940">
              <w:rPr>
                <w:rFonts w:ascii="Times New Roman" w:hAnsi="Times New Roman"/>
              </w:rPr>
              <w:t xml:space="preserve"> </w:t>
            </w:r>
            <w:r w:rsidR="00E65940" w:rsidRPr="00353F77">
              <w:rPr>
                <w:rFonts w:ascii="Times New Roman" w:hAnsi="Times New Roman"/>
              </w:rPr>
              <w:t>О.Н.</w:t>
            </w:r>
          </w:p>
        </w:tc>
        <w:tc>
          <w:tcPr>
            <w:tcW w:w="1851" w:type="pct"/>
            <w:shd w:val="clear" w:color="auto" w:fill="FFFFFF" w:themeFill="background1"/>
          </w:tcPr>
          <w:p w:rsidR="00F30BC5" w:rsidRPr="00353F77" w:rsidRDefault="004F00D0" w:rsidP="007C685F">
            <w:pPr>
              <w:tabs>
                <w:tab w:val="left" w:pos="709"/>
              </w:tabs>
              <w:jc w:val="both"/>
              <w:rPr>
                <w:rFonts w:ascii="Times New Roman" w:hAnsi="Times New Roman"/>
              </w:rPr>
            </w:pPr>
            <w:r w:rsidRPr="00353F77">
              <w:rPr>
                <w:rFonts w:ascii="Times New Roman" w:hAnsi="Times New Roman"/>
              </w:rPr>
              <w:t>Мероприятие перенесено на 4-й квартал</w:t>
            </w:r>
          </w:p>
        </w:tc>
      </w:tr>
      <w:tr w:rsidR="00566F68" w:rsidRPr="00353F77" w:rsidTr="00566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4" w:type="pct"/>
            <w:shd w:val="clear" w:color="auto" w:fill="FFFFFF" w:themeFill="background1"/>
          </w:tcPr>
          <w:p w:rsidR="00566F68" w:rsidRPr="00353F77" w:rsidRDefault="00566F68" w:rsidP="00566F68">
            <w:pPr>
              <w:numPr>
                <w:ilvl w:val="0"/>
                <w:numId w:val="13"/>
              </w:numPr>
              <w:ind w:left="0" w:firstLine="0"/>
              <w:jc w:val="center"/>
              <w:rPr>
                <w:rFonts w:ascii="Times New Roman" w:hAnsi="Times New Roman"/>
              </w:rPr>
            </w:pPr>
          </w:p>
        </w:tc>
        <w:tc>
          <w:tcPr>
            <w:tcW w:w="1403" w:type="pct"/>
            <w:shd w:val="clear" w:color="auto" w:fill="FFFFFF" w:themeFill="background1"/>
          </w:tcPr>
          <w:p w:rsidR="00566F68" w:rsidRPr="00B40568" w:rsidRDefault="00566F68" w:rsidP="00566F68">
            <w:pPr>
              <w:jc w:val="both"/>
              <w:rPr>
                <w:rFonts w:ascii="Times New Roman" w:hAnsi="Times New Roman"/>
              </w:rPr>
            </w:pPr>
            <w:r w:rsidRPr="007C7DDF">
              <w:rPr>
                <w:rFonts w:ascii="Times New Roman" w:hAnsi="Times New Roman"/>
              </w:rPr>
              <w:t>Патриотическое и духовно-нравственное воспитание. Практические аспекты реализации на территории Иркутской области</w:t>
            </w:r>
          </w:p>
        </w:tc>
        <w:tc>
          <w:tcPr>
            <w:tcW w:w="583" w:type="pct"/>
            <w:shd w:val="clear" w:color="auto" w:fill="FFFFFF" w:themeFill="background1"/>
          </w:tcPr>
          <w:p w:rsidR="00566F68" w:rsidRPr="005A5273" w:rsidRDefault="00566F68" w:rsidP="00566F68">
            <w:pPr>
              <w:jc w:val="center"/>
              <w:rPr>
                <w:rFonts w:ascii="Times New Roman" w:hAnsi="Times New Roman"/>
              </w:rPr>
            </w:pPr>
            <w:r>
              <w:rPr>
                <w:rFonts w:ascii="Times New Roman" w:hAnsi="Times New Roman"/>
              </w:rPr>
              <w:t>2 квартал</w:t>
            </w:r>
          </w:p>
        </w:tc>
        <w:tc>
          <w:tcPr>
            <w:tcW w:w="919" w:type="pct"/>
            <w:gridSpan w:val="2"/>
            <w:shd w:val="clear" w:color="auto" w:fill="FFFFFF" w:themeFill="background1"/>
          </w:tcPr>
          <w:p w:rsidR="00566F68" w:rsidRPr="007C7DDF" w:rsidRDefault="00566F68" w:rsidP="00566F68">
            <w:pPr>
              <w:ind w:left="34"/>
              <w:rPr>
                <w:rFonts w:ascii="Times New Roman" w:hAnsi="Times New Roman"/>
              </w:rPr>
            </w:pPr>
            <w:r w:rsidRPr="007C7DDF">
              <w:rPr>
                <w:rFonts w:ascii="Times New Roman" w:hAnsi="Times New Roman"/>
              </w:rPr>
              <w:t>Д.А. Мясников</w:t>
            </w:r>
          </w:p>
          <w:p w:rsidR="00566F68" w:rsidRPr="007C7DDF" w:rsidRDefault="00566F68" w:rsidP="00566F68">
            <w:pPr>
              <w:ind w:left="34"/>
              <w:rPr>
                <w:rFonts w:ascii="Times New Roman" w:hAnsi="Times New Roman"/>
              </w:rPr>
            </w:pPr>
            <w:r w:rsidRPr="007C7DDF">
              <w:rPr>
                <w:rFonts w:ascii="Times New Roman" w:hAnsi="Times New Roman"/>
              </w:rPr>
              <w:t>Д.В. Ягодзинский</w:t>
            </w:r>
          </w:p>
          <w:p w:rsidR="00566F68" w:rsidRPr="007C7DDF" w:rsidRDefault="00566F68" w:rsidP="00566F68">
            <w:pPr>
              <w:ind w:left="34"/>
              <w:rPr>
                <w:rFonts w:ascii="Times New Roman" w:hAnsi="Times New Roman"/>
              </w:rPr>
            </w:pPr>
            <w:r w:rsidRPr="007C7DDF">
              <w:rPr>
                <w:rFonts w:ascii="Times New Roman" w:hAnsi="Times New Roman"/>
              </w:rPr>
              <w:t>М.Д. Степанова</w:t>
            </w:r>
          </w:p>
          <w:p w:rsidR="00566F68" w:rsidRPr="00F32A1D" w:rsidRDefault="00566F68" w:rsidP="00566F68">
            <w:pPr>
              <w:ind w:left="34"/>
              <w:rPr>
                <w:rFonts w:ascii="Times New Roman" w:hAnsi="Times New Roman"/>
              </w:rPr>
            </w:pPr>
            <w:r w:rsidRPr="007C7DDF">
              <w:rPr>
                <w:rFonts w:ascii="Times New Roman" w:hAnsi="Times New Roman"/>
              </w:rPr>
              <w:t>О.М. Мальм</w:t>
            </w:r>
          </w:p>
        </w:tc>
        <w:tc>
          <w:tcPr>
            <w:tcW w:w="1851" w:type="pct"/>
            <w:shd w:val="clear" w:color="auto" w:fill="FFFFFF" w:themeFill="background1"/>
          </w:tcPr>
          <w:p w:rsidR="00566F68" w:rsidRDefault="00566F68" w:rsidP="00566F68">
            <w:pPr>
              <w:jc w:val="both"/>
              <w:rPr>
                <w:rFonts w:eastAsiaTheme="minorHAnsi"/>
              </w:rPr>
            </w:pPr>
            <w:r>
              <w:rPr>
                <w:rFonts w:ascii="Times New Roman" w:eastAsiaTheme="minorHAnsi" w:hAnsi="Times New Roman"/>
              </w:rPr>
              <w:t>Тема рассмотрена на заседании</w:t>
            </w:r>
            <w:r w:rsidRPr="007C7DDF">
              <w:rPr>
                <w:rFonts w:ascii="Times New Roman" w:eastAsiaTheme="minorHAnsi" w:hAnsi="Times New Roman"/>
              </w:rPr>
              <w:t xml:space="preserve"> рабочей группы Координационного совета по вопросам патриотического воспитания при Законодательном Собрании Иркутской области с участием общественных объединений для применения их потенциала в </w:t>
            </w:r>
            <w:proofErr w:type="spellStart"/>
            <w:r w:rsidRPr="007C7DDF">
              <w:rPr>
                <w:rFonts w:ascii="Times New Roman" w:eastAsiaTheme="minorHAnsi" w:hAnsi="Times New Roman"/>
              </w:rPr>
              <w:t>воспитательно</w:t>
            </w:r>
            <w:proofErr w:type="spellEnd"/>
            <w:r w:rsidRPr="007C7DDF">
              <w:rPr>
                <w:rFonts w:ascii="Times New Roman" w:eastAsiaTheme="minorHAnsi" w:hAnsi="Times New Roman"/>
              </w:rPr>
              <w:t>-консультационной работе с жителями Иркутской области (далее – Штаб Z). Заседание рабочей гру</w:t>
            </w:r>
            <w:r>
              <w:rPr>
                <w:rFonts w:ascii="Times New Roman" w:eastAsiaTheme="minorHAnsi" w:hAnsi="Times New Roman"/>
              </w:rPr>
              <w:t>ппы Совета состоялось 24.04.2024 г.</w:t>
            </w:r>
          </w:p>
        </w:tc>
      </w:tr>
      <w:tr w:rsidR="00566F68" w:rsidRPr="00353F77" w:rsidTr="00566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44" w:type="pct"/>
            <w:shd w:val="clear" w:color="auto" w:fill="FFFFFF" w:themeFill="background1"/>
          </w:tcPr>
          <w:p w:rsidR="00566F68" w:rsidRPr="00353F77" w:rsidRDefault="00566F68" w:rsidP="00566F68">
            <w:pPr>
              <w:numPr>
                <w:ilvl w:val="0"/>
                <w:numId w:val="13"/>
              </w:numPr>
              <w:ind w:left="0" w:firstLine="0"/>
              <w:jc w:val="center"/>
              <w:rPr>
                <w:rFonts w:ascii="Times New Roman" w:hAnsi="Times New Roman"/>
              </w:rPr>
            </w:pPr>
          </w:p>
        </w:tc>
        <w:tc>
          <w:tcPr>
            <w:tcW w:w="1403" w:type="pct"/>
            <w:shd w:val="clear" w:color="auto" w:fill="FFFFFF" w:themeFill="background1"/>
          </w:tcPr>
          <w:p w:rsidR="00566F68" w:rsidRPr="009F2DAB" w:rsidRDefault="00566F68" w:rsidP="00566F68">
            <w:pPr>
              <w:jc w:val="both"/>
              <w:rPr>
                <w:rFonts w:ascii="Times New Roman" w:hAnsi="Times New Roman"/>
              </w:rPr>
            </w:pPr>
            <w:r w:rsidRPr="00353F77">
              <w:rPr>
                <w:rFonts w:ascii="Times New Roman" w:hAnsi="Times New Roman"/>
              </w:rPr>
              <w:t>Совершенствование региональных институтов поддержки отечественных производителей</w:t>
            </w:r>
          </w:p>
        </w:tc>
        <w:tc>
          <w:tcPr>
            <w:tcW w:w="583" w:type="pct"/>
            <w:shd w:val="clear" w:color="auto" w:fill="FFFFFF" w:themeFill="background1"/>
          </w:tcPr>
          <w:p w:rsidR="00566F68" w:rsidRPr="009F2DAB" w:rsidRDefault="00566F68" w:rsidP="00566F68">
            <w:pPr>
              <w:rPr>
                <w:rFonts w:ascii="Times New Roman" w:hAnsi="Times New Roman"/>
              </w:rPr>
            </w:pPr>
          </w:p>
        </w:tc>
        <w:tc>
          <w:tcPr>
            <w:tcW w:w="919" w:type="pct"/>
            <w:gridSpan w:val="2"/>
            <w:shd w:val="clear" w:color="auto" w:fill="FFFFFF" w:themeFill="background1"/>
          </w:tcPr>
          <w:p w:rsidR="00566F68" w:rsidRPr="00353F77" w:rsidRDefault="00566F68" w:rsidP="00566F68">
            <w:pPr>
              <w:rPr>
                <w:rFonts w:ascii="Times New Roman" w:hAnsi="Times New Roman"/>
              </w:rPr>
            </w:pPr>
            <w:r w:rsidRPr="00353F77">
              <w:rPr>
                <w:rFonts w:ascii="Times New Roman" w:hAnsi="Times New Roman"/>
              </w:rPr>
              <w:t>Ружников</w:t>
            </w:r>
            <w:r>
              <w:rPr>
                <w:rFonts w:ascii="Times New Roman" w:hAnsi="Times New Roman"/>
              </w:rPr>
              <w:t xml:space="preserve"> </w:t>
            </w:r>
            <w:r w:rsidRPr="00353F77">
              <w:rPr>
                <w:rFonts w:ascii="Times New Roman" w:hAnsi="Times New Roman"/>
              </w:rPr>
              <w:t>Д.О.</w:t>
            </w:r>
          </w:p>
          <w:p w:rsidR="00566F68" w:rsidRPr="00353F77" w:rsidRDefault="00566F68" w:rsidP="00566F68">
            <w:pPr>
              <w:ind w:right="175"/>
              <w:jc w:val="both"/>
              <w:rPr>
                <w:rFonts w:ascii="Times New Roman" w:hAnsi="Times New Roman"/>
              </w:rPr>
            </w:pPr>
            <w:r w:rsidRPr="00353F77">
              <w:rPr>
                <w:rFonts w:ascii="Times New Roman" w:hAnsi="Times New Roman"/>
              </w:rPr>
              <w:t>Церлюк</w:t>
            </w:r>
            <w:r>
              <w:rPr>
                <w:rFonts w:ascii="Times New Roman" w:hAnsi="Times New Roman"/>
              </w:rPr>
              <w:t xml:space="preserve"> </w:t>
            </w:r>
            <w:r w:rsidRPr="00353F77">
              <w:rPr>
                <w:rFonts w:ascii="Times New Roman" w:hAnsi="Times New Roman"/>
              </w:rPr>
              <w:t>Т.В.</w:t>
            </w:r>
          </w:p>
          <w:p w:rsidR="00566F68" w:rsidRPr="00353F77" w:rsidRDefault="00566F68" w:rsidP="00566F68">
            <w:pPr>
              <w:jc w:val="both"/>
              <w:rPr>
                <w:rFonts w:ascii="Times New Roman" w:hAnsi="Times New Roman"/>
              </w:rPr>
            </w:pPr>
            <w:r w:rsidRPr="00353F77">
              <w:rPr>
                <w:rFonts w:ascii="Times New Roman" w:hAnsi="Times New Roman"/>
              </w:rPr>
              <w:t>Помощник председателя комитета</w:t>
            </w:r>
          </w:p>
        </w:tc>
        <w:tc>
          <w:tcPr>
            <w:tcW w:w="1851" w:type="pct"/>
            <w:shd w:val="clear" w:color="auto" w:fill="FFFFFF" w:themeFill="background1"/>
          </w:tcPr>
          <w:p w:rsidR="00566F68" w:rsidRPr="003D01E4" w:rsidRDefault="00566F68" w:rsidP="00566F68">
            <w:pPr>
              <w:pStyle w:val="a8"/>
              <w:jc w:val="both"/>
              <w:rPr>
                <w:rFonts w:eastAsiaTheme="minorHAnsi"/>
                <w:b w:val="0"/>
                <w:i w:val="0"/>
                <w:sz w:val="24"/>
                <w:szCs w:val="24"/>
                <w:lang w:eastAsia="en-US"/>
              </w:rPr>
            </w:pPr>
            <w:r w:rsidRPr="003D01E4">
              <w:rPr>
                <w:rFonts w:eastAsiaTheme="minorHAnsi"/>
                <w:b w:val="0"/>
                <w:i w:val="0"/>
                <w:sz w:val="24"/>
                <w:szCs w:val="24"/>
                <w:lang w:eastAsia="en-US"/>
              </w:rPr>
              <w:t>Круглый стол состоялся 29.05.2024</w:t>
            </w:r>
            <w:r>
              <w:rPr>
                <w:rFonts w:eastAsiaTheme="minorHAnsi"/>
                <w:b w:val="0"/>
                <w:i w:val="0"/>
                <w:sz w:val="24"/>
                <w:szCs w:val="24"/>
                <w:lang w:eastAsia="en-US"/>
              </w:rPr>
              <w:t xml:space="preserve">. </w:t>
            </w:r>
            <w:r w:rsidRPr="003D01E4">
              <w:rPr>
                <w:rFonts w:eastAsiaTheme="minorHAnsi"/>
                <w:b w:val="0"/>
                <w:i w:val="0"/>
                <w:sz w:val="24"/>
                <w:szCs w:val="24"/>
                <w:lang w:eastAsia="en-US"/>
              </w:rPr>
              <w:t>По итогам подготовлен проект резолюции, который еще находится в работе</w:t>
            </w:r>
          </w:p>
        </w:tc>
      </w:tr>
    </w:tbl>
    <w:p w:rsidR="009F2DAB" w:rsidRDefault="009F2DAB">
      <w:pPr>
        <w:sectPr w:rsidR="009F2DAB" w:rsidSect="009F2DAB">
          <w:pgSz w:w="16838" w:h="11906" w:orient="landscape" w:code="9"/>
          <w:pgMar w:top="1134" w:right="1134" w:bottom="851" w:left="1134" w:header="709" w:footer="709" w:gutter="0"/>
          <w:cols w:space="708"/>
          <w:docGrid w:linePitch="360"/>
        </w:sectPr>
      </w:pPr>
    </w:p>
    <w:p w:rsidR="00570E79" w:rsidRPr="00353F77" w:rsidRDefault="00570E79" w:rsidP="00B9428F">
      <w:pPr>
        <w:pStyle w:val="2"/>
        <w:pageBreakBefore/>
      </w:pPr>
      <w:bookmarkStart w:id="67" w:name="_Toc179358192"/>
      <w:r w:rsidRPr="00353F77">
        <w:lastRenderedPageBreak/>
        <w:t>Приложение 10. Информация об участии депутатов Законодательного Собрания в работе постоянных комитетов, постоянных комиссий и сессий Законодательного Собрания</w:t>
      </w:r>
      <w:bookmarkEnd w:id="67"/>
    </w:p>
    <w:p w:rsidR="00B9428F" w:rsidRPr="00353F77" w:rsidRDefault="00B9428F" w:rsidP="00B9428F">
      <w:pPr>
        <w:rPr>
          <w:rFonts w:ascii="Times New Roman" w:hAnsi="Times New Roman"/>
        </w:rPr>
      </w:pPr>
    </w:p>
    <w:p w:rsidR="00B9428F" w:rsidRPr="00353F77" w:rsidRDefault="00B9428F" w:rsidP="00B9428F">
      <w:pPr>
        <w:jc w:val="center"/>
        <w:rPr>
          <w:rFonts w:ascii="Times New Roman" w:hAnsi="Times New Roman"/>
          <w:b/>
          <w:i/>
          <w:sz w:val="28"/>
          <w:szCs w:val="28"/>
        </w:rPr>
      </w:pPr>
      <w:r w:rsidRPr="00353F77">
        <w:rPr>
          <w:rFonts w:ascii="Times New Roman" w:hAnsi="Times New Roman"/>
          <w:b/>
          <w:i/>
          <w:sz w:val="28"/>
          <w:szCs w:val="28"/>
        </w:rPr>
        <w:t>Комитет по законодательству о государственном строительстве области и местном самоуправлении</w:t>
      </w:r>
    </w:p>
    <w:p w:rsidR="00B9428F" w:rsidRPr="00353F77" w:rsidRDefault="00B9428F" w:rsidP="00B9428F">
      <w:pPr>
        <w:jc w:val="center"/>
        <w:rPr>
          <w:rFonts w:ascii="Times New Roman" w:hAnsi="Times New Roman"/>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6"/>
        <w:gridCol w:w="4767"/>
        <w:gridCol w:w="1328"/>
      </w:tblGrid>
      <w:tr w:rsidR="00B9428F" w:rsidRPr="00353F77" w:rsidTr="007C685F">
        <w:trPr>
          <w:jc w:val="center"/>
        </w:trPr>
        <w:tc>
          <w:tcPr>
            <w:tcW w:w="1925" w:type="pct"/>
            <w:vMerge w:val="restart"/>
            <w:vAlign w:val="center"/>
          </w:tcPr>
          <w:p w:rsidR="00B9428F" w:rsidRPr="00353F77" w:rsidRDefault="00B9428F" w:rsidP="007C685F">
            <w:pPr>
              <w:ind w:left="34"/>
              <w:jc w:val="center"/>
              <w:rPr>
                <w:rFonts w:ascii="Times New Roman" w:hAnsi="Times New Roman"/>
                <w:sz w:val="28"/>
                <w:szCs w:val="28"/>
              </w:rPr>
            </w:pPr>
            <w:r w:rsidRPr="00353F77">
              <w:rPr>
                <w:rFonts w:ascii="Times New Roman" w:hAnsi="Times New Roman"/>
                <w:sz w:val="28"/>
                <w:szCs w:val="28"/>
              </w:rPr>
              <w:t>ФИО депутата</w:t>
            </w:r>
          </w:p>
        </w:tc>
        <w:tc>
          <w:tcPr>
            <w:tcW w:w="2405" w:type="pct"/>
          </w:tcPr>
          <w:p w:rsidR="00B9428F" w:rsidRPr="00353F77" w:rsidRDefault="00B9428F" w:rsidP="007C685F">
            <w:pPr>
              <w:jc w:val="center"/>
              <w:rPr>
                <w:rFonts w:ascii="Times New Roman" w:hAnsi="Times New Roman"/>
                <w:sz w:val="28"/>
                <w:szCs w:val="28"/>
              </w:rPr>
            </w:pPr>
            <w:r w:rsidRPr="00353F77">
              <w:rPr>
                <w:rFonts w:ascii="Times New Roman" w:hAnsi="Times New Roman"/>
                <w:sz w:val="28"/>
                <w:szCs w:val="28"/>
              </w:rPr>
              <w:t>Количество заседаний, всего</w:t>
            </w:r>
          </w:p>
        </w:tc>
        <w:tc>
          <w:tcPr>
            <w:tcW w:w="670" w:type="pct"/>
            <w:shd w:val="clear" w:color="auto" w:fill="FFFFFF" w:themeFill="background1"/>
            <w:vAlign w:val="center"/>
          </w:tcPr>
          <w:p w:rsidR="00B9428F" w:rsidRPr="00353F77" w:rsidRDefault="00B9428F" w:rsidP="007C685F">
            <w:pPr>
              <w:jc w:val="center"/>
              <w:rPr>
                <w:rFonts w:ascii="Times New Roman" w:hAnsi="Times New Roman"/>
                <w:sz w:val="28"/>
                <w:szCs w:val="28"/>
                <w:lang w:val="en-US"/>
              </w:rPr>
            </w:pPr>
            <w:r w:rsidRPr="00353F77">
              <w:rPr>
                <w:rFonts w:ascii="Times New Roman" w:hAnsi="Times New Roman"/>
                <w:sz w:val="28"/>
                <w:szCs w:val="28"/>
                <w:lang w:val="en-US"/>
              </w:rPr>
              <w:t>16</w:t>
            </w:r>
          </w:p>
        </w:tc>
      </w:tr>
      <w:tr w:rsidR="00B9428F" w:rsidRPr="00353F77" w:rsidTr="007C685F">
        <w:trPr>
          <w:jc w:val="center"/>
        </w:trPr>
        <w:tc>
          <w:tcPr>
            <w:tcW w:w="1925" w:type="pct"/>
            <w:vMerge/>
          </w:tcPr>
          <w:p w:rsidR="00B9428F" w:rsidRPr="00353F77" w:rsidRDefault="00B9428F" w:rsidP="007C685F">
            <w:pPr>
              <w:ind w:left="34"/>
              <w:jc w:val="center"/>
              <w:rPr>
                <w:rFonts w:ascii="Times New Roman" w:hAnsi="Times New Roman"/>
                <w:sz w:val="28"/>
                <w:szCs w:val="28"/>
              </w:rPr>
            </w:pPr>
          </w:p>
        </w:tc>
        <w:tc>
          <w:tcPr>
            <w:tcW w:w="3075" w:type="pct"/>
            <w:gridSpan w:val="2"/>
          </w:tcPr>
          <w:p w:rsidR="00B9428F" w:rsidRPr="00353F77" w:rsidRDefault="00B9428F" w:rsidP="007C685F">
            <w:pPr>
              <w:jc w:val="center"/>
              <w:rPr>
                <w:rFonts w:ascii="Times New Roman" w:hAnsi="Times New Roman"/>
                <w:sz w:val="28"/>
                <w:szCs w:val="28"/>
              </w:rPr>
            </w:pPr>
            <w:r w:rsidRPr="00353F77">
              <w:rPr>
                <w:rFonts w:ascii="Times New Roman" w:hAnsi="Times New Roman"/>
                <w:sz w:val="28"/>
                <w:szCs w:val="28"/>
              </w:rPr>
              <w:t>из них депутат принял участие в</w:t>
            </w:r>
          </w:p>
        </w:tc>
      </w:tr>
      <w:tr w:rsidR="00B9428F" w:rsidRPr="00353F77" w:rsidTr="007C685F">
        <w:trPr>
          <w:trHeight w:val="221"/>
          <w:jc w:val="center"/>
        </w:trPr>
        <w:tc>
          <w:tcPr>
            <w:tcW w:w="1925" w:type="pct"/>
          </w:tcPr>
          <w:p w:rsidR="00B9428F" w:rsidRPr="00353F77" w:rsidRDefault="00B9428F" w:rsidP="003221AB">
            <w:pPr>
              <w:pStyle w:val="a3"/>
              <w:numPr>
                <w:ilvl w:val="0"/>
                <w:numId w:val="3"/>
              </w:numPr>
              <w:tabs>
                <w:tab w:val="left" w:pos="306"/>
              </w:tabs>
              <w:ind w:left="22" w:firstLine="0"/>
              <w:rPr>
                <w:rFonts w:ascii="Times New Roman" w:hAnsi="Times New Roman"/>
                <w:sz w:val="28"/>
                <w:szCs w:val="28"/>
              </w:rPr>
            </w:pPr>
            <w:r w:rsidRPr="00353F77">
              <w:rPr>
                <w:rFonts w:ascii="Times New Roman" w:hAnsi="Times New Roman"/>
                <w:sz w:val="28"/>
                <w:szCs w:val="28"/>
              </w:rPr>
              <w:t>Перетолчин В.В.</w:t>
            </w:r>
          </w:p>
        </w:tc>
        <w:tc>
          <w:tcPr>
            <w:tcW w:w="3075" w:type="pct"/>
            <w:gridSpan w:val="2"/>
          </w:tcPr>
          <w:p w:rsidR="00B9428F" w:rsidRPr="00353F77" w:rsidRDefault="00B9428F" w:rsidP="007C685F">
            <w:pPr>
              <w:jc w:val="center"/>
              <w:rPr>
                <w:rFonts w:ascii="Times New Roman" w:hAnsi="Times New Roman"/>
                <w:bCs/>
                <w:sz w:val="28"/>
                <w:szCs w:val="28"/>
              </w:rPr>
            </w:pPr>
            <w:r w:rsidRPr="00353F77">
              <w:rPr>
                <w:rFonts w:ascii="Times New Roman" w:hAnsi="Times New Roman"/>
                <w:bCs/>
                <w:sz w:val="28"/>
                <w:szCs w:val="28"/>
              </w:rPr>
              <w:t>16</w:t>
            </w:r>
          </w:p>
        </w:tc>
      </w:tr>
      <w:tr w:rsidR="00B9428F" w:rsidRPr="00353F77" w:rsidTr="007C685F">
        <w:trPr>
          <w:trHeight w:val="263"/>
          <w:jc w:val="center"/>
        </w:trPr>
        <w:tc>
          <w:tcPr>
            <w:tcW w:w="1925" w:type="pct"/>
          </w:tcPr>
          <w:p w:rsidR="00B9428F" w:rsidRPr="00353F77" w:rsidRDefault="00B9428F" w:rsidP="003221AB">
            <w:pPr>
              <w:pStyle w:val="a3"/>
              <w:numPr>
                <w:ilvl w:val="0"/>
                <w:numId w:val="3"/>
              </w:numPr>
              <w:tabs>
                <w:tab w:val="left" w:pos="306"/>
              </w:tabs>
              <w:ind w:left="22" w:firstLine="0"/>
              <w:rPr>
                <w:rFonts w:ascii="Times New Roman" w:hAnsi="Times New Roman"/>
                <w:sz w:val="28"/>
                <w:szCs w:val="28"/>
              </w:rPr>
            </w:pPr>
            <w:r w:rsidRPr="00353F77">
              <w:rPr>
                <w:rFonts w:ascii="Times New Roman" w:hAnsi="Times New Roman"/>
                <w:sz w:val="28"/>
                <w:szCs w:val="28"/>
              </w:rPr>
              <w:t>Духовников А.М.</w:t>
            </w:r>
          </w:p>
        </w:tc>
        <w:tc>
          <w:tcPr>
            <w:tcW w:w="3075" w:type="pct"/>
            <w:gridSpan w:val="2"/>
          </w:tcPr>
          <w:p w:rsidR="00B9428F" w:rsidRPr="00353F77" w:rsidRDefault="00B9428F" w:rsidP="007C685F">
            <w:pPr>
              <w:jc w:val="center"/>
              <w:rPr>
                <w:rFonts w:ascii="Times New Roman" w:hAnsi="Times New Roman"/>
                <w:bCs/>
                <w:sz w:val="28"/>
                <w:szCs w:val="28"/>
              </w:rPr>
            </w:pPr>
            <w:r w:rsidRPr="00353F77">
              <w:rPr>
                <w:rFonts w:ascii="Times New Roman" w:hAnsi="Times New Roman"/>
                <w:bCs/>
                <w:sz w:val="28"/>
                <w:szCs w:val="28"/>
              </w:rPr>
              <w:t>16</w:t>
            </w:r>
          </w:p>
        </w:tc>
      </w:tr>
      <w:tr w:rsidR="00B9428F" w:rsidRPr="00353F77" w:rsidTr="007C685F">
        <w:trPr>
          <w:trHeight w:val="252"/>
          <w:jc w:val="center"/>
        </w:trPr>
        <w:tc>
          <w:tcPr>
            <w:tcW w:w="1925" w:type="pct"/>
          </w:tcPr>
          <w:p w:rsidR="00B9428F" w:rsidRPr="00353F77" w:rsidRDefault="00B9428F" w:rsidP="003221AB">
            <w:pPr>
              <w:pStyle w:val="a3"/>
              <w:numPr>
                <w:ilvl w:val="0"/>
                <w:numId w:val="3"/>
              </w:numPr>
              <w:tabs>
                <w:tab w:val="left" w:pos="306"/>
              </w:tabs>
              <w:ind w:left="22" w:firstLine="0"/>
              <w:rPr>
                <w:rFonts w:ascii="Times New Roman" w:hAnsi="Times New Roman"/>
                <w:sz w:val="28"/>
                <w:szCs w:val="28"/>
              </w:rPr>
            </w:pPr>
            <w:r w:rsidRPr="00353F77">
              <w:rPr>
                <w:rFonts w:ascii="Times New Roman" w:hAnsi="Times New Roman"/>
                <w:sz w:val="28"/>
                <w:szCs w:val="28"/>
              </w:rPr>
              <w:t>Демин Э.Ю.</w:t>
            </w:r>
          </w:p>
        </w:tc>
        <w:tc>
          <w:tcPr>
            <w:tcW w:w="3075" w:type="pct"/>
            <w:gridSpan w:val="2"/>
          </w:tcPr>
          <w:p w:rsidR="00B9428F" w:rsidRPr="00353F77" w:rsidRDefault="00B9428F" w:rsidP="007C685F">
            <w:pPr>
              <w:jc w:val="center"/>
              <w:rPr>
                <w:rFonts w:ascii="Times New Roman" w:hAnsi="Times New Roman"/>
                <w:bCs/>
                <w:sz w:val="28"/>
                <w:szCs w:val="28"/>
              </w:rPr>
            </w:pPr>
            <w:r w:rsidRPr="00353F77">
              <w:rPr>
                <w:rFonts w:ascii="Times New Roman" w:hAnsi="Times New Roman"/>
                <w:bCs/>
                <w:sz w:val="28"/>
                <w:szCs w:val="28"/>
              </w:rPr>
              <w:t>16</w:t>
            </w:r>
          </w:p>
        </w:tc>
      </w:tr>
      <w:tr w:rsidR="00B9428F" w:rsidRPr="00353F77" w:rsidTr="007C685F">
        <w:trPr>
          <w:jc w:val="center"/>
        </w:trPr>
        <w:tc>
          <w:tcPr>
            <w:tcW w:w="1925" w:type="pct"/>
            <w:tcBorders>
              <w:top w:val="single" w:sz="4" w:space="0" w:color="auto"/>
              <w:left w:val="single" w:sz="4" w:space="0" w:color="auto"/>
              <w:bottom w:val="single" w:sz="4" w:space="0" w:color="auto"/>
              <w:right w:val="single" w:sz="4" w:space="0" w:color="auto"/>
            </w:tcBorders>
          </w:tcPr>
          <w:p w:rsidR="00B9428F" w:rsidRPr="00353F77" w:rsidRDefault="00B9428F" w:rsidP="003221AB">
            <w:pPr>
              <w:pStyle w:val="a3"/>
              <w:numPr>
                <w:ilvl w:val="0"/>
                <w:numId w:val="3"/>
              </w:numPr>
              <w:tabs>
                <w:tab w:val="left" w:pos="306"/>
              </w:tabs>
              <w:ind w:left="22" w:firstLine="0"/>
              <w:rPr>
                <w:rFonts w:ascii="Times New Roman" w:hAnsi="Times New Roman"/>
                <w:sz w:val="28"/>
                <w:szCs w:val="28"/>
              </w:rPr>
            </w:pPr>
            <w:r w:rsidRPr="00353F77">
              <w:rPr>
                <w:rFonts w:ascii="Times New Roman" w:hAnsi="Times New Roman"/>
                <w:sz w:val="28"/>
                <w:szCs w:val="28"/>
              </w:rPr>
              <w:t>Новокрещенов В.А.</w:t>
            </w:r>
          </w:p>
        </w:tc>
        <w:tc>
          <w:tcPr>
            <w:tcW w:w="3075" w:type="pct"/>
            <w:gridSpan w:val="2"/>
            <w:tcBorders>
              <w:top w:val="single" w:sz="4" w:space="0" w:color="auto"/>
              <w:left w:val="single" w:sz="4" w:space="0" w:color="auto"/>
              <w:bottom w:val="single" w:sz="4" w:space="0" w:color="auto"/>
              <w:right w:val="single" w:sz="4" w:space="0" w:color="auto"/>
            </w:tcBorders>
          </w:tcPr>
          <w:p w:rsidR="00B9428F" w:rsidRPr="00353F77" w:rsidRDefault="00B9428F" w:rsidP="007C685F">
            <w:pPr>
              <w:jc w:val="center"/>
              <w:rPr>
                <w:rFonts w:ascii="Times New Roman" w:hAnsi="Times New Roman"/>
                <w:bCs/>
                <w:sz w:val="28"/>
                <w:szCs w:val="28"/>
              </w:rPr>
            </w:pPr>
            <w:r w:rsidRPr="00353F77">
              <w:rPr>
                <w:rFonts w:ascii="Times New Roman" w:hAnsi="Times New Roman"/>
                <w:bCs/>
                <w:sz w:val="28"/>
                <w:szCs w:val="28"/>
              </w:rPr>
              <w:t>12</w:t>
            </w:r>
          </w:p>
        </w:tc>
      </w:tr>
      <w:tr w:rsidR="00B9428F" w:rsidRPr="00353F77" w:rsidTr="007C685F">
        <w:trPr>
          <w:jc w:val="center"/>
        </w:trPr>
        <w:tc>
          <w:tcPr>
            <w:tcW w:w="1925" w:type="pct"/>
          </w:tcPr>
          <w:p w:rsidR="00B9428F" w:rsidRPr="00353F77" w:rsidRDefault="00B9428F" w:rsidP="003221AB">
            <w:pPr>
              <w:pStyle w:val="a3"/>
              <w:numPr>
                <w:ilvl w:val="0"/>
                <w:numId w:val="3"/>
              </w:numPr>
              <w:tabs>
                <w:tab w:val="left" w:pos="306"/>
              </w:tabs>
              <w:ind w:left="22" w:firstLine="0"/>
              <w:rPr>
                <w:rFonts w:ascii="Times New Roman" w:hAnsi="Times New Roman"/>
                <w:sz w:val="28"/>
                <w:szCs w:val="28"/>
              </w:rPr>
            </w:pPr>
            <w:r w:rsidRPr="00353F77">
              <w:rPr>
                <w:rFonts w:ascii="Times New Roman" w:hAnsi="Times New Roman"/>
                <w:sz w:val="28"/>
                <w:szCs w:val="28"/>
              </w:rPr>
              <w:t>Обухов А.В.</w:t>
            </w:r>
          </w:p>
        </w:tc>
        <w:tc>
          <w:tcPr>
            <w:tcW w:w="3075" w:type="pct"/>
            <w:gridSpan w:val="2"/>
          </w:tcPr>
          <w:p w:rsidR="00B9428F" w:rsidRPr="00353F77" w:rsidRDefault="00B9428F" w:rsidP="007C685F">
            <w:pPr>
              <w:jc w:val="center"/>
              <w:rPr>
                <w:rFonts w:ascii="Times New Roman" w:hAnsi="Times New Roman"/>
                <w:bCs/>
                <w:sz w:val="28"/>
                <w:szCs w:val="28"/>
              </w:rPr>
            </w:pPr>
            <w:r w:rsidRPr="00353F77">
              <w:rPr>
                <w:rFonts w:ascii="Times New Roman" w:hAnsi="Times New Roman"/>
                <w:bCs/>
                <w:sz w:val="28"/>
                <w:szCs w:val="28"/>
              </w:rPr>
              <w:t>12</w:t>
            </w:r>
          </w:p>
        </w:tc>
      </w:tr>
    </w:tbl>
    <w:p w:rsidR="00B9428F" w:rsidRPr="00353F77" w:rsidRDefault="00B9428F" w:rsidP="00B9428F">
      <w:pPr>
        <w:jc w:val="center"/>
        <w:rPr>
          <w:rFonts w:ascii="Times New Roman" w:hAnsi="Times New Roman"/>
          <w:sz w:val="28"/>
          <w:szCs w:val="28"/>
        </w:rPr>
      </w:pPr>
    </w:p>
    <w:p w:rsidR="00B9428F" w:rsidRPr="00353F77" w:rsidRDefault="00B9428F" w:rsidP="00B9428F">
      <w:pPr>
        <w:jc w:val="center"/>
        <w:rPr>
          <w:rFonts w:ascii="Times New Roman" w:hAnsi="Times New Roman"/>
          <w:b/>
          <w:i/>
          <w:sz w:val="28"/>
          <w:szCs w:val="28"/>
        </w:rPr>
      </w:pPr>
      <w:r w:rsidRPr="00353F77">
        <w:rPr>
          <w:rFonts w:ascii="Times New Roman" w:hAnsi="Times New Roman"/>
          <w:b/>
          <w:i/>
          <w:sz w:val="28"/>
          <w:szCs w:val="28"/>
        </w:rPr>
        <w:t>Комитет по бюджету, ценообразованию, финансово-экономическому</w:t>
      </w:r>
    </w:p>
    <w:p w:rsidR="00B9428F" w:rsidRPr="00353F77" w:rsidRDefault="00B9428F" w:rsidP="00B9428F">
      <w:pPr>
        <w:jc w:val="center"/>
        <w:rPr>
          <w:rFonts w:ascii="Times New Roman" w:hAnsi="Times New Roman"/>
          <w:b/>
          <w:i/>
          <w:sz w:val="28"/>
          <w:szCs w:val="28"/>
        </w:rPr>
      </w:pPr>
      <w:r w:rsidRPr="00353F77">
        <w:rPr>
          <w:rFonts w:ascii="Times New Roman" w:hAnsi="Times New Roman"/>
          <w:b/>
          <w:i/>
          <w:sz w:val="28"/>
          <w:szCs w:val="28"/>
        </w:rPr>
        <w:t>и налоговому законодательству</w:t>
      </w:r>
    </w:p>
    <w:p w:rsidR="00B9428F" w:rsidRPr="00353F77" w:rsidRDefault="00B9428F" w:rsidP="00B9428F">
      <w:pPr>
        <w:jc w:val="center"/>
        <w:rPr>
          <w:rFonts w:ascii="Times New Roman" w:hAnsi="Times New Roman"/>
          <w:i/>
          <w:i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8"/>
        <w:gridCol w:w="4619"/>
        <w:gridCol w:w="1334"/>
      </w:tblGrid>
      <w:tr w:rsidR="00B9428F" w:rsidRPr="00353F77" w:rsidTr="007C685F">
        <w:trPr>
          <w:jc w:val="center"/>
        </w:trPr>
        <w:tc>
          <w:tcPr>
            <w:tcW w:w="1997" w:type="pct"/>
            <w:vMerge w:val="restart"/>
            <w:vAlign w:val="center"/>
          </w:tcPr>
          <w:p w:rsidR="00B9428F" w:rsidRPr="00353F77" w:rsidRDefault="00B9428F" w:rsidP="007C685F">
            <w:pPr>
              <w:ind w:left="34"/>
              <w:jc w:val="center"/>
              <w:rPr>
                <w:rFonts w:ascii="Times New Roman" w:hAnsi="Times New Roman"/>
                <w:sz w:val="28"/>
                <w:szCs w:val="28"/>
              </w:rPr>
            </w:pPr>
            <w:r w:rsidRPr="00353F77">
              <w:rPr>
                <w:rFonts w:ascii="Times New Roman" w:hAnsi="Times New Roman"/>
                <w:sz w:val="28"/>
                <w:szCs w:val="28"/>
              </w:rPr>
              <w:t>ФИО депутата</w:t>
            </w:r>
          </w:p>
        </w:tc>
        <w:tc>
          <w:tcPr>
            <w:tcW w:w="2330" w:type="pct"/>
          </w:tcPr>
          <w:p w:rsidR="00B9428F" w:rsidRPr="00353F77" w:rsidRDefault="00B9428F" w:rsidP="007C685F">
            <w:pPr>
              <w:jc w:val="center"/>
              <w:rPr>
                <w:rFonts w:ascii="Times New Roman" w:hAnsi="Times New Roman"/>
                <w:sz w:val="28"/>
                <w:szCs w:val="28"/>
              </w:rPr>
            </w:pPr>
            <w:r w:rsidRPr="00353F77">
              <w:rPr>
                <w:rFonts w:ascii="Times New Roman" w:hAnsi="Times New Roman"/>
                <w:sz w:val="28"/>
                <w:szCs w:val="28"/>
              </w:rPr>
              <w:t>Количество заседаний, всего</w:t>
            </w:r>
          </w:p>
        </w:tc>
        <w:tc>
          <w:tcPr>
            <w:tcW w:w="673" w:type="pct"/>
            <w:shd w:val="clear" w:color="auto" w:fill="auto"/>
            <w:vAlign w:val="center"/>
          </w:tcPr>
          <w:p w:rsidR="00B9428F" w:rsidRPr="00353F77" w:rsidRDefault="00B9428F" w:rsidP="007C685F">
            <w:pPr>
              <w:jc w:val="center"/>
              <w:rPr>
                <w:rFonts w:ascii="Times New Roman" w:hAnsi="Times New Roman"/>
                <w:sz w:val="28"/>
                <w:szCs w:val="28"/>
              </w:rPr>
            </w:pPr>
            <w:r w:rsidRPr="00353F77">
              <w:rPr>
                <w:rFonts w:ascii="Times New Roman" w:hAnsi="Times New Roman"/>
                <w:sz w:val="28"/>
                <w:szCs w:val="28"/>
              </w:rPr>
              <w:t>8</w:t>
            </w:r>
          </w:p>
        </w:tc>
      </w:tr>
      <w:tr w:rsidR="00B9428F" w:rsidRPr="00353F77" w:rsidTr="007C685F">
        <w:trPr>
          <w:jc w:val="center"/>
        </w:trPr>
        <w:tc>
          <w:tcPr>
            <w:tcW w:w="1997" w:type="pct"/>
            <w:vMerge/>
          </w:tcPr>
          <w:p w:rsidR="00B9428F" w:rsidRPr="00353F77" w:rsidRDefault="00B9428F" w:rsidP="007C685F">
            <w:pPr>
              <w:ind w:left="34"/>
              <w:jc w:val="center"/>
              <w:rPr>
                <w:rFonts w:ascii="Times New Roman" w:hAnsi="Times New Roman"/>
                <w:sz w:val="28"/>
                <w:szCs w:val="28"/>
              </w:rPr>
            </w:pPr>
          </w:p>
        </w:tc>
        <w:tc>
          <w:tcPr>
            <w:tcW w:w="3003" w:type="pct"/>
            <w:gridSpan w:val="2"/>
          </w:tcPr>
          <w:p w:rsidR="00B9428F" w:rsidRPr="00353F77" w:rsidRDefault="00B9428F" w:rsidP="007C685F">
            <w:pPr>
              <w:jc w:val="center"/>
              <w:rPr>
                <w:rFonts w:ascii="Times New Roman" w:hAnsi="Times New Roman"/>
                <w:sz w:val="28"/>
                <w:szCs w:val="28"/>
              </w:rPr>
            </w:pPr>
            <w:r w:rsidRPr="00353F77">
              <w:rPr>
                <w:rFonts w:ascii="Times New Roman" w:hAnsi="Times New Roman"/>
                <w:sz w:val="28"/>
                <w:szCs w:val="28"/>
              </w:rPr>
              <w:t>из них депутат принял участие в</w:t>
            </w:r>
          </w:p>
        </w:tc>
      </w:tr>
      <w:tr w:rsidR="00B9428F" w:rsidRPr="00353F77" w:rsidTr="007C685F">
        <w:trPr>
          <w:jc w:val="center"/>
        </w:trPr>
        <w:tc>
          <w:tcPr>
            <w:tcW w:w="1997" w:type="pct"/>
            <w:tcBorders>
              <w:top w:val="single" w:sz="4" w:space="0" w:color="auto"/>
              <w:left w:val="single" w:sz="4" w:space="0" w:color="auto"/>
              <w:bottom w:val="single" w:sz="4" w:space="0" w:color="auto"/>
              <w:right w:val="single" w:sz="4" w:space="0" w:color="auto"/>
            </w:tcBorders>
          </w:tcPr>
          <w:p w:rsidR="00B9428F" w:rsidRPr="00353F77" w:rsidRDefault="00B9428F" w:rsidP="003221AB">
            <w:pPr>
              <w:pStyle w:val="a3"/>
              <w:numPr>
                <w:ilvl w:val="0"/>
                <w:numId w:val="4"/>
              </w:numPr>
              <w:tabs>
                <w:tab w:val="left" w:pos="306"/>
              </w:tabs>
              <w:ind w:left="22" w:hanging="22"/>
              <w:rPr>
                <w:rFonts w:ascii="Times New Roman" w:hAnsi="Times New Roman"/>
                <w:sz w:val="28"/>
                <w:szCs w:val="28"/>
              </w:rPr>
            </w:pPr>
            <w:proofErr w:type="spellStart"/>
            <w:r w:rsidRPr="00353F77">
              <w:rPr>
                <w:rFonts w:ascii="Times New Roman" w:hAnsi="Times New Roman"/>
                <w:sz w:val="28"/>
                <w:szCs w:val="28"/>
              </w:rPr>
              <w:t>Лаутин</w:t>
            </w:r>
            <w:proofErr w:type="spellEnd"/>
            <w:r w:rsidRPr="00353F77">
              <w:rPr>
                <w:rFonts w:ascii="Times New Roman" w:hAnsi="Times New Roman"/>
                <w:sz w:val="28"/>
                <w:szCs w:val="28"/>
              </w:rPr>
              <w:t xml:space="preserve"> А.Ю.</w:t>
            </w:r>
          </w:p>
        </w:tc>
        <w:tc>
          <w:tcPr>
            <w:tcW w:w="3003" w:type="pct"/>
            <w:gridSpan w:val="2"/>
            <w:tcBorders>
              <w:top w:val="single" w:sz="4" w:space="0" w:color="auto"/>
              <w:left w:val="single" w:sz="4" w:space="0" w:color="auto"/>
              <w:bottom w:val="single" w:sz="4" w:space="0" w:color="auto"/>
              <w:right w:val="single" w:sz="4" w:space="0" w:color="auto"/>
            </w:tcBorders>
          </w:tcPr>
          <w:p w:rsidR="00B9428F" w:rsidRPr="00353F77" w:rsidRDefault="00B9428F" w:rsidP="007C685F">
            <w:pPr>
              <w:jc w:val="center"/>
              <w:rPr>
                <w:rFonts w:ascii="Times New Roman" w:hAnsi="Times New Roman"/>
                <w:bCs/>
                <w:sz w:val="28"/>
                <w:szCs w:val="28"/>
              </w:rPr>
            </w:pPr>
            <w:r w:rsidRPr="00353F77">
              <w:rPr>
                <w:rFonts w:ascii="Times New Roman" w:hAnsi="Times New Roman"/>
                <w:bCs/>
                <w:sz w:val="28"/>
                <w:szCs w:val="28"/>
              </w:rPr>
              <w:t>8</w:t>
            </w:r>
          </w:p>
        </w:tc>
      </w:tr>
      <w:tr w:rsidR="00B9428F" w:rsidRPr="00353F77" w:rsidTr="007C685F">
        <w:trPr>
          <w:jc w:val="center"/>
        </w:trPr>
        <w:tc>
          <w:tcPr>
            <w:tcW w:w="1997" w:type="pct"/>
            <w:tcBorders>
              <w:top w:val="single" w:sz="4" w:space="0" w:color="auto"/>
              <w:left w:val="single" w:sz="4" w:space="0" w:color="auto"/>
              <w:bottom w:val="single" w:sz="4" w:space="0" w:color="auto"/>
              <w:right w:val="single" w:sz="4" w:space="0" w:color="auto"/>
            </w:tcBorders>
          </w:tcPr>
          <w:p w:rsidR="00B9428F" w:rsidRPr="00353F77" w:rsidRDefault="00B9428F" w:rsidP="003221AB">
            <w:pPr>
              <w:pStyle w:val="a3"/>
              <w:numPr>
                <w:ilvl w:val="0"/>
                <w:numId w:val="4"/>
              </w:numPr>
              <w:tabs>
                <w:tab w:val="left" w:pos="306"/>
              </w:tabs>
              <w:ind w:left="0" w:firstLine="22"/>
              <w:rPr>
                <w:rFonts w:ascii="Times New Roman" w:hAnsi="Times New Roman"/>
                <w:sz w:val="28"/>
                <w:szCs w:val="28"/>
              </w:rPr>
            </w:pPr>
            <w:r w:rsidRPr="00353F77">
              <w:rPr>
                <w:rFonts w:ascii="Times New Roman" w:hAnsi="Times New Roman"/>
                <w:sz w:val="28"/>
                <w:szCs w:val="28"/>
              </w:rPr>
              <w:t>Труфанов Н.С.</w:t>
            </w:r>
          </w:p>
        </w:tc>
        <w:tc>
          <w:tcPr>
            <w:tcW w:w="3003" w:type="pct"/>
            <w:gridSpan w:val="2"/>
            <w:tcBorders>
              <w:top w:val="single" w:sz="4" w:space="0" w:color="auto"/>
              <w:left w:val="single" w:sz="4" w:space="0" w:color="auto"/>
              <w:bottom w:val="single" w:sz="4" w:space="0" w:color="auto"/>
              <w:right w:val="single" w:sz="4" w:space="0" w:color="auto"/>
            </w:tcBorders>
          </w:tcPr>
          <w:p w:rsidR="00B9428F" w:rsidRPr="00353F77" w:rsidRDefault="00B9428F" w:rsidP="007C685F">
            <w:pPr>
              <w:jc w:val="center"/>
              <w:rPr>
                <w:rFonts w:ascii="Times New Roman" w:hAnsi="Times New Roman"/>
                <w:bCs/>
                <w:sz w:val="28"/>
                <w:szCs w:val="28"/>
              </w:rPr>
            </w:pPr>
            <w:r w:rsidRPr="00353F77">
              <w:rPr>
                <w:rFonts w:ascii="Times New Roman" w:hAnsi="Times New Roman"/>
                <w:bCs/>
                <w:sz w:val="28"/>
                <w:szCs w:val="28"/>
              </w:rPr>
              <w:t>4</w:t>
            </w:r>
          </w:p>
        </w:tc>
      </w:tr>
      <w:tr w:rsidR="00B9428F" w:rsidRPr="00353F77" w:rsidTr="007C685F">
        <w:trPr>
          <w:jc w:val="center"/>
        </w:trPr>
        <w:tc>
          <w:tcPr>
            <w:tcW w:w="1997" w:type="pct"/>
            <w:tcBorders>
              <w:top w:val="single" w:sz="4" w:space="0" w:color="auto"/>
              <w:left w:val="single" w:sz="4" w:space="0" w:color="auto"/>
              <w:bottom w:val="single" w:sz="4" w:space="0" w:color="auto"/>
              <w:right w:val="single" w:sz="4" w:space="0" w:color="auto"/>
            </w:tcBorders>
          </w:tcPr>
          <w:p w:rsidR="00B9428F" w:rsidRPr="00353F77" w:rsidRDefault="00B9428F" w:rsidP="008E32A0">
            <w:pPr>
              <w:pStyle w:val="a3"/>
              <w:numPr>
                <w:ilvl w:val="0"/>
                <w:numId w:val="4"/>
              </w:numPr>
              <w:tabs>
                <w:tab w:val="left" w:pos="306"/>
              </w:tabs>
              <w:ind w:left="0" w:firstLine="22"/>
              <w:rPr>
                <w:rFonts w:ascii="Times New Roman" w:hAnsi="Times New Roman"/>
                <w:sz w:val="28"/>
                <w:szCs w:val="28"/>
              </w:rPr>
            </w:pPr>
            <w:r w:rsidRPr="00353F77">
              <w:rPr>
                <w:rFonts w:ascii="Times New Roman" w:hAnsi="Times New Roman"/>
                <w:sz w:val="28"/>
                <w:szCs w:val="28"/>
              </w:rPr>
              <w:t xml:space="preserve">Дикусарова Н.И. </w:t>
            </w:r>
          </w:p>
          <w:p w:rsidR="00B9428F" w:rsidRPr="00353F77" w:rsidRDefault="00B9428F" w:rsidP="00B9428F">
            <w:pPr>
              <w:pStyle w:val="a3"/>
              <w:tabs>
                <w:tab w:val="left" w:pos="306"/>
              </w:tabs>
              <w:ind w:left="22"/>
              <w:rPr>
                <w:rFonts w:ascii="Times New Roman" w:hAnsi="Times New Roman"/>
                <w:sz w:val="28"/>
                <w:szCs w:val="28"/>
              </w:rPr>
            </w:pPr>
            <w:r w:rsidRPr="00353F77">
              <w:rPr>
                <w:rFonts w:ascii="Times New Roman" w:hAnsi="Times New Roman"/>
                <w:sz w:val="20"/>
                <w:szCs w:val="20"/>
              </w:rPr>
              <w:t>(выбыла 19.06)</w:t>
            </w:r>
          </w:p>
        </w:tc>
        <w:tc>
          <w:tcPr>
            <w:tcW w:w="3003" w:type="pct"/>
            <w:gridSpan w:val="2"/>
            <w:tcBorders>
              <w:top w:val="single" w:sz="4" w:space="0" w:color="auto"/>
              <w:left w:val="single" w:sz="4" w:space="0" w:color="auto"/>
              <w:bottom w:val="single" w:sz="4" w:space="0" w:color="auto"/>
              <w:right w:val="single" w:sz="4" w:space="0" w:color="auto"/>
            </w:tcBorders>
          </w:tcPr>
          <w:p w:rsidR="00B9428F" w:rsidRPr="00353F77" w:rsidRDefault="00B9428F" w:rsidP="007C685F">
            <w:pPr>
              <w:jc w:val="center"/>
              <w:rPr>
                <w:rFonts w:ascii="Times New Roman" w:hAnsi="Times New Roman"/>
                <w:bCs/>
                <w:sz w:val="28"/>
                <w:szCs w:val="28"/>
              </w:rPr>
            </w:pPr>
            <w:r w:rsidRPr="00353F77">
              <w:rPr>
                <w:rFonts w:ascii="Times New Roman" w:hAnsi="Times New Roman"/>
                <w:bCs/>
                <w:sz w:val="28"/>
                <w:szCs w:val="28"/>
              </w:rPr>
              <w:t>5</w:t>
            </w:r>
          </w:p>
        </w:tc>
      </w:tr>
      <w:tr w:rsidR="00B9428F" w:rsidRPr="00353F77" w:rsidTr="007C685F">
        <w:trPr>
          <w:jc w:val="center"/>
        </w:trPr>
        <w:tc>
          <w:tcPr>
            <w:tcW w:w="1997" w:type="pct"/>
            <w:tcBorders>
              <w:top w:val="single" w:sz="4" w:space="0" w:color="auto"/>
              <w:left w:val="single" w:sz="4" w:space="0" w:color="auto"/>
              <w:bottom w:val="single" w:sz="4" w:space="0" w:color="auto"/>
              <w:right w:val="single" w:sz="4" w:space="0" w:color="auto"/>
            </w:tcBorders>
          </w:tcPr>
          <w:p w:rsidR="00B9428F" w:rsidRPr="00353F77" w:rsidRDefault="00B9428F" w:rsidP="003221AB">
            <w:pPr>
              <w:pStyle w:val="a3"/>
              <w:numPr>
                <w:ilvl w:val="0"/>
                <w:numId w:val="4"/>
              </w:numPr>
              <w:tabs>
                <w:tab w:val="left" w:pos="306"/>
              </w:tabs>
              <w:ind w:left="0" w:firstLine="22"/>
              <w:rPr>
                <w:rFonts w:ascii="Times New Roman" w:hAnsi="Times New Roman"/>
                <w:sz w:val="28"/>
                <w:szCs w:val="28"/>
              </w:rPr>
            </w:pPr>
            <w:r w:rsidRPr="00353F77">
              <w:rPr>
                <w:rFonts w:ascii="Times New Roman" w:hAnsi="Times New Roman"/>
                <w:sz w:val="28"/>
                <w:szCs w:val="28"/>
              </w:rPr>
              <w:t>Зенкин Е.Ю.</w:t>
            </w:r>
          </w:p>
        </w:tc>
        <w:tc>
          <w:tcPr>
            <w:tcW w:w="3003" w:type="pct"/>
            <w:gridSpan w:val="2"/>
            <w:tcBorders>
              <w:top w:val="single" w:sz="4" w:space="0" w:color="auto"/>
              <w:left w:val="single" w:sz="4" w:space="0" w:color="auto"/>
              <w:bottom w:val="single" w:sz="4" w:space="0" w:color="auto"/>
              <w:right w:val="single" w:sz="4" w:space="0" w:color="auto"/>
            </w:tcBorders>
          </w:tcPr>
          <w:p w:rsidR="00B9428F" w:rsidRPr="00353F77" w:rsidRDefault="00B9428F" w:rsidP="007C685F">
            <w:pPr>
              <w:jc w:val="center"/>
              <w:rPr>
                <w:rFonts w:ascii="Times New Roman" w:hAnsi="Times New Roman"/>
                <w:bCs/>
                <w:sz w:val="28"/>
                <w:szCs w:val="28"/>
              </w:rPr>
            </w:pPr>
            <w:r w:rsidRPr="00353F77">
              <w:rPr>
                <w:rFonts w:ascii="Times New Roman" w:hAnsi="Times New Roman"/>
                <w:bCs/>
                <w:sz w:val="28"/>
                <w:szCs w:val="28"/>
              </w:rPr>
              <w:t>8</w:t>
            </w:r>
          </w:p>
        </w:tc>
      </w:tr>
      <w:tr w:rsidR="00B9428F" w:rsidRPr="00353F77" w:rsidTr="007C685F">
        <w:trPr>
          <w:jc w:val="center"/>
        </w:trPr>
        <w:tc>
          <w:tcPr>
            <w:tcW w:w="1997" w:type="pct"/>
            <w:tcBorders>
              <w:top w:val="single" w:sz="4" w:space="0" w:color="auto"/>
              <w:left w:val="single" w:sz="4" w:space="0" w:color="auto"/>
              <w:bottom w:val="single" w:sz="4" w:space="0" w:color="auto"/>
              <w:right w:val="single" w:sz="4" w:space="0" w:color="auto"/>
            </w:tcBorders>
          </w:tcPr>
          <w:p w:rsidR="00B9428F" w:rsidRPr="00353F77" w:rsidRDefault="00B9428F" w:rsidP="003221AB">
            <w:pPr>
              <w:pStyle w:val="a3"/>
              <w:numPr>
                <w:ilvl w:val="0"/>
                <w:numId w:val="4"/>
              </w:numPr>
              <w:tabs>
                <w:tab w:val="left" w:pos="306"/>
              </w:tabs>
              <w:ind w:left="0" w:firstLine="22"/>
              <w:rPr>
                <w:rFonts w:ascii="Times New Roman" w:hAnsi="Times New Roman"/>
                <w:sz w:val="28"/>
                <w:szCs w:val="28"/>
              </w:rPr>
            </w:pPr>
            <w:r w:rsidRPr="00353F77">
              <w:rPr>
                <w:rFonts w:ascii="Times New Roman" w:hAnsi="Times New Roman"/>
                <w:sz w:val="28"/>
                <w:szCs w:val="28"/>
              </w:rPr>
              <w:t xml:space="preserve">Кудрявцева Г.Ф. </w:t>
            </w:r>
          </w:p>
        </w:tc>
        <w:tc>
          <w:tcPr>
            <w:tcW w:w="3003" w:type="pct"/>
            <w:gridSpan w:val="2"/>
            <w:tcBorders>
              <w:top w:val="single" w:sz="4" w:space="0" w:color="auto"/>
              <w:left w:val="single" w:sz="4" w:space="0" w:color="auto"/>
              <w:bottom w:val="single" w:sz="4" w:space="0" w:color="auto"/>
              <w:right w:val="single" w:sz="4" w:space="0" w:color="auto"/>
            </w:tcBorders>
          </w:tcPr>
          <w:p w:rsidR="00B9428F" w:rsidRPr="00353F77" w:rsidRDefault="00B9428F" w:rsidP="007C685F">
            <w:pPr>
              <w:jc w:val="center"/>
              <w:rPr>
                <w:rFonts w:ascii="Times New Roman" w:hAnsi="Times New Roman"/>
                <w:bCs/>
                <w:sz w:val="28"/>
                <w:szCs w:val="28"/>
              </w:rPr>
            </w:pPr>
            <w:r w:rsidRPr="00353F77">
              <w:rPr>
                <w:rFonts w:ascii="Times New Roman" w:hAnsi="Times New Roman"/>
                <w:bCs/>
                <w:sz w:val="28"/>
                <w:szCs w:val="28"/>
              </w:rPr>
              <w:t>8</w:t>
            </w:r>
          </w:p>
        </w:tc>
      </w:tr>
      <w:tr w:rsidR="00B9428F" w:rsidRPr="00353F77" w:rsidTr="007C685F">
        <w:trPr>
          <w:jc w:val="center"/>
        </w:trPr>
        <w:tc>
          <w:tcPr>
            <w:tcW w:w="1997" w:type="pct"/>
            <w:tcBorders>
              <w:top w:val="single" w:sz="4" w:space="0" w:color="auto"/>
              <w:left w:val="single" w:sz="4" w:space="0" w:color="auto"/>
              <w:bottom w:val="single" w:sz="4" w:space="0" w:color="auto"/>
              <w:right w:val="single" w:sz="4" w:space="0" w:color="auto"/>
            </w:tcBorders>
          </w:tcPr>
          <w:p w:rsidR="00B9428F" w:rsidRPr="00353F77" w:rsidRDefault="00B9428F" w:rsidP="003221AB">
            <w:pPr>
              <w:pStyle w:val="a3"/>
              <w:numPr>
                <w:ilvl w:val="0"/>
                <w:numId w:val="4"/>
              </w:numPr>
              <w:tabs>
                <w:tab w:val="left" w:pos="306"/>
              </w:tabs>
              <w:ind w:left="0" w:firstLine="22"/>
              <w:rPr>
                <w:rFonts w:ascii="Times New Roman" w:hAnsi="Times New Roman"/>
                <w:sz w:val="28"/>
                <w:szCs w:val="28"/>
              </w:rPr>
            </w:pPr>
            <w:proofErr w:type="spellStart"/>
            <w:r w:rsidRPr="00353F77">
              <w:rPr>
                <w:rFonts w:ascii="Times New Roman" w:hAnsi="Times New Roman"/>
                <w:sz w:val="28"/>
                <w:szCs w:val="28"/>
              </w:rPr>
              <w:t>Молостова</w:t>
            </w:r>
            <w:proofErr w:type="spellEnd"/>
            <w:r w:rsidRPr="00353F77">
              <w:rPr>
                <w:rFonts w:ascii="Times New Roman" w:hAnsi="Times New Roman"/>
                <w:sz w:val="28"/>
                <w:szCs w:val="28"/>
              </w:rPr>
              <w:t xml:space="preserve"> Т.Н.</w:t>
            </w:r>
          </w:p>
        </w:tc>
        <w:tc>
          <w:tcPr>
            <w:tcW w:w="3003" w:type="pct"/>
            <w:gridSpan w:val="2"/>
            <w:tcBorders>
              <w:top w:val="single" w:sz="4" w:space="0" w:color="auto"/>
              <w:left w:val="single" w:sz="4" w:space="0" w:color="auto"/>
              <w:bottom w:val="single" w:sz="4" w:space="0" w:color="auto"/>
              <w:right w:val="single" w:sz="4" w:space="0" w:color="auto"/>
            </w:tcBorders>
          </w:tcPr>
          <w:p w:rsidR="00B9428F" w:rsidRPr="00353F77" w:rsidRDefault="00B9428F" w:rsidP="007C685F">
            <w:pPr>
              <w:jc w:val="center"/>
              <w:rPr>
                <w:rFonts w:ascii="Times New Roman" w:hAnsi="Times New Roman"/>
                <w:bCs/>
                <w:sz w:val="28"/>
                <w:szCs w:val="28"/>
              </w:rPr>
            </w:pPr>
            <w:r w:rsidRPr="00353F77">
              <w:rPr>
                <w:rFonts w:ascii="Times New Roman" w:hAnsi="Times New Roman"/>
                <w:bCs/>
                <w:sz w:val="28"/>
                <w:szCs w:val="28"/>
              </w:rPr>
              <w:t>7</w:t>
            </w:r>
          </w:p>
        </w:tc>
      </w:tr>
      <w:tr w:rsidR="00B9428F" w:rsidRPr="00353F77" w:rsidTr="007C685F">
        <w:trPr>
          <w:jc w:val="center"/>
        </w:trPr>
        <w:tc>
          <w:tcPr>
            <w:tcW w:w="1997" w:type="pct"/>
            <w:tcBorders>
              <w:top w:val="single" w:sz="4" w:space="0" w:color="auto"/>
              <w:left w:val="single" w:sz="4" w:space="0" w:color="auto"/>
              <w:bottom w:val="single" w:sz="4" w:space="0" w:color="auto"/>
              <w:right w:val="single" w:sz="4" w:space="0" w:color="auto"/>
            </w:tcBorders>
          </w:tcPr>
          <w:p w:rsidR="00B9428F" w:rsidRPr="00353F77" w:rsidRDefault="00B9428F" w:rsidP="003221AB">
            <w:pPr>
              <w:pStyle w:val="a3"/>
              <w:numPr>
                <w:ilvl w:val="0"/>
                <w:numId w:val="4"/>
              </w:numPr>
              <w:tabs>
                <w:tab w:val="left" w:pos="306"/>
              </w:tabs>
              <w:ind w:left="0" w:firstLine="22"/>
              <w:rPr>
                <w:rFonts w:ascii="Times New Roman" w:hAnsi="Times New Roman"/>
                <w:sz w:val="28"/>
                <w:szCs w:val="28"/>
              </w:rPr>
            </w:pPr>
            <w:r w:rsidRPr="00353F77">
              <w:rPr>
                <w:rFonts w:ascii="Times New Roman" w:hAnsi="Times New Roman"/>
                <w:sz w:val="28"/>
                <w:szCs w:val="28"/>
              </w:rPr>
              <w:t>Сагдеев Т.Р.</w:t>
            </w:r>
          </w:p>
        </w:tc>
        <w:tc>
          <w:tcPr>
            <w:tcW w:w="3003" w:type="pct"/>
            <w:gridSpan w:val="2"/>
            <w:tcBorders>
              <w:top w:val="single" w:sz="4" w:space="0" w:color="auto"/>
              <w:left w:val="single" w:sz="4" w:space="0" w:color="auto"/>
              <w:bottom w:val="single" w:sz="4" w:space="0" w:color="auto"/>
              <w:right w:val="single" w:sz="4" w:space="0" w:color="auto"/>
            </w:tcBorders>
          </w:tcPr>
          <w:p w:rsidR="00B9428F" w:rsidRPr="00353F77" w:rsidRDefault="00B9428F" w:rsidP="007C685F">
            <w:pPr>
              <w:jc w:val="center"/>
              <w:rPr>
                <w:rFonts w:ascii="Times New Roman" w:hAnsi="Times New Roman"/>
                <w:bCs/>
                <w:sz w:val="28"/>
                <w:szCs w:val="28"/>
              </w:rPr>
            </w:pPr>
            <w:r w:rsidRPr="00353F77">
              <w:rPr>
                <w:rFonts w:ascii="Times New Roman" w:hAnsi="Times New Roman"/>
                <w:bCs/>
                <w:sz w:val="28"/>
                <w:szCs w:val="28"/>
              </w:rPr>
              <w:t>8</w:t>
            </w:r>
          </w:p>
        </w:tc>
      </w:tr>
      <w:tr w:rsidR="00B9428F" w:rsidRPr="00353F77" w:rsidTr="007C685F">
        <w:trPr>
          <w:jc w:val="center"/>
        </w:trPr>
        <w:tc>
          <w:tcPr>
            <w:tcW w:w="1997" w:type="pct"/>
            <w:tcBorders>
              <w:top w:val="single" w:sz="4" w:space="0" w:color="auto"/>
              <w:left w:val="single" w:sz="4" w:space="0" w:color="auto"/>
              <w:bottom w:val="single" w:sz="4" w:space="0" w:color="auto"/>
              <w:right w:val="single" w:sz="4" w:space="0" w:color="auto"/>
            </w:tcBorders>
          </w:tcPr>
          <w:p w:rsidR="00B9428F" w:rsidRPr="00353F77" w:rsidRDefault="00B9428F" w:rsidP="003221AB">
            <w:pPr>
              <w:pStyle w:val="a3"/>
              <w:numPr>
                <w:ilvl w:val="0"/>
                <w:numId w:val="4"/>
              </w:numPr>
              <w:tabs>
                <w:tab w:val="left" w:pos="306"/>
              </w:tabs>
              <w:ind w:left="0" w:firstLine="22"/>
              <w:rPr>
                <w:rFonts w:ascii="Times New Roman" w:hAnsi="Times New Roman"/>
                <w:sz w:val="28"/>
                <w:szCs w:val="28"/>
              </w:rPr>
            </w:pPr>
            <w:r w:rsidRPr="00353F77">
              <w:rPr>
                <w:rFonts w:ascii="Times New Roman" w:hAnsi="Times New Roman"/>
                <w:sz w:val="28"/>
                <w:szCs w:val="28"/>
              </w:rPr>
              <w:t>Сарсенбаев Е</w:t>
            </w:r>
            <w:r w:rsidR="003221AB">
              <w:rPr>
                <w:rFonts w:ascii="Times New Roman" w:hAnsi="Times New Roman"/>
                <w:sz w:val="28"/>
                <w:szCs w:val="28"/>
              </w:rPr>
              <w:t>.</w:t>
            </w:r>
            <w:r w:rsidRPr="00353F77">
              <w:rPr>
                <w:rFonts w:ascii="Times New Roman" w:hAnsi="Times New Roman"/>
                <w:sz w:val="28"/>
                <w:szCs w:val="28"/>
              </w:rPr>
              <w:t>С.</w:t>
            </w:r>
          </w:p>
        </w:tc>
        <w:tc>
          <w:tcPr>
            <w:tcW w:w="3003" w:type="pct"/>
            <w:gridSpan w:val="2"/>
            <w:tcBorders>
              <w:top w:val="single" w:sz="4" w:space="0" w:color="auto"/>
              <w:left w:val="single" w:sz="4" w:space="0" w:color="auto"/>
              <w:bottom w:val="single" w:sz="4" w:space="0" w:color="auto"/>
              <w:right w:val="single" w:sz="4" w:space="0" w:color="auto"/>
            </w:tcBorders>
          </w:tcPr>
          <w:p w:rsidR="00B9428F" w:rsidRPr="00353F77" w:rsidRDefault="00B9428F" w:rsidP="007C685F">
            <w:pPr>
              <w:jc w:val="center"/>
              <w:rPr>
                <w:rFonts w:ascii="Times New Roman" w:hAnsi="Times New Roman"/>
                <w:bCs/>
                <w:sz w:val="28"/>
                <w:szCs w:val="28"/>
              </w:rPr>
            </w:pPr>
            <w:r w:rsidRPr="00353F77">
              <w:rPr>
                <w:rFonts w:ascii="Times New Roman" w:hAnsi="Times New Roman"/>
                <w:bCs/>
                <w:sz w:val="28"/>
                <w:szCs w:val="28"/>
              </w:rPr>
              <w:t>8</w:t>
            </w:r>
          </w:p>
        </w:tc>
      </w:tr>
    </w:tbl>
    <w:p w:rsidR="00B9428F" w:rsidRPr="00353F77" w:rsidRDefault="00B9428F" w:rsidP="00B9428F">
      <w:pPr>
        <w:rPr>
          <w:rFonts w:ascii="Times New Roman" w:hAnsi="Times New Roman"/>
        </w:rPr>
      </w:pPr>
    </w:p>
    <w:p w:rsidR="00B9428F" w:rsidRPr="00353F77" w:rsidRDefault="00B9428F" w:rsidP="00B9428F">
      <w:pPr>
        <w:jc w:val="center"/>
        <w:rPr>
          <w:rFonts w:ascii="Times New Roman" w:hAnsi="Times New Roman"/>
        </w:rPr>
      </w:pPr>
      <w:r w:rsidRPr="00353F77">
        <w:rPr>
          <w:rFonts w:ascii="Times New Roman" w:hAnsi="Times New Roman"/>
          <w:b/>
          <w:i/>
          <w:sz w:val="28"/>
          <w:szCs w:val="28"/>
        </w:rPr>
        <w:t>Комитет по здравоохранению и социальной защите</w:t>
      </w:r>
    </w:p>
    <w:p w:rsidR="00B9428F" w:rsidRPr="00353F77" w:rsidRDefault="00B9428F" w:rsidP="00B9428F">
      <w:pPr>
        <w:rPr>
          <w:rFonts w:ascii="Times New Roman"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2"/>
        <w:gridCol w:w="5031"/>
        <w:gridCol w:w="1538"/>
      </w:tblGrid>
      <w:tr w:rsidR="00B9428F" w:rsidRPr="00353F77" w:rsidTr="007C685F">
        <w:trPr>
          <w:jc w:val="center"/>
        </w:trPr>
        <w:tc>
          <w:tcPr>
            <w:tcW w:w="1686" w:type="pct"/>
            <w:vMerge w:val="restart"/>
            <w:vAlign w:val="center"/>
          </w:tcPr>
          <w:p w:rsidR="00B9428F" w:rsidRPr="00353F77" w:rsidRDefault="00B9428F" w:rsidP="007C685F">
            <w:pPr>
              <w:ind w:left="34"/>
              <w:jc w:val="center"/>
              <w:rPr>
                <w:rFonts w:ascii="Times New Roman" w:hAnsi="Times New Roman"/>
                <w:sz w:val="28"/>
                <w:szCs w:val="28"/>
              </w:rPr>
            </w:pPr>
            <w:r w:rsidRPr="00353F77">
              <w:rPr>
                <w:rFonts w:ascii="Times New Roman" w:hAnsi="Times New Roman"/>
                <w:sz w:val="28"/>
                <w:szCs w:val="28"/>
              </w:rPr>
              <w:t>ФИО депутата</w:t>
            </w:r>
          </w:p>
        </w:tc>
        <w:tc>
          <w:tcPr>
            <w:tcW w:w="2538" w:type="pct"/>
          </w:tcPr>
          <w:p w:rsidR="00B9428F" w:rsidRPr="00353F77" w:rsidRDefault="00B9428F" w:rsidP="007C685F">
            <w:pPr>
              <w:jc w:val="center"/>
              <w:rPr>
                <w:rFonts w:ascii="Times New Roman" w:hAnsi="Times New Roman"/>
                <w:sz w:val="28"/>
                <w:szCs w:val="28"/>
              </w:rPr>
            </w:pPr>
            <w:r w:rsidRPr="00353F77">
              <w:rPr>
                <w:rFonts w:ascii="Times New Roman" w:hAnsi="Times New Roman"/>
                <w:sz w:val="28"/>
                <w:szCs w:val="28"/>
              </w:rPr>
              <w:t>Количество заседаний, всего</w:t>
            </w:r>
          </w:p>
        </w:tc>
        <w:tc>
          <w:tcPr>
            <w:tcW w:w="776" w:type="pct"/>
            <w:shd w:val="clear" w:color="auto" w:fill="FFFFFF" w:themeFill="background1"/>
            <w:vAlign w:val="center"/>
          </w:tcPr>
          <w:p w:rsidR="00B9428F" w:rsidRPr="00353F77" w:rsidRDefault="00B9428F" w:rsidP="007C685F">
            <w:pPr>
              <w:shd w:val="clear" w:color="auto" w:fill="FFFFFF" w:themeFill="background1"/>
              <w:jc w:val="center"/>
              <w:rPr>
                <w:rFonts w:ascii="Times New Roman" w:hAnsi="Times New Roman"/>
                <w:sz w:val="28"/>
                <w:szCs w:val="28"/>
              </w:rPr>
            </w:pPr>
            <w:r w:rsidRPr="00353F77">
              <w:rPr>
                <w:rFonts w:ascii="Times New Roman" w:hAnsi="Times New Roman"/>
                <w:sz w:val="28"/>
                <w:szCs w:val="28"/>
              </w:rPr>
              <w:t>11</w:t>
            </w:r>
          </w:p>
        </w:tc>
      </w:tr>
      <w:tr w:rsidR="00B9428F" w:rsidRPr="00353F77" w:rsidTr="007C685F">
        <w:trPr>
          <w:jc w:val="center"/>
        </w:trPr>
        <w:tc>
          <w:tcPr>
            <w:tcW w:w="1686" w:type="pct"/>
            <w:vMerge/>
          </w:tcPr>
          <w:p w:rsidR="00B9428F" w:rsidRPr="00353F77" w:rsidRDefault="00B9428F" w:rsidP="007C685F">
            <w:pPr>
              <w:ind w:left="34"/>
              <w:jc w:val="center"/>
              <w:rPr>
                <w:rFonts w:ascii="Times New Roman" w:hAnsi="Times New Roman"/>
                <w:sz w:val="28"/>
                <w:szCs w:val="28"/>
              </w:rPr>
            </w:pPr>
          </w:p>
        </w:tc>
        <w:tc>
          <w:tcPr>
            <w:tcW w:w="3314" w:type="pct"/>
            <w:gridSpan w:val="2"/>
          </w:tcPr>
          <w:p w:rsidR="00B9428F" w:rsidRPr="00353F77" w:rsidRDefault="00B9428F" w:rsidP="007C685F">
            <w:pPr>
              <w:jc w:val="center"/>
              <w:rPr>
                <w:rFonts w:ascii="Times New Roman" w:hAnsi="Times New Roman"/>
                <w:sz w:val="28"/>
                <w:szCs w:val="28"/>
              </w:rPr>
            </w:pPr>
            <w:r w:rsidRPr="00353F77">
              <w:rPr>
                <w:rFonts w:ascii="Times New Roman" w:hAnsi="Times New Roman"/>
                <w:sz w:val="28"/>
                <w:szCs w:val="28"/>
              </w:rPr>
              <w:t>из них депутат принял участие в</w:t>
            </w:r>
          </w:p>
        </w:tc>
      </w:tr>
      <w:tr w:rsidR="00B9428F" w:rsidRPr="00353F77" w:rsidTr="007C685F">
        <w:trPr>
          <w:jc w:val="center"/>
        </w:trPr>
        <w:tc>
          <w:tcPr>
            <w:tcW w:w="1686" w:type="pct"/>
          </w:tcPr>
          <w:p w:rsidR="00B9428F" w:rsidRPr="00353F77" w:rsidRDefault="00B9428F" w:rsidP="003221AB">
            <w:pPr>
              <w:pStyle w:val="a3"/>
              <w:numPr>
                <w:ilvl w:val="0"/>
                <w:numId w:val="6"/>
              </w:numPr>
              <w:tabs>
                <w:tab w:val="left" w:pos="306"/>
              </w:tabs>
              <w:ind w:left="22" w:firstLine="0"/>
              <w:rPr>
                <w:rFonts w:ascii="Times New Roman" w:hAnsi="Times New Roman"/>
                <w:sz w:val="28"/>
                <w:szCs w:val="28"/>
              </w:rPr>
            </w:pPr>
            <w:r w:rsidRPr="00353F77">
              <w:rPr>
                <w:rFonts w:ascii="Times New Roman" w:hAnsi="Times New Roman"/>
                <w:sz w:val="28"/>
                <w:szCs w:val="28"/>
              </w:rPr>
              <w:t>Лобков А.В.</w:t>
            </w:r>
          </w:p>
        </w:tc>
        <w:tc>
          <w:tcPr>
            <w:tcW w:w="3314" w:type="pct"/>
            <w:gridSpan w:val="2"/>
          </w:tcPr>
          <w:p w:rsidR="00B9428F" w:rsidRPr="00353F77" w:rsidRDefault="00B9428F" w:rsidP="007C685F">
            <w:pPr>
              <w:jc w:val="center"/>
              <w:rPr>
                <w:rFonts w:ascii="Times New Roman" w:hAnsi="Times New Roman"/>
                <w:sz w:val="28"/>
                <w:szCs w:val="28"/>
              </w:rPr>
            </w:pPr>
            <w:r w:rsidRPr="00353F77">
              <w:rPr>
                <w:rFonts w:ascii="Times New Roman" w:hAnsi="Times New Roman"/>
                <w:sz w:val="28"/>
                <w:szCs w:val="28"/>
              </w:rPr>
              <w:t>11</w:t>
            </w:r>
          </w:p>
        </w:tc>
      </w:tr>
      <w:tr w:rsidR="00B9428F" w:rsidRPr="00353F77" w:rsidTr="007C685F">
        <w:trPr>
          <w:jc w:val="center"/>
        </w:trPr>
        <w:tc>
          <w:tcPr>
            <w:tcW w:w="1686" w:type="pct"/>
          </w:tcPr>
          <w:p w:rsidR="00B9428F" w:rsidRPr="00353F77" w:rsidRDefault="00B9428F" w:rsidP="003221AB">
            <w:pPr>
              <w:pStyle w:val="a3"/>
              <w:numPr>
                <w:ilvl w:val="0"/>
                <w:numId w:val="6"/>
              </w:numPr>
              <w:tabs>
                <w:tab w:val="left" w:pos="306"/>
              </w:tabs>
              <w:ind w:left="22" w:firstLine="0"/>
              <w:rPr>
                <w:rFonts w:ascii="Times New Roman" w:hAnsi="Times New Roman"/>
                <w:sz w:val="28"/>
                <w:szCs w:val="28"/>
              </w:rPr>
            </w:pPr>
            <w:r w:rsidRPr="00353F77">
              <w:rPr>
                <w:rFonts w:ascii="Times New Roman" w:hAnsi="Times New Roman"/>
                <w:color w:val="212529"/>
                <w:sz w:val="28"/>
                <w:szCs w:val="28"/>
              </w:rPr>
              <w:t>Козлов Ю.А.</w:t>
            </w:r>
          </w:p>
        </w:tc>
        <w:tc>
          <w:tcPr>
            <w:tcW w:w="3314" w:type="pct"/>
            <w:gridSpan w:val="2"/>
          </w:tcPr>
          <w:p w:rsidR="00B9428F" w:rsidRPr="00353F77" w:rsidRDefault="00B9428F" w:rsidP="007C685F">
            <w:pPr>
              <w:jc w:val="center"/>
              <w:rPr>
                <w:rFonts w:ascii="Times New Roman" w:hAnsi="Times New Roman"/>
                <w:bCs/>
                <w:sz w:val="28"/>
                <w:szCs w:val="28"/>
              </w:rPr>
            </w:pPr>
            <w:r w:rsidRPr="00353F77">
              <w:rPr>
                <w:rFonts w:ascii="Times New Roman" w:hAnsi="Times New Roman"/>
                <w:bCs/>
                <w:sz w:val="28"/>
                <w:szCs w:val="28"/>
              </w:rPr>
              <w:t>7</w:t>
            </w:r>
          </w:p>
        </w:tc>
      </w:tr>
      <w:tr w:rsidR="00B9428F" w:rsidRPr="00353F77" w:rsidTr="007C685F">
        <w:trPr>
          <w:jc w:val="center"/>
        </w:trPr>
        <w:tc>
          <w:tcPr>
            <w:tcW w:w="1686" w:type="pct"/>
          </w:tcPr>
          <w:p w:rsidR="00B9428F" w:rsidRPr="00353F77" w:rsidRDefault="00B9428F" w:rsidP="003221AB">
            <w:pPr>
              <w:pStyle w:val="a3"/>
              <w:numPr>
                <w:ilvl w:val="0"/>
                <w:numId w:val="6"/>
              </w:numPr>
              <w:tabs>
                <w:tab w:val="left" w:pos="306"/>
              </w:tabs>
              <w:ind w:left="0" w:firstLine="22"/>
              <w:rPr>
                <w:rFonts w:ascii="Times New Roman" w:hAnsi="Times New Roman"/>
                <w:sz w:val="28"/>
                <w:szCs w:val="28"/>
              </w:rPr>
            </w:pPr>
            <w:r w:rsidRPr="00353F77">
              <w:rPr>
                <w:rFonts w:ascii="Times New Roman" w:hAnsi="Times New Roman"/>
                <w:sz w:val="28"/>
                <w:szCs w:val="28"/>
              </w:rPr>
              <w:t>Алдаров К.Р.</w:t>
            </w:r>
          </w:p>
        </w:tc>
        <w:tc>
          <w:tcPr>
            <w:tcW w:w="3314" w:type="pct"/>
            <w:gridSpan w:val="2"/>
          </w:tcPr>
          <w:p w:rsidR="00B9428F" w:rsidRPr="00353F77" w:rsidRDefault="00B9428F" w:rsidP="007C685F">
            <w:pPr>
              <w:jc w:val="center"/>
              <w:rPr>
                <w:rFonts w:ascii="Times New Roman" w:hAnsi="Times New Roman"/>
                <w:bCs/>
                <w:sz w:val="28"/>
                <w:szCs w:val="28"/>
              </w:rPr>
            </w:pPr>
            <w:r w:rsidRPr="00353F77">
              <w:rPr>
                <w:rFonts w:ascii="Times New Roman" w:hAnsi="Times New Roman"/>
                <w:bCs/>
                <w:sz w:val="28"/>
                <w:szCs w:val="28"/>
              </w:rPr>
              <w:t>10</w:t>
            </w:r>
          </w:p>
        </w:tc>
      </w:tr>
      <w:tr w:rsidR="00B9428F" w:rsidRPr="00353F77" w:rsidTr="007C685F">
        <w:trPr>
          <w:jc w:val="center"/>
        </w:trPr>
        <w:tc>
          <w:tcPr>
            <w:tcW w:w="1686" w:type="pct"/>
          </w:tcPr>
          <w:p w:rsidR="00B9428F" w:rsidRPr="00353F77" w:rsidRDefault="00B9428F" w:rsidP="003221AB">
            <w:pPr>
              <w:pStyle w:val="a3"/>
              <w:numPr>
                <w:ilvl w:val="0"/>
                <w:numId w:val="6"/>
              </w:numPr>
              <w:tabs>
                <w:tab w:val="left" w:pos="306"/>
              </w:tabs>
              <w:ind w:left="22" w:firstLine="0"/>
              <w:rPr>
                <w:rFonts w:ascii="Times New Roman" w:hAnsi="Times New Roman"/>
                <w:sz w:val="28"/>
                <w:szCs w:val="28"/>
              </w:rPr>
            </w:pPr>
            <w:r w:rsidRPr="00353F77">
              <w:rPr>
                <w:rFonts w:ascii="Times New Roman" w:hAnsi="Times New Roman"/>
                <w:sz w:val="28"/>
                <w:szCs w:val="28"/>
              </w:rPr>
              <w:t>Бессонов А.П.</w:t>
            </w:r>
          </w:p>
        </w:tc>
        <w:tc>
          <w:tcPr>
            <w:tcW w:w="3314" w:type="pct"/>
            <w:gridSpan w:val="2"/>
          </w:tcPr>
          <w:p w:rsidR="00B9428F" w:rsidRPr="00353F77" w:rsidRDefault="00B9428F" w:rsidP="007C685F">
            <w:pPr>
              <w:jc w:val="center"/>
              <w:rPr>
                <w:rFonts w:ascii="Times New Roman" w:hAnsi="Times New Roman"/>
                <w:bCs/>
                <w:sz w:val="28"/>
                <w:szCs w:val="28"/>
              </w:rPr>
            </w:pPr>
            <w:r w:rsidRPr="00353F77">
              <w:rPr>
                <w:rFonts w:ascii="Times New Roman" w:hAnsi="Times New Roman"/>
                <w:bCs/>
                <w:sz w:val="28"/>
                <w:szCs w:val="28"/>
              </w:rPr>
              <w:t>11</w:t>
            </w:r>
          </w:p>
        </w:tc>
      </w:tr>
      <w:tr w:rsidR="00B9428F" w:rsidRPr="00353F77" w:rsidTr="007C685F">
        <w:trPr>
          <w:jc w:val="center"/>
        </w:trPr>
        <w:tc>
          <w:tcPr>
            <w:tcW w:w="1686" w:type="pct"/>
            <w:tcBorders>
              <w:top w:val="single" w:sz="4" w:space="0" w:color="auto"/>
              <w:left w:val="single" w:sz="4" w:space="0" w:color="auto"/>
              <w:bottom w:val="single" w:sz="4" w:space="0" w:color="auto"/>
              <w:right w:val="single" w:sz="4" w:space="0" w:color="auto"/>
            </w:tcBorders>
          </w:tcPr>
          <w:p w:rsidR="00B9428F" w:rsidRPr="00353F77" w:rsidRDefault="00B9428F" w:rsidP="003221AB">
            <w:pPr>
              <w:pStyle w:val="a3"/>
              <w:numPr>
                <w:ilvl w:val="0"/>
                <w:numId w:val="6"/>
              </w:numPr>
              <w:tabs>
                <w:tab w:val="left" w:pos="306"/>
              </w:tabs>
              <w:ind w:left="22" w:firstLine="0"/>
              <w:rPr>
                <w:rFonts w:ascii="Times New Roman" w:hAnsi="Times New Roman"/>
                <w:sz w:val="28"/>
                <w:szCs w:val="28"/>
              </w:rPr>
            </w:pPr>
            <w:r w:rsidRPr="00353F77">
              <w:rPr>
                <w:rFonts w:ascii="Times New Roman" w:hAnsi="Times New Roman"/>
                <w:sz w:val="28"/>
                <w:szCs w:val="28"/>
              </w:rPr>
              <w:t>Крыжановская Е.Л.</w:t>
            </w:r>
          </w:p>
        </w:tc>
        <w:tc>
          <w:tcPr>
            <w:tcW w:w="3314" w:type="pct"/>
            <w:gridSpan w:val="2"/>
            <w:tcBorders>
              <w:top w:val="single" w:sz="4" w:space="0" w:color="auto"/>
              <w:left w:val="single" w:sz="4" w:space="0" w:color="auto"/>
              <w:bottom w:val="single" w:sz="4" w:space="0" w:color="auto"/>
              <w:right w:val="single" w:sz="4" w:space="0" w:color="auto"/>
            </w:tcBorders>
          </w:tcPr>
          <w:p w:rsidR="00B9428F" w:rsidRPr="00353F77" w:rsidRDefault="00B9428F" w:rsidP="007C685F">
            <w:pPr>
              <w:jc w:val="center"/>
              <w:rPr>
                <w:rFonts w:ascii="Times New Roman" w:hAnsi="Times New Roman"/>
                <w:bCs/>
                <w:sz w:val="28"/>
                <w:szCs w:val="28"/>
              </w:rPr>
            </w:pPr>
            <w:r w:rsidRPr="00353F77">
              <w:rPr>
                <w:rFonts w:ascii="Times New Roman" w:hAnsi="Times New Roman"/>
                <w:bCs/>
                <w:sz w:val="28"/>
                <w:szCs w:val="28"/>
              </w:rPr>
              <w:t>9</w:t>
            </w:r>
          </w:p>
        </w:tc>
      </w:tr>
      <w:tr w:rsidR="00B9428F" w:rsidRPr="00353F77" w:rsidTr="007C685F">
        <w:trPr>
          <w:jc w:val="center"/>
        </w:trPr>
        <w:tc>
          <w:tcPr>
            <w:tcW w:w="1686" w:type="pct"/>
          </w:tcPr>
          <w:p w:rsidR="00B9428F" w:rsidRPr="00353F77" w:rsidRDefault="00B9428F" w:rsidP="003221AB">
            <w:pPr>
              <w:pStyle w:val="a3"/>
              <w:numPr>
                <w:ilvl w:val="0"/>
                <w:numId w:val="6"/>
              </w:numPr>
              <w:tabs>
                <w:tab w:val="left" w:pos="306"/>
              </w:tabs>
              <w:ind w:left="22" w:firstLine="0"/>
              <w:rPr>
                <w:rFonts w:ascii="Times New Roman" w:hAnsi="Times New Roman"/>
                <w:sz w:val="28"/>
                <w:szCs w:val="28"/>
              </w:rPr>
            </w:pPr>
            <w:r w:rsidRPr="00353F77">
              <w:rPr>
                <w:rFonts w:ascii="Times New Roman" w:hAnsi="Times New Roman"/>
                <w:sz w:val="28"/>
                <w:szCs w:val="28"/>
              </w:rPr>
              <w:t>Малышев А.А.</w:t>
            </w:r>
          </w:p>
        </w:tc>
        <w:tc>
          <w:tcPr>
            <w:tcW w:w="3314" w:type="pct"/>
            <w:gridSpan w:val="2"/>
          </w:tcPr>
          <w:p w:rsidR="00B9428F" w:rsidRPr="00353F77" w:rsidRDefault="00B9428F" w:rsidP="007C685F">
            <w:pPr>
              <w:jc w:val="center"/>
              <w:rPr>
                <w:rFonts w:ascii="Times New Roman" w:hAnsi="Times New Roman"/>
                <w:bCs/>
                <w:sz w:val="28"/>
                <w:szCs w:val="28"/>
              </w:rPr>
            </w:pPr>
            <w:r w:rsidRPr="00353F77">
              <w:rPr>
                <w:rFonts w:ascii="Times New Roman" w:hAnsi="Times New Roman"/>
                <w:bCs/>
                <w:sz w:val="28"/>
                <w:szCs w:val="28"/>
              </w:rPr>
              <w:t>11</w:t>
            </w:r>
          </w:p>
        </w:tc>
      </w:tr>
      <w:tr w:rsidR="00B9428F" w:rsidRPr="00353F77" w:rsidTr="007C685F">
        <w:trPr>
          <w:jc w:val="center"/>
        </w:trPr>
        <w:tc>
          <w:tcPr>
            <w:tcW w:w="1686" w:type="pct"/>
          </w:tcPr>
          <w:p w:rsidR="00B9428F" w:rsidRPr="00353F77" w:rsidRDefault="00B9428F" w:rsidP="003221AB">
            <w:pPr>
              <w:pStyle w:val="a3"/>
              <w:numPr>
                <w:ilvl w:val="0"/>
                <w:numId w:val="6"/>
              </w:numPr>
              <w:tabs>
                <w:tab w:val="left" w:pos="306"/>
              </w:tabs>
              <w:ind w:left="22" w:firstLine="0"/>
              <w:rPr>
                <w:rFonts w:ascii="Times New Roman" w:hAnsi="Times New Roman"/>
                <w:sz w:val="28"/>
                <w:szCs w:val="28"/>
              </w:rPr>
            </w:pPr>
            <w:r w:rsidRPr="00353F77">
              <w:rPr>
                <w:rFonts w:ascii="Times New Roman" w:hAnsi="Times New Roman"/>
                <w:sz w:val="28"/>
                <w:szCs w:val="28"/>
              </w:rPr>
              <w:t>Новиков М.А.</w:t>
            </w:r>
          </w:p>
        </w:tc>
        <w:tc>
          <w:tcPr>
            <w:tcW w:w="3314" w:type="pct"/>
            <w:gridSpan w:val="2"/>
          </w:tcPr>
          <w:p w:rsidR="00B9428F" w:rsidRPr="00353F77" w:rsidRDefault="00B9428F" w:rsidP="007C685F">
            <w:pPr>
              <w:jc w:val="center"/>
              <w:rPr>
                <w:rFonts w:ascii="Times New Roman" w:hAnsi="Times New Roman"/>
                <w:bCs/>
                <w:sz w:val="28"/>
                <w:szCs w:val="28"/>
              </w:rPr>
            </w:pPr>
            <w:r w:rsidRPr="00353F77">
              <w:rPr>
                <w:rFonts w:ascii="Times New Roman" w:hAnsi="Times New Roman"/>
                <w:bCs/>
                <w:sz w:val="28"/>
                <w:szCs w:val="28"/>
              </w:rPr>
              <w:t>11</w:t>
            </w:r>
          </w:p>
        </w:tc>
      </w:tr>
      <w:tr w:rsidR="00B9428F" w:rsidRPr="00353F77" w:rsidTr="007C685F">
        <w:trPr>
          <w:jc w:val="center"/>
        </w:trPr>
        <w:tc>
          <w:tcPr>
            <w:tcW w:w="1686" w:type="pct"/>
          </w:tcPr>
          <w:p w:rsidR="00B9428F" w:rsidRPr="00353F77" w:rsidRDefault="00B9428F" w:rsidP="003221AB">
            <w:pPr>
              <w:pStyle w:val="a3"/>
              <w:numPr>
                <w:ilvl w:val="0"/>
                <w:numId w:val="6"/>
              </w:numPr>
              <w:tabs>
                <w:tab w:val="left" w:pos="306"/>
              </w:tabs>
              <w:ind w:left="22" w:firstLine="0"/>
              <w:rPr>
                <w:rFonts w:ascii="Times New Roman" w:hAnsi="Times New Roman"/>
                <w:sz w:val="28"/>
                <w:szCs w:val="28"/>
              </w:rPr>
            </w:pPr>
            <w:r w:rsidRPr="00353F77">
              <w:rPr>
                <w:rFonts w:ascii="Times New Roman" w:hAnsi="Times New Roman"/>
                <w:sz w:val="28"/>
                <w:szCs w:val="28"/>
              </w:rPr>
              <w:t>Петров М.М.</w:t>
            </w:r>
          </w:p>
        </w:tc>
        <w:tc>
          <w:tcPr>
            <w:tcW w:w="3314" w:type="pct"/>
            <w:gridSpan w:val="2"/>
          </w:tcPr>
          <w:p w:rsidR="00B9428F" w:rsidRPr="00353F77" w:rsidRDefault="00B9428F" w:rsidP="007C685F">
            <w:pPr>
              <w:jc w:val="center"/>
              <w:rPr>
                <w:rFonts w:ascii="Times New Roman" w:hAnsi="Times New Roman"/>
                <w:bCs/>
                <w:sz w:val="28"/>
                <w:szCs w:val="28"/>
              </w:rPr>
            </w:pPr>
            <w:r w:rsidRPr="00353F77">
              <w:rPr>
                <w:rFonts w:ascii="Times New Roman" w:hAnsi="Times New Roman"/>
                <w:bCs/>
                <w:sz w:val="28"/>
                <w:szCs w:val="28"/>
              </w:rPr>
              <w:t>9</w:t>
            </w:r>
          </w:p>
        </w:tc>
      </w:tr>
    </w:tbl>
    <w:p w:rsidR="00B9428F" w:rsidRPr="00353F77" w:rsidRDefault="00B9428F" w:rsidP="00B9428F">
      <w:pPr>
        <w:jc w:val="center"/>
        <w:rPr>
          <w:rFonts w:ascii="Times New Roman" w:hAnsi="Times New Roman"/>
          <w:bCs/>
          <w:i/>
          <w:iCs/>
          <w:sz w:val="28"/>
          <w:szCs w:val="28"/>
        </w:rPr>
      </w:pPr>
    </w:p>
    <w:p w:rsidR="00B9428F" w:rsidRPr="00353F77" w:rsidRDefault="00B9428F" w:rsidP="00B9428F">
      <w:pPr>
        <w:jc w:val="center"/>
        <w:rPr>
          <w:rFonts w:ascii="Times New Roman" w:hAnsi="Times New Roman"/>
          <w:b/>
          <w:i/>
          <w:sz w:val="28"/>
          <w:szCs w:val="28"/>
        </w:rPr>
      </w:pPr>
    </w:p>
    <w:p w:rsidR="00B9428F" w:rsidRPr="00353F77" w:rsidRDefault="00B9428F" w:rsidP="00B9428F">
      <w:pPr>
        <w:jc w:val="center"/>
        <w:rPr>
          <w:rFonts w:ascii="Times New Roman" w:hAnsi="Times New Roman"/>
          <w:b/>
          <w:i/>
          <w:sz w:val="28"/>
          <w:szCs w:val="28"/>
        </w:rPr>
      </w:pPr>
      <w:r w:rsidRPr="00353F77">
        <w:rPr>
          <w:rFonts w:ascii="Times New Roman" w:hAnsi="Times New Roman"/>
          <w:b/>
          <w:i/>
          <w:sz w:val="28"/>
          <w:szCs w:val="28"/>
        </w:rPr>
        <w:lastRenderedPageBreak/>
        <w:t>Комитет по социально-культурному законодательству</w:t>
      </w:r>
    </w:p>
    <w:p w:rsidR="00B9428F" w:rsidRPr="00353F77" w:rsidRDefault="00B9428F" w:rsidP="00B9428F">
      <w:pPr>
        <w:jc w:val="center"/>
        <w:rPr>
          <w:rFonts w:ascii="Times New Roman"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6"/>
        <w:gridCol w:w="4622"/>
        <w:gridCol w:w="1403"/>
      </w:tblGrid>
      <w:tr w:rsidR="00B9428F" w:rsidRPr="00353F77" w:rsidTr="007C685F">
        <w:trPr>
          <w:jc w:val="center"/>
        </w:trPr>
        <w:tc>
          <w:tcPr>
            <w:tcW w:w="1960" w:type="pct"/>
            <w:vMerge w:val="restart"/>
            <w:vAlign w:val="center"/>
          </w:tcPr>
          <w:p w:rsidR="00B9428F" w:rsidRPr="00353F77" w:rsidRDefault="00B9428F" w:rsidP="007C685F">
            <w:pPr>
              <w:ind w:left="34"/>
              <w:jc w:val="center"/>
              <w:rPr>
                <w:rFonts w:ascii="Times New Roman" w:hAnsi="Times New Roman"/>
                <w:sz w:val="28"/>
                <w:szCs w:val="28"/>
              </w:rPr>
            </w:pPr>
            <w:r w:rsidRPr="00353F77">
              <w:rPr>
                <w:rFonts w:ascii="Times New Roman" w:hAnsi="Times New Roman"/>
                <w:sz w:val="28"/>
                <w:szCs w:val="28"/>
              </w:rPr>
              <w:t>ФИО депутата</w:t>
            </w:r>
          </w:p>
        </w:tc>
        <w:tc>
          <w:tcPr>
            <w:tcW w:w="2332" w:type="pct"/>
          </w:tcPr>
          <w:p w:rsidR="00B9428F" w:rsidRPr="00353F77" w:rsidRDefault="00B9428F" w:rsidP="007C685F">
            <w:pPr>
              <w:jc w:val="center"/>
              <w:rPr>
                <w:rFonts w:ascii="Times New Roman" w:hAnsi="Times New Roman"/>
                <w:sz w:val="28"/>
                <w:szCs w:val="28"/>
              </w:rPr>
            </w:pPr>
            <w:r w:rsidRPr="00353F77">
              <w:rPr>
                <w:rFonts w:ascii="Times New Roman" w:hAnsi="Times New Roman"/>
                <w:sz w:val="28"/>
                <w:szCs w:val="28"/>
              </w:rPr>
              <w:t>Количество заседаний, всего</w:t>
            </w:r>
          </w:p>
        </w:tc>
        <w:tc>
          <w:tcPr>
            <w:tcW w:w="708" w:type="pct"/>
            <w:shd w:val="clear" w:color="auto" w:fill="FFFFFF" w:themeFill="background1"/>
            <w:vAlign w:val="center"/>
          </w:tcPr>
          <w:p w:rsidR="00B9428F" w:rsidRPr="00353F77" w:rsidRDefault="00B9428F" w:rsidP="007C685F">
            <w:pPr>
              <w:jc w:val="center"/>
              <w:rPr>
                <w:rFonts w:ascii="Times New Roman" w:hAnsi="Times New Roman"/>
                <w:sz w:val="28"/>
                <w:szCs w:val="28"/>
              </w:rPr>
            </w:pPr>
            <w:r w:rsidRPr="00353F77">
              <w:rPr>
                <w:rFonts w:ascii="Times New Roman" w:hAnsi="Times New Roman"/>
                <w:sz w:val="28"/>
                <w:szCs w:val="28"/>
              </w:rPr>
              <w:t>10</w:t>
            </w:r>
          </w:p>
        </w:tc>
      </w:tr>
      <w:tr w:rsidR="00B9428F" w:rsidRPr="00353F77" w:rsidTr="007C685F">
        <w:trPr>
          <w:jc w:val="center"/>
        </w:trPr>
        <w:tc>
          <w:tcPr>
            <w:tcW w:w="1960" w:type="pct"/>
            <w:vMerge/>
          </w:tcPr>
          <w:p w:rsidR="00B9428F" w:rsidRPr="00353F77" w:rsidRDefault="00B9428F" w:rsidP="007C685F">
            <w:pPr>
              <w:ind w:left="34"/>
              <w:jc w:val="center"/>
              <w:rPr>
                <w:rFonts w:ascii="Times New Roman" w:hAnsi="Times New Roman"/>
                <w:sz w:val="28"/>
                <w:szCs w:val="28"/>
              </w:rPr>
            </w:pPr>
          </w:p>
        </w:tc>
        <w:tc>
          <w:tcPr>
            <w:tcW w:w="3040" w:type="pct"/>
            <w:gridSpan w:val="2"/>
          </w:tcPr>
          <w:p w:rsidR="00B9428F" w:rsidRPr="00353F77" w:rsidRDefault="00B9428F" w:rsidP="007C685F">
            <w:pPr>
              <w:jc w:val="center"/>
              <w:rPr>
                <w:rFonts w:ascii="Times New Roman" w:hAnsi="Times New Roman"/>
                <w:sz w:val="28"/>
                <w:szCs w:val="28"/>
              </w:rPr>
            </w:pPr>
            <w:r w:rsidRPr="00353F77">
              <w:rPr>
                <w:rFonts w:ascii="Times New Roman" w:hAnsi="Times New Roman"/>
                <w:sz w:val="28"/>
                <w:szCs w:val="28"/>
              </w:rPr>
              <w:t>из них депутат принял участие в</w:t>
            </w:r>
          </w:p>
        </w:tc>
      </w:tr>
      <w:tr w:rsidR="00B9428F" w:rsidRPr="00353F77" w:rsidTr="007C685F">
        <w:trPr>
          <w:jc w:val="center"/>
        </w:trPr>
        <w:tc>
          <w:tcPr>
            <w:tcW w:w="1960" w:type="pct"/>
          </w:tcPr>
          <w:p w:rsidR="00B9428F" w:rsidRPr="00353F77" w:rsidRDefault="00B9428F" w:rsidP="003221AB">
            <w:pPr>
              <w:pStyle w:val="a3"/>
              <w:numPr>
                <w:ilvl w:val="0"/>
                <w:numId w:val="5"/>
              </w:numPr>
              <w:tabs>
                <w:tab w:val="left" w:pos="306"/>
              </w:tabs>
              <w:ind w:left="0" w:firstLine="0"/>
              <w:rPr>
                <w:rFonts w:ascii="Times New Roman" w:hAnsi="Times New Roman"/>
                <w:sz w:val="28"/>
                <w:szCs w:val="28"/>
              </w:rPr>
            </w:pPr>
            <w:r w:rsidRPr="00353F77">
              <w:rPr>
                <w:rFonts w:ascii="Times New Roman" w:hAnsi="Times New Roman"/>
                <w:sz w:val="28"/>
                <w:szCs w:val="28"/>
              </w:rPr>
              <w:t>Мясников Д.А.</w:t>
            </w:r>
          </w:p>
        </w:tc>
        <w:tc>
          <w:tcPr>
            <w:tcW w:w="3040" w:type="pct"/>
            <w:gridSpan w:val="2"/>
          </w:tcPr>
          <w:p w:rsidR="00B9428F" w:rsidRPr="00353F77" w:rsidRDefault="00B9428F" w:rsidP="007C685F">
            <w:pPr>
              <w:jc w:val="center"/>
              <w:rPr>
                <w:rFonts w:ascii="Times New Roman" w:hAnsi="Times New Roman"/>
                <w:sz w:val="28"/>
                <w:szCs w:val="28"/>
              </w:rPr>
            </w:pPr>
            <w:r w:rsidRPr="00353F77">
              <w:rPr>
                <w:rFonts w:ascii="Times New Roman" w:hAnsi="Times New Roman"/>
                <w:sz w:val="28"/>
                <w:szCs w:val="28"/>
              </w:rPr>
              <w:t>10</w:t>
            </w:r>
          </w:p>
        </w:tc>
      </w:tr>
      <w:tr w:rsidR="00B9428F" w:rsidRPr="00353F77" w:rsidTr="007C685F">
        <w:trPr>
          <w:jc w:val="center"/>
        </w:trPr>
        <w:tc>
          <w:tcPr>
            <w:tcW w:w="1960" w:type="pct"/>
          </w:tcPr>
          <w:p w:rsidR="00B9428F" w:rsidRPr="00353F77" w:rsidRDefault="00B9428F" w:rsidP="003221AB">
            <w:pPr>
              <w:pStyle w:val="a3"/>
              <w:numPr>
                <w:ilvl w:val="0"/>
                <w:numId w:val="5"/>
              </w:numPr>
              <w:tabs>
                <w:tab w:val="left" w:pos="306"/>
              </w:tabs>
              <w:ind w:left="22" w:firstLine="0"/>
              <w:rPr>
                <w:rFonts w:ascii="Times New Roman" w:hAnsi="Times New Roman"/>
                <w:sz w:val="28"/>
                <w:szCs w:val="28"/>
              </w:rPr>
            </w:pPr>
            <w:r w:rsidRPr="00353F77">
              <w:rPr>
                <w:rFonts w:ascii="Times New Roman" w:hAnsi="Times New Roman"/>
                <w:color w:val="212529"/>
                <w:sz w:val="28"/>
                <w:szCs w:val="28"/>
              </w:rPr>
              <w:t>Ягодзинский Д.В.</w:t>
            </w:r>
          </w:p>
        </w:tc>
        <w:tc>
          <w:tcPr>
            <w:tcW w:w="3040" w:type="pct"/>
            <w:gridSpan w:val="2"/>
          </w:tcPr>
          <w:p w:rsidR="00B9428F" w:rsidRPr="00353F77" w:rsidRDefault="00B9428F" w:rsidP="007C685F">
            <w:pPr>
              <w:jc w:val="center"/>
              <w:rPr>
                <w:rFonts w:ascii="Times New Roman" w:hAnsi="Times New Roman"/>
                <w:bCs/>
                <w:sz w:val="28"/>
                <w:szCs w:val="28"/>
              </w:rPr>
            </w:pPr>
            <w:r w:rsidRPr="00353F77">
              <w:rPr>
                <w:rFonts w:ascii="Times New Roman" w:hAnsi="Times New Roman"/>
                <w:bCs/>
                <w:sz w:val="28"/>
                <w:szCs w:val="28"/>
              </w:rPr>
              <w:t>9</w:t>
            </w:r>
          </w:p>
        </w:tc>
      </w:tr>
      <w:tr w:rsidR="00B9428F" w:rsidRPr="00353F77" w:rsidTr="007C685F">
        <w:trPr>
          <w:jc w:val="center"/>
        </w:trPr>
        <w:tc>
          <w:tcPr>
            <w:tcW w:w="1960" w:type="pct"/>
          </w:tcPr>
          <w:p w:rsidR="00B9428F" w:rsidRPr="00353F77" w:rsidRDefault="00B9428F" w:rsidP="003221AB">
            <w:pPr>
              <w:pStyle w:val="a3"/>
              <w:numPr>
                <w:ilvl w:val="0"/>
                <w:numId w:val="5"/>
              </w:numPr>
              <w:tabs>
                <w:tab w:val="left" w:pos="306"/>
              </w:tabs>
              <w:ind w:left="22" w:firstLine="0"/>
              <w:rPr>
                <w:rFonts w:ascii="Times New Roman" w:hAnsi="Times New Roman"/>
                <w:sz w:val="28"/>
                <w:szCs w:val="28"/>
              </w:rPr>
            </w:pPr>
            <w:proofErr w:type="spellStart"/>
            <w:r w:rsidRPr="00353F77">
              <w:rPr>
                <w:rFonts w:ascii="Times New Roman" w:hAnsi="Times New Roman"/>
                <w:sz w:val="28"/>
                <w:szCs w:val="28"/>
              </w:rPr>
              <w:t>Кокошникова</w:t>
            </w:r>
            <w:proofErr w:type="spellEnd"/>
            <w:r w:rsidRPr="00353F77">
              <w:rPr>
                <w:rFonts w:ascii="Times New Roman" w:hAnsi="Times New Roman"/>
                <w:sz w:val="28"/>
                <w:szCs w:val="28"/>
              </w:rPr>
              <w:t xml:space="preserve"> А.В.</w:t>
            </w:r>
          </w:p>
        </w:tc>
        <w:tc>
          <w:tcPr>
            <w:tcW w:w="3040" w:type="pct"/>
            <w:gridSpan w:val="2"/>
          </w:tcPr>
          <w:p w:rsidR="00B9428F" w:rsidRPr="00353F77" w:rsidRDefault="00B9428F" w:rsidP="007C685F">
            <w:pPr>
              <w:jc w:val="center"/>
              <w:rPr>
                <w:rFonts w:ascii="Times New Roman" w:hAnsi="Times New Roman"/>
                <w:bCs/>
                <w:sz w:val="28"/>
                <w:szCs w:val="28"/>
              </w:rPr>
            </w:pPr>
            <w:r w:rsidRPr="00353F77">
              <w:rPr>
                <w:rFonts w:ascii="Times New Roman" w:hAnsi="Times New Roman"/>
                <w:bCs/>
                <w:sz w:val="28"/>
                <w:szCs w:val="28"/>
              </w:rPr>
              <w:t>8</w:t>
            </w:r>
          </w:p>
        </w:tc>
      </w:tr>
      <w:tr w:rsidR="00B9428F" w:rsidRPr="00353F77" w:rsidTr="007C685F">
        <w:trPr>
          <w:jc w:val="center"/>
        </w:trPr>
        <w:tc>
          <w:tcPr>
            <w:tcW w:w="1960" w:type="pct"/>
          </w:tcPr>
          <w:p w:rsidR="00B9428F" w:rsidRPr="00353F77" w:rsidRDefault="00B9428F" w:rsidP="003221AB">
            <w:pPr>
              <w:pStyle w:val="a3"/>
              <w:numPr>
                <w:ilvl w:val="0"/>
                <w:numId w:val="5"/>
              </w:numPr>
              <w:tabs>
                <w:tab w:val="left" w:pos="306"/>
              </w:tabs>
              <w:ind w:left="22" w:firstLine="0"/>
              <w:rPr>
                <w:rFonts w:ascii="Times New Roman" w:hAnsi="Times New Roman"/>
                <w:sz w:val="28"/>
                <w:szCs w:val="28"/>
              </w:rPr>
            </w:pPr>
            <w:r w:rsidRPr="00353F77">
              <w:rPr>
                <w:rFonts w:ascii="Times New Roman" w:hAnsi="Times New Roman"/>
                <w:sz w:val="28"/>
                <w:szCs w:val="28"/>
              </w:rPr>
              <w:t>Литвинов Д.В.</w:t>
            </w:r>
          </w:p>
        </w:tc>
        <w:tc>
          <w:tcPr>
            <w:tcW w:w="3040" w:type="pct"/>
            <w:gridSpan w:val="2"/>
          </w:tcPr>
          <w:p w:rsidR="00B9428F" w:rsidRPr="00353F77" w:rsidRDefault="00B9428F" w:rsidP="007C685F">
            <w:pPr>
              <w:jc w:val="center"/>
              <w:rPr>
                <w:rFonts w:ascii="Times New Roman" w:hAnsi="Times New Roman"/>
                <w:bCs/>
                <w:sz w:val="28"/>
                <w:szCs w:val="28"/>
              </w:rPr>
            </w:pPr>
            <w:r w:rsidRPr="00353F77">
              <w:rPr>
                <w:rFonts w:ascii="Times New Roman" w:hAnsi="Times New Roman"/>
                <w:bCs/>
                <w:sz w:val="28"/>
                <w:szCs w:val="28"/>
              </w:rPr>
              <w:t>8</w:t>
            </w:r>
          </w:p>
        </w:tc>
      </w:tr>
      <w:tr w:rsidR="00B9428F" w:rsidRPr="00353F77" w:rsidTr="007C685F">
        <w:trPr>
          <w:jc w:val="center"/>
        </w:trPr>
        <w:tc>
          <w:tcPr>
            <w:tcW w:w="1960" w:type="pct"/>
          </w:tcPr>
          <w:p w:rsidR="00B9428F" w:rsidRPr="00353F77" w:rsidRDefault="00B9428F" w:rsidP="003221AB">
            <w:pPr>
              <w:pStyle w:val="a3"/>
              <w:numPr>
                <w:ilvl w:val="0"/>
                <w:numId w:val="5"/>
              </w:numPr>
              <w:tabs>
                <w:tab w:val="left" w:pos="306"/>
              </w:tabs>
              <w:ind w:left="22" w:firstLine="0"/>
              <w:rPr>
                <w:rFonts w:ascii="Times New Roman" w:hAnsi="Times New Roman"/>
                <w:sz w:val="28"/>
                <w:szCs w:val="28"/>
              </w:rPr>
            </w:pPr>
            <w:r w:rsidRPr="00353F77">
              <w:rPr>
                <w:rFonts w:ascii="Times New Roman" w:hAnsi="Times New Roman"/>
                <w:sz w:val="28"/>
                <w:szCs w:val="28"/>
              </w:rPr>
              <w:t>Попов О.Н.</w:t>
            </w:r>
          </w:p>
        </w:tc>
        <w:tc>
          <w:tcPr>
            <w:tcW w:w="3040" w:type="pct"/>
            <w:gridSpan w:val="2"/>
          </w:tcPr>
          <w:p w:rsidR="00B9428F" w:rsidRPr="00353F77" w:rsidRDefault="00B9428F" w:rsidP="007C685F">
            <w:pPr>
              <w:jc w:val="center"/>
              <w:rPr>
                <w:rFonts w:ascii="Times New Roman" w:hAnsi="Times New Roman"/>
                <w:bCs/>
                <w:sz w:val="28"/>
                <w:szCs w:val="28"/>
              </w:rPr>
            </w:pPr>
            <w:r w:rsidRPr="00353F77">
              <w:rPr>
                <w:rFonts w:ascii="Times New Roman" w:hAnsi="Times New Roman"/>
                <w:bCs/>
                <w:sz w:val="28"/>
                <w:szCs w:val="28"/>
              </w:rPr>
              <w:t>9</w:t>
            </w:r>
          </w:p>
        </w:tc>
      </w:tr>
    </w:tbl>
    <w:p w:rsidR="00B9428F" w:rsidRPr="00353F77" w:rsidRDefault="00B9428F" w:rsidP="00B9428F">
      <w:pPr>
        <w:jc w:val="center"/>
        <w:rPr>
          <w:rFonts w:ascii="Times New Roman" w:hAnsi="Times New Roman"/>
          <w:bCs/>
          <w:i/>
          <w:iCs/>
          <w:sz w:val="28"/>
          <w:szCs w:val="28"/>
        </w:rPr>
      </w:pPr>
    </w:p>
    <w:p w:rsidR="00B9428F" w:rsidRPr="00353F77" w:rsidRDefault="00B9428F" w:rsidP="00B9428F">
      <w:pPr>
        <w:jc w:val="center"/>
        <w:rPr>
          <w:rFonts w:ascii="Times New Roman" w:hAnsi="Times New Roman"/>
          <w:b/>
          <w:i/>
          <w:sz w:val="28"/>
          <w:szCs w:val="28"/>
        </w:rPr>
      </w:pPr>
      <w:r w:rsidRPr="00353F77">
        <w:rPr>
          <w:rFonts w:ascii="Times New Roman" w:hAnsi="Times New Roman"/>
          <w:b/>
          <w:i/>
          <w:sz w:val="28"/>
          <w:szCs w:val="28"/>
        </w:rPr>
        <w:t>Комитет по собственности и экономической политике</w:t>
      </w:r>
    </w:p>
    <w:p w:rsidR="00B9428F" w:rsidRPr="00353F77" w:rsidRDefault="00B9428F" w:rsidP="00B9428F">
      <w:pPr>
        <w:ind w:left="360"/>
        <w:jc w:val="center"/>
        <w:rPr>
          <w:rFonts w:ascii="Times New Roman" w:hAnsi="Times New Roman"/>
          <w:bCs/>
          <w:i/>
          <w:i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5812"/>
        <w:gridCol w:w="924"/>
      </w:tblGrid>
      <w:tr w:rsidR="00B9428F" w:rsidRPr="00353F77" w:rsidTr="007C685F">
        <w:trPr>
          <w:jc w:val="center"/>
        </w:trPr>
        <w:tc>
          <w:tcPr>
            <w:tcW w:w="1602" w:type="pct"/>
            <w:vMerge w:val="restart"/>
            <w:vAlign w:val="center"/>
          </w:tcPr>
          <w:p w:rsidR="00B9428F" w:rsidRPr="00353F77" w:rsidRDefault="00B9428F" w:rsidP="007C685F">
            <w:pPr>
              <w:ind w:left="34"/>
              <w:jc w:val="center"/>
              <w:rPr>
                <w:rFonts w:ascii="Times New Roman" w:hAnsi="Times New Roman"/>
                <w:sz w:val="28"/>
                <w:szCs w:val="28"/>
              </w:rPr>
            </w:pPr>
            <w:r w:rsidRPr="00353F77">
              <w:rPr>
                <w:rFonts w:ascii="Times New Roman" w:hAnsi="Times New Roman"/>
                <w:sz w:val="28"/>
                <w:szCs w:val="28"/>
              </w:rPr>
              <w:t>ФИО депутата</w:t>
            </w:r>
          </w:p>
        </w:tc>
        <w:tc>
          <w:tcPr>
            <w:tcW w:w="2932" w:type="pct"/>
          </w:tcPr>
          <w:p w:rsidR="00B9428F" w:rsidRPr="00353F77" w:rsidRDefault="00B9428F" w:rsidP="007C685F">
            <w:pPr>
              <w:jc w:val="center"/>
              <w:rPr>
                <w:rFonts w:ascii="Times New Roman" w:hAnsi="Times New Roman"/>
                <w:sz w:val="28"/>
                <w:szCs w:val="28"/>
              </w:rPr>
            </w:pPr>
            <w:r w:rsidRPr="00353F77">
              <w:rPr>
                <w:rFonts w:ascii="Times New Roman" w:hAnsi="Times New Roman"/>
                <w:sz w:val="28"/>
                <w:szCs w:val="28"/>
              </w:rPr>
              <w:t>Количество заседаний, всего</w:t>
            </w:r>
          </w:p>
        </w:tc>
        <w:tc>
          <w:tcPr>
            <w:tcW w:w="466" w:type="pct"/>
            <w:shd w:val="clear" w:color="auto" w:fill="auto"/>
            <w:vAlign w:val="center"/>
          </w:tcPr>
          <w:p w:rsidR="00B9428F" w:rsidRPr="00353F77" w:rsidRDefault="00B9428F" w:rsidP="007C685F">
            <w:pPr>
              <w:jc w:val="center"/>
              <w:rPr>
                <w:rFonts w:ascii="Times New Roman" w:hAnsi="Times New Roman"/>
                <w:sz w:val="28"/>
                <w:szCs w:val="28"/>
                <w:lang w:val="en-US"/>
              </w:rPr>
            </w:pPr>
            <w:r w:rsidRPr="00353F77">
              <w:rPr>
                <w:rFonts w:ascii="Times New Roman" w:hAnsi="Times New Roman"/>
                <w:sz w:val="28"/>
                <w:szCs w:val="28"/>
                <w:lang w:val="en-US"/>
              </w:rPr>
              <w:t>9</w:t>
            </w:r>
          </w:p>
        </w:tc>
      </w:tr>
      <w:tr w:rsidR="00B9428F" w:rsidRPr="00353F77" w:rsidTr="007C685F">
        <w:trPr>
          <w:jc w:val="center"/>
        </w:trPr>
        <w:tc>
          <w:tcPr>
            <w:tcW w:w="1602" w:type="pct"/>
            <w:vMerge/>
          </w:tcPr>
          <w:p w:rsidR="00B9428F" w:rsidRPr="00353F77" w:rsidRDefault="00B9428F" w:rsidP="007C685F">
            <w:pPr>
              <w:ind w:left="34"/>
              <w:jc w:val="center"/>
              <w:rPr>
                <w:rFonts w:ascii="Times New Roman" w:hAnsi="Times New Roman"/>
                <w:sz w:val="28"/>
                <w:szCs w:val="28"/>
              </w:rPr>
            </w:pPr>
          </w:p>
        </w:tc>
        <w:tc>
          <w:tcPr>
            <w:tcW w:w="3398" w:type="pct"/>
            <w:gridSpan w:val="2"/>
          </w:tcPr>
          <w:p w:rsidR="00B9428F" w:rsidRPr="00353F77" w:rsidRDefault="00B9428F" w:rsidP="007C685F">
            <w:pPr>
              <w:jc w:val="center"/>
              <w:rPr>
                <w:rFonts w:ascii="Times New Roman" w:hAnsi="Times New Roman"/>
                <w:sz w:val="28"/>
                <w:szCs w:val="28"/>
              </w:rPr>
            </w:pPr>
            <w:r w:rsidRPr="00353F77">
              <w:rPr>
                <w:rFonts w:ascii="Times New Roman" w:hAnsi="Times New Roman"/>
                <w:sz w:val="28"/>
                <w:szCs w:val="28"/>
              </w:rPr>
              <w:t>из них депутат принял участие в</w:t>
            </w:r>
          </w:p>
        </w:tc>
      </w:tr>
      <w:tr w:rsidR="00B9428F" w:rsidRPr="00353F77" w:rsidTr="007C685F">
        <w:trPr>
          <w:jc w:val="center"/>
        </w:trPr>
        <w:tc>
          <w:tcPr>
            <w:tcW w:w="1602" w:type="pct"/>
          </w:tcPr>
          <w:p w:rsidR="00B9428F" w:rsidRPr="00353F77" w:rsidRDefault="00B9428F" w:rsidP="003221AB">
            <w:pPr>
              <w:pStyle w:val="a3"/>
              <w:numPr>
                <w:ilvl w:val="0"/>
                <w:numId w:val="7"/>
              </w:numPr>
              <w:tabs>
                <w:tab w:val="left" w:pos="306"/>
              </w:tabs>
              <w:ind w:left="0" w:firstLine="0"/>
              <w:rPr>
                <w:rFonts w:ascii="Times New Roman" w:hAnsi="Times New Roman"/>
                <w:sz w:val="28"/>
                <w:szCs w:val="28"/>
              </w:rPr>
            </w:pPr>
            <w:r w:rsidRPr="00353F77">
              <w:rPr>
                <w:rFonts w:ascii="Times New Roman" w:hAnsi="Times New Roman"/>
                <w:sz w:val="28"/>
                <w:szCs w:val="28"/>
              </w:rPr>
              <w:t>Ружников Д.О.</w:t>
            </w:r>
          </w:p>
        </w:tc>
        <w:tc>
          <w:tcPr>
            <w:tcW w:w="3398" w:type="pct"/>
            <w:gridSpan w:val="2"/>
          </w:tcPr>
          <w:p w:rsidR="00B9428F" w:rsidRPr="00353F77" w:rsidRDefault="00B9428F" w:rsidP="007C685F">
            <w:pPr>
              <w:jc w:val="center"/>
              <w:rPr>
                <w:rFonts w:ascii="Times New Roman" w:hAnsi="Times New Roman"/>
                <w:sz w:val="28"/>
                <w:szCs w:val="28"/>
                <w:lang w:val="en-US"/>
              </w:rPr>
            </w:pPr>
            <w:r w:rsidRPr="00353F77">
              <w:rPr>
                <w:rFonts w:ascii="Times New Roman" w:hAnsi="Times New Roman"/>
                <w:sz w:val="28"/>
                <w:szCs w:val="28"/>
                <w:lang w:val="en-US"/>
              </w:rPr>
              <w:t>9</w:t>
            </w:r>
          </w:p>
        </w:tc>
      </w:tr>
      <w:tr w:rsidR="00B9428F" w:rsidRPr="00353F77" w:rsidTr="007C685F">
        <w:trPr>
          <w:jc w:val="center"/>
        </w:trPr>
        <w:tc>
          <w:tcPr>
            <w:tcW w:w="1602" w:type="pct"/>
          </w:tcPr>
          <w:p w:rsidR="00B9428F" w:rsidRPr="00353F77" w:rsidRDefault="00B9428F" w:rsidP="003221AB">
            <w:pPr>
              <w:pStyle w:val="a3"/>
              <w:numPr>
                <w:ilvl w:val="0"/>
                <w:numId w:val="7"/>
              </w:numPr>
              <w:tabs>
                <w:tab w:val="left" w:pos="306"/>
              </w:tabs>
              <w:ind w:left="0" w:firstLine="0"/>
              <w:rPr>
                <w:rFonts w:ascii="Times New Roman" w:hAnsi="Times New Roman"/>
                <w:sz w:val="28"/>
                <w:szCs w:val="28"/>
              </w:rPr>
            </w:pPr>
            <w:r w:rsidRPr="00353F77">
              <w:rPr>
                <w:rFonts w:ascii="Times New Roman" w:hAnsi="Times New Roman"/>
                <w:sz w:val="28"/>
                <w:szCs w:val="28"/>
              </w:rPr>
              <w:t>Смагин В.П.</w:t>
            </w:r>
          </w:p>
        </w:tc>
        <w:tc>
          <w:tcPr>
            <w:tcW w:w="3398" w:type="pct"/>
            <w:gridSpan w:val="2"/>
          </w:tcPr>
          <w:p w:rsidR="00B9428F" w:rsidRPr="00353F77" w:rsidRDefault="00B9428F" w:rsidP="007C685F">
            <w:pPr>
              <w:jc w:val="center"/>
              <w:rPr>
                <w:rFonts w:ascii="Times New Roman" w:hAnsi="Times New Roman"/>
                <w:sz w:val="28"/>
                <w:szCs w:val="28"/>
                <w:lang w:val="en-US"/>
              </w:rPr>
            </w:pPr>
            <w:r w:rsidRPr="00353F77">
              <w:rPr>
                <w:rFonts w:ascii="Times New Roman" w:hAnsi="Times New Roman"/>
                <w:sz w:val="28"/>
                <w:szCs w:val="28"/>
                <w:lang w:val="en-US"/>
              </w:rPr>
              <w:t>7</w:t>
            </w:r>
          </w:p>
        </w:tc>
      </w:tr>
      <w:tr w:rsidR="00B9428F" w:rsidRPr="00353F77" w:rsidTr="007C685F">
        <w:trPr>
          <w:jc w:val="center"/>
        </w:trPr>
        <w:tc>
          <w:tcPr>
            <w:tcW w:w="1602" w:type="pct"/>
            <w:tcBorders>
              <w:top w:val="single" w:sz="4" w:space="0" w:color="auto"/>
              <w:left w:val="single" w:sz="4" w:space="0" w:color="auto"/>
              <w:bottom w:val="single" w:sz="4" w:space="0" w:color="auto"/>
              <w:right w:val="single" w:sz="4" w:space="0" w:color="auto"/>
            </w:tcBorders>
          </w:tcPr>
          <w:p w:rsidR="00B9428F" w:rsidRPr="00353F77" w:rsidRDefault="00B9428F" w:rsidP="003221AB">
            <w:pPr>
              <w:pStyle w:val="a3"/>
              <w:numPr>
                <w:ilvl w:val="0"/>
                <w:numId w:val="7"/>
              </w:numPr>
              <w:tabs>
                <w:tab w:val="left" w:pos="306"/>
              </w:tabs>
              <w:ind w:left="0" w:firstLine="0"/>
              <w:rPr>
                <w:rFonts w:ascii="Times New Roman" w:hAnsi="Times New Roman"/>
                <w:sz w:val="28"/>
                <w:szCs w:val="28"/>
              </w:rPr>
            </w:pPr>
            <w:r w:rsidRPr="00353F77">
              <w:rPr>
                <w:rFonts w:ascii="Times New Roman" w:hAnsi="Times New Roman"/>
                <w:sz w:val="28"/>
                <w:szCs w:val="28"/>
              </w:rPr>
              <w:t>Баляскин  С.А.</w:t>
            </w:r>
          </w:p>
        </w:tc>
        <w:tc>
          <w:tcPr>
            <w:tcW w:w="3398" w:type="pct"/>
            <w:gridSpan w:val="2"/>
            <w:tcBorders>
              <w:top w:val="single" w:sz="4" w:space="0" w:color="auto"/>
              <w:left w:val="single" w:sz="4" w:space="0" w:color="auto"/>
              <w:bottom w:val="single" w:sz="4" w:space="0" w:color="auto"/>
              <w:right w:val="single" w:sz="4" w:space="0" w:color="auto"/>
            </w:tcBorders>
          </w:tcPr>
          <w:p w:rsidR="00B9428F" w:rsidRPr="00353F77" w:rsidRDefault="00B9428F" w:rsidP="007C685F">
            <w:pPr>
              <w:jc w:val="center"/>
              <w:rPr>
                <w:rFonts w:ascii="Times New Roman" w:hAnsi="Times New Roman"/>
                <w:sz w:val="28"/>
                <w:szCs w:val="28"/>
              </w:rPr>
            </w:pPr>
            <w:r w:rsidRPr="00353F77">
              <w:rPr>
                <w:rFonts w:ascii="Times New Roman" w:hAnsi="Times New Roman"/>
                <w:sz w:val="28"/>
                <w:szCs w:val="28"/>
              </w:rPr>
              <w:t>5</w:t>
            </w:r>
          </w:p>
        </w:tc>
      </w:tr>
      <w:tr w:rsidR="00B9428F" w:rsidRPr="00353F77" w:rsidTr="007C685F">
        <w:trPr>
          <w:jc w:val="center"/>
        </w:trPr>
        <w:tc>
          <w:tcPr>
            <w:tcW w:w="1602" w:type="pct"/>
            <w:tcBorders>
              <w:top w:val="single" w:sz="4" w:space="0" w:color="auto"/>
              <w:left w:val="single" w:sz="4" w:space="0" w:color="auto"/>
              <w:bottom w:val="single" w:sz="4" w:space="0" w:color="auto"/>
              <w:right w:val="single" w:sz="4" w:space="0" w:color="auto"/>
            </w:tcBorders>
          </w:tcPr>
          <w:p w:rsidR="00B9428F" w:rsidRPr="00353F77" w:rsidRDefault="00B9428F" w:rsidP="003221AB">
            <w:pPr>
              <w:pStyle w:val="a3"/>
              <w:numPr>
                <w:ilvl w:val="0"/>
                <w:numId w:val="7"/>
              </w:numPr>
              <w:tabs>
                <w:tab w:val="left" w:pos="306"/>
              </w:tabs>
              <w:ind w:left="0" w:firstLine="0"/>
              <w:rPr>
                <w:rFonts w:ascii="Times New Roman" w:hAnsi="Times New Roman"/>
                <w:sz w:val="28"/>
                <w:szCs w:val="28"/>
              </w:rPr>
            </w:pPr>
            <w:r w:rsidRPr="00353F77">
              <w:rPr>
                <w:rFonts w:ascii="Times New Roman" w:hAnsi="Times New Roman"/>
                <w:sz w:val="28"/>
                <w:szCs w:val="28"/>
              </w:rPr>
              <w:t>Вепрев А.А.</w:t>
            </w:r>
          </w:p>
        </w:tc>
        <w:tc>
          <w:tcPr>
            <w:tcW w:w="3398" w:type="pct"/>
            <w:gridSpan w:val="2"/>
            <w:tcBorders>
              <w:top w:val="single" w:sz="4" w:space="0" w:color="auto"/>
              <w:left w:val="single" w:sz="4" w:space="0" w:color="auto"/>
              <w:bottom w:val="single" w:sz="4" w:space="0" w:color="auto"/>
              <w:right w:val="single" w:sz="4" w:space="0" w:color="auto"/>
            </w:tcBorders>
          </w:tcPr>
          <w:p w:rsidR="00B9428F" w:rsidRPr="00353F77" w:rsidRDefault="00B9428F" w:rsidP="007C685F">
            <w:pPr>
              <w:jc w:val="center"/>
              <w:rPr>
                <w:rFonts w:ascii="Times New Roman" w:hAnsi="Times New Roman"/>
                <w:sz w:val="28"/>
                <w:szCs w:val="28"/>
                <w:lang w:val="en-US"/>
              </w:rPr>
            </w:pPr>
            <w:r w:rsidRPr="00353F77">
              <w:rPr>
                <w:rFonts w:ascii="Times New Roman" w:hAnsi="Times New Roman"/>
                <w:sz w:val="28"/>
                <w:szCs w:val="28"/>
                <w:lang w:val="en-US"/>
              </w:rPr>
              <w:t>9</w:t>
            </w:r>
          </w:p>
        </w:tc>
      </w:tr>
      <w:tr w:rsidR="00B9428F" w:rsidRPr="00353F77" w:rsidTr="007C685F">
        <w:trPr>
          <w:jc w:val="center"/>
        </w:trPr>
        <w:tc>
          <w:tcPr>
            <w:tcW w:w="1602" w:type="pct"/>
          </w:tcPr>
          <w:p w:rsidR="00B9428F" w:rsidRPr="00353F77" w:rsidRDefault="00B9428F" w:rsidP="003221AB">
            <w:pPr>
              <w:pStyle w:val="a3"/>
              <w:numPr>
                <w:ilvl w:val="0"/>
                <w:numId w:val="7"/>
              </w:numPr>
              <w:tabs>
                <w:tab w:val="left" w:pos="306"/>
              </w:tabs>
              <w:ind w:left="0" w:firstLine="0"/>
              <w:rPr>
                <w:rFonts w:ascii="Times New Roman" w:hAnsi="Times New Roman"/>
                <w:sz w:val="28"/>
                <w:szCs w:val="28"/>
              </w:rPr>
            </w:pPr>
            <w:r w:rsidRPr="00353F77">
              <w:rPr>
                <w:rFonts w:ascii="Times New Roman" w:hAnsi="Times New Roman"/>
                <w:sz w:val="28"/>
                <w:szCs w:val="28"/>
              </w:rPr>
              <w:t>Гудков А.С.</w:t>
            </w:r>
          </w:p>
        </w:tc>
        <w:tc>
          <w:tcPr>
            <w:tcW w:w="3398" w:type="pct"/>
            <w:gridSpan w:val="2"/>
          </w:tcPr>
          <w:p w:rsidR="00B9428F" w:rsidRPr="00353F77" w:rsidRDefault="00B9428F" w:rsidP="007C685F">
            <w:pPr>
              <w:jc w:val="center"/>
              <w:rPr>
                <w:rFonts w:ascii="Times New Roman" w:hAnsi="Times New Roman"/>
                <w:bCs/>
                <w:sz w:val="28"/>
                <w:szCs w:val="28"/>
                <w:lang w:val="en-US"/>
              </w:rPr>
            </w:pPr>
            <w:r w:rsidRPr="00353F77">
              <w:rPr>
                <w:rFonts w:ascii="Times New Roman" w:hAnsi="Times New Roman"/>
                <w:bCs/>
                <w:sz w:val="28"/>
                <w:szCs w:val="28"/>
                <w:lang w:val="en-US"/>
              </w:rPr>
              <w:t>8</w:t>
            </w:r>
          </w:p>
        </w:tc>
      </w:tr>
      <w:tr w:rsidR="00B9428F" w:rsidRPr="00353F77" w:rsidTr="007C685F">
        <w:trPr>
          <w:jc w:val="center"/>
        </w:trPr>
        <w:tc>
          <w:tcPr>
            <w:tcW w:w="1602" w:type="pct"/>
          </w:tcPr>
          <w:p w:rsidR="00B9428F" w:rsidRPr="00353F77" w:rsidRDefault="00B9428F" w:rsidP="003221AB">
            <w:pPr>
              <w:pStyle w:val="a3"/>
              <w:numPr>
                <w:ilvl w:val="0"/>
                <w:numId w:val="7"/>
              </w:numPr>
              <w:tabs>
                <w:tab w:val="left" w:pos="306"/>
              </w:tabs>
              <w:ind w:left="0" w:firstLine="0"/>
              <w:rPr>
                <w:rFonts w:ascii="Times New Roman" w:hAnsi="Times New Roman"/>
                <w:sz w:val="28"/>
                <w:szCs w:val="28"/>
              </w:rPr>
            </w:pPr>
            <w:r w:rsidRPr="00353F77">
              <w:rPr>
                <w:rFonts w:ascii="Times New Roman" w:hAnsi="Times New Roman"/>
                <w:sz w:val="28"/>
                <w:szCs w:val="28"/>
              </w:rPr>
              <w:t>Девочкин М.Е.</w:t>
            </w:r>
          </w:p>
        </w:tc>
        <w:tc>
          <w:tcPr>
            <w:tcW w:w="3398" w:type="pct"/>
            <w:gridSpan w:val="2"/>
          </w:tcPr>
          <w:p w:rsidR="00B9428F" w:rsidRPr="00353F77" w:rsidRDefault="00B9428F" w:rsidP="007C685F">
            <w:pPr>
              <w:jc w:val="center"/>
              <w:rPr>
                <w:rFonts w:ascii="Times New Roman" w:hAnsi="Times New Roman"/>
                <w:bCs/>
                <w:sz w:val="28"/>
                <w:szCs w:val="28"/>
              </w:rPr>
            </w:pPr>
            <w:r w:rsidRPr="00353F77">
              <w:rPr>
                <w:rFonts w:ascii="Times New Roman" w:hAnsi="Times New Roman"/>
                <w:bCs/>
                <w:sz w:val="28"/>
                <w:szCs w:val="28"/>
              </w:rPr>
              <w:t>6</w:t>
            </w:r>
          </w:p>
        </w:tc>
      </w:tr>
    </w:tbl>
    <w:p w:rsidR="00B9428F" w:rsidRPr="00353F77" w:rsidRDefault="00B9428F" w:rsidP="00B9428F">
      <w:pPr>
        <w:ind w:left="360"/>
        <w:jc w:val="center"/>
        <w:rPr>
          <w:rFonts w:ascii="Times New Roman" w:hAnsi="Times New Roman"/>
          <w:bCs/>
          <w:i/>
          <w:iCs/>
          <w:sz w:val="28"/>
          <w:szCs w:val="28"/>
        </w:rPr>
      </w:pPr>
    </w:p>
    <w:p w:rsidR="00B9428F" w:rsidRPr="00353F77" w:rsidRDefault="00B9428F" w:rsidP="00B9428F">
      <w:pPr>
        <w:jc w:val="center"/>
        <w:rPr>
          <w:rFonts w:ascii="Times New Roman" w:hAnsi="Times New Roman"/>
          <w:b/>
          <w:i/>
          <w:sz w:val="28"/>
          <w:szCs w:val="28"/>
        </w:rPr>
      </w:pPr>
      <w:r w:rsidRPr="00353F77">
        <w:rPr>
          <w:rFonts w:ascii="Times New Roman" w:hAnsi="Times New Roman"/>
          <w:b/>
          <w:i/>
          <w:sz w:val="28"/>
          <w:szCs w:val="28"/>
        </w:rPr>
        <w:t>Комитет по законодательству о природопользовании, экологии и сельском хозяйстве</w:t>
      </w:r>
    </w:p>
    <w:p w:rsidR="00B9428F" w:rsidRPr="00353F77" w:rsidRDefault="00B9428F" w:rsidP="00B9428F">
      <w:pPr>
        <w:jc w:val="center"/>
        <w:rPr>
          <w:rFonts w:ascii="Times New Roman" w:hAnsi="Times New Roman"/>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6"/>
        <w:gridCol w:w="5197"/>
        <w:gridCol w:w="1728"/>
      </w:tblGrid>
      <w:tr w:rsidR="00B9428F" w:rsidRPr="00353F77" w:rsidTr="007C685F">
        <w:trPr>
          <w:jc w:val="center"/>
        </w:trPr>
        <w:tc>
          <w:tcPr>
            <w:tcW w:w="1506" w:type="pct"/>
            <w:vMerge w:val="restart"/>
            <w:vAlign w:val="center"/>
          </w:tcPr>
          <w:p w:rsidR="00B9428F" w:rsidRPr="00353F77" w:rsidRDefault="00B9428F" w:rsidP="007C685F">
            <w:pPr>
              <w:ind w:left="34"/>
              <w:jc w:val="center"/>
              <w:rPr>
                <w:rFonts w:ascii="Times New Roman" w:hAnsi="Times New Roman"/>
                <w:sz w:val="28"/>
                <w:szCs w:val="28"/>
              </w:rPr>
            </w:pPr>
            <w:r w:rsidRPr="00353F77">
              <w:rPr>
                <w:rFonts w:ascii="Times New Roman" w:hAnsi="Times New Roman"/>
                <w:sz w:val="28"/>
                <w:szCs w:val="28"/>
              </w:rPr>
              <w:t>ФИО депутата</w:t>
            </w:r>
          </w:p>
        </w:tc>
        <w:tc>
          <w:tcPr>
            <w:tcW w:w="2622" w:type="pct"/>
          </w:tcPr>
          <w:p w:rsidR="00B9428F" w:rsidRPr="00353F77" w:rsidRDefault="00B9428F" w:rsidP="007C685F">
            <w:pPr>
              <w:jc w:val="center"/>
              <w:rPr>
                <w:rFonts w:ascii="Times New Roman" w:hAnsi="Times New Roman"/>
                <w:sz w:val="28"/>
                <w:szCs w:val="28"/>
              </w:rPr>
            </w:pPr>
            <w:r w:rsidRPr="00353F77">
              <w:rPr>
                <w:rFonts w:ascii="Times New Roman" w:hAnsi="Times New Roman"/>
                <w:sz w:val="28"/>
                <w:szCs w:val="28"/>
              </w:rPr>
              <w:t>Количество заседаний, всего</w:t>
            </w:r>
          </w:p>
        </w:tc>
        <w:tc>
          <w:tcPr>
            <w:tcW w:w="872" w:type="pct"/>
            <w:vAlign w:val="center"/>
          </w:tcPr>
          <w:p w:rsidR="00B9428F" w:rsidRPr="00353F77" w:rsidRDefault="00B9428F" w:rsidP="007C685F">
            <w:pPr>
              <w:jc w:val="center"/>
              <w:rPr>
                <w:rFonts w:ascii="Times New Roman" w:hAnsi="Times New Roman"/>
                <w:sz w:val="28"/>
                <w:szCs w:val="28"/>
                <w:lang w:val="en-US"/>
              </w:rPr>
            </w:pPr>
            <w:r w:rsidRPr="00353F77">
              <w:rPr>
                <w:rFonts w:ascii="Times New Roman" w:hAnsi="Times New Roman"/>
                <w:sz w:val="28"/>
                <w:szCs w:val="28"/>
                <w:lang w:val="en-US"/>
              </w:rPr>
              <w:t>7</w:t>
            </w:r>
          </w:p>
        </w:tc>
      </w:tr>
      <w:tr w:rsidR="00B9428F" w:rsidRPr="00353F77" w:rsidTr="007C685F">
        <w:trPr>
          <w:jc w:val="center"/>
        </w:trPr>
        <w:tc>
          <w:tcPr>
            <w:tcW w:w="1506" w:type="pct"/>
            <w:vMerge/>
          </w:tcPr>
          <w:p w:rsidR="00B9428F" w:rsidRPr="00353F77" w:rsidRDefault="00B9428F" w:rsidP="007C685F">
            <w:pPr>
              <w:ind w:left="34"/>
              <w:jc w:val="center"/>
              <w:rPr>
                <w:rFonts w:ascii="Times New Roman" w:hAnsi="Times New Roman"/>
                <w:sz w:val="28"/>
                <w:szCs w:val="28"/>
              </w:rPr>
            </w:pPr>
          </w:p>
        </w:tc>
        <w:tc>
          <w:tcPr>
            <w:tcW w:w="3494" w:type="pct"/>
            <w:gridSpan w:val="2"/>
          </w:tcPr>
          <w:p w:rsidR="00B9428F" w:rsidRPr="00353F77" w:rsidRDefault="00B9428F" w:rsidP="007C685F">
            <w:pPr>
              <w:jc w:val="center"/>
              <w:rPr>
                <w:rFonts w:ascii="Times New Roman" w:hAnsi="Times New Roman"/>
                <w:sz w:val="28"/>
                <w:szCs w:val="28"/>
              </w:rPr>
            </w:pPr>
            <w:r w:rsidRPr="00353F77">
              <w:rPr>
                <w:rFonts w:ascii="Times New Roman" w:hAnsi="Times New Roman"/>
                <w:sz w:val="28"/>
                <w:szCs w:val="28"/>
              </w:rPr>
              <w:t>из них депутат принял участие в</w:t>
            </w:r>
          </w:p>
        </w:tc>
      </w:tr>
      <w:tr w:rsidR="00B9428F" w:rsidRPr="00353F77" w:rsidTr="007C685F">
        <w:trPr>
          <w:jc w:val="center"/>
        </w:trPr>
        <w:tc>
          <w:tcPr>
            <w:tcW w:w="1506" w:type="pct"/>
          </w:tcPr>
          <w:p w:rsidR="00B9428F" w:rsidRPr="00353F77" w:rsidRDefault="00B9428F" w:rsidP="003221AB">
            <w:pPr>
              <w:pStyle w:val="a3"/>
              <w:numPr>
                <w:ilvl w:val="0"/>
                <w:numId w:val="9"/>
              </w:numPr>
              <w:tabs>
                <w:tab w:val="left" w:pos="306"/>
              </w:tabs>
              <w:ind w:left="22" w:hanging="22"/>
              <w:rPr>
                <w:rFonts w:ascii="Times New Roman" w:hAnsi="Times New Roman"/>
                <w:sz w:val="28"/>
                <w:szCs w:val="28"/>
              </w:rPr>
            </w:pPr>
            <w:r w:rsidRPr="00353F77">
              <w:rPr>
                <w:rFonts w:ascii="Times New Roman" w:hAnsi="Times New Roman"/>
                <w:sz w:val="28"/>
                <w:szCs w:val="28"/>
              </w:rPr>
              <w:t>Гомбоев С.Г.</w:t>
            </w:r>
          </w:p>
        </w:tc>
        <w:tc>
          <w:tcPr>
            <w:tcW w:w="3494" w:type="pct"/>
            <w:gridSpan w:val="2"/>
          </w:tcPr>
          <w:p w:rsidR="00B9428F" w:rsidRPr="00353F77" w:rsidRDefault="00B9428F" w:rsidP="007C685F">
            <w:pPr>
              <w:jc w:val="center"/>
              <w:rPr>
                <w:rFonts w:ascii="Times New Roman" w:hAnsi="Times New Roman"/>
                <w:sz w:val="28"/>
                <w:szCs w:val="28"/>
                <w:lang w:val="en-US"/>
              </w:rPr>
            </w:pPr>
            <w:r w:rsidRPr="00353F77">
              <w:rPr>
                <w:rFonts w:ascii="Times New Roman" w:hAnsi="Times New Roman"/>
                <w:sz w:val="28"/>
                <w:szCs w:val="28"/>
                <w:lang w:val="en-US"/>
              </w:rPr>
              <w:t>7</w:t>
            </w:r>
          </w:p>
        </w:tc>
      </w:tr>
      <w:tr w:rsidR="00B9428F" w:rsidRPr="00353F77" w:rsidTr="007C685F">
        <w:trPr>
          <w:jc w:val="center"/>
        </w:trPr>
        <w:tc>
          <w:tcPr>
            <w:tcW w:w="1506" w:type="pct"/>
          </w:tcPr>
          <w:p w:rsidR="00B9428F" w:rsidRPr="00353F77" w:rsidRDefault="00B9428F" w:rsidP="003221AB">
            <w:pPr>
              <w:pStyle w:val="a3"/>
              <w:numPr>
                <w:ilvl w:val="0"/>
                <w:numId w:val="9"/>
              </w:numPr>
              <w:tabs>
                <w:tab w:val="left" w:pos="306"/>
              </w:tabs>
              <w:ind w:left="22" w:hanging="22"/>
              <w:rPr>
                <w:rFonts w:ascii="Times New Roman" w:hAnsi="Times New Roman"/>
                <w:sz w:val="28"/>
                <w:szCs w:val="28"/>
              </w:rPr>
            </w:pPr>
            <w:proofErr w:type="spellStart"/>
            <w:r w:rsidRPr="00353F77">
              <w:rPr>
                <w:rFonts w:ascii="Times New Roman" w:hAnsi="Times New Roman"/>
                <w:sz w:val="28"/>
                <w:szCs w:val="28"/>
              </w:rPr>
              <w:t>Саломатов</w:t>
            </w:r>
            <w:proofErr w:type="spellEnd"/>
            <w:r w:rsidRPr="00353F77">
              <w:rPr>
                <w:rFonts w:ascii="Times New Roman" w:hAnsi="Times New Roman"/>
                <w:sz w:val="28"/>
                <w:szCs w:val="28"/>
              </w:rPr>
              <w:t xml:space="preserve"> Ф.С.</w:t>
            </w:r>
          </w:p>
        </w:tc>
        <w:tc>
          <w:tcPr>
            <w:tcW w:w="3494" w:type="pct"/>
            <w:gridSpan w:val="2"/>
          </w:tcPr>
          <w:p w:rsidR="00B9428F" w:rsidRPr="00353F77" w:rsidRDefault="00B9428F" w:rsidP="007C685F">
            <w:pPr>
              <w:jc w:val="center"/>
              <w:rPr>
                <w:rFonts w:ascii="Times New Roman" w:hAnsi="Times New Roman"/>
                <w:sz w:val="28"/>
                <w:szCs w:val="28"/>
                <w:lang w:val="en-US"/>
              </w:rPr>
            </w:pPr>
            <w:r w:rsidRPr="00353F77">
              <w:rPr>
                <w:rFonts w:ascii="Times New Roman" w:hAnsi="Times New Roman"/>
                <w:sz w:val="28"/>
                <w:szCs w:val="28"/>
                <w:lang w:val="en-US"/>
              </w:rPr>
              <w:t>7</w:t>
            </w:r>
          </w:p>
        </w:tc>
      </w:tr>
      <w:tr w:rsidR="00B9428F" w:rsidRPr="00353F77" w:rsidTr="007C685F">
        <w:trPr>
          <w:jc w:val="center"/>
        </w:trPr>
        <w:tc>
          <w:tcPr>
            <w:tcW w:w="1506" w:type="pct"/>
            <w:tcBorders>
              <w:top w:val="single" w:sz="4" w:space="0" w:color="auto"/>
              <w:left w:val="single" w:sz="4" w:space="0" w:color="auto"/>
              <w:bottom w:val="single" w:sz="4" w:space="0" w:color="auto"/>
              <w:right w:val="single" w:sz="4" w:space="0" w:color="auto"/>
            </w:tcBorders>
          </w:tcPr>
          <w:p w:rsidR="00B9428F" w:rsidRPr="00353F77" w:rsidRDefault="003221AB" w:rsidP="008E32A0">
            <w:pPr>
              <w:pStyle w:val="a3"/>
              <w:numPr>
                <w:ilvl w:val="0"/>
                <w:numId w:val="9"/>
              </w:numPr>
              <w:tabs>
                <w:tab w:val="left" w:pos="306"/>
              </w:tabs>
              <w:ind w:left="22" w:hanging="22"/>
              <w:rPr>
                <w:rFonts w:ascii="Times New Roman" w:hAnsi="Times New Roman"/>
                <w:sz w:val="28"/>
                <w:szCs w:val="28"/>
              </w:rPr>
            </w:pPr>
            <w:proofErr w:type="spellStart"/>
            <w:r>
              <w:rPr>
                <w:rFonts w:ascii="Times New Roman" w:hAnsi="Times New Roman"/>
                <w:sz w:val="28"/>
                <w:szCs w:val="28"/>
              </w:rPr>
              <w:t>Нохоев</w:t>
            </w:r>
            <w:proofErr w:type="spellEnd"/>
            <w:r>
              <w:rPr>
                <w:rFonts w:ascii="Times New Roman" w:hAnsi="Times New Roman"/>
                <w:sz w:val="28"/>
                <w:szCs w:val="28"/>
              </w:rPr>
              <w:t xml:space="preserve"> П.</w:t>
            </w:r>
            <w:r w:rsidR="00B9428F" w:rsidRPr="00353F77">
              <w:rPr>
                <w:rFonts w:ascii="Times New Roman" w:hAnsi="Times New Roman"/>
                <w:sz w:val="28"/>
                <w:szCs w:val="28"/>
              </w:rPr>
              <w:t>И.</w:t>
            </w:r>
          </w:p>
        </w:tc>
        <w:tc>
          <w:tcPr>
            <w:tcW w:w="3494" w:type="pct"/>
            <w:gridSpan w:val="2"/>
            <w:tcBorders>
              <w:top w:val="single" w:sz="4" w:space="0" w:color="auto"/>
              <w:left w:val="single" w:sz="4" w:space="0" w:color="auto"/>
              <w:bottom w:val="single" w:sz="4" w:space="0" w:color="auto"/>
              <w:right w:val="single" w:sz="4" w:space="0" w:color="auto"/>
            </w:tcBorders>
          </w:tcPr>
          <w:p w:rsidR="00B9428F" w:rsidRPr="00353F77" w:rsidRDefault="00B9428F" w:rsidP="007C685F">
            <w:pPr>
              <w:jc w:val="center"/>
              <w:rPr>
                <w:rFonts w:ascii="Times New Roman" w:hAnsi="Times New Roman"/>
                <w:sz w:val="28"/>
                <w:szCs w:val="28"/>
                <w:lang w:val="en-US"/>
              </w:rPr>
            </w:pPr>
            <w:r w:rsidRPr="00353F77">
              <w:rPr>
                <w:rFonts w:ascii="Times New Roman" w:hAnsi="Times New Roman"/>
                <w:sz w:val="28"/>
                <w:szCs w:val="28"/>
                <w:lang w:val="en-US"/>
              </w:rPr>
              <w:t>5</w:t>
            </w:r>
          </w:p>
        </w:tc>
      </w:tr>
      <w:tr w:rsidR="00B9428F" w:rsidRPr="00353F77" w:rsidTr="007C685F">
        <w:trPr>
          <w:jc w:val="center"/>
        </w:trPr>
        <w:tc>
          <w:tcPr>
            <w:tcW w:w="1506" w:type="pct"/>
            <w:tcBorders>
              <w:top w:val="single" w:sz="4" w:space="0" w:color="auto"/>
              <w:left w:val="single" w:sz="4" w:space="0" w:color="auto"/>
              <w:bottom w:val="single" w:sz="4" w:space="0" w:color="auto"/>
              <w:right w:val="single" w:sz="4" w:space="0" w:color="auto"/>
            </w:tcBorders>
          </w:tcPr>
          <w:p w:rsidR="00B9428F" w:rsidRPr="00353F77" w:rsidRDefault="00B9428F" w:rsidP="003221AB">
            <w:pPr>
              <w:pStyle w:val="a3"/>
              <w:numPr>
                <w:ilvl w:val="0"/>
                <w:numId w:val="9"/>
              </w:numPr>
              <w:tabs>
                <w:tab w:val="left" w:pos="306"/>
              </w:tabs>
              <w:ind w:left="22" w:hanging="22"/>
              <w:rPr>
                <w:rFonts w:ascii="Times New Roman" w:hAnsi="Times New Roman"/>
                <w:sz w:val="28"/>
                <w:szCs w:val="28"/>
              </w:rPr>
            </w:pPr>
            <w:r w:rsidRPr="00353F77">
              <w:rPr>
                <w:rFonts w:ascii="Times New Roman" w:hAnsi="Times New Roman"/>
                <w:sz w:val="28"/>
                <w:szCs w:val="28"/>
              </w:rPr>
              <w:t>Сумароков П.И.</w:t>
            </w:r>
          </w:p>
        </w:tc>
        <w:tc>
          <w:tcPr>
            <w:tcW w:w="3494" w:type="pct"/>
            <w:gridSpan w:val="2"/>
            <w:tcBorders>
              <w:top w:val="single" w:sz="4" w:space="0" w:color="auto"/>
              <w:left w:val="single" w:sz="4" w:space="0" w:color="auto"/>
              <w:bottom w:val="single" w:sz="4" w:space="0" w:color="auto"/>
              <w:right w:val="single" w:sz="4" w:space="0" w:color="auto"/>
            </w:tcBorders>
          </w:tcPr>
          <w:p w:rsidR="00B9428F" w:rsidRPr="00353F77" w:rsidRDefault="00B9428F" w:rsidP="007C685F">
            <w:pPr>
              <w:jc w:val="center"/>
              <w:rPr>
                <w:rFonts w:ascii="Times New Roman" w:hAnsi="Times New Roman"/>
                <w:sz w:val="28"/>
                <w:szCs w:val="28"/>
                <w:lang w:val="en-US"/>
              </w:rPr>
            </w:pPr>
            <w:r w:rsidRPr="00353F77">
              <w:rPr>
                <w:rFonts w:ascii="Times New Roman" w:hAnsi="Times New Roman"/>
                <w:sz w:val="28"/>
                <w:szCs w:val="28"/>
                <w:lang w:val="en-US"/>
              </w:rPr>
              <w:t>5</w:t>
            </w:r>
          </w:p>
        </w:tc>
      </w:tr>
      <w:tr w:rsidR="00B9428F" w:rsidRPr="00353F77" w:rsidTr="007C685F">
        <w:trPr>
          <w:jc w:val="center"/>
        </w:trPr>
        <w:tc>
          <w:tcPr>
            <w:tcW w:w="1506" w:type="pct"/>
            <w:tcBorders>
              <w:top w:val="single" w:sz="4" w:space="0" w:color="auto"/>
              <w:left w:val="single" w:sz="4" w:space="0" w:color="auto"/>
              <w:bottom w:val="single" w:sz="4" w:space="0" w:color="auto"/>
              <w:right w:val="single" w:sz="4" w:space="0" w:color="auto"/>
            </w:tcBorders>
          </w:tcPr>
          <w:p w:rsidR="00B9428F" w:rsidRPr="00353F77" w:rsidRDefault="00B9428F" w:rsidP="003221AB">
            <w:pPr>
              <w:pStyle w:val="a3"/>
              <w:numPr>
                <w:ilvl w:val="0"/>
                <w:numId w:val="9"/>
              </w:numPr>
              <w:tabs>
                <w:tab w:val="left" w:pos="306"/>
              </w:tabs>
              <w:ind w:left="22" w:hanging="22"/>
              <w:rPr>
                <w:rFonts w:ascii="Times New Roman" w:hAnsi="Times New Roman"/>
                <w:sz w:val="28"/>
                <w:szCs w:val="28"/>
              </w:rPr>
            </w:pPr>
            <w:r w:rsidRPr="00353F77">
              <w:rPr>
                <w:rFonts w:ascii="Times New Roman" w:hAnsi="Times New Roman"/>
                <w:sz w:val="28"/>
                <w:szCs w:val="28"/>
              </w:rPr>
              <w:t>Франтенко С.С.</w:t>
            </w:r>
          </w:p>
        </w:tc>
        <w:tc>
          <w:tcPr>
            <w:tcW w:w="3494" w:type="pct"/>
            <w:gridSpan w:val="2"/>
            <w:tcBorders>
              <w:top w:val="single" w:sz="4" w:space="0" w:color="auto"/>
              <w:left w:val="single" w:sz="4" w:space="0" w:color="auto"/>
              <w:bottom w:val="single" w:sz="4" w:space="0" w:color="auto"/>
              <w:right w:val="single" w:sz="4" w:space="0" w:color="auto"/>
            </w:tcBorders>
          </w:tcPr>
          <w:p w:rsidR="00B9428F" w:rsidRPr="00353F77" w:rsidRDefault="00B9428F" w:rsidP="007C685F">
            <w:pPr>
              <w:jc w:val="center"/>
              <w:rPr>
                <w:rFonts w:ascii="Times New Roman" w:hAnsi="Times New Roman"/>
                <w:sz w:val="28"/>
                <w:szCs w:val="28"/>
              </w:rPr>
            </w:pPr>
            <w:r w:rsidRPr="00353F77">
              <w:rPr>
                <w:rFonts w:ascii="Times New Roman" w:hAnsi="Times New Roman"/>
                <w:sz w:val="28"/>
                <w:szCs w:val="28"/>
              </w:rPr>
              <w:t>6</w:t>
            </w:r>
          </w:p>
        </w:tc>
      </w:tr>
    </w:tbl>
    <w:p w:rsidR="00B9428F" w:rsidRPr="00353F77" w:rsidRDefault="00B9428F" w:rsidP="00B9428F">
      <w:pPr>
        <w:pStyle w:val="a8"/>
        <w:jc w:val="center"/>
        <w:rPr>
          <w:b w:val="0"/>
          <w:bCs w:val="0"/>
          <w:iCs w:val="0"/>
          <w:sz w:val="28"/>
          <w:szCs w:val="28"/>
        </w:rPr>
      </w:pPr>
    </w:p>
    <w:p w:rsidR="00B9428F" w:rsidRPr="00353F77" w:rsidRDefault="00B9428F" w:rsidP="00B9428F">
      <w:pPr>
        <w:jc w:val="center"/>
        <w:rPr>
          <w:rFonts w:ascii="Times New Roman" w:hAnsi="Times New Roman"/>
          <w:b/>
          <w:i/>
          <w:sz w:val="32"/>
          <w:szCs w:val="32"/>
        </w:rPr>
      </w:pPr>
      <w:r w:rsidRPr="00353F77">
        <w:rPr>
          <w:rFonts w:ascii="Times New Roman" w:hAnsi="Times New Roman"/>
          <w:b/>
          <w:i/>
          <w:sz w:val="32"/>
          <w:szCs w:val="32"/>
        </w:rPr>
        <w:t>Комитет по строительству и дорожному хозяйству</w:t>
      </w:r>
    </w:p>
    <w:p w:rsidR="00B9428F" w:rsidRPr="00353F77" w:rsidRDefault="00B9428F" w:rsidP="00B9428F">
      <w:pPr>
        <w:rPr>
          <w:rFonts w:ascii="Times New Roman" w:hAnsi="Times New Roman"/>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9"/>
        <w:gridCol w:w="3782"/>
        <w:gridCol w:w="2490"/>
      </w:tblGrid>
      <w:tr w:rsidR="00B9428F" w:rsidRPr="00353F77" w:rsidTr="00F45416">
        <w:trPr>
          <w:jc w:val="center"/>
        </w:trPr>
        <w:tc>
          <w:tcPr>
            <w:tcW w:w="1836" w:type="pct"/>
            <w:vMerge w:val="restart"/>
            <w:vAlign w:val="center"/>
          </w:tcPr>
          <w:p w:rsidR="00B9428F" w:rsidRPr="00353F77" w:rsidRDefault="00B9428F" w:rsidP="007C685F">
            <w:pPr>
              <w:ind w:left="34"/>
              <w:jc w:val="center"/>
              <w:rPr>
                <w:rFonts w:ascii="Times New Roman" w:hAnsi="Times New Roman"/>
                <w:sz w:val="28"/>
                <w:szCs w:val="28"/>
              </w:rPr>
            </w:pPr>
            <w:r w:rsidRPr="00353F77">
              <w:rPr>
                <w:rFonts w:ascii="Times New Roman" w:hAnsi="Times New Roman"/>
                <w:sz w:val="28"/>
                <w:szCs w:val="28"/>
              </w:rPr>
              <w:t>ФИО депутата</w:t>
            </w:r>
          </w:p>
        </w:tc>
        <w:tc>
          <w:tcPr>
            <w:tcW w:w="1908" w:type="pct"/>
          </w:tcPr>
          <w:p w:rsidR="00B9428F" w:rsidRPr="00353F77" w:rsidRDefault="00B9428F" w:rsidP="007C685F">
            <w:pPr>
              <w:jc w:val="center"/>
              <w:rPr>
                <w:rFonts w:ascii="Times New Roman" w:hAnsi="Times New Roman"/>
                <w:sz w:val="28"/>
                <w:szCs w:val="28"/>
              </w:rPr>
            </w:pPr>
            <w:r w:rsidRPr="00353F77">
              <w:rPr>
                <w:rFonts w:ascii="Times New Roman" w:hAnsi="Times New Roman"/>
                <w:sz w:val="28"/>
                <w:szCs w:val="28"/>
              </w:rPr>
              <w:t>Количество заседаний, всего</w:t>
            </w:r>
          </w:p>
        </w:tc>
        <w:tc>
          <w:tcPr>
            <w:tcW w:w="1255" w:type="pct"/>
            <w:shd w:val="clear" w:color="auto" w:fill="auto"/>
            <w:vAlign w:val="center"/>
          </w:tcPr>
          <w:p w:rsidR="005234F2" w:rsidRPr="00F45416" w:rsidRDefault="00B9428F" w:rsidP="00F45416">
            <w:pPr>
              <w:jc w:val="center"/>
              <w:rPr>
                <w:rFonts w:ascii="Times New Roman" w:hAnsi="Times New Roman"/>
                <w:sz w:val="28"/>
                <w:szCs w:val="28"/>
              </w:rPr>
            </w:pPr>
            <w:r w:rsidRPr="00353F77">
              <w:rPr>
                <w:rFonts w:ascii="Times New Roman" w:hAnsi="Times New Roman"/>
                <w:sz w:val="28"/>
                <w:szCs w:val="28"/>
                <w:lang w:val="en-US"/>
              </w:rPr>
              <w:t>8</w:t>
            </w:r>
            <w:r w:rsidR="00B6199D">
              <w:rPr>
                <w:rFonts w:ascii="Times New Roman" w:hAnsi="Times New Roman"/>
                <w:sz w:val="28"/>
                <w:szCs w:val="28"/>
              </w:rPr>
              <w:t xml:space="preserve"> </w:t>
            </w:r>
          </w:p>
        </w:tc>
      </w:tr>
      <w:tr w:rsidR="00B9428F" w:rsidRPr="00353F77" w:rsidTr="00B6199D">
        <w:trPr>
          <w:jc w:val="center"/>
        </w:trPr>
        <w:tc>
          <w:tcPr>
            <w:tcW w:w="1836" w:type="pct"/>
            <w:vMerge/>
          </w:tcPr>
          <w:p w:rsidR="00B9428F" w:rsidRPr="00353F77" w:rsidRDefault="00B9428F" w:rsidP="007C685F">
            <w:pPr>
              <w:ind w:left="34"/>
              <w:jc w:val="center"/>
              <w:rPr>
                <w:rFonts w:ascii="Times New Roman" w:hAnsi="Times New Roman"/>
                <w:sz w:val="28"/>
                <w:szCs w:val="28"/>
              </w:rPr>
            </w:pPr>
          </w:p>
        </w:tc>
        <w:tc>
          <w:tcPr>
            <w:tcW w:w="3164" w:type="pct"/>
            <w:gridSpan w:val="2"/>
          </w:tcPr>
          <w:p w:rsidR="00B9428F" w:rsidRPr="00353F77" w:rsidRDefault="00B9428F" w:rsidP="007C685F">
            <w:pPr>
              <w:jc w:val="center"/>
              <w:rPr>
                <w:rFonts w:ascii="Times New Roman" w:hAnsi="Times New Roman"/>
                <w:sz w:val="28"/>
                <w:szCs w:val="28"/>
              </w:rPr>
            </w:pPr>
            <w:r w:rsidRPr="00353F77">
              <w:rPr>
                <w:rFonts w:ascii="Times New Roman" w:hAnsi="Times New Roman"/>
                <w:sz w:val="28"/>
                <w:szCs w:val="28"/>
              </w:rPr>
              <w:t>из них депутат принял участие в</w:t>
            </w:r>
          </w:p>
        </w:tc>
      </w:tr>
      <w:tr w:rsidR="00B9428F" w:rsidRPr="00353F77" w:rsidTr="00B6199D">
        <w:trPr>
          <w:jc w:val="center"/>
        </w:trPr>
        <w:tc>
          <w:tcPr>
            <w:tcW w:w="1836" w:type="pct"/>
          </w:tcPr>
          <w:p w:rsidR="00B9428F" w:rsidRPr="00353F77" w:rsidRDefault="003221AB" w:rsidP="008E32A0">
            <w:pPr>
              <w:pStyle w:val="a3"/>
              <w:numPr>
                <w:ilvl w:val="0"/>
                <w:numId w:val="8"/>
              </w:numPr>
              <w:tabs>
                <w:tab w:val="left" w:pos="306"/>
              </w:tabs>
              <w:ind w:left="22" w:firstLine="0"/>
              <w:rPr>
                <w:rFonts w:ascii="Times New Roman" w:hAnsi="Times New Roman"/>
                <w:sz w:val="28"/>
                <w:szCs w:val="28"/>
              </w:rPr>
            </w:pPr>
            <w:r>
              <w:rPr>
                <w:rFonts w:ascii="Times New Roman" w:hAnsi="Times New Roman"/>
                <w:sz w:val="28"/>
                <w:szCs w:val="28"/>
              </w:rPr>
              <w:t>Побойкин В.</w:t>
            </w:r>
            <w:r w:rsidR="00B9428F" w:rsidRPr="00353F77">
              <w:rPr>
                <w:rFonts w:ascii="Times New Roman" w:hAnsi="Times New Roman"/>
                <w:sz w:val="28"/>
                <w:szCs w:val="28"/>
              </w:rPr>
              <w:t>Л.</w:t>
            </w:r>
          </w:p>
        </w:tc>
        <w:tc>
          <w:tcPr>
            <w:tcW w:w="3164" w:type="pct"/>
            <w:gridSpan w:val="2"/>
          </w:tcPr>
          <w:p w:rsidR="00B9428F" w:rsidRPr="00353F77" w:rsidRDefault="00B9428F" w:rsidP="007C685F">
            <w:pPr>
              <w:jc w:val="center"/>
              <w:rPr>
                <w:rFonts w:ascii="Times New Roman" w:hAnsi="Times New Roman"/>
                <w:sz w:val="28"/>
                <w:szCs w:val="28"/>
              </w:rPr>
            </w:pPr>
            <w:r w:rsidRPr="00353F77">
              <w:rPr>
                <w:rFonts w:ascii="Times New Roman" w:hAnsi="Times New Roman"/>
                <w:sz w:val="28"/>
                <w:szCs w:val="28"/>
              </w:rPr>
              <w:t>8</w:t>
            </w:r>
          </w:p>
        </w:tc>
      </w:tr>
      <w:tr w:rsidR="00B9428F" w:rsidRPr="00353F77" w:rsidTr="00B6199D">
        <w:trPr>
          <w:jc w:val="center"/>
        </w:trPr>
        <w:tc>
          <w:tcPr>
            <w:tcW w:w="1836" w:type="pct"/>
            <w:tcBorders>
              <w:top w:val="single" w:sz="4" w:space="0" w:color="auto"/>
              <w:left w:val="single" w:sz="4" w:space="0" w:color="auto"/>
              <w:bottom w:val="single" w:sz="4" w:space="0" w:color="auto"/>
              <w:right w:val="single" w:sz="4" w:space="0" w:color="auto"/>
            </w:tcBorders>
          </w:tcPr>
          <w:p w:rsidR="00B9428F" w:rsidRPr="00353F77" w:rsidRDefault="00B9428F" w:rsidP="003221AB">
            <w:pPr>
              <w:pStyle w:val="a3"/>
              <w:numPr>
                <w:ilvl w:val="0"/>
                <w:numId w:val="8"/>
              </w:numPr>
              <w:tabs>
                <w:tab w:val="left" w:pos="306"/>
              </w:tabs>
              <w:ind w:left="22" w:firstLine="0"/>
              <w:rPr>
                <w:rFonts w:ascii="Times New Roman" w:hAnsi="Times New Roman"/>
                <w:sz w:val="28"/>
                <w:szCs w:val="28"/>
              </w:rPr>
            </w:pPr>
            <w:r w:rsidRPr="00353F77">
              <w:rPr>
                <w:rFonts w:ascii="Times New Roman" w:hAnsi="Times New Roman"/>
                <w:sz w:val="28"/>
                <w:szCs w:val="28"/>
              </w:rPr>
              <w:t>Алексеев А.Л.</w:t>
            </w:r>
          </w:p>
        </w:tc>
        <w:tc>
          <w:tcPr>
            <w:tcW w:w="3164" w:type="pct"/>
            <w:gridSpan w:val="2"/>
            <w:tcBorders>
              <w:top w:val="single" w:sz="4" w:space="0" w:color="auto"/>
              <w:left w:val="single" w:sz="4" w:space="0" w:color="auto"/>
              <w:bottom w:val="single" w:sz="4" w:space="0" w:color="auto"/>
              <w:right w:val="single" w:sz="4" w:space="0" w:color="auto"/>
            </w:tcBorders>
          </w:tcPr>
          <w:p w:rsidR="00B9428F" w:rsidRPr="00353F77" w:rsidRDefault="00B9428F" w:rsidP="007C685F">
            <w:pPr>
              <w:jc w:val="center"/>
              <w:rPr>
                <w:rFonts w:ascii="Times New Roman" w:hAnsi="Times New Roman"/>
                <w:sz w:val="28"/>
                <w:szCs w:val="28"/>
              </w:rPr>
            </w:pPr>
            <w:r w:rsidRPr="00353F77">
              <w:rPr>
                <w:rFonts w:ascii="Times New Roman" w:hAnsi="Times New Roman"/>
                <w:sz w:val="28"/>
                <w:szCs w:val="28"/>
              </w:rPr>
              <w:t>8</w:t>
            </w:r>
          </w:p>
        </w:tc>
      </w:tr>
      <w:tr w:rsidR="00B9428F" w:rsidRPr="00353F77" w:rsidTr="00B6199D">
        <w:trPr>
          <w:jc w:val="center"/>
        </w:trPr>
        <w:tc>
          <w:tcPr>
            <w:tcW w:w="1836" w:type="pct"/>
            <w:tcBorders>
              <w:top w:val="single" w:sz="4" w:space="0" w:color="auto"/>
              <w:left w:val="single" w:sz="4" w:space="0" w:color="auto"/>
              <w:bottom w:val="single" w:sz="4" w:space="0" w:color="auto"/>
              <w:right w:val="single" w:sz="4" w:space="0" w:color="auto"/>
            </w:tcBorders>
          </w:tcPr>
          <w:p w:rsidR="00B9428F" w:rsidRPr="00353F77" w:rsidRDefault="00B9428F" w:rsidP="003221AB">
            <w:pPr>
              <w:pStyle w:val="a3"/>
              <w:numPr>
                <w:ilvl w:val="0"/>
                <w:numId w:val="8"/>
              </w:numPr>
              <w:tabs>
                <w:tab w:val="left" w:pos="306"/>
              </w:tabs>
              <w:ind w:left="22" w:firstLine="0"/>
              <w:rPr>
                <w:rFonts w:ascii="Times New Roman" w:hAnsi="Times New Roman"/>
                <w:sz w:val="28"/>
                <w:szCs w:val="28"/>
              </w:rPr>
            </w:pPr>
            <w:r w:rsidRPr="00353F77">
              <w:rPr>
                <w:rFonts w:ascii="Times New Roman" w:hAnsi="Times New Roman"/>
                <w:sz w:val="28"/>
                <w:szCs w:val="28"/>
              </w:rPr>
              <w:t>Боровиков А.А.</w:t>
            </w:r>
          </w:p>
        </w:tc>
        <w:tc>
          <w:tcPr>
            <w:tcW w:w="3164" w:type="pct"/>
            <w:gridSpan w:val="2"/>
            <w:tcBorders>
              <w:top w:val="single" w:sz="4" w:space="0" w:color="auto"/>
              <w:left w:val="single" w:sz="4" w:space="0" w:color="auto"/>
              <w:bottom w:val="single" w:sz="4" w:space="0" w:color="auto"/>
              <w:right w:val="single" w:sz="4" w:space="0" w:color="auto"/>
            </w:tcBorders>
          </w:tcPr>
          <w:p w:rsidR="00B9428F" w:rsidRPr="00353F77" w:rsidRDefault="00B9428F" w:rsidP="007C685F">
            <w:pPr>
              <w:jc w:val="center"/>
              <w:rPr>
                <w:rFonts w:ascii="Times New Roman" w:hAnsi="Times New Roman"/>
                <w:sz w:val="28"/>
                <w:szCs w:val="28"/>
              </w:rPr>
            </w:pPr>
            <w:r w:rsidRPr="00353F77">
              <w:rPr>
                <w:rFonts w:ascii="Times New Roman" w:hAnsi="Times New Roman"/>
                <w:sz w:val="28"/>
                <w:szCs w:val="28"/>
              </w:rPr>
              <w:t>6</w:t>
            </w:r>
          </w:p>
        </w:tc>
      </w:tr>
      <w:tr w:rsidR="00B9428F" w:rsidRPr="00353F77" w:rsidTr="00B6199D">
        <w:trPr>
          <w:jc w:val="center"/>
        </w:trPr>
        <w:tc>
          <w:tcPr>
            <w:tcW w:w="1836" w:type="pct"/>
            <w:tcBorders>
              <w:top w:val="single" w:sz="4" w:space="0" w:color="auto"/>
              <w:left w:val="single" w:sz="4" w:space="0" w:color="auto"/>
              <w:bottom w:val="single" w:sz="4" w:space="0" w:color="auto"/>
              <w:right w:val="single" w:sz="4" w:space="0" w:color="auto"/>
            </w:tcBorders>
          </w:tcPr>
          <w:p w:rsidR="00B9428F" w:rsidRPr="00353F77" w:rsidRDefault="00B9428F" w:rsidP="003221AB">
            <w:pPr>
              <w:pStyle w:val="a3"/>
              <w:numPr>
                <w:ilvl w:val="0"/>
                <w:numId w:val="8"/>
              </w:numPr>
              <w:tabs>
                <w:tab w:val="left" w:pos="306"/>
              </w:tabs>
              <w:ind w:left="22" w:firstLine="0"/>
              <w:rPr>
                <w:rFonts w:ascii="Times New Roman" w:hAnsi="Times New Roman"/>
                <w:sz w:val="28"/>
                <w:szCs w:val="28"/>
              </w:rPr>
            </w:pPr>
            <w:r w:rsidRPr="00353F77">
              <w:rPr>
                <w:rFonts w:ascii="Times New Roman" w:hAnsi="Times New Roman"/>
                <w:sz w:val="28"/>
                <w:szCs w:val="28"/>
              </w:rPr>
              <w:t xml:space="preserve">Егорова Л.И. </w:t>
            </w:r>
          </w:p>
        </w:tc>
        <w:tc>
          <w:tcPr>
            <w:tcW w:w="3164" w:type="pct"/>
            <w:gridSpan w:val="2"/>
            <w:tcBorders>
              <w:top w:val="single" w:sz="4" w:space="0" w:color="auto"/>
              <w:left w:val="single" w:sz="4" w:space="0" w:color="auto"/>
              <w:bottom w:val="single" w:sz="4" w:space="0" w:color="auto"/>
              <w:right w:val="single" w:sz="4" w:space="0" w:color="auto"/>
            </w:tcBorders>
          </w:tcPr>
          <w:p w:rsidR="00B9428F" w:rsidRPr="00353F77" w:rsidRDefault="00B9428F" w:rsidP="007C685F">
            <w:pPr>
              <w:jc w:val="center"/>
              <w:rPr>
                <w:rFonts w:ascii="Times New Roman" w:hAnsi="Times New Roman"/>
                <w:sz w:val="28"/>
                <w:szCs w:val="28"/>
              </w:rPr>
            </w:pPr>
            <w:r w:rsidRPr="00353F77">
              <w:rPr>
                <w:rFonts w:ascii="Times New Roman" w:hAnsi="Times New Roman"/>
                <w:sz w:val="28"/>
                <w:szCs w:val="28"/>
              </w:rPr>
              <w:t>6</w:t>
            </w:r>
          </w:p>
        </w:tc>
      </w:tr>
      <w:tr w:rsidR="00B9428F" w:rsidRPr="00353F77" w:rsidTr="00B6199D">
        <w:trPr>
          <w:jc w:val="center"/>
        </w:trPr>
        <w:tc>
          <w:tcPr>
            <w:tcW w:w="1836" w:type="pct"/>
          </w:tcPr>
          <w:p w:rsidR="00B9428F" w:rsidRPr="00353F77" w:rsidRDefault="00B9428F" w:rsidP="003221AB">
            <w:pPr>
              <w:pStyle w:val="a3"/>
              <w:numPr>
                <w:ilvl w:val="0"/>
                <w:numId w:val="8"/>
              </w:numPr>
              <w:tabs>
                <w:tab w:val="left" w:pos="306"/>
              </w:tabs>
              <w:ind w:left="22" w:firstLine="0"/>
              <w:rPr>
                <w:rFonts w:ascii="Times New Roman" w:hAnsi="Times New Roman"/>
                <w:sz w:val="28"/>
                <w:szCs w:val="28"/>
              </w:rPr>
            </w:pPr>
            <w:r w:rsidRPr="00353F77">
              <w:rPr>
                <w:rFonts w:ascii="Times New Roman" w:hAnsi="Times New Roman"/>
                <w:sz w:val="28"/>
                <w:szCs w:val="28"/>
              </w:rPr>
              <w:t>Красноштанов А.Н.</w:t>
            </w:r>
          </w:p>
        </w:tc>
        <w:tc>
          <w:tcPr>
            <w:tcW w:w="3164" w:type="pct"/>
            <w:gridSpan w:val="2"/>
          </w:tcPr>
          <w:p w:rsidR="00B9428F" w:rsidRPr="00353F77" w:rsidRDefault="008D2558" w:rsidP="007C685F">
            <w:pPr>
              <w:jc w:val="center"/>
              <w:rPr>
                <w:rFonts w:ascii="Times New Roman" w:hAnsi="Times New Roman"/>
                <w:sz w:val="28"/>
                <w:szCs w:val="28"/>
              </w:rPr>
            </w:pPr>
            <w:r>
              <w:rPr>
                <w:rFonts w:ascii="Times New Roman" w:hAnsi="Times New Roman"/>
                <w:sz w:val="28"/>
                <w:szCs w:val="28"/>
              </w:rPr>
              <w:t>0</w:t>
            </w:r>
          </w:p>
        </w:tc>
      </w:tr>
      <w:tr w:rsidR="00B9428F" w:rsidRPr="00353F77" w:rsidTr="00B6199D">
        <w:trPr>
          <w:jc w:val="center"/>
        </w:trPr>
        <w:tc>
          <w:tcPr>
            <w:tcW w:w="1836" w:type="pct"/>
          </w:tcPr>
          <w:p w:rsidR="00B9428F" w:rsidRPr="00353F77" w:rsidRDefault="00B9428F" w:rsidP="003221AB">
            <w:pPr>
              <w:pStyle w:val="a3"/>
              <w:numPr>
                <w:ilvl w:val="0"/>
                <w:numId w:val="8"/>
              </w:numPr>
              <w:tabs>
                <w:tab w:val="left" w:pos="306"/>
              </w:tabs>
              <w:ind w:left="22" w:firstLine="0"/>
              <w:rPr>
                <w:rFonts w:ascii="Times New Roman" w:hAnsi="Times New Roman"/>
                <w:sz w:val="28"/>
                <w:szCs w:val="28"/>
              </w:rPr>
            </w:pPr>
            <w:r w:rsidRPr="00353F77">
              <w:rPr>
                <w:rFonts w:ascii="Times New Roman" w:hAnsi="Times New Roman"/>
                <w:sz w:val="28"/>
                <w:szCs w:val="28"/>
              </w:rPr>
              <w:t>Распутин А.В.</w:t>
            </w:r>
          </w:p>
        </w:tc>
        <w:tc>
          <w:tcPr>
            <w:tcW w:w="3164" w:type="pct"/>
            <w:gridSpan w:val="2"/>
          </w:tcPr>
          <w:p w:rsidR="00B9428F" w:rsidRPr="00353F77" w:rsidRDefault="00B9428F" w:rsidP="007C685F">
            <w:pPr>
              <w:jc w:val="center"/>
              <w:rPr>
                <w:rFonts w:ascii="Times New Roman" w:hAnsi="Times New Roman"/>
                <w:sz w:val="28"/>
                <w:szCs w:val="28"/>
              </w:rPr>
            </w:pPr>
            <w:r w:rsidRPr="00353F77">
              <w:rPr>
                <w:rFonts w:ascii="Times New Roman" w:hAnsi="Times New Roman"/>
                <w:sz w:val="28"/>
                <w:szCs w:val="28"/>
              </w:rPr>
              <w:t>8</w:t>
            </w:r>
          </w:p>
        </w:tc>
      </w:tr>
      <w:tr w:rsidR="00B9428F" w:rsidRPr="00353F77" w:rsidTr="00B6199D">
        <w:trPr>
          <w:trHeight w:val="272"/>
          <w:jc w:val="center"/>
        </w:trPr>
        <w:tc>
          <w:tcPr>
            <w:tcW w:w="1836" w:type="pct"/>
            <w:tcBorders>
              <w:top w:val="single" w:sz="4" w:space="0" w:color="auto"/>
              <w:left w:val="single" w:sz="4" w:space="0" w:color="auto"/>
              <w:bottom w:val="single" w:sz="4" w:space="0" w:color="auto"/>
              <w:right w:val="single" w:sz="4" w:space="0" w:color="auto"/>
            </w:tcBorders>
          </w:tcPr>
          <w:p w:rsidR="00B9428F" w:rsidRPr="00353F77" w:rsidRDefault="00B9428F" w:rsidP="003221AB">
            <w:pPr>
              <w:pStyle w:val="a3"/>
              <w:numPr>
                <w:ilvl w:val="0"/>
                <w:numId w:val="8"/>
              </w:numPr>
              <w:tabs>
                <w:tab w:val="left" w:pos="306"/>
              </w:tabs>
              <w:ind w:left="22" w:firstLine="0"/>
              <w:rPr>
                <w:rFonts w:ascii="Times New Roman" w:hAnsi="Times New Roman"/>
                <w:sz w:val="28"/>
                <w:szCs w:val="28"/>
              </w:rPr>
            </w:pPr>
            <w:r w:rsidRPr="00353F77">
              <w:rPr>
                <w:rFonts w:ascii="Times New Roman" w:hAnsi="Times New Roman"/>
                <w:sz w:val="28"/>
                <w:szCs w:val="28"/>
              </w:rPr>
              <w:t>Ус В.Г.</w:t>
            </w:r>
          </w:p>
        </w:tc>
        <w:tc>
          <w:tcPr>
            <w:tcW w:w="3164" w:type="pct"/>
            <w:gridSpan w:val="2"/>
            <w:tcBorders>
              <w:top w:val="single" w:sz="4" w:space="0" w:color="auto"/>
              <w:left w:val="single" w:sz="4" w:space="0" w:color="auto"/>
              <w:bottom w:val="single" w:sz="4" w:space="0" w:color="auto"/>
              <w:right w:val="single" w:sz="4" w:space="0" w:color="auto"/>
            </w:tcBorders>
          </w:tcPr>
          <w:p w:rsidR="00B9428F" w:rsidRPr="00353F77" w:rsidRDefault="00B9428F" w:rsidP="007C685F">
            <w:pPr>
              <w:jc w:val="center"/>
              <w:rPr>
                <w:rFonts w:ascii="Times New Roman" w:hAnsi="Times New Roman"/>
                <w:sz w:val="28"/>
                <w:szCs w:val="28"/>
              </w:rPr>
            </w:pPr>
            <w:r w:rsidRPr="00353F77">
              <w:rPr>
                <w:rFonts w:ascii="Times New Roman" w:hAnsi="Times New Roman"/>
                <w:sz w:val="28"/>
                <w:szCs w:val="28"/>
              </w:rPr>
              <w:t>8</w:t>
            </w:r>
          </w:p>
        </w:tc>
      </w:tr>
    </w:tbl>
    <w:p w:rsidR="00B9428F" w:rsidRPr="00353F77" w:rsidRDefault="00B9428F" w:rsidP="00B9428F">
      <w:pPr>
        <w:jc w:val="center"/>
        <w:rPr>
          <w:rFonts w:ascii="Times New Roman" w:hAnsi="Times New Roman"/>
          <w:b/>
          <w:i/>
          <w:sz w:val="28"/>
          <w:szCs w:val="28"/>
        </w:rPr>
      </w:pPr>
    </w:p>
    <w:p w:rsidR="00B9428F" w:rsidRPr="00353F77" w:rsidRDefault="00B9428F" w:rsidP="00B9428F">
      <w:pPr>
        <w:jc w:val="center"/>
        <w:rPr>
          <w:rFonts w:ascii="Times New Roman" w:hAnsi="Times New Roman"/>
          <w:b/>
          <w:i/>
          <w:sz w:val="28"/>
          <w:szCs w:val="28"/>
        </w:rPr>
      </w:pPr>
      <w:r w:rsidRPr="00353F77">
        <w:rPr>
          <w:rFonts w:ascii="Times New Roman" w:hAnsi="Times New Roman"/>
          <w:b/>
          <w:i/>
          <w:sz w:val="28"/>
          <w:szCs w:val="28"/>
        </w:rPr>
        <w:t>Комиссия по Регламенту, депутатской этике, информационной политике и связям с общественными объединениями</w:t>
      </w:r>
    </w:p>
    <w:p w:rsidR="00B9428F" w:rsidRPr="00353F77" w:rsidRDefault="00B9428F" w:rsidP="00B9428F">
      <w:pPr>
        <w:rPr>
          <w:rFonts w:ascii="Times New Roman" w:hAnsi="Times New Roman"/>
          <w:bCs/>
          <w:i/>
          <w:i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2"/>
        <w:gridCol w:w="4569"/>
        <w:gridCol w:w="1960"/>
      </w:tblGrid>
      <w:tr w:rsidR="00B9428F" w:rsidRPr="00353F77" w:rsidTr="00B6199D">
        <w:trPr>
          <w:jc w:val="center"/>
        </w:trPr>
        <w:tc>
          <w:tcPr>
            <w:tcW w:w="1706" w:type="pct"/>
            <w:vMerge w:val="restart"/>
            <w:vAlign w:val="center"/>
          </w:tcPr>
          <w:p w:rsidR="00B9428F" w:rsidRPr="00353F77" w:rsidRDefault="00B9428F" w:rsidP="007C685F">
            <w:pPr>
              <w:ind w:left="34"/>
              <w:jc w:val="center"/>
              <w:rPr>
                <w:rFonts w:ascii="Times New Roman" w:hAnsi="Times New Roman"/>
                <w:sz w:val="28"/>
                <w:szCs w:val="28"/>
              </w:rPr>
            </w:pPr>
            <w:r w:rsidRPr="00353F77">
              <w:rPr>
                <w:rFonts w:ascii="Times New Roman" w:hAnsi="Times New Roman"/>
                <w:sz w:val="28"/>
                <w:szCs w:val="28"/>
              </w:rPr>
              <w:t>ФИО депутата</w:t>
            </w:r>
          </w:p>
        </w:tc>
        <w:tc>
          <w:tcPr>
            <w:tcW w:w="2305" w:type="pct"/>
          </w:tcPr>
          <w:p w:rsidR="00B9428F" w:rsidRPr="00353F77" w:rsidRDefault="00B9428F" w:rsidP="007C685F">
            <w:pPr>
              <w:jc w:val="center"/>
              <w:rPr>
                <w:rFonts w:ascii="Times New Roman" w:hAnsi="Times New Roman"/>
                <w:sz w:val="28"/>
                <w:szCs w:val="28"/>
              </w:rPr>
            </w:pPr>
            <w:r w:rsidRPr="00353F77">
              <w:rPr>
                <w:rFonts w:ascii="Times New Roman" w:hAnsi="Times New Roman"/>
                <w:sz w:val="28"/>
                <w:szCs w:val="28"/>
              </w:rPr>
              <w:t>Количество заседаний, всего</w:t>
            </w:r>
          </w:p>
        </w:tc>
        <w:tc>
          <w:tcPr>
            <w:tcW w:w="989" w:type="pct"/>
            <w:vAlign w:val="center"/>
          </w:tcPr>
          <w:p w:rsidR="00B9428F" w:rsidRPr="00353F77" w:rsidRDefault="00B9428F" w:rsidP="007C685F">
            <w:pPr>
              <w:jc w:val="center"/>
              <w:rPr>
                <w:rFonts w:ascii="Times New Roman" w:hAnsi="Times New Roman"/>
                <w:sz w:val="28"/>
                <w:szCs w:val="28"/>
                <w:lang w:val="en-US"/>
              </w:rPr>
            </w:pPr>
            <w:r w:rsidRPr="00353F77">
              <w:rPr>
                <w:rFonts w:ascii="Times New Roman" w:hAnsi="Times New Roman"/>
                <w:sz w:val="28"/>
                <w:szCs w:val="28"/>
                <w:lang w:val="en-US"/>
              </w:rPr>
              <w:t>7</w:t>
            </w:r>
          </w:p>
        </w:tc>
      </w:tr>
      <w:tr w:rsidR="00B9428F" w:rsidRPr="00353F77" w:rsidTr="00B6199D">
        <w:trPr>
          <w:jc w:val="center"/>
        </w:trPr>
        <w:tc>
          <w:tcPr>
            <w:tcW w:w="1706" w:type="pct"/>
            <w:vMerge/>
          </w:tcPr>
          <w:p w:rsidR="00B9428F" w:rsidRPr="00353F77" w:rsidRDefault="00B9428F" w:rsidP="007C685F">
            <w:pPr>
              <w:ind w:left="34"/>
              <w:jc w:val="center"/>
              <w:rPr>
                <w:rFonts w:ascii="Times New Roman" w:hAnsi="Times New Roman"/>
                <w:sz w:val="28"/>
                <w:szCs w:val="28"/>
              </w:rPr>
            </w:pPr>
          </w:p>
        </w:tc>
        <w:tc>
          <w:tcPr>
            <w:tcW w:w="3294" w:type="pct"/>
            <w:gridSpan w:val="2"/>
          </w:tcPr>
          <w:p w:rsidR="00B9428F" w:rsidRPr="00353F77" w:rsidRDefault="00B9428F" w:rsidP="007C685F">
            <w:pPr>
              <w:jc w:val="center"/>
              <w:rPr>
                <w:rFonts w:ascii="Times New Roman" w:hAnsi="Times New Roman"/>
                <w:sz w:val="28"/>
                <w:szCs w:val="28"/>
              </w:rPr>
            </w:pPr>
            <w:r w:rsidRPr="00353F77">
              <w:rPr>
                <w:rFonts w:ascii="Times New Roman" w:hAnsi="Times New Roman"/>
                <w:sz w:val="28"/>
                <w:szCs w:val="28"/>
              </w:rPr>
              <w:t>из них депутат принял участие в</w:t>
            </w:r>
          </w:p>
        </w:tc>
      </w:tr>
      <w:tr w:rsidR="00B9428F" w:rsidRPr="00353F77" w:rsidTr="00B6199D">
        <w:trPr>
          <w:jc w:val="center"/>
        </w:trPr>
        <w:tc>
          <w:tcPr>
            <w:tcW w:w="1706" w:type="pct"/>
          </w:tcPr>
          <w:p w:rsidR="00B9428F" w:rsidRPr="00353F77" w:rsidRDefault="003221AB" w:rsidP="008E32A0">
            <w:pPr>
              <w:pStyle w:val="a3"/>
              <w:numPr>
                <w:ilvl w:val="0"/>
                <w:numId w:val="10"/>
              </w:numPr>
              <w:tabs>
                <w:tab w:val="left" w:pos="306"/>
              </w:tabs>
              <w:ind w:left="0" w:firstLine="22"/>
              <w:rPr>
                <w:rFonts w:ascii="Times New Roman" w:hAnsi="Times New Roman"/>
                <w:sz w:val="28"/>
                <w:szCs w:val="28"/>
              </w:rPr>
            </w:pPr>
            <w:r>
              <w:rPr>
                <w:rFonts w:ascii="Times New Roman" w:hAnsi="Times New Roman"/>
                <w:sz w:val="28"/>
                <w:szCs w:val="28"/>
              </w:rPr>
              <w:t>Кудрявцева Г.</w:t>
            </w:r>
            <w:r w:rsidR="00B9428F" w:rsidRPr="00353F77">
              <w:rPr>
                <w:rFonts w:ascii="Times New Roman" w:hAnsi="Times New Roman"/>
                <w:sz w:val="28"/>
                <w:szCs w:val="28"/>
              </w:rPr>
              <w:t>Ф.</w:t>
            </w:r>
          </w:p>
        </w:tc>
        <w:tc>
          <w:tcPr>
            <w:tcW w:w="3294" w:type="pct"/>
            <w:gridSpan w:val="2"/>
          </w:tcPr>
          <w:p w:rsidR="00B9428F" w:rsidRPr="00353F77" w:rsidRDefault="00B9428F" w:rsidP="007C685F">
            <w:pPr>
              <w:jc w:val="center"/>
              <w:rPr>
                <w:rFonts w:ascii="Times New Roman" w:hAnsi="Times New Roman"/>
                <w:sz w:val="28"/>
                <w:szCs w:val="28"/>
              </w:rPr>
            </w:pPr>
            <w:r w:rsidRPr="00353F77">
              <w:rPr>
                <w:rFonts w:ascii="Times New Roman" w:hAnsi="Times New Roman"/>
                <w:sz w:val="28"/>
                <w:szCs w:val="28"/>
              </w:rPr>
              <w:t>7</w:t>
            </w:r>
          </w:p>
        </w:tc>
      </w:tr>
      <w:tr w:rsidR="00B9428F" w:rsidRPr="00353F77" w:rsidTr="00B6199D">
        <w:trPr>
          <w:jc w:val="center"/>
        </w:trPr>
        <w:tc>
          <w:tcPr>
            <w:tcW w:w="1706" w:type="pct"/>
          </w:tcPr>
          <w:p w:rsidR="00B9428F" w:rsidRPr="00353F77" w:rsidRDefault="003221AB" w:rsidP="008E32A0">
            <w:pPr>
              <w:pStyle w:val="a3"/>
              <w:numPr>
                <w:ilvl w:val="0"/>
                <w:numId w:val="10"/>
              </w:numPr>
              <w:tabs>
                <w:tab w:val="left" w:pos="306"/>
              </w:tabs>
              <w:ind w:left="0" w:firstLine="22"/>
              <w:rPr>
                <w:rFonts w:ascii="Times New Roman" w:hAnsi="Times New Roman"/>
                <w:sz w:val="28"/>
                <w:szCs w:val="28"/>
              </w:rPr>
            </w:pPr>
            <w:r>
              <w:rPr>
                <w:rFonts w:ascii="Times New Roman" w:hAnsi="Times New Roman"/>
                <w:sz w:val="28"/>
                <w:szCs w:val="28"/>
              </w:rPr>
              <w:t>Крыжановская Е.</w:t>
            </w:r>
            <w:r w:rsidR="00B9428F" w:rsidRPr="00353F77">
              <w:rPr>
                <w:rFonts w:ascii="Times New Roman" w:hAnsi="Times New Roman"/>
                <w:sz w:val="28"/>
                <w:szCs w:val="28"/>
              </w:rPr>
              <w:t>Л.</w:t>
            </w:r>
          </w:p>
        </w:tc>
        <w:tc>
          <w:tcPr>
            <w:tcW w:w="3294" w:type="pct"/>
            <w:gridSpan w:val="2"/>
          </w:tcPr>
          <w:p w:rsidR="00B9428F" w:rsidRPr="00353F77" w:rsidRDefault="00B9428F" w:rsidP="007C685F">
            <w:pPr>
              <w:jc w:val="center"/>
              <w:rPr>
                <w:rFonts w:ascii="Times New Roman" w:hAnsi="Times New Roman"/>
                <w:sz w:val="28"/>
                <w:szCs w:val="28"/>
              </w:rPr>
            </w:pPr>
            <w:r w:rsidRPr="00353F77">
              <w:rPr>
                <w:rFonts w:ascii="Times New Roman" w:hAnsi="Times New Roman"/>
                <w:sz w:val="28"/>
                <w:szCs w:val="28"/>
              </w:rPr>
              <w:t>7</w:t>
            </w:r>
          </w:p>
        </w:tc>
      </w:tr>
      <w:tr w:rsidR="00B9428F" w:rsidRPr="00353F77" w:rsidTr="00B6199D">
        <w:trPr>
          <w:jc w:val="center"/>
        </w:trPr>
        <w:tc>
          <w:tcPr>
            <w:tcW w:w="1706" w:type="pct"/>
          </w:tcPr>
          <w:p w:rsidR="00B9428F" w:rsidRPr="00353F77" w:rsidRDefault="00B9428F" w:rsidP="003221AB">
            <w:pPr>
              <w:pStyle w:val="a3"/>
              <w:numPr>
                <w:ilvl w:val="0"/>
                <w:numId w:val="10"/>
              </w:numPr>
              <w:tabs>
                <w:tab w:val="left" w:pos="306"/>
              </w:tabs>
              <w:ind w:left="0" w:firstLine="22"/>
              <w:rPr>
                <w:rFonts w:ascii="Times New Roman" w:hAnsi="Times New Roman"/>
                <w:sz w:val="28"/>
                <w:szCs w:val="28"/>
              </w:rPr>
            </w:pPr>
            <w:r w:rsidRPr="00353F77">
              <w:rPr>
                <w:rFonts w:ascii="Times New Roman" w:hAnsi="Times New Roman"/>
                <w:sz w:val="28"/>
                <w:szCs w:val="28"/>
              </w:rPr>
              <w:t>Демин Э.Ю.</w:t>
            </w:r>
          </w:p>
        </w:tc>
        <w:tc>
          <w:tcPr>
            <w:tcW w:w="3294" w:type="pct"/>
            <w:gridSpan w:val="2"/>
          </w:tcPr>
          <w:p w:rsidR="00B9428F" w:rsidRPr="00353F77" w:rsidRDefault="00B9428F" w:rsidP="007C685F">
            <w:pPr>
              <w:jc w:val="center"/>
              <w:rPr>
                <w:rFonts w:ascii="Times New Roman" w:hAnsi="Times New Roman"/>
                <w:sz w:val="28"/>
                <w:szCs w:val="28"/>
              </w:rPr>
            </w:pPr>
            <w:r w:rsidRPr="00353F77">
              <w:rPr>
                <w:rFonts w:ascii="Times New Roman" w:hAnsi="Times New Roman"/>
                <w:sz w:val="28"/>
                <w:szCs w:val="28"/>
              </w:rPr>
              <w:t>7</w:t>
            </w:r>
          </w:p>
        </w:tc>
      </w:tr>
      <w:tr w:rsidR="00B9428F" w:rsidRPr="00353F77" w:rsidTr="00B6199D">
        <w:trPr>
          <w:jc w:val="center"/>
        </w:trPr>
        <w:tc>
          <w:tcPr>
            <w:tcW w:w="1706" w:type="pct"/>
            <w:tcBorders>
              <w:top w:val="single" w:sz="4" w:space="0" w:color="auto"/>
              <w:left w:val="single" w:sz="4" w:space="0" w:color="auto"/>
              <w:bottom w:val="single" w:sz="4" w:space="0" w:color="auto"/>
              <w:right w:val="single" w:sz="4" w:space="0" w:color="auto"/>
            </w:tcBorders>
          </w:tcPr>
          <w:p w:rsidR="00B9428F" w:rsidRPr="00353F77" w:rsidRDefault="003221AB" w:rsidP="008E32A0">
            <w:pPr>
              <w:pStyle w:val="a3"/>
              <w:numPr>
                <w:ilvl w:val="0"/>
                <w:numId w:val="10"/>
              </w:numPr>
              <w:tabs>
                <w:tab w:val="left" w:pos="306"/>
              </w:tabs>
              <w:ind w:left="0" w:firstLine="22"/>
              <w:rPr>
                <w:rFonts w:ascii="Times New Roman" w:hAnsi="Times New Roman"/>
                <w:sz w:val="28"/>
                <w:szCs w:val="28"/>
              </w:rPr>
            </w:pPr>
            <w:r>
              <w:rPr>
                <w:rFonts w:ascii="Times New Roman" w:hAnsi="Times New Roman"/>
                <w:sz w:val="28"/>
                <w:szCs w:val="28"/>
              </w:rPr>
              <w:t>Дикусарова Н.</w:t>
            </w:r>
            <w:r w:rsidR="00B9428F" w:rsidRPr="00353F77">
              <w:rPr>
                <w:rFonts w:ascii="Times New Roman" w:hAnsi="Times New Roman"/>
                <w:sz w:val="28"/>
                <w:szCs w:val="28"/>
              </w:rPr>
              <w:t>И.</w:t>
            </w:r>
          </w:p>
        </w:tc>
        <w:tc>
          <w:tcPr>
            <w:tcW w:w="3294" w:type="pct"/>
            <w:gridSpan w:val="2"/>
            <w:tcBorders>
              <w:top w:val="single" w:sz="4" w:space="0" w:color="auto"/>
              <w:left w:val="single" w:sz="4" w:space="0" w:color="auto"/>
              <w:bottom w:val="single" w:sz="4" w:space="0" w:color="auto"/>
              <w:right w:val="single" w:sz="4" w:space="0" w:color="auto"/>
            </w:tcBorders>
          </w:tcPr>
          <w:p w:rsidR="00B9428F" w:rsidRPr="00353F77" w:rsidRDefault="00B9428F" w:rsidP="007C685F">
            <w:pPr>
              <w:jc w:val="center"/>
              <w:rPr>
                <w:rFonts w:ascii="Times New Roman" w:hAnsi="Times New Roman"/>
                <w:sz w:val="28"/>
                <w:szCs w:val="28"/>
              </w:rPr>
            </w:pPr>
            <w:r w:rsidRPr="00353F77">
              <w:rPr>
                <w:rFonts w:ascii="Times New Roman" w:hAnsi="Times New Roman"/>
                <w:sz w:val="28"/>
                <w:szCs w:val="28"/>
              </w:rPr>
              <w:t>5</w:t>
            </w:r>
          </w:p>
        </w:tc>
      </w:tr>
      <w:tr w:rsidR="00B9428F" w:rsidRPr="00353F77" w:rsidTr="00B6199D">
        <w:trPr>
          <w:jc w:val="center"/>
        </w:trPr>
        <w:tc>
          <w:tcPr>
            <w:tcW w:w="1706" w:type="pct"/>
          </w:tcPr>
          <w:p w:rsidR="00B9428F" w:rsidRPr="00353F77" w:rsidRDefault="00B9428F" w:rsidP="003221AB">
            <w:pPr>
              <w:pStyle w:val="a3"/>
              <w:numPr>
                <w:ilvl w:val="0"/>
                <w:numId w:val="10"/>
              </w:numPr>
              <w:tabs>
                <w:tab w:val="left" w:pos="306"/>
              </w:tabs>
              <w:ind w:left="0" w:firstLine="22"/>
              <w:rPr>
                <w:rFonts w:ascii="Times New Roman" w:hAnsi="Times New Roman"/>
                <w:sz w:val="28"/>
                <w:szCs w:val="28"/>
              </w:rPr>
            </w:pPr>
            <w:r w:rsidRPr="00353F77">
              <w:rPr>
                <w:rFonts w:ascii="Times New Roman" w:hAnsi="Times New Roman"/>
                <w:sz w:val="28"/>
                <w:szCs w:val="28"/>
              </w:rPr>
              <w:t>Литвинов Д.В.</w:t>
            </w:r>
          </w:p>
        </w:tc>
        <w:tc>
          <w:tcPr>
            <w:tcW w:w="3294" w:type="pct"/>
            <w:gridSpan w:val="2"/>
          </w:tcPr>
          <w:p w:rsidR="00B9428F" w:rsidRPr="00353F77" w:rsidRDefault="00B9428F" w:rsidP="007C685F">
            <w:pPr>
              <w:jc w:val="center"/>
              <w:rPr>
                <w:rFonts w:ascii="Times New Roman" w:hAnsi="Times New Roman"/>
                <w:sz w:val="28"/>
                <w:szCs w:val="28"/>
              </w:rPr>
            </w:pPr>
            <w:r w:rsidRPr="00353F77">
              <w:rPr>
                <w:rFonts w:ascii="Times New Roman" w:hAnsi="Times New Roman"/>
                <w:sz w:val="28"/>
                <w:szCs w:val="28"/>
              </w:rPr>
              <w:t>7</w:t>
            </w:r>
          </w:p>
        </w:tc>
      </w:tr>
      <w:tr w:rsidR="00B9428F" w:rsidRPr="00353F77" w:rsidTr="00B6199D">
        <w:trPr>
          <w:jc w:val="center"/>
        </w:trPr>
        <w:tc>
          <w:tcPr>
            <w:tcW w:w="1706" w:type="pct"/>
          </w:tcPr>
          <w:p w:rsidR="00B9428F" w:rsidRPr="00353F77" w:rsidRDefault="00B9428F" w:rsidP="003221AB">
            <w:pPr>
              <w:pStyle w:val="a3"/>
              <w:numPr>
                <w:ilvl w:val="0"/>
                <w:numId w:val="10"/>
              </w:numPr>
              <w:tabs>
                <w:tab w:val="left" w:pos="306"/>
              </w:tabs>
              <w:ind w:left="0" w:firstLine="22"/>
              <w:rPr>
                <w:rFonts w:ascii="Times New Roman" w:hAnsi="Times New Roman"/>
                <w:sz w:val="28"/>
                <w:szCs w:val="28"/>
              </w:rPr>
            </w:pPr>
            <w:r w:rsidRPr="00353F77">
              <w:rPr>
                <w:rFonts w:ascii="Times New Roman" w:hAnsi="Times New Roman"/>
                <w:sz w:val="28"/>
                <w:szCs w:val="28"/>
              </w:rPr>
              <w:t>Лобков А.В.</w:t>
            </w:r>
          </w:p>
        </w:tc>
        <w:tc>
          <w:tcPr>
            <w:tcW w:w="3294" w:type="pct"/>
            <w:gridSpan w:val="2"/>
          </w:tcPr>
          <w:p w:rsidR="00B9428F" w:rsidRPr="00353F77" w:rsidRDefault="00B9428F" w:rsidP="007C685F">
            <w:pPr>
              <w:jc w:val="center"/>
              <w:rPr>
                <w:rFonts w:ascii="Times New Roman" w:hAnsi="Times New Roman"/>
                <w:sz w:val="28"/>
                <w:szCs w:val="28"/>
              </w:rPr>
            </w:pPr>
            <w:r w:rsidRPr="00353F77">
              <w:rPr>
                <w:rFonts w:ascii="Times New Roman" w:hAnsi="Times New Roman"/>
                <w:sz w:val="28"/>
                <w:szCs w:val="28"/>
              </w:rPr>
              <w:t>6</w:t>
            </w:r>
          </w:p>
        </w:tc>
      </w:tr>
      <w:tr w:rsidR="00B9428F" w:rsidRPr="00353F77" w:rsidTr="00B6199D">
        <w:trPr>
          <w:jc w:val="center"/>
        </w:trPr>
        <w:tc>
          <w:tcPr>
            <w:tcW w:w="1706" w:type="pct"/>
            <w:tcBorders>
              <w:top w:val="single" w:sz="4" w:space="0" w:color="auto"/>
              <w:left w:val="single" w:sz="4" w:space="0" w:color="auto"/>
              <w:bottom w:val="single" w:sz="4" w:space="0" w:color="auto"/>
              <w:right w:val="single" w:sz="4" w:space="0" w:color="auto"/>
            </w:tcBorders>
          </w:tcPr>
          <w:p w:rsidR="00B9428F" w:rsidRPr="00353F77" w:rsidRDefault="00B9428F" w:rsidP="003221AB">
            <w:pPr>
              <w:pStyle w:val="a3"/>
              <w:numPr>
                <w:ilvl w:val="0"/>
                <w:numId w:val="10"/>
              </w:numPr>
              <w:tabs>
                <w:tab w:val="left" w:pos="306"/>
              </w:tabs>
              <w:ind w:left="0" w:firstLine="22"/>
              <w:rPr>
                <w:rFonts w:ascii="Times New Roman" w:hAnsi="Times New Roman"/>
                <w:sz w:val="28"/>
                <w:szCs w:val="28"/>
              </w:rPr>
            </w:pPr>
            <w:r w:rsidRPr="00353F77">
              <w:rPr>
                <w:rFonts w:ascii="Times New Roman" w:hAnsi="Times New Roman"/>
                <w:sz w:val="28"/>
                <w:szCs w:val="28"/>
              </w:rPr>
              <w:t xml:space="preserve">Мясников Д.А. </w:t>
            </w:r>
          </w:p>
        </w:tc>
        <w:tc>
          <w:tcPr>
            <w:tcW w:w="3294" w:type="pct"/>
            <w:gridSpan w:val="2"/>
            <w:tcBorders>
              <w:top w:val="single" w:sz="4" w:space="0" w:color="auto"/>
              <w:left w:val="single" w:sz="4" w:space="0" w:color="auto"/>
              <w:bottom w:val="single" w:sz="4" w:space="0" w:color="auto"/>
              <w:right w:val="single" w:sz="4" w:space="0" w:color="auto"/>
            </w:tcBorders>
          </w:tcPr>
          <w:p w:rsidR="00B9428F" w:rsidRPr="00353F77" w:rsidRDefault="00B9428F" w:rsidP="007C685F">
            <w:pPr>
              <w:jc w:val="center"/>
              <w:rPr>
                <w:rFonts w:ascii="Times New Roman" w:hAnsi="Times New Roman"/>
                <w:sz w:val="28"/>
                <w:szCs w:val="28"/>
              </w:rPr>
            </w:pPr>
            <w:r w:rsidRPr="00353F77">
              <w:rPr>
                <w:rFonts w:ascii="Times New Roman" w:hAnsi="Times New Roman"/>
                <w:sz w:val="28"/>
                <w:szCs w:val="28"/>
              </w:rPr>
              <w:t>6</w:t>
            </w:r>
          </w:p>
        </w:tc>
      </w:tr>
      <w:tr w:rsidR="00B9428F" w:rsidRPr="00353F77" w:rsidTr="00B6199D">
        <w:trPr>
          <w:jc w:val="center"/>
        </w:trPr>
        <w:tc>
          <w:tcPr>
            <w:tcW w:w="1706" w:type="pct"/>
            <w:tcBorders>
              <w:top w:val="single" w:sz="4" w:space="0" w:color="auto"/>
              <w:left w:val="single" w:sz="4" w:space="0" w:color="auto"/>
              <w:bottom w:val="single" w:sz="4" w:space="0" w:color="auto"/>
              <w:right w:val="single" w:sz="4" w:space="0" w:color="auto"/>
            </w:tcBorders>
          </w:tcPr>
          <w:p w:rsidR="00B9428F" w:rsidRPr="00353F77" w:rsidRDefault="00B9428F" w:rsidP="003221AB">
            <w:pPr>
              <w:pStyle w:val="a3"/>
              <w:numPr>
                <w:ilvl w:val="0"/>
                <w:numId w:val="10"/>
              </w:numPr>
              <w:tabs>
                <w:tab w:val="left" w:pos="306"/>
              </w:tabs>
              <w:ind w:left="0" w:firstLine="22"/>
              <w:rPr>
                <w:rFonts w:ascii="Times New Roman" w:hAnsi="Times New Roman"/>
                <w:sz w:val="28"/>
                <w:szCs w:val="28"/>
              </w:rPr>
            </w:pPr>
            <w:proofErr w:type="spellStart"/>
            <w:r w:rsidRPr="00353F77">
              <w:rPr>
                <w:rFonts w:ascii="Times New Roman" w:hAnsi="Times New Roman"/>
                <w:sz w:val="28"/>
                <w:szCs w:val="28"/>
              </w:rPr>
              <w:t>Нохоев</w:t>
            </w:r>
            <w:proofErr w:type="spellEnd"/>
            <w:r w:rsidRPr="00353F77">
              <w:rPr>
                <w:rFonts w:ascii="Times New Roman" w:hAnsi="Times New Roman"/>
                <w:sz w:val="28"/>
                <w:szCs w:val="28"/>
              </w:rPr>
              <w:t xml:space="preserve"> П.И.</w:t>
            </w:r>
          </w:p>
        </w:tc>
        <w:tc>
          <w:tcPr>
            <w:tcW w:w="3294" w:type="pct"/>
            <w:gridSpan w:val="2"/>
            <w:tcBorders>
              <w:top w:val="single" w:sz="4" w:space="0" w:color="auto"/>
              <w:left w:val="single" w:sz="4" w:space="0" w:color="auto"/>
              <w:bottom w:val="single" w:sz="4" w:space="0" w:color="auto"/>
              <w:right w:val="single" w:sz="4" w:space="0" w:color="auto"/>
            </w:tcBorders>
          </w:tcPr>
          <w:p w:rsidR="00B9428F" w:rsidRPr="00353F77" w:rsidRDefault="00B9428F" w:rsidP="007C685F">
            <w:pPr>
              <w:jc w:val="center"/>
              <w:rPr>
                <w:rFonts w:ascii="Times New Roman" w:hAnsi="Times New Roman"/>
                <w:sz w:val="28"/>
                <w:szCs w:val="28"/>
              </w:rPr>
            </w:pPr>
            <w:r w:rsidRPr="00353F77">
              <w:rPr>
                <w:rFonts w:ascii="Times New Roman" w:hAnsi="Times New Roman"/>
                <w:sz w:val="28"/>
                <w:szCs w:val="28"/>
              </w:rPr>
              <w:t>7</w:t>
            </w:r>
          </w:p>
        </w:tc>
      </w:tr>
      <w:tr w:rsidR="00B9428F" w:rsidRPr="00353F77" w:rsidTr="00B6199D">
        <w:trPr>
          <w:jc w:val="center"/>
        </w:trPr>
        <w:tc>
          <w:tcPr>
            <w:tcW w:w="1706" w:type="pct"/>
            <w:tcBorders>
              <w:top w:val="single" w:sz="4" w:space="0" w:color="auto"/>
              <w:left w:val="single" w:sz="4" w:space="0" w:color="auto"/>
              <w:bottom w:val="single" w:sz="4" w:space="0" w:color="auto"/>
              <w:right w:val="single" w:sz="4" w:space="0" w:color="auto"/>
            </w:tcBorders>
          </w:tcPr>
          <w:p w:rsidR="00B9428F" w:rsidRPr="00353F77" w:rsidRDefault="00B9428F" w:rsidP="003221AB">
            <w:pPr>
              <w:pStyle w:val="a3"/>
              <w:numPr>
                <w:ilvl w:val="0"/>
                <w:numId w:val="10"/>
              </w:numPr>
              <w:tabs>
                <w:tab w:val="left" w:pos="306"/>
              </w:tabs>
              <w:ind w:left="0" w:firstLine="22"/>
              <w:rPr>
                <w:rFonts w:ascii="Times New Roman" w:hAnsi="Times New Roman"/>
                <w:sz w:val="28"/>
                <w:szCs w:val="28"/>
              </w:rPr>
            </w:pPr>
            <w:r w:rsidRPr="00353F77">
              <w:rPr>
                <w:rFonts w:ascii="Times New Roman" w:hAnsi="Times New Roman"/>
                <w:sz w:val="28"/>
                <w:szCs w:val="28"/>
              </w:rPr>
              <w:t>Франтенко С.С.</w:t>
            </w:r>
          </w:p>
        </w:tc>
        <w:tc>
          <w:tcPr>
            <w:tcW w:w="3294" w:type="pct"/>
            <w:gridSpan w:val="2"/>
            <w:tcBorders>
              <w:top w:val="single" w:sz="4" w:space="0" w:color="auto"/>
              <w:left w:val="single" w:sz="4" w:space="0" w:color="auto"/>
              <w:bottom w:val="single" w:sz="4" w:space="0" w:color="auto"/>
              <w:right w:val="single" w:sz="4" w:space="0" w:color="auto"/>
            </w:tcBorders>
          </w:tcPr>
          <w:p w:rsidR="00B9428F" w:rsidRPr="00353F77" w:rsidRDefault="00B9428F" w:rsidP="007C685F">
            <w:pPr>
              <w:jc w:val="center"/>
              <w:rPr>
                <w:rFonts w:ascii="Times New Roman" w:hAnsi="Times New Roman"/>
                <w:sz w:val="28"/>
                <w:szCs w:val="28"/>
              </w:rPr>
            </w:pPr>
            <w:r w:rsidRPr="00353F77">
              <w:rPr>
                <w:rFonts w:ascii="Times New Roman" w:hAnsi="Times New Roman"/>
                <w:sz w:val="28"/>
                <w:szCs w:val="28"/>
              </w:rPr>
              <w:t>3</w:t>
            </w:r>
          </w:p>
        </w:tc>
      </w:tr>
    </w:tbl>
    <w:p w:rsidR="00B9428F" w:rsidRPr="00353F77" w:rsidRDefault="00B9428F" w:rsidP="00B9428F">
      <w:pPr>
        <w:jc w:val="center"/>
        <w:rPr>
          <w:rFonts w:ascii="Times New Roman" w:hAnsi="Times New Roman"/>
          <w:bCs/>
          <w:i/>
          <w:iCs/>
          <w:sz w:val="28"/>
          <w:szCs w:val="28"/>
        </w:rPr>
      </w:pPr>
    </w:p>
    <w:p w:rsidR="00B9428F" w:rsidRPr="00353F77" w:rsidRDefault="00B9428F" w:rsidP="00B9428F">
      <w:pPr>
        <w:jc w:val="center"/>
        <w:rPr>
          <w:rFonts w:ascii="Times New Roman" w:hAnsi="Times New Roman"/>
          <w:b/>
          <w:i/>
          <w:sz w:val="28"/>
          <w:szCs w:val="28"/>
        </w:rPr>
      </w:pPr>
      <w:r w:rsidRPr="00353F77">
        <w:rPr>
          <w:rFonts w:ascii="Times New Roman" w:hAnsi="Times New Roman"/>
          <w:b/>
          <w:i/>
          <w:sz w:val="28"/>
          <w:szCs w:val="28"/>
        </w:rPr>
        <w:t>Комиссия по контрольной деятельности</w:t>
      </w:r>
    </w:p>
    <w:p w:rsidR="00B9428F" w:rsidRPr="00353F77" w:rsidRDefault="00B9428F" w:rsidP="00B9428F">
      <w:pPr>
        <w:jc w:val="center"/>
        <w:rPr>
          <w:rFonts w:ascii="Times New Roman" w:hAnsi="Times New Roman"/>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4529"/>
        <w:gridCol w:w="1980"/>
      </w:tblGrid>
      <w:tr w:rsidR="00B9428F" w:rsidRPr="00353F77" w:rsidTr="00B6199D">
        <w:trPr>
          <w:jc w:val="center"/>
        </w:trPr>
        <w:tc>
          <w:tcPr>
            <w:tcW w:w="1716" w:type="pct"/>
            <w:vMerge w:val="restart"/>
            <w:vAlign w:val="center"/>
          </w:tcPr>
          <w:p w:rsidR="00B9428F" w:rsidRPr="00353F77" w:rsidRDefault="00B9428F" w:rsidP="007C685F">
            <w:pPr>
              <w:jc w:val="center"/>
              <w:rPr>
                <w:rFonts w:ascii="Times New Roman" w:hAnsi="Times New Roman"/>
                <w:bCs/>
                <w:sz w:val="28"/>
                <w:szCs w:val="28"/>
              </w:rPr>
            </w:pPr>
            <w:r w:rsidRPr="00353F77">
              <w:rPr>
                <w:rFonts w:ascii="Times New Roman" w:hAnsi="Times New Roman"/>
                <w:bCs/>
                <w:sz w:val="28"/>
                <w:szCs w:val="28"/>
              </w:rPr>
              <w:t>ФИО депутата</w:t>
            </w:r>
          </w:p>
        </w:tc>
        <w:tc>
          <w:tcPr>
            <w:tcW w:w="2285" w:type="pct"/>
          </w:tcPr>
          <w:p w:rsidR="00B9428F" w:rsidRPr="00353F77" w:rsidRDefault="00B9428F" w:rsidP="007C685F">
            <w:pPr>
              <w:jc w:val="center"/>
              <w:rPr>
                <w:rFonts w:ascii="Times New Roman" w:hAnsi="Times New Roman"/>
                <w:bCs/>
                <w:sz w:val="28"/>
                <w:szCs w:val="28"/>
              </w:rPr>
            </w:pPr>
            <w:r w:rsidRPr="00353F77">
              <w:rPr>
                <w:rFonts w:ascii="Times New Roman" w:hAnsi="Times New Roman"/>
                <w:sz w:val="28"/>
                <w:szCs w:val="28"/>
              </w:rPr>
              <w:t>Количество заседаний, всего</w:t>
            </w:r>
          </w:p>
        </w:tc>
        <w:tc>
          <w:tcPr>
            <w:tcW w:w="999" w:type="pct"/>
            <w:vAlign w:val="center"/>
          </w:tcPr>
          <w:p w:rsidR="00B9428F" w:rsidRPr="00353F77" w:rsidRDefault="00B9428F" w:rsidP="007C685F">
            <w:pPr>
              <w:jc w:val="center"/>
              <w:rPr>
                <w:rFonts w:ascii="Times New Roman" w:hAnsi="Times New Roman"/>
                <w:bCs/>
                <w:sz w:val="28"/>
                <w:szCs w:val="28"/>
              </w:rPr>
            </w:pPr>
            <w:r w:rsidRPr="00353F77">
              <w:rPr>
                <w:rFonts w:ascii="Times New Roman" w:hAnsi="Times New Roman"/>
                <w:bCs/>
                <w:sz w:val="28"/>
                <w:szCs w:val="28"/>
                <w:lang w:val="en-US"/>
              </w:rPr>
              <w:t>6</w:t>
            </w:r>
          </w:p>
        </w:tc>
      </w:tr>
      <w:tr w:rsidR="00B9428F" w:rsidRPr="00353F77" w:rsidTr="00B6199D">
        <w:trPr>
          <w:jc w:val="center"/>
        </w:trPr>
        <w:tc>
          <w:tcPr>
            <w:tcW w:w="1716" w:type="pct"/>
            <w:vMerge/>
          </w:tcPr>
          <w:p w:rsidR="00B9428F" w:rsidRPr="00353F77" w:rsidRDefault="00B9428F" w:rsidP="007C685F">
            <w:pPr>
              <w:jc w:val="center"/>
              <w:rPr>
                <w:rFonts w:ascii="Times New Roman" w:hAnsi="Times New Roman"/>
                <w:bCs/>
                <w:sz w:val="28"/>
                <w:szCs w:val="28"/>
              </w:rPr>
            </w:pPr>
          </w:p>
        </w:tc>
        <w:tc>
          <w:tcPr>
            <w:tcW w:w="3284" w:type="pct"/>
            <w:gridSpan w:val="2"/>
          </w:tcPr>
          <w:p w:rsidR="00B9428F" w:rsidRPr="00353F77" w:rsidRDefault="00B9428F" w:rsidP="007C685F">
            <w:pPr>
              <w:jc w:val="center"/>
              <w:rPr>
                <w:rFonts w:ascii="Times New Roman" w:hAnsi="Times New Roman"/>
                <w:sz w:val="28"/>
                <w:szCs w:val="28"/>
              </w:rPr>
            </w:pPr>
            <w:r w:rsidRPr="00353F77">
              <w:rPr>
                <w:rFonts w:ascii="Times New Roman" w:hAnsi="Times New Roman"/>
                <w:sz w:val="28"/>
                <w:szCs w:val="28"/>
              </w:rPr>
              <w:t>из них депутат принял участие в</w:t>
            </w:r>
          </w:p>
        </w:tc>
      </w:tr>
      <w:tr w:rsidR="00B9428F" w:rsidRPr="00353F77" w:rsidTr="00B6199D">
        <w:trPr>
          <w:jc w:val="center"/>
        </w:trPr>
        <w:tc>
          <w:tcPr>
            <w:tcW w:w="1716" w:type="pct"/>
          </w:tcPr>
          <w:p w:rsidR="00B9428F" w:rsidRPr="00353F77" w:rsidRDefault="00B9428F" w:rsidP="003221AB">
            <w:pPr>
              <w:pStyle w:val="a3"/>
              <w:numPr>
                <w:ilvl w:val="0"/>
                <w:numId w:val="11"/>
              </w:numPr>
              <w:tabs>
                <w:tab w:val="left" w:pos="306"/>
              </w:tabs>
              <w:ind w:left="0" w:firstLine="0"/>
              <w:rPr>
                <w:rFonts w:ascii="Times New Roman" w:hAnsi="Times New Roman"/>
                <w:sz w:val="28"/>
                <w:szCs w:val="28"/>
              </w:rPr>
            </w:pPr>
            <w:r w:rsidRPr="00353F77">
              <w:rPr>
                <w:rFonts w:ascii="Times New Roman" w:hAnsi="Times New Roman"/>
                <w:sz w:val="28"/>
                <w:szCs w:val="28"/>
              </w:rPr>
              <w:t>Сагдеев Т.Р.</w:t>
            </w:r>
          </w:p>
        </w:tc>
        <w:tc>
          <w:tcPr>
            <w:tcW w:w="3284" w:type="pct"/>
            <w:gridSpan w:val="2"/>
          </w:tcPr>
          <w:p w:rsidR="00B9428F" w:rsidRPr="00353F77" w:rsidRDefault="00B9428F" w:rsidP="007C685F">
            <w:pPr>
              <w:jc w:val="center"/>
              <w:rPr>
                <w:rFonts w:ascii="Times New Roman" w:hAnsi="Times New Roman"/>
                <w:bCs/>
                <w:sz w:val="28"/>
                <w:szCs w:val="28"/>
              </w:rPr>
            </w:pPr>
            <w:r w:rsidRPr="00353F77">
              <w:rPr>
                <w:rFonts w:ascii="Times New Roman" w:hAnsi="Times New Roman"/>
                <w:bCs/>
                <w:sz w:val="28"/>
                <w:szCs w:val="28"/>
              </w:rPr>
              <w:t>6</w:t>
            </w:r>
          </w:p>
        </w:tc>
      </w:tr>
      <w:tr w:rsidR="00B9428F" w:rsidRPr="00353F77" w:rsidTr="00B6199D">
        <w:trPr>
          <w:jc w:val="center"/>
        </w:trPr>
        <w:tc>
          <w:tcPr>
            <w:tcW w:w="1716" w:type="pct"/>
            <w:tcBorders>
              <w:top w:val="single" w:sz="4" w:space="0" w:color="auto"/>
              <w:left w:val="single" w:sz="4" w:space="0" w:color="auto"/>
              <w:bottom w:val="single" w:sz="4" w:space="0" w:color="auto"/>
              <w:right w:val="single" w:sz="4" w:space="0" w:color="auto"/>
            </w:tcBorders>
          </w:tcPr>
          <w:p w:rsidR="00B9428F" w:rsidRPr="00353F77" w:rsidRDefault="00B9428F" w:rsidP="003221AB">
            <w:pPr>
              <w:pStyle w:val="a3"/>
              <w:numPr>
                <w:ilvl w:val="0"/>
                <w:numId w:val="11"/>
              </w:numPr>
              <w:tabs>
                <w:tab w:val="left" w:pos="306"/>
              </w:tabs>
              <w:ind w:left="0" w:firstLine="0"/>
              <w:rPr>
                <w:rFonts w:ascii="Times New Roman" w:hAnsi="Times New Roman"/>
                <w:sz w:val="28"/>
                <w:szCs w:val="28"/>
              </w:rPr>
            </w:pPr>
            <w:r w:rsidRPr="00353F77">
              <w:rPr>
                <w:rFonts w:ascii="Times New Roman" w:hAnsi="Times New Roman"/>
                <w:sz w:val="28"/>
                <w:szCs w:val="28"/>
              </w:rPr>
              <w:t>Алдаров К.Р.</w:t>
            </w:r>
          </w:p>
        </w:tc>
        <w:tc>
          <w:tcPr>
            <w:tcW w:w="3284" w:type="pct"/>
            <w:gridSpan w:val="2"/>
            <w:tcBorders>
              <w:top w:val="single" w:sz="4" w:space="0" w:color="auto"/>
              <w:left w:val="single" w:sz="4" w:space="0" w:color="auto"/>
              <w:bottom w:val="single" w:sz="4" w:space="0" w:color="auto"/>
              <w:right w:val="single" w:sz="4" w:space="0" w:color="auto"/>
            </w:tcBorders>
          </w:tcPr>
          <w:p w:rsidR="00B9428F" w:rsidRPr="00353F77" w:rsidRDefault="00B9428F" w:rsidP="007C685F">
            <w:pPr>
              <w:jc w:val="center"/>
              <w:rPr>
                <w:rFonts w:ascii="Times New Roman" w:hAnsi="Times New Roman"/>
                <w:bCs/>
                <w:sz w:val="28"/>
                <w:szCs w:val="28"/>
              </w:rPr>
            </w:pPr>
            <w:r w:rsidRPr="00353F77">
              <w:rPr>
                <w:rFonts w:ascii="Times New Roman" w:hAnsi="Times New Roman"/>
                <w:bCs/>
                <w:sz w:val="28"/>
                <w:szCs w:val="28"/>
              </w:rPr>
              <w:t>5</w:t>
            </w:r>
          </w:p>
        </w:tc>
      </w:tr>
      <w:tr w:rsidR="00B9428F" w:rsidRPr="00353F77" w:rsidTr="00B6199D">
        <w:trPr>
          <w:jc w:val="center"/>
        </w:trPr>
        <w:tc>
          <w:tcPr>
            <w:tcW w:w="1716" w:type="pct"/>
            <w:tcBorders>
              <w:top w:val="single" w:sz="4" w:space="0" w:color="auto"/>
              <w:left w:val="single" w:sz="4" w:space="0" w:color="auto"/>
              <w:bottom w:val="single" w:sz="4" w:space="0" w:color="auto"/>
              <w:right w:val="single" w:sz="4" w:space="0" w:color="auto"/>
            </w:tcBorders>
          </w:tcPr>
          <w:p w:rsidR="00B9428F" w:rsidRPr="00353F77" w:rsidRDefault="00B9428F" w:rsidP="003221AB">
            <w:pPr>
              <w:pStyle w:val="a3"/>
              <w:numPr>
                <w:ilvl w:val="0"/>
                <w:numId w:val="11"/>
              </w:numPr>
              <w:tabs>
                <w:tab w:val="left" w:pos="306"/>
              </w:tabs>
              <w:ind w:left="0" w:firstLine="0"/>
              <w:rPr>
                <w:rFonts w:ascii="Times New Roman" w:hAnsi="Times New Roman"/>
                <w:sz w:val="28"/>
                <w:szCs w:val="28"/>
              </w:rPr>
            </w:pPr>
            <w:r w:rsidRPr="00353F77">
              <w:rPr>
                <w:rFonts w:ascii="Times New Roman" w:hAnsi="Times New Roman"/>
                <w:sz w:val="28"/>
                <w:szCs w:val="28"/>
              </w:rPr>
              <w:t>Егорова Л</w:t>
            </w:r>
            <w:r w:rsidR="003221AB">
              <w:rPr>
                <w:rFonts w:ascii="Times New Roman" w:hAnsi="Times New Roman"/>
                <w:sz w:val="28"/>
                <w:szCs w:val="28"/>
              </w:rPr>
              <w:t>.</w:t>
            </w:r>
            <w:r w:rsidRPr="00353F77">
              <w:rPr>
                <w:rFonts w:ascii="Times New Roman" w:hAnsi="Times New Roman"/>
                <w:sz w:val="28"/>
                <w:szCs w:val="28"/>
              </w:rPr>
              <w:t xml:space="preserve">И. </w:t>
            </w:r>
          </w:p>
        </w:tc>
        <w:tc>
          <w:tcPr>
            <w:tcW w:w="3284" w:type="pct"/>
            <w:gridSpan w:val="2"/>
            <w:tcBorders>
              <w:top w:val="single" w:sz="4" w:space="0" w:color="auto"/>
              <w:left w:val="single" w:sz="4" w:space="0" w:color="auto"/>
              <w:bottom w:val="single" w:sz="4" w:space="0" w:color="auto"/>
              <w:right w:val="single" w:sz="4" w:space="0" w:color="auto"/>
            </w:tcBorders>
          </w:tcPr>
          <w:p w:rsidR="00B9428F" w:rsidRPr="00353F77" w:rsidRDefault="00B9428F" w:rsidP="007C685F">
            <w:pPr>
              <w:jc w:val="center"/>
              <w:rPr>
                <w:rFonts w:ascii="Times New Roman" w:hAnsi="Times New Roman"/>
                <w:bCs/>
                <w:sz w:val="28"/>
                <w:szCs w:val="28"/>
              </w:rPr>
            </w:pPr>
            <w:r w:rsidRPr="00353F77">
              <w:rPr>
                <w:rFonts w:ascii="Times New Roman" w:hAnsi="Times New Roman"/>
                <w:bCs/>
                <w:sz w:val="28"/>
                <w:szCs w:val="28"/>
              </w:rPr>
              <w:t>6</w:t>
            </w:r>
          </w:p>
        </w:tc>
      </w:tr>
      <w:tr w:rsidR="00B9428F" w:rsidRPr="00353F77" w:rsidTr="00B6199D">
        <w:trPr>
          <w:jc w:val="center"/>
        </w:trPr>
        <w:tc>
          <w:tcPr>
            <w:tcW w:w="1716" w:type="pct"/>
            <w:tcBorders>
              <w:top w:val="single" w:sz="4" w:space="0" w:color="auto"/>
              <w:left w:val="single" w:sz="4" w:space="0" w:color="auto"/>
              <w:bottom w:val="single" w:sz="4" w:space="0" w:color="auto"/>
              <w:right w:val="single" w:sz="4" w:space="0" w:color="auto"/>
            </w:tcBorders>
          </w:tcPr>
          <w:p w:rsidR="00B9428F" w:rsidRPr="00353F77" w:rsidRDefault="00B9428F" w:rsidP="003221AB">
            <w:pPr>
              <w:pStyle w:val="a3"/>
              <w:numPr>
                <w:ilvl w:val="0"/>
                <w:numId w:val="11"/>
              </w:numPr>
              <w:tabs>
                <w:tab w:val="left" w:pos="306"/>
              </w:tabs>
              <w:ind w:left="0" w:firstLine="0"/>
              <w:rPr>
                <w:rFonts w:ascii="Times New Roman" w:hAnsi="Times New Roman"/>
                <w:sz w:val="28"/>
                <w:szCs w:val="28"/>
              </w:rPr>
            </w:pPr>
            <w:proofErr w:type="spellStart"/>
            <w:r w:rsidRPr="00353F77">
              <w:rPr>
                <w:rFonts w:ascii="Times New Roman" w:hAnsi="Times New Roman"/>
                <w:color w:val="212529"/>
                <w:sz w:val="28"/>
                <w:szCs w:val="28"/>
              </w:rPr>
              <w:t>Молостова</w:t>
            </w:r>
            <w:proofErr w:type="spellEnd"/>
            <w:r w:rsidRPr="00353F77">
              <w:rPr>
                <w:rFonts w:ascii="Times New Roman" w:hAnsi="Times New Roman"/>
                <w:color w:val="212529"/>
                <w:sz w:val="28"/>
                <w:szCs w:val="28"/>
              </w:rPr>
              <w:t xml:space="preserve"> Т.Н.</w:t>
            </w:r>
          </w:p>
        </w:tc>
        <w:tc>
          <w:tcPr>
            <w:tcW w:w="3284" w:type="pct"/>
            <w:gridSpan w:val="2"/>
            <w:tcBorders>
              <w:top w:val="single" w:sz="4" w:space="0" w:color="auto"/>
              <w:left w:val="single" w:sz="4" w:space="0" w:color="auto"/>
              <w:bottom w:val="single" w:sz="4" w:space="0" w:color="auto"/>
              <w:right w:val="single" w:sz="4" w:space="0" w:color="auto"/>
            </w:tcBorders>
          </w:tcPr>
          <w:p w:rsidR="00B9428F" w:rsidRPr="00353F77" w:rsidRDefault="00B9428F" w:rsidP="007C685F">
            <w:pPr>
              <w:jc w:val="center"/>
              <w:rPr>
                <w:rFonts w:ascii="Times New Roman" w:hAnsi="Times New Roman"/>
                <w:bCs/>
                <w:sz w:val="28"/>
                <w:szCs w:val="28"/>
              </w:rPr>
            </w:pPr>
            <w:r w:rsidRPr="00353F77">
              <w:rPr>
                <w:rFonts w:ascii="Times New Roman" w:hAnsi="Times New Roman"/>
                <w:bCs/>
                <w:sz w:val="28"/>
                <w:szCs w:val="28"/>
              </w:rPr>
              <w:t>4</w:t>
            </w:r>
          </w:p>
        </w:tc>
      </w:tr>
      <w:tr w:rsidR="00B9428F" w:rsidRPr="00353F77" w:rsidTr="00B6199D">
        <w:trPr>
          <w:jc w:val="center"/>
        </w:trPr>
        <w:tc>
          <w:tcPr>
            <w:tcW w:w="1716" w:type="pct"/>
            <w:tcBorders>
              <w:top w:val="single" w:sz="4" w:space="0" w:color="auto"/>
              <w:left w:val="single" w:sz="4" w:space="0" w:color="auto"/>
              <w:bottom w:val="single" w:sz="4" w:space="0" w:color="auto"/>
              <w:right w:val="single" w:sz="4" w:space="0" w:color="auto"/>
            </w:tcBorders>
          </w:tcPr>
          <w:p w:rsidR="00B9428F" w:rsidRPr="00353F77" w:rsidRDefault="00B9428F" w:rsidP="003221AB">
            <w:pPr>
              <w:pStyle w:val="a3"/>
              <w:numPr>
                <w:ilvl w:val="0"/>
                <w:numId w:val="11"/>
              </w:numPr>
              <w:tabs>
                <w:tab w:val="left" w:pos="306"/>
              </w:tabs>
              <w:ind w:left="0" w:firstLine="0"/>
              <w:rPr>
                <w:rFonts w:ascii="Times New Roman" w:hAnsi="Times New Roman"/>
                <w:sz w:val="28"/>
                <w:szCs w:val="28"/>
              </w:rPr>
            </w:pPr>
            <w:r w:rsidRPr="00353F77">
              <w:rPr>
                <w:rFonts w:ascii="Times New Roman" w:hAnsi="Times New Roman"/>
                <w:sz w:val="28"/>
                <w:szCs w:val="28"/>
              </w:rPr>
              <w:t>Новокрещенов В.А.</w:t>
            </w:r>
          </w:p>
        </w:tc>
        <w:tc>
          <w:tcPr>
            <w:tcW w:w="3284" w:type="pct"/>
            <w:gridSpan w:val="2"/>
            <w:tcBorders>
              <w:top w:val="single" w:sz="4" w:space="0" w:color="auto"/>
              <w:left w:val="single" w:sz="4" w:space="0" w:color="auto"/>
              <w:bottom w:val="single" w:sz="4" w:space="0" w:color="auto"/>
              <w:right w:val="single" w:sz="4" w:space="0" w:color="auto"/>
            </w:tcBorders>
          </w:tcPr>
          <w:p w:rsidR="00B9428F" w:rsidRPr="00353F77" w:rsidRDefault="00B9428F" w:rsidP="007C685F">
            <w:pPr>
              <w:jc w:val="center"/>
              <w:rPr>
                <w:rFonts w:ascii="Times New Roman" w:hAnsi="Times New Roman"/>
                <w:bCs/>
                <w:sz w:val="28"/>
                <w:szCs w:val="28"/>
              </w:rPr>
            </w:pPr>
            <w:r w:rsidRPr="00353F77">
              <w:rPr>
                <w:rFonts w:ascii="Times New Roman" w:hAnsi="Times New Roman"/>
                <w:bCs/>
                <w:sz w:val="28"/>
                <w:szCs w:val="28"/>
              </w:rPr>
              <w:t>3</w:t>
            </w:r>
          </w:p>
        </w:tc>
      </w:tr>
      <w:tr w:rsidR="00B9428F" w:rsidRPr="00353F77" w:rsidTr="00B6199D">
        <w:trPr>
          <w:jc w:val="center"/>
        </w:trPr>
        <w:tc>
          <w:tcPr>
            <w:tcW w:w="1716" w:type="pct"/>
            <w:tcBorders>
              <w:top w:val="single" w:sz="4" w:space="0" w:color="auto"/>
              <w:left w:val="single" w:sz="4" w:space="0" w:color="auto"/>
              <w:bottom w:val="single" w:sz="4" w:space="0" w:color="auto"/>
              <w:right w:val="single" w:sz="4" w:space="0" w:color="auto"/>
            </w:tcBorders>
          </w:tcPr>
          <w:p w:rsidR="00B9428F" w:rsidRPr="00353F77" w:rsidRDefault="00B9428F" w:rsidP="003221AB">
            <w:pPr>
              <w:pStyle w:val="a3"/>
              <w:numPr>
                <w:ilvl w:val="0"/>
                <w:numId w:val="11"/>
              </w:numPr>
              <w:tabs>
                <w:tab w:val="left" w:pos="306"/>
              </w:tabs>
              <w:ind w:left="0" w:firstLine="0"/>
              <w:rPr>
                <w:rFonts w:ascii="Times New Roman" w:hAnsi="Times New Roman"/>
                <w:sz w:val="28"/>
                <w:szCs w:val="28"/>
              </w:rPr>
            </w:pPr>
            <w:r w:rsidRPr="00353F77">
              <w:rPr>
                <w:rFonts w:ascii="Times New Roman" w:hAnsi="Times New Roman"/>
                <w:sz w:val="28"/>
                <w:szCs w:val="28"/>
              </w:rPr>
              <w:t>Обухов А.В.</w:t>
            </w:r>
          </w:p>
        </w:tc>
        <w:tc>
          <w:tcPr>
            <w:tcW w:w="3284" w:type="pct"/>
            <w:gridSpan w:val="2"/>
            <w:tcBorders>
              <w:top w:val="single" w:sz="4" w:space="0" w:color="auto"/>
              <w:left w:val="single" w:sz="4" w:space="0" w:color="auto"/>
              <w:bottom w:val="single" w:sz="4" w:space="0" w:color="auto"/>
              <w:right w:val="single" w:sz="4" w:space="0" w:color="auto"/>
            </w:tcBorders>
          </w:tcPr>
          <w:p w:rsidR="00B9428F" w:rsidRPr="00353F77" w:rsidRDefault="00B9428F" w:rsidP="007C685F">
            <w:pPr>
              <w:jc w:val="center"/>
              <w:rPr>
                <w:rFonts w:ascii="Times New Roman" w:hAnsi="Times New Roman"/>
                <w:bCs/>
                <w:sz w:val="28"/>
                <w:szCs w:val="28"/>
              </w:rPr>
            </w:pPr>
            <w:r w:rsidRPr="00353F77">
              <w:rPr>
                <w:rFonts w:ascii="Times New Roman" w:hAnsi="Times New Roman"/>
                <w:bCs/>
                <w:sz w:val="28"/>
                <w:szCs w:val="28"/>
              </w:rPr>
              <w:t>6</w:t>
            </w:r>
          </w:p>
        </w:tc>
      </w:tr>
      <w:tr w:rsidR="00B9428F" w:rsidRPr="00353F77" w:rsidTr="00B6199D">
        <w:trPr>
          <w:jc w:val="center"/>
        </w:trPr>
        <w:tc>
          <w:tcPr>
            <w:tcW w:w="1716" w:type="pct"/>
            <w:tcBorders>
              <w:top w:val="single" w:sz="4" w:space="0" w:color="auto"/>
              <w:left w:val="single" w:sz="4" w:space="0" w:color="auto"/>
              <w:bottom w:val="single" w:sz="4" w:space="0" w:color="auto"/>
              <w:right w:val="single" w:sz="4" w:space="0" w:color="auto"/>
            </w:tcBorders>
          </w:tcPr>
          <w:p w:rsidR="00B9428F" w:rsidRPr="00353F77" w:rsidRDefault="00B9428F" w:rsidP="003221AB">
            <w:pPr>
              <w:pStyle w:val="a3"/>
              <w:numPr>
                <w:ilvl w:val="0"/>
                <w:numId w:val="11"/>
              </w:numPr>
              <w:tabs>
                <w:tab w:val="left" w:pos="306"/>
              </w:tabs>
              <w:ind w:left="0" w:firstLine="0"/>
              <w:rPr>
                <w:rFonts w:ascii="Times New Roman" w:hAnsi="Times New Roman"/>
                <w:sz w:val="28"/>
                <w:szCs w:val="28"/>
              </w:rPr>
            </w:pPr>
            <w:r w:rsidRPr="00353F77">
              <w:rPr>
                <w:rFonts w:ascii="Times New Roman" w:hAnsi="Times New Roman"/>
                <w:sz w:val="28"/>
                <w:szCs w:val="28"/>
              </w:rPr>
              <w:t>Перетолчин В.В.</w:t>
            </w:r>
          </w:p>
        </w:tc>
        <w:tc>
          <w:tcPr>
            <w:tcW w:w="3284" w:type="pct"/>
            <w:gridSpan w:val="2"/>
            <w:tcBorders>
              <w:top w:val="single" w:sz="4" w:space="0" w:color="auto"/>
              <w:left w:val="single" w:sz="4" w:space="0" w:color="auto"/>
              <w:bottom w:val="single" w:sz="4" w:space="0" w:color="auto"/>
              <w:right w:val="single" w:sz="4" w:space="0" w:color="auto"/>
            </w:tcBorders>
          </w:tcPr>
          <w:p w:rsidR="00B9428F" w:rsidRPr="00353F77" w:rsidRDefault="00B9428F" w:rsidP="007C685F">
            <w:pPr>
              <w:jc w:val="center"/>
              <w:rPr>
                <w:rFonts w:ascii="Times New Roman" w:hAnsi="Times New Roman"/>
                <w:bCs/>
                <w:sz w:val="28"/>
                <w:szCs w:val="28"/>
              </w:rPr>
            </w:pPr>
            <w:r w:rsidRPr="00353F77">
              <w:rPr>
                <w:rFonts w:ascii="Times New Roman" w:hAnsi="Times New Roman"/>
                <w:bCs/>
                <w:sz w:val="28"/>
                <w:szCs w:val="28"/>
              </w:rPr>
              <w:t>3</w:t>
            </w:r>
          </w:p>
        </w:tc>
      </w:tr>
      <w:tr w:rsidR="00B9428F" w:rsidRPr="00353F77" w:rsidTr="00B6199D">
        <w:trPr>
          <w:jc w:val="center"/>
        </w:trPr>
        <w:tc>
          <w:tcPr>
            <w:tcW w:w="1716" w:type="pct"/>
            <w:tcBorders>
              <w:top w:val="single" w:sz="4" w:space="0" w:color="auto"/>
              <w:left w:val="single" w:sz="4" w:space="0" w:color="auto"/>
              <w:bottom w:val="single" w:sz="4" w:space="0" w:color="auto"/>
              <w:right w:val="single" w:sz="4" w:space="0" w:color="auto"/>
            </w:tcBorders>
          </w:tcPr>
          <w:p w:rsidR="00B9428F" w:rsidRPr="00353F77" w:rsidRDefault="00B9428F" w:rsidP="003221AB">
            <w:pPr>
              <w:pStyle w:val="a3"/>
              <w:numPr>
                <w:ilvl w:val="0"/>
                <w:numId w:val="11"/>
              </w:numPr>
              <w:tabs>
                <w:tab w:val="left" w:pos="306"/>
              </w:tabs>
              <w:ind w:left="0" w:firstLine="0"/>
              <w:rPr>
                <w:rFonts w:ascii="Times New Roman" w:hAnsi="Times New Roman"/>
                <w:sz w:val="28"/>
                <w:szCs w:val="28"/>
              </w:rPr>
            </w:pPr>
            <w:r w:rsidRPr="00353F77">
              <w:rPr>
                <w:rFonts w:ascii="Times New Roman" w:hAnsi="Times New Roman"/>
                <w:sz w:val="28"/>
                <w:szCs w:val="28"/>
              </w:rPr>
              <w:t xml:space="preserve">Побойкин В.Л. </w:t>
            </w:r>
          </w:p>
        </w:tc>
        <w:tc>
          <w:tcPr>
            <w:tcW w:w="3284" w:type="pct"/>
            <w:gridSpan w:val="2"/>
            <w:tcBorders>
              <w:top w:val="single" w:sz="4" w:space="0" w:color="auto"/>
              <w:left w:val="single" w:sz="4" w:space="0" w:color="auto"/>
              <w:bottom w:val="single" w:sz="4" w:space="0" w:color="auto"/>
              <w:right w:val="single" w:sz="4" w:space="0" w:color="auto"/>
            </w:tcBorders>
          </w:tcPr>
          <w:p w:rsidR="00B9428F" w:rsidRPr="00353F77" w:rsidRDefault="00B9428F" w:rsidP="007C685F">
            <w:pPr>
              <w:jc w:val="center"/>
              <w:rPr>
                <w:rFonts w:ascii="Times New Roman" w:hAnsi="Times New Roman"/>
                <w:bCs/>
                <w:sz w:val="28"/>
                <w:szCs w:val="28"/>
              </w:rPr>
            </w:pPr>
            <w:r w:rsidRPr="00353F77">
              <w:rPr>
                <w:rFonts w:ascii="Times New Roman" w:hAnsi="Times New Roman"/>
                <w:bCs/>
                <w:sz w:val="28"/>
                <w:szCs w:val="28"/>
              </w:rPr>
              <w:t>3</w:t>
            </w:r>
          </w:p>
        </w:tc>
      </w:tr>
      <w:tr w:rsidR="00B9428F" w:rsidRPr="00353F77" w:rsidTr="00B6199D">
        <w:trPr>
          <w:jc w:val="center"/>
        </w:trPr>
        <w:tc>
          <w:tcPr>
            <w:tcW w:w="1716" w:type="pct"/>
            <w:tcBorders>
              <w:top w:val="single" w:sz="4" w:space="0" w:color="auto"/>
              <w:left w:val="single" w:sz="4" w:space="0" w:color="auto"/>
              <w:bottom w:val="single" w:sz="4" w:space="0" w:color="auto"/>
              <w:right w:val="single" w:sz="4" w:space="0" w:color="auto"/>
            </w:tcBorders>
          </w:tcPr>
          <w:p w:rsidR="00B9428F" w:rsidRPr="00353F77" w:rsidRDefault="00B9428F" w:rsidP="003221AB">
            <w:pPr>
              <w:pStyle w:val="a3"/>
              <w:numPr>
                <w:ilvl w:val="0"/>
                <w:numId w:val="11"/>
              </w:numPr>
              <w:tabs>
                <w:tab w:val="left" w:pos="306"/>
              </w:tabs>
              <w:ind w:left="0" w:firstLine="0"/>
              <w:rPr>
                <w:rFonts w:ascii="Times New Roman" w:hAnsi="Times New Roman"/>
                <w:sz w:val="28"/>
                <w:szCs w:val="28"/>
              </w:rPr>
            </w:pPr>
            <w:r w:rsidRPr="00353F77">
              <w:rPr>
                <w:rFonts w:ascii="Times New Roman" w:hAnsi="Times New Roman"/>
                <w:sz w:val="28"/>
                <w:szCs w:val="28"/>
              </w:rPr>
              <w:t>Ружников Д.О.</w:t>
            </w:r>
          </w:p>
        </w:tc>
        <w:tc>
          <w:tcPr>
            <w:tcW w:w="3284" w:type="pct"/>
            <w:gridSpan w:val="2"/>
            <w:tcBorders>
              <w:top w:val="single" w:sz="4" w:space="0" w:color="auto"/>
              <w:left w:val="single" w:sz="4" w:space="0" w:color="auto"/>
              <w:bottom w:val="single" w:sz="4" w:space="0" w:color="auto"/>
              <w:right w:val="single" w:sz="4" w:space="0" w:color="auto"/>
            </w:tcBorders>
          </w:tcPr>
          <w:p w:rsidR="00B9428F" w:rsidRPr="00353F77" w:rsidRDefault="00B9428F" w:rsidP="007C685F">
            <w:pPr>
              <w:jc w:val="center"/>
              <w:rPr>
                <w:rFonts w:ascii="Times New Roman" w:hAnsi="Times New Roman"/>
                <w:bCs/>
                <w:sz w:val="28"/>
                <w:szCs w:val="28"/>
              </w:rPr>
            </w:pPr>
            <w:r w:rsidRPr="00353F77">
              <w:rPr>
                <w:rFonts w:ascii="Times New Roman" w:hAnsi="Times New Roman"/>
                <w:bCs/>
                <w:sz w:val="28"/>
                <w:szCs w:val="28"/>
              </w:rPr>
              <w:t>2</w:t>
            </w:r>
          </w:p>
        </w:tc>
      </w:tr>
      <w:tr w:rsidR="00B9428F" w:rsidRPr="00353F77" w:rsidTr="00B6199D">
        <w:trPr>
          <w:jc w:val="center"/>
        </w:trPr>
        <w:tc>
          <w:tcPr>
            <w:tcW w:w="1716" w:type="pct"/>
          </w:tcPr>
          <w:p w:rsidR="00B9428F" w:rsidRPr="00353F77" w:rsidRDefault="00B9428F" w:rsidP="003221AB">
            <w:pPr>
              <w:pStyle w:val="a3"/>
              <w:numPr>
                <w:ilvl w:val="0"/>
                <w:numId w:val="11"/>
              </w:numPr>
              <w:tabs>
                <w:tab w:val="left" w:pos="447"/>
              </w:tabs>
              <w:ind w:left="0" w:firstLine="0"/>
              <w:rPr>
                <w:rFonts w:ascii="Times New Roman" w:hAnsi="Times New Roman"/>
                <w:sz w:val="28"/>
                <w:szCs w:val="28"/>
              </w:rPr>
            </w:pPr>
            <w:r w:rsidRPr="00353F77">
              <w:rPr>
                <w:rFonts w:ascii="Times New Roman" w:hAnsi="Times New Roman"/>
                <w:sz w:val="28"/>
                <w:szCs w:val="28"/>
              </w:rPr>
              <w:t>Сарсенбаев Е.С.</w:t>
            </w:r>
          </w:p>
        </w:tc>
        <w:tc>
          <w:tcPr>
            <w:tcW w:w="3284" w:type="pct"/>
            <w:gridSpan w:val="2"/>
          </w:tcPr>
          <w:p w:rsidR="00B9428F" w:rsidRPr="00353F77" w:rsidRDefault="00B9428F" w:rsidP="007C685F">
            <w:pPr>
              <w:jc w:val="center"/>
              <w:rPr>
                <w:rFonts w:ascii="Times New Roman" w:hAnsi="Times New Roman"/>
                <w:bCs/>
                <w:sz w:val="28"/>
                <w:szCs w:val="28"/>
              </w:rPr>
            </w:pPr>
            <w:r w:rsidRPr="00353F77">
              <w:rPr>
                <w:rFonts w:ascii="Times New Roman" w:hAnsi="Times New Roman"/>
                <w:bCs/>
                <w:sz w:val="28"/>
                <w:szCs w:val="28"/>
              </w:rPr>
              <w:t>6</w:t>
            </w:r>
          </w:p>
        </w:tc>
      </w:tr>
      <w:tr w:rsidR="00B9428F" w:rsidRPr="00353F77" w:rsidTr="00B6199D">
        <w:trPr>
          <w:jc w:val="center"/>
        </w:trPr>
        <w:tc>
          <w:tcPr>
            <w:tcW w:w="1716" w:type="pct"/>
            <w:tcBorders>
              <w:top w:val="single" w:sz="4" w:space="0" w:color="auto"/>
              <w:left w:val="single" w:sz="4" w:space="0" w:color="auto"/>
              <w:bottom w:val="single" w:sz="4" w:space="0" w:color="auto"/>
              <w:right w:val="single" w:sz="4" w:space="0" w:color="auto"/>
            </w:tcBorders>
          </w:tcPr>
          <w:p w:rsidR="00B9428F" w:rsidRPr="00353F77" w:rsidRDefault="00B9428F" w:rsidP="003221AB">
            <w:pPr>
              <w:pStyle w:val="a3"/>
              <w:numPr>
                <w:ilvl w:val="0"/>
                <w:numId w:val="11"/>
              </w:numPr>
              <w:tabs>
                <w:tab w:val="left" w:pos="447"/>
              </w:tabs>
              <w:ind w:left="0" w:firstLine="0"/>
              <w:rPr>
                <w:rFonts w:ascii="Times New Roman" w:hAnsi="Times New Roman"/>
                <w:sz w:val="28"/>
                <w:szCs w:val="28"/>
              </w:rPr>
            </w:pPr>
            <w:r w:rsidRPr="00353F77">
              <w:rPr>
                <w:rFonts w:ascii="Times New Roman" w:hAnsi="Times New Roman"/>
                <w:sz w:val="28"/>
                <w:szCs w:val="28"/>
              </w:rPr>
              <w:t xml:space="preserve">Труфанов Н.С. </w:t>
            </w:r>
          </w:p>
        </w:tc>
        <w:tc>
          <w:tcPr>
            <w:tcW w:w="3284" w:type="pct"/>
            <w:gridSpan w:val="2"/>
            <w:tcBorders>
              <w:top w:val="single" w:sz="4" w:space="0" w:color="auto"/>
              <w:left w:val="single" w:sz="4" w:space="0" w:color="auto"/>
              <w:bottom w:val="single" w:sz="4" w:space="0" w:color="auto"/>
              <w:right w:val="single" w:sz="4" w:space="0" w:color="auto"/>
            </w:tcBorders>
          </w:tcPr>
          <w:p w:rsidR="00B9428F" w:rsidRPr="00353F77" w:rsidRDefault="00B9428F" w:rsidP="007C685F">
            <w:pPr>
              <w:jc w:val="center"/>
              <w:rPr>
                <w:rFonts w:ascii="Times New Roman" w:hAnsi="Times New Roman"/>
                <w:bCs/>
                <w:sz w:val="28"/>
                <w:szCs w:val="28"/>
              </w:rPr>
            </w:pPr>
            <w:r w:rsidRPr="00353F77">
              <w:rPr>
                <w:rFonts w:ascii="Times New Roman" w:hAnsi="Times New Roman"/>
                <w:bCs/>
                <w:sz w:val="28"/>
                <w:szCs w:val="28"/>
              </w:rPr>
              <w:t>4</w:t>
            </w:r>
          </w:p>
        </w:tc>
      </w:tr>
      <w:tr w:rsidR="00B9428F" w:rsidRPr="00353F77" w:rsidTr="00B6199D">
        <w:trPr>
          <w:jc w:val="center"/>
        </w:trPr>
        <w:tc>
          <w:tcPr>
            <w:tcW w:w="1716" w:type="pct"/>
            <w:tcBorders>
              <w:top w:val="single" w:sz="4" w:space="0" w:color="auto"/>
              <w:left w:val="single" w:sz="4" w:space="0" w:color="auto"/>
              <w:bottom w:val="single" w:sz="4" w:space="0" w:color="auto"/>
              <w:right w:val="single" w:sz="4" w:space="0" w:color="auto"/>
            </w:tcBorders>
          </w:tcPr>
          <w:p w:rsidR="00B9428F" w:rsidRPr="00353F77" w:rsidRDefault="00B9428F" w:rsidP="003221AB">
            <w:pPr>
              <w:pStyle w:val="a3"/>
              <w:numPr>
                <w:ilvl w:val="0"/>
                <w:numId w:val="11"/>
              </w:numPr>
              <w:tabs>
                <w:tab w:val="left" w:pos="447"/>
              </w:tabs>
              <w:ind w:left="0" w:firstLine="0"/>
              <w:rPr>
                <w:rFonts w:ascii="Times New Roman" w:hAnsi="Times New Roman"/>
                <w:sz w:val="28"/>
                <w:szCs w:val="28"/>
              </w:rPr>
            </w:pPr>
            <w:r w:rsidRPr="00353F77">
              <w:rPr>
                <w:rFonts w:ascii="Times New Roman" w:hAnsi="Times New Roman"/>
                <w:sz w:val="28"/>
                <w:szCs w:val="28"/>
              </w:rPr>
              <w:t>Ус В.Г.</w:t>
            </w:r>
          </w:p>
        </w:tc>
        <w:tc>
          <w:tcPr>
            <w:tcW w:w="3284" w:type="pct"/>
            <w:gridSpan w:val="2"/>
            <w:tcBorders>
              <w:top w:val="single" w:sz="4" w:space="0" w:color="auto"/>
              <w:left w:val="single" w:sz="4" w:space="0" w:color="auto"/>
              <w:bottom w:val="single" w:sz="4" w:space="0" w:color="auto"/>
              <w:right w:val="single" w:sz="4" w:space="0" w:color="auto"/>
            </w:tcBorders>
          </w:tcPr>
          <w:p w:rsidR="00B9428F" w:rsidRPr="00353F77" w:rsidRDefault="00B9428F" w:rsidP="007C685F">
            <w:pPr>
              <w:jc w:val="center"/>
              <w:rPr>
                <w:rFonts w:ascii="Times New Roman" w:hAnsi="Times New Roman"/>
                <w:bCs/>
                <w:sz w:val="28"/>
                <w:szCs w:val="28"/>
              </w:rPr>
            </w:pPr>
            <w:r w:rsidRPr="00353F77">
              <w:rPr>
                <w:rFonts w:ascii="Times New Roman" w:hAnsi="Times New Roman"/>
                <w:bCs/>
                <w:sz w:val="28"/>
                <w:szCs w:val="28"/>
              </w:rPr>
              <w:t>6</w:t>
            </w:r>
          </w:p>
        </w:tc>
      </w:tr>
    </w:tbl>
    <w:p w:rsidR="00B9428F" w:rsidRPr="00353F77" w:rsidRDefault="00B9428F" w:rsidP="00411240">
      <w:pPr>
        <w:pStyle w:val="1"/>
        <w:sectPr w:rsidR="00B9428F" w:rsidRPr="00353F77" w:rsidSect="00B9428F">
          <w:pgSz w:w="11906" w:h="16838" w:code="9"/>
          <w:pgMar w:top="1134" w:right="851" w:bottom="1134" w:left="1134" w:header="709" w:footer="709" w:gutter="0"/>
          <w:cols w:space="708"/>
          <w:docGrid w:linePitch="360"/>
        </w:sectPr>
      </w:pPr>
    </w:p>
    <w:p w:rsidR="00EB2B50" w:rsidRPr="00353F77" w:rsidRDefault="00B85EF5" w:rsidP="00353364">
      <w:pPr>
        <w:pStyle w:val="1"/>
        <w:pageBreakBefore/>
      </w:pPr>
      <w:bookmarkStart w:id="68" w:name="_Toc179358193"/>
      <w:r w:rsidRPr="00353F77">
        <w:lastRenderedPageBreak/>
        <w:t xml:space="preserve">Присутствие на сессиях </w:t>
      </w:r>
      <w:r w:rsidR="00EB2B50" w:rsidRPr="00353F77">
        <w:t>в 1-м полугодии 202</w:t>
      </w:r>
      <w:r w:rsidR="00951C97" w:rsidRPr="00353F77">
        <w:t>4</w:t>
      </w:r>
      <w:r w:rsidR="00EB2B50" w:rsidRPr="00353F77">
        <w:t xml:space="preserve"> г</w:t>
      </w:r>
      <w:r w:rsidR="00F67515" w:rsidRPr="00353F77">
        <w:t>ода</w:t>
      </w:r>
      <w:bookmarkEnd w:id="68"/>
    </w:p>
    <w:p w:rsidR="00353364" w:rsidRPr="00353F77" w:rsidRDefault="00353364" w:rsidP="00353364">
      <w:pPr>
        <w:rPr>
          <w:rFonts w:ascii="Times New Roman" w:hAnsi="Times New Roman"/>
        </w:rPr>
      </w:pPr>
    </w:p>
    <w:tbl>
      <w:tblPr>
        <w:tblW w:w="467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397"/>
        <w:gridCol w:w="4138"/>
        <w:gridCol w:w="558"/>
        <w:gridCol w:w="558"/>
        <w:gridCol w:w="533"/>
        <w:gridCol w:w="552"/>
        <w:gridCol w:w="547"/>
        <w:gridCol w:w="555"/>
        <w:gridCol w:w="547"/>
        <w:gridCol w:w="579"/>
        <w:gridCol w:w="688"/>
        <w:gridCol w:w="688"/>
        <w:gridCol w:w="800"/>
        <w:gridCol w:w="990"/>
        <w:gridCol w:w="773"/>
        <w:gridCol w:w="699"/>
      </w:tblGrid>
      <w:tr w:rsidR="00167AD0" w:rsidRPr="00353F77" w:rsidTr="00167AD0">
        <w:trPr>
          <w:trHeight w:val="582"/>
          <w:tblHeader/>
        </w:trPr>
        <w:tc>
          <w:tcPr>
            <w:tcW w:w="146" w:type="pct"/>
            <w:vMerge w:val="restart"/>
            <w:shd w:val="clear" w:color="auto" w:fill="FFFFFF" w:themeFill="background1"/>
          </w:tcPr>
          <w:p w:rsidR="00353364" w:rsidRPr="00353F77" w:rsidRDefault="00353364" w:rsidP="007C685F">
            <w:pPr>
              <w:jc w:val="center"/>
              <w:rPr>
                <w:rFonts w:ascii="Times New Roman" w:hAnsi="Times New Roman"/>
                <w:b/>
              </w:rPr>
            </w:pPr>
            <w:r w:rsidRPr="00353F77">
              <w:rPr>
                <w:rFonts w:ascii="Times New Roman" w:hAnsi="Times New Roman"/>
                <w:b/>
              </w:rPr>
              <w:t>№</w:t>
            </w:r>
          </w:p>
        </w:tc>
        <w:tc>
          <w:tcPr>
            <w:tcW w:w="1521" w:type="pct"/>
            <w:vMerge w:val="restart"/>
            <w:shd w:val="clear" w:color="auto" w:fill="FFFFFF" w:themeFill="background1"/>
          </w:tcPr>
          <w:p w:rsidR="00353364" w:rsidRPr="00353F77" w:rsidRDefault="00353364" w:rsidP="007C685F">
            <w:pPr>
              <w:rPr>
                <w:rFonts w:ascii="Times New Roman" w:hAnsi="Times New Roman"/>
                <w:b/>
              </w:rPr>
            </w:pPr>
            <w:r w:rsidRPr="00353F77">
              <w:rPr>
                <w:rFonts w:ascii="Times New Roman" w:hAnsi="Times New Roman"/>
                <w:b/>
              </w:rPr>
              <w:t>ФИО</w:t>
            </w:r>
          </w:p>
        </w:tc>
        <w:tc>
          <w:tcPr>
            <w:tcW w:w="410" w:type="pct"/>
            <w:gridSpan w:val="2"/>
            <w:shd w:val="clear" w:color="auto" w:fill="FFFFFF" w:themeFill="background1"/>
          </w:tcPr>
          <w:p w:rsidR="00353364" w:rsidRPr="00353F77" w:rsidRDefault="00353364" w:rsidP="007C685F">
            <w:pPr>
              <w:jc w:val="center"/>
              <w:rPr>
                <w:rFonts w:ascii="Times New Roman" w:hAnsi="Times New Roman"/>
                <w:b/>
                <w:sz w:val="20"/>
                <w:szCs w:val="20"/>
              </w:rPr>
            </w:pPr>
            <w:r w:rsidRPr="00353F77">
              <w:rPr>
                <w:rFonts w:ascii="Times New Roman" w:hAnsi="Times New Roman"/>
                <w:b/>
                <w:sz w:val="20"/>
                <w:szCs w:val="20"/>
                <w:lang w:val="en-US"/>
              </w:rPr>
              <w:t>7</w:t>
            </w:r>
            <w:r w:rsidRPr="00353F77">
              <w:rPr>
                <w:rFonts w:ascii="Times New Roman" w:hAnsi="Times New Roman"/>
                <w:b/>
                <w:sz w:val="20"/>
                <w:szCs w:val="20"/>
              </w:rPr>
              <w:t xml:space="preserve"> сессия</w:t>
            </w:r>
          </w:p>
          <w:p w:rsidR="00353364" w:rsidRPr="00353F77" w:rsidRDefault="00353364" w:rsidP="007C685F">
            <w:pPr>
              <w:jc w:val="center"/>
              <w:rPr>
                <w:rFonts w:ascii="Times New Roman" w:hAnsi="Times New Roman"/>
                <w:b/>
                <w:sz w:val="20"/>
                <w:szCs w:val="20"/>
                <w:lang w:val="en-US"/>
              </w:rPr>
            </w:pPr>
            <w:r w:rsidRPr="00353F77">
              <w:rPr>
                <w:rFonts w:ascii="Times New Roman" w:hAnsi="Times New Roman"/>
                <w:b/>
                <w:sz w:val="20"/>
                <w:szCs w:val="20"/>
                <w:lang w:val="en-US"/>
              </w:rPr>
              <w:t>31</w:t>
            </w:r>
            <w:r w:rsidRPr="00353F77">
              <w:rPr>
                <w:rFonts w:ascii="Times New Roman" w:hAnsi="Times New Roman"/>
                <w:b/>
                <w:sz w:val="20"/>
                <w:szCs w:val="20"/>
              </w:rPr>
              <w:t>.0</w:t>
            </w:r>
            <w:r w:rsidRPr="00353F77">
              <w:rPr>
                <w:rFonts w:ascii="Times New Roman" w:hAnsi="Times New Roman"/>
                <w:b/>
                <w:sz w:val="20"/>
                <w:szCs w:val="20"/>
                <w:lang w:val="en-US"/>
              </w:rPr>
              <w:t>1</w:t>
            </w:r>
          </w:p>
        </w:tc>
        <w:tc>
          <w:tcPr>
            <w:tcW w:w="399" w:type="pct"/>
            <w:gridSpan w:val="2"/>
            <w:shd w:val="clear" w:color="auto" w:fill="FFFFFF" w:themeFill="background1"/>
          </w:tcPr>
          <w:p w:rsidR="00353364" w:rsidRPr="00353F77" w:rsidRDefault="00353364" w:rsidP="007C685F">
            <w:pPr>
              <w:jc w:val="center"/>
              <w:rPr>
                <w:rFonts w:ascii="Times New Roman" w:hAnsi="Times New Roman"/>
                <w:b/>
                <w:sz w:val="20"/>
                <w:szCs w:val="20"/>
              </w:rPr>
            </w:pPr>
            <w:r w:rsidRPr="00353F77">
              <w:rPr>
                <w:rFonts w:ascii="Times New Roman" w:hAnsi="Times New Roman"/>
                <w:b/>
                <w:sz w:val="20"/>
                <w:szCs w:val="20"/>
                <w:lang w:val="en-US"/>
              </w:rPr>
              <w:t>8</w:t>
            </w:r>
            <w:r w:rsidRPr="00353F77">
              <w:rPr>
                <w:rFonts w:ascii="Times New Roman" w:hAnsi="Times New Roman"/>
                <w:b/>
                <w:sz w:val="20"/>
                <w:szCs w:val="20"/>
              </w:rPr>
              <w:t xml:space="preserve"> сессия</w:t>
            </w:r>
          </w:p>
          <w:p w:rsidR="00353364" w:rsidRPr="00353F77" w:rsidRDefault="00353364" w:rsidP="007C685F">
            <w:pPr>
              <w:jc w:val="center"/>
              <w:rPr>
                <w:rFonts w:ascii="Times New Roman" w:hAnsi="Times New Roman"/>
                <w:b/>
                <w:sz w:val="20"/>
                <w:szCs w:val="20"/>
                <w:lang w:val="en-US"/>
              </w:rPr>
            </w:pPr>
            <w:r w:rsidRPr="00353F77">
              <w:rPr>
                <w:rFonts w:ascii="Times New Roman" w:hAnsi="Times New Roman"/>
                <w:b/>
                <w:sz w:val="20"/>
                <w:szCs w:val="20"/>
                <w:lang w:val="en-US"/>
              </w:rPr>
              <w:t>21</w:t>
            </w:r>
            <w:r w:rsidRPr="00353F77">
              <w:rPr>
                <w:rFonts w:ascii="Times New Roman" w:hAnsi="Times New Roman"/>
                <w:b/>
                <w:sz w:val="20"/>
                <w:szCs w:val="20"/>
              </w:rPr>
              <w:t>.0</w:t>
            </w:r>
            <w:r w:rsidRPr="00353F77">
              <w:rPr>
                <w:rFonts w:ascii="Times New Roman" w:hAnsi="Times New Roman"/>
                <w:b/>
                <w:sz w:val="20"/>
                <w:szCs w:val="20"/>
                <w:lang w:val="en-US"/>
              </w:rPr>
              <w:t>2</w:t>
            </w:r>
          </w:p>
        </w:tc>
        <w:tc>
          <w:tcPr>
            <w:tcW w:w="405" w:type="pct"/>
            <w:gridSpan w:val="2"/>
            <w:shd w:val="clear" w:color="auto" w:fill="FFFFFF" w:themeFill="background1"/>
          </w:tcPr>
          <w:p w:rsidR="00353364" w:rsidRPr="00353F77" w:rsidRDefault="00353364" w:rsidP="007C685F">
            <w:pPr>
              <w:jc w:val="center"/>
              <w:rPr>
                <w:rFonts w:ascii="Times New Roman" w:hAnsi="Times New Roman"/>
                <w:b/>
                <w:sz w:val="20"/>
                <w:szCs w:val="20"/>
              </w:rPr>
            </w:pPr>
            <w:r w:rsidRPr="00353F77">
              <w:rPr>
                <w:rFonts w:ascii="Times New Roman" w:hAnsi="Times New Roman"/>
                <w:b/>
                <w:sz w:val="20"/>
                <w:szCs w:val="20"/>
                <w:lang w:val="en-US"/>
              </w:rPr>
              <w:t>9</w:t>
            </w:r>
            <w:r w:rsidRPr="00353F77">
              <w:rPr>
                <w:rFonts w:ascii="Times New Roman" w:hAnsi="Times New Roman"/>
                <w:b/>
                <w:sz w:val="20"/>
                <w:szCs w:val="20"/>
              </w:rPr>
              <w:t xml:space="preserve"> сессия</w:t>
            </w:r>
          </w:p>
          <w:p w:rsidR="00353364" w:rsidRPr="00353F77" w:rsidRDefault="00353364" w:rsidP="007C685F">
            <w:pPr>
              <w:jc w:val="center"/>
              <w:rPr>
                <w:rFonts w:ascii="Times New Roman" w:hAnsi="Times New Roman"/>
                <w:b/>
                <w:sz w:val="20"/>
                <w:szCs w:val="20"/>
              </w:rPr>
            </w:pPr>
            <w:r w:rsidRPr="00353F77">
              <w:rPr>
                <w:rFonts w:ascii="Times New Roman" w:hAnsi="Times New Roman"/>
                <w:b/>
                <w:sz w:val="20"/>
                <w:szCs w:val="20"/>
              </w:rPr>
              <w:t>26.03</w:t>
            </w:r>
          </w:p>
        </w:tc>
        <w:tc>
          <w:tcPr>
            <w:tcW w:w="414" w:type="pct"/>
            <w:gridSpan w:val="2"/>
            <w:shd w:val="clear" w:color="auto" w:fill="FFFFFF" w:themeFill="background1"/>
          </w:tcPr>
          <w:p w:rsidR="00353364" w:rsidRPr="00353F77" w:rsidRDefault="00353364" w:rsidP="007C685F">
            <w:pPr>
              <w:jc w:val="center"/>
              <w:rPr>
                <w:rFonts w:ascii="Times New Roman" w:hAnsi="Times New Roman"/>
                <w:b/>
                <w:sz w:val="20"/>
                <w:szCs w:val="20"/>
              </w:rPr>
            </w:pPr>
            <w:r w:rsidRPr="00353F77">
              <w:rPr>
                <w:rFonts w:ascii="Times New Roman" w:hAnsi="Times New Roman"/>
                <w:b/>
                <w:sz w:val="20"/>
                <w:szCs w:val="20"/>
                <w:lang w:val="en-US"/>
              </w:rPr>
              <w:t>10</w:t>
            </w:r>
            <w:r w:rsidRPr="00353F77">
              <w:rPr>
                <w:rFonts w:ascii="Times New Roman" w:hAnsi="Times New Roman"/>
                <w:b/>
                <w:sz w:val="20"/>
                <w:szCs w:val="20"/>
              </w:rPr>
              <w:t xml:space="preserve"> сессия</w:t>
            </w:r>
          </w:p>
          <w:p w:rsidR="00353364" w:rsidRPr="00353F77" w:rsidRDefault="00353364" w:rsidP="007C685F">
            <w:pPr>
              <w:jc w:val="center"/>
              <w:rPr>
                <w:rFonts w:ascii="Times New Roman" w:hAnsi="Times New Roman"/>
                <w:b/>
                <w:sz w:val="20"/>
                <w:szCs w:val="20"/>
              </w:rPr>
            </w:pPr>
            <w:r w:rsidRPr="00353F77">
              <w:rPr>
                <w:rFonts w:ascii="Times New Roman" w:hAnsi="Times New Roman"/>
                <w:b/>
                <w:sz w:val="20"/>
                <w:szCs w:val="20"/>
              </w:rPr>
              <w:t>17.04</w:t>
            </w:r>
          </w:p>
        </w:tc>
        <w:tc>
          <w:tcPr>
            <w:tcW w:w="253" w:type="pct"/>
            <w:vMerge w:val="restart"/>
            <w:shd w:val="clear" w:color="auto" w:fill="FFFFFF" w:themeFill="background1"/>
            <w:textDirection w:val="btLr"/>
          </w:tcPr>
          <w:p w:rsidR="00353364" w:rsidRPr="00353F77" w:rsidRDefault="00353364" w:rsidP="007C685F">
            <w:pPr>
              <w:ind w:left="113" w:right="113"/>
              <w:jc w:val="center"/>
              <w:rPr>
                <w:rFonts w:ascii="Times New Roman" w:hAnsi="Times New Roman"/>
                <w:b/>
                <w:sz w:val="20"/>
                <w:szCs w:val="20"/>
              </w:rPr>
            </w:pPr>
            <w:r w:rsidRPr="00353F77">
              <w:rPr>
                <w:rFonts w:ascii="Times New Roman" w:hAnsi="Times New Roman"/>
                <w:b/>
                <w:sz w:val="20"/>
                <w:szCs w:val="20"/>
                <w:lang w:val="en-US"/>
              </w:rPr>
              <w:t>11</w:t>
            </w:r>
            <w:r w:rsidRPr="00353F77">
              <w:rPr>
                <w:rFonts w:ascii="Times New Roman" w:hAnsi="Times New Roman"/>
                <w:b/>
                <w:sz w:val="20"/>
                <w:szCs w:val="20"/>
              </w:rPr>
              <w:t xml:space="preserve"> сессия</w:t>
            </w:r>
          </w:p>
          <w:p w:rsidR="00353364" w:rsidRPr="00353F77" w:rsidRDefault="00353364" w:rsidP="007C685F">
            <w:pPr>
              <w:ind w:left="113" w:right="113"/>
              <w:jc w:val="center"/>
              <w:rPr>
                <w:rFonts w:ascii="Times New Roman" w:hAnsi="Times New Roman"/>
                <w:b/>
                <w:sz w:val="20"/>
                <w:szCs w:val="20"/>
              </w:rPr>
            </w:pPr>
            <w:r w:rsidRPr="00353F77">
              <w:rPr>
                <w:rFonts w:ascii="Times New Roman" w:hAnsi="Times New Roman"/>
                <w:b/>
                <w:sz w:val="20"/>
                <w:szCs w:val="20"/>
              </w:rPr>
              <w:t>15.05</w:t>
            </w:r>
          </w:p>
        </w:tc>
        <w:tc>
          <w:tcPr>
            <w:tcW w:w="253" w:type="pct"/>
            <w:vMerge w:val="restart"/>
            <w:shd w:val="clear" w:color="auto" w:fill="FFFFFF" w:themeFill="background1"/>
            <w:textDirection w:val="btLr"/>
          </w:tcPr>
          <w:p w:rsidR="00353364" w:rsidRPr="00353F77" w:rsidRDefault="00353364" w:rsidP="007C685F">
            <w:pPr>
              <w:ind w:left="113" w:right="113"/>
              <w:jc w:val="center"/>
              <w:rPr>
                <w:rFonts w:ascii="Times New Roman" w:hAnsi="Times New Roman"/>
                <w:b/>
                <w:sz w:val="20"/>
                <w:szCs w:val="20"/>
              </w:rPr>
            </w:pPr>
            <w:r w:rsidRPr="00353F77">
              <w:rPr>
                <w:rFonts w:ascii="Times New Roman" w:hAnsi="Times New Roman"/>
                <w:b/>
                <w:sz w:val="20"/>
                <w:szCs w:val="20"/>
                <w:lang w:val="en-US"/>
              </w:rPr>
              <w:t>12</w:t>
            </w:r>
            <w:r w:rsidRPr="00353F77">
              <w:rPr>
                <w:rFonts w:ascii="Times New Roman" w:hAnsi="Times New Roman"/>
                <w:b/>
                <w:sz w:val="20"/>
                <w:szCs w:val="20"/>
              </w:rPr>
              <w:t xml:space="preserve"> сессия</w:t>
            </w:r>
          </w:p>
          <w:p w:rsidR="00353364" w:rsidRPr="00353F77" w:rsidRDefault="00353364" w:rsidP="007C685F">
            <w:pPr>
              <w:ind w:left="113" w:right="113"/>
              <w:jc w:val="center"/>
              <w:rPr>
                <w:rFonts w:ascii="Times New Roman" w:hAnsi="Times New Roman"/>
                <w:b/>
                <w:sz w:val="20"/>
                <w:szCs w:val="20"/>
              </w:rPr>
            </w:pPr>
            <w:r w:rsidRPr="00353F77">
              <w:rPr>
                <w:rFonts w:ascii="Times New Roman" w:hAnsi="Times New Roman"/>
                <w:b/>
                <w:sz w:val="20"/>
                <w:szCs w:val="20"/>
              </w:rPr>
              <w:t>30.05</w:t>
            </w:r>
          </w:p>
        </w:tc>
        <w:tc>
          <w:tcPr>
            <w:tcW w:w="294" w:type="pct"/>
            <w:vMerge w:val="restart"/>
            <w:shd w:val="clear" w:color="auto" w:fill="FFFFFF" w:themeFill="background1"/>
            <w:textDirection w:val="btLr"/>
          </w:tcPr>
          <w:p w:rsidR="00353364" w:rsidRPr="00353F77" w:rsidRDefault="00353364" w:rsidP="007C685F">
            <w:pPr>
              <w:ind w:left="113" w:right="113"/>
              <w:jc w:val="center"/>
              <w:rPr>
                <w:rFonts w:ascii="Times New Roman" w:hAnsi="Times New Roman"/>
                <w:b/>
                <w:sz w:val="20"/>
                <w:szCs w:val="20"/>
              </w:rPr>
            </w:pPr>
            <w:r w:rsidRPr="00353F77">
              <w:rPr>
                <w:rFonts w:ascii="Times New Roman" w:hAnsi="Times New Roman"/>
                <w:b/>
                <w:sz w:val="20"/>
                <w:szCs w:val="20"/>
                <w:lang w:val="en-US"/>
              </w:rPr>
              <w:t xml:space="preserve">13 </w:t>
            </w:r>
            <w:r w:rsidRPr="00353F77">
              <w:rPr>
                <w:rFonts w:ascii="Times New Roman" w:hAnsi="Times New Roman"/>
                <w:b/>
                <w:sz w:val="20"/>
                <w:szCs w:val="20"/>
              </w:rPr>
              <w:t>сессия</w:t>
            </w:r>
          </w:p>
          <w:p w:rsidR="00353364" w:rsidRPr="00353F77" w:rsidRDefault="00353364" w:rsidP="007C685F">
            <w:pPr>
              <w:ind w:left="113" w:right="113"/>
              <w:jc w:val="center"/>
              <w:rPr>
                <w:rFonts w:ascii="Times New Roman" w:hAnsi="Times New Roman"/>
                <w:b/>
                <w:sz w:val="20"/>
                <w:szCs w:val="20"/>
                <w:lang w:val="en-US"/>
              </w:rPr>
            </w:pPr>
            <w:r w:rsidRPr="00353F77">
              <w:rPr>
                <w:rFonts w:ascii="Times New Roman" w:hAnsi="Times New Roman"/>
                <w:b/>
                <w:sz w:val="20"/>
                <w:szCs w:val="20"/>
              </w:rPr>
              <w:t>10.06</w:t>
            </w:r>
          </w:p>
        </w:tc>
        <w:tc>
          <w:tcPr>
            <w:tcW w:w="364" w:type="pct"/>
            <w:vMerge w:val="restart"/>
            <w:shd w:val="clear" w:color="auto" w:fill="FFFFFF" w:themeFill="background1"/>
            <w:textDirection w:val="btLr"/>
          </w:tcPr>
          <w:p w:rsidR="00353364" w:rsidRPr="00353F77" w:rsidRDefault="00353364" w:rsidP="007C685F">
            <w:pPr>
              <w:ind w:left="113" w:right="113"/>
              <w:jc w:val="center"/>
              <w:rPr>
                <w:rFonts w:ascii="Times New Roman" w:eastAsia="Times New Roman" w:hAnsi="Times New Roman"/>
                <w:b/>
                <w:sz w:val="20"/>
                <w:szCs w:val="20"/>
                <w:lang w:eastAsia="ru-RU"/>
              </w:rPr>
            </w:pPr>
            <w:r w:rsidRPr="00353F77">
              <w:rPr>
                <w:rFonts w:ascii="Times New Roman" w:eastAsia="Times New Roman" w:hAnsi="Times New Roman"/>
                <w:b/>
                <w:sz w:val="20"/>
                <w:szCs w:val="20"/>
                <w:lang w:eastAsia="ru-RU"/>
              </w:rPr>
              <w:t>14 сессия</w:t>
            </w:r>
          </w:p>
          <w:p w:rsidR="00353364" w:rsidRPr="00353F77" w:rsidRDefault="00353364" w:rsidP="007C685F">
            <w:pPr>
              <w:ind w:left="113" w:right="113"/>
              <w:jc w:val="center"/>
              <w:rPr>
                <w:rFonts w:ascii="Times New Roman" w:eastAsia="Times New Roman" w:hAnsi="Times New Roman"/>
                <w:sz w:val="20"/>
                <w:szCs w:val="20"/>
                <w:lang w:eastAsia="ru-RU"/>
              </w:rPr>
            </w:pPr>
            <w:r w:rsidRPr="00353F77">
              <w:rPr>
                <w:rFonts w:ascii="Times New Roman" w:eastAsia="Times New Roman" w:hAnsi="Times New Roman"/>
                <w:b/>
                <w:sz w:val="20"/>
                <w:szCs w:val="20"/>
                <w:lang w:eastAsia="ru-RU"/>
              </w:rPr>
              <w:t>19.06</w:t>
            </w:r>
          </w:p>
        </w:tc>
        <w:tc>
          <w:tcPr>
            <w:tcW w:w="284" w:type="pct"/>
            <w:vMerge w:val="restart"/>
            <w:shd w:val="clear" w:color="auto" w:fill="FFFFFF" w:themeFill="background1"/>
            <w:textDirection w:val="btLr"/>
          </w:tcPr>
          <w:p w:rsidR="00353364" w:rsidRPr="00353F77" w:rsidRDefault="00353364" w:rsidP="00167AD0">
            <w:pPr>
              <w:ind w:left="113" w:right="113"/>
              <w:jc w:val="center"/>
              <w:rPr>
                <w:rFonts w:ascii="Times New Roman" w:eastAsia="Times New Roman" w:hAnsi="Times New Roman"/>
                <w:sz w:val="20"/>
                <w:szCs w:val="20"/>
                <w:lang w:eastAsia="ru-RU"/>
              </w:rPr>
            </w:pPr>
            <w:r w:rsidRPr="00353F77">
              <w:rPr>
                <w:rFonts w:ascii="Times New Roman" w:eastAsia="Times New Roman" w:hAnsi="Times New Roman"/>
                <w:sz w:val="20"/>
                <w:szCs w:val="20"/>
                <w:lang w:eastAsia="ru-RU"/>
              </w:rPr>
              <w:t>Отсутствовал</w:t>
            </w:r>
          </w:p>
          <w:p w:rsidR="00353364" w:rsidRPr="00353F77" w:rsidRDefault="00353364" w:rsidP="00167AD0">
            <w:pPr>
              <w:ind w:left="113" w:right="113"/>
              <w:jc w:val="center"/>
              <w:rPr>
                <w:rFonts w:ascii="Times New Roman" w:eastAsia="Times New Roman" w:hAnsi="Times New Roman"/>
                <w:sz w:val="20"/>
                <w:szCs w:val="20"/>
                <w:lang w:eastAsia="ru-RU"/>
              </w:rPr>
            </w:pPr>
            <w:r w:rsidRPr="00353F77">
              <w:rPr>
                <w:rFonts w:ascii="Times New Roman" w:eastAsia="Times New Roman" w:hAnsi="Times New Roman"/>
                <w:sz w:val="20"/>
                <w:szCs w:val="20"/>
                <w:lang w:eastAsia="ru-RU"/>
              </w:rPr>
              <w:t>(а), кол-во заседаний</w:t>
            </w:r>
          </w:p>
        </w:tc>
        <w:tc>
          <w:tcPr>
            <w:tcW w:w="257" w:type="pct"/>
            <w:vMerge w:val="restart"/>
            <w:shd w:val="clear" w:color="auto" w:fill="FFFFFF" w:themeFill="background1"/>
            <w:textDirection w:val="btLr"/>
          </w:tcPr>
          <w:p w:rsidR="00353364" w:rsidRPr="00353F77" w:rsidRDefault="00353364" w:rsidP="00167AD0">
            <w:pPr>
              <w:ind w:left="113" w:right="113"/>
              <w:jc w:val="center"/>
              <w:rPr>
                <w:rFonts w:ascii="Times New Roman" w:eastAsia="Times New Roman" w:hAnsi="Times New Roman"/>
                <w:sz w:val="20"/>
                <w:szCs w:val="20"/>
                <w:lang w:eastAsia="ru-RU"/>
              </w:rPr>
            </w:pPr>
            <w:r w:rsidRPr="00353F77">
              <w:rPr>
                <w:rFonts w:ascii="Times New Roman" w:eastAsia="Times New Roman" w:hAnsi="Times New Roman"/>
                <w:sz w:val="20"/>
                <w:szCs w:val="20"/>
                <w:lang w:eastAsia="ru-RU"/>
              </w:rPr>
              <w:t>Отсутствовал</w:t>
            </w:r>
          </w:p>
          <w:p w:rsidR="00353364" w:rsidRPr="00353F77" w:rsidRDefault="00353364" w:rsidP="00167AD0">
            <w:pPr>
              <w:ind w:left="113" w:right="113"/>
              <w:jc w:val="center"/>
              <w:rPr>
                <w:rFonts w:ascii="Times New Roman" w:eastAsia="Times New Roman" w:hAnsi="Times New Roman"/>
                <w:sz w:val="20"/>
                <w:szCs w:val="20"/>
                <w:lang w:eastAsia="ru-RU"/>
              </w:rPr>
            </w:pPr>
            <w:r w:rsidRPr="00353F77">
              <w:rPr>
                <w:rFonts w:ascii="Times New Roman" w:eastAsia="Times New Roman" w:hAnsi="Times New Roman"/>
                <w:sz w:val="20"/>
                <w:szCs w:val="20"/>
                <w:lang w:eastAsia="ru-RU"/>
              </w:rPr>
              <w:t>(а) всю сессию</w:t>
            </w:r>
          </w:p>
        </w:tc>
      </w:tr>
      <w:tr w:rsidR="00167AD0" w:rsidRPr="00353F77" w:rsidTr="00167AD0">
        <w:trPr>
          <w:trHeight w:val="972"/>
          <w:tblHeader/>
        </w:trPr>
        <w:tc>
          <w:tcPr>
            <w:tcW w:w="146" w:type="pct"/>
            <w:vMerge/>
            <w:shd w:val="clear" w:color="auto" w:fill="FFFFFF" w:themeFill="background1"/>
          </w:tcPr>
          <w:p w:rsidR="00353364" w:rsidRPr="00353F77" w:rsidRDefault="00353364" w:rsidP="007C685F">
            <w:pPr>
              <w:jc w:val="center"/>
              <w:rPr>
                <w:rFonts w:ascii="Times New Roman" w:hAnsi="Times New Roman"/>
                <w:b/>
              </w:rPr>
            </w:pPr>
          </w:p>
        </w:tc>
        <w:tc>
          <w:tcPr>
            <w:tcW w:w="1521" w:type="pct"/>
            <w:vMerge/>
            <w:shd w:val="clear" w:color="auto" w:fill="FFFFFF" w:themeFill="background1"/>
          </w:tcPr>
          <w:p w:rsidR="00353364" w:rsidRPr="00353F77" w:rsidRDefault="00353364" w:rsidP="007C685F">
            <w:pPr>
              <w:rPr>
                <w:rFonts w:ascii="Times New Roman" w:hAnsi="Times New Roman"/>
                <w:b/>
              </w:rPr>
            </w:pPr>
          </w:p>
        </w:tc>
        <w:tc>
          <w:tcPr>
            <w:tcW w:w="205" w:type="pct"/>
            <w:shd w:val="clear" w:color="auto" w:fill="F7CAAC" w:themeFill="accent2" w:themeFillTint="66"/>
            <w:textDirection w:val="btLr"/>
          </w:tcPr>
          <w:p w:rsidR="00353364" w:rsidRPr="00353F77" w:rsidRDefault="00353364" w:rsidP="007C685F">
            <w:pPr>
              <w:ind w:left="113" w:right="113"/>
              <w:jc w:val="center"/>
              <w:rPr>
                <w:rFonts w:ascii="Times New Roman" w:hAnsi="Times New Roman"/>
                <w:b/>
                <w:sz w:val="20"/>
                <w:szCs w:val="20"/>
              </w:rPr>
            </w:pPr>
            <w:r w:rsidRPr="00353F77">
              <w:rPr>
                <w:rFonts w:ascii="Times New Roman" w:hAnsi="Times New Roman"/>
                <w:b/>
                <w:sz w:val="20"/>
                <w:szCs w:val="20"/>
              </w:rPr>
              <w:t>Утро</w:t>
            </w:r>
          </w:p>
        </w:tc>
        <w:tc>
          <w:tcPr>
            <w:tcW w:w="205" w:type="pct"/>
            <w:shd w:val="clear" w:color="auto" w:fill="FFFFFF" w:themeFill="background1"/>
            <w:textDirection w:val="btLr"/>
          </w:tcPr>
          <w:p w:rsidR="00353364" w:rsidRPr="00353F77" w:rsidRDefault="00353364" w:rsidP="007C685F">
            <w:pPr>
              <w:ind w:left="113" w:right="113"/>
              <w:jc w:val="center"/>
              <w:rPr>
                <w:rFonts w:ascii="Times New Roman" w:hAnsi="Times New Roman"/>
                <w:b/>
                <w:sz w:val="20"/>
                <w:szCs w:val="20"/>
              </w:rPr>
            </w:pPr>
            <w:r w:rsidRPr="00353F77">
              <w:rPr>
                <w:rFonts w:ascii="Times New Roman" w:hAnsi="Times New Roman"/>
                <w:b/>
                <w:sz w:val="20"/>
                <w:szCs w:val="20"/>
              </w:rPr>
              <w:t>Вечер</w:t>
            </w:r>
          </w:p>
        </w:tc>
        <w:tc>
          <w:tcPr>
            <w:tcW w:w="196" w:type="pct"/>
            <w:shd w:val="clear" w:color="auto" w:fill="F7CAAC" w:themeFill="accent2" w:themeFillTint="66"/>
            <w:textDirection w:val="btLr"/>
          </w:tcPr>
          <w:p w:rsidR="00353364" w:rsidRPr="00353F77" w:rsidRDefault="00353364" w:rsidP="007C685F">
            <w:pPr>
              <w:ind w:left="113" w:right="113"/>
              <w:jc w:val="center"/>
              <w:rPr>
                <w:rFonts w:ascii="Times New Roman" w:hAnsi="Times New Roman"/>
                <w:b/>
                <w:sz w:val="20"/>
                <w:szCs w:val="20"/>
              </w:rPr>
            </w:pPr>
            <w:r w:rsidRPr="00353F77">
              <w:rPr>
                <w:rFonts w:ascii="Times New Roman" w:hAnsi="Times New Roman"/>
                <w:b/>
                <w:sz w:val="20"/>
                <w:szCs w:val="20"/>
              </w:rPr>
              <w:t>Утро</w:t>
            </w:r>
          </w:p>
        </w:tc>
        <w:tc>
          <w:tcPr>
            <w:tcW w:w="203" w:type="pct"/>
            <w:shd w:val="clear" w:color="auto" w:fill="FFFFFF" w:themeFill="background1"/>
            <w:textDirection w:val="btLr"/>
          </w:tcPr>
          <w:p w:rsidR="00353364" w:rsidRPr="00353F77" w:rsidRDefault="00353364" w:rsidP="007C685F">
            <w:pPr>
              <w:ind w:left="113" w:right="113"/>
              <w:jc w:val="center"/>
              <w:rPr>
                <w:rFonts w:ascii="Times New Roman" w:hAnsi="Times New Roman"/>
                <w:b/>
                <w:sz w:val="20"/>
                <w:szCs w:val="20"/>
              </w:rPr>
            </w:pPr>
            <w:r w:rsidRPr="00353F77">
              <w:rPr>
                <w:rFonts w:ascii="Times New Roman" w:hAnsi="Times New Roman"/>
                <w:b/>
                <w:sz w:val="20"/>
                <w:szCs w:val="20"/>
              </w:rPr>
              <w:t>Вечер</w:t>
            </w:r>
          </w:p>
        </w:tc>
        <w:tc>
          <w:tcPr>
            <w:tcW w:w="201" w:type="pct"/>
            <w:shd w:val="clear" w:color="auto" w:fill="F7CAAC" w:themeFill="accent2" w:themeFillTint="66"/>
            <w:textDirection w:val="btLr"/>
          </w:tcPr>
          <w:p w:rsidR="00353364" w:rsidRPr="00353F77" w:rsidRDefault="00353364" w:rsidP="007C685F">
            <w:pPr>
              <w:ind w:left="113" w:right="113"/>
              <w:jc w:val="center"/>
              <w:rPr>
                <w:rFonts w:ascii="Times New Roman" w:hAnsi="Times New Roman"/>
                <w:b/>
                <w:sz w:val="20"/>
                <w:szCs w:val="20"/>
              </w:rPr>
            </w:pPr>
            <w:r w:rsidRPr="00353F77">
              <w:rPr>
                <w:rFonts w:ascii="Times New Roman" w:hAnsi="Times New Roman"/>
                <w:b/>
                <w:sz w:val="20"/>
                <w:szCs w:val="20"/>
              </w:rPr>
              <w:t>Утро</w:t>
            </w:r>
          </w:p>
        </w:tc>
        <w:tc>
          <w:tcPr>
            <w:tcW w:w="204" w:type="pct"/>
            <w:shd w:val="clear" w:color="auto" w:fill="FFFFFF" w:themeFill="background1"/>
            <w:textDirection w:val="btLr"/>
          </w:tcPr>
          <w:p w:rsidR="00353364" w:rsidRPr="00353F77" w:rsidRDefault="00353364" w:rsidP="007C685F">
            <w:pPr>
              <w:ind w:left="113" w:right="113"/>
              <w:jc w:val="center"/>
              <w:rPr>
                <w:rFonts w:ascii="Times New Roman" w:hAnsi="Times New Roman"/>
                <w:b/>
                <w:sz w:val="20"/>
                <w:szCs w:val="20"/>
              </w:rPr>
            </w:pPr>
            <w:r w:rsidRPr="00353F77">
              <w:rPr>
                <w:rFonts w:ascii="Times New Roman" w:hAnsi="Times New Roman"/>
                <w:b/>
                <w:sz w:val="20"/>
                <w:szCs w:val="20"/>
              </w:rPr>
              <w:t>Вечер</w:t>
            </w:r>
          </w:p>
        </w:tc>
        <w:tc>
          <w:tcPr>
            <w:tcW w:w="201" w:type="pct"/>
            <w:shd w:val="clear" w:color="auto" w:fill="FFFFFF" w:themeFill="background1"/>
            <w:textDirection w:val="btLr"/>
          </w:tcPr>
          <w:p w:rsidR="00353364" w:rsidRPr="00353F77" w:rsidRDefault="00353364" w:rsidP="007C685F">
            <w:pPr>
              <w:ind w:left="113" w:right="113"/>
              <w:jc w:val="center"/>
              <w:rPr>
                <w:rFonts w:ascii="Times New Roman" w:hAnsi="Times New Roman"/>
                <w:b/>
                <w:sz w:val="20"/>
                <w:szCs w:val="20"/>
              </w:rPr>
            </w:pPr>
            <w:r w:rsidRPr="00353F77">
              <w:rPr>
                <w:rFonts w:ascii="Times New Roman" w:hAnsi="Times New Roman"/>
                <w:b/>
                <w:sz w:val="20"/>
                <w:szCs w:val="20"/>
              </w:rPr>
              <w:t>Утро</w:t>
            </w:r>
          </w:p>
        </w:tc>
        <w:tc>
          <w:tcPr>
            <w:tcW w:w="213" w:type="pct"/>
            <w:shd w:val="clear" w:color="auto" w:fill="FFFFFF" w:themeFill="background1"/>
            <w:textDirection w:val="btLr"/>
          </w:tcPr>
          <w:p w:rsidR="00353364" w:rsidRPr="00353F77" w:rsidRDefault="00353364" w:rsidP="007C685F">
            <w:pPr>
              <w:ind w:left="113" w:right="113"/>
              <w:jc w:val="center"/>
              <w:rPr>
                <w:rFonts w:ascii="Times New Roman" w:hAnsi="Times New Roman"/>
                <w:b/>
                <w:sz w:val="20"/>
                <w:szCs w:val="20"/>
              </w:rPr>
            </w:pPr>
            <w:r w:rsidRPr="00353F77">
              <w:rPr>
                <w:rFonts w:ascii="Times New Roman" w:hAnsi="Times New Roman"/>
                <w:b/>
                <w:sz w:val="20"/>
                <w:szCs w:val="20"/>
              </w:rPr>
              <w:t>Вечер</w:t>
            </w:r>
          </w:p>
        </w:tc>
        <w:tc>
          <w:tcPr>
            <w:tcW w:w="253" w:type="pct"/>
            <w:vMerge/>
            <w:shd w:val="clear" w:color="auto" w:fill="FFFFFF" w:themeFill="background1"/>
            <w:textDirection w:val="btLr"/>
          </w:tcPr>
          <w:p w:rsidR="00353364" w:rsidRPr="00353F77" w:rsidRDefault="00353364" w:rsidP="007C685F">
            <w:pPr>
              <w:ind w:left="113" w:right="113"/>
              <w:jc w:val="center"/>
              <w:rPr>
                <w:rFonts w:ascii="Times New Roman" w:hAnsi="Times New Roman"/>
                <w:b/>
                <w:sz w:val="20"/>
                <w:szCs w:val="20"/>
              </w:rPr>
            </w:pPr>
          </w:p>
        </w:tc>
        <w:tc>
          <w:tcPr>
            <w:tcW w:w="253" w:type="pct"/>
            <w:vMerge/>
            <w:shd w:val="clear" w:color="auto" w:fill="FFFFFF" w:themeFill="background1"/>
            <w:textDirection w:val="btLr"/>
          </w:tcPr>
          <w:p w:rsidR="00353364" w:rsidRPr="00353F77" w:rsidRDefault="00353364" w:rsidP="007C685F">
            <w:pPr>
              <w:ind w:left="113" w:right="113"/>
              <w:jc w:val="center"/>
              <w:rPr>
                <w:rFonts w:ascii="Times New Roman" w:hAnsi="Times New Roman"/>
                <w:b/>
                <w:sz w:val="20"/>
                <w:szCs w:val="20"/>
              </w:rPr>
            </w:pPr>
          </w:p>
        </w:tc>
        <w:tc>
          <w:tcPr>
            <w:tcW w:w="294" w:type="pct"/>
            <w:vMerge/>
            <w:shd w:val="clear" w:color="auto" w:fill="FFFFFF" w:themeFill="background1"/>
            <w:textDirection w:val="btLr"/>
          </w:tcPr>
          <w:p w:rsidR="00353364" w:rsidRPr="00353F77" w:rsidRDefault="00353364" w:rsidP="007C685F">
            <w:pPr>
              <w:ind w:left="113" w:right="113"/>
              <w:jc w:val="center"/>
              <w:rPr>
                <w:rFonts w:ascii="Times New Roman" w:hAnsi="Times New Roman"/>
                <w:b/>
                <w:sz w:val="20"/>
                <w:szCs w:val="20"/>
              </w:rPr>
            </w:pPr>
          </w:p>
        </w:tc>
        <w:tc>
          <w:tcPr>
            <w:tcW w:w="364" w:type="pct"/>
            <w:vMerge/>
            <w:shd w:val="clear" w:color="auto" w:fill="FFFFFF" w:themeFill="background1"/>
            <w:textDirection w:val="btLr"/>
          </w:tcPr>
          <w:p w:rsidR="00353364" w:rsidRPr="00353F77" w:rsidRDefault="00353364" w:rsidP="007C685F">
            <w:pPr>
              <w:ind w:left="113" w:right="113"/>
              <w:jc w:val="center"/>
              <w:rPr>
                <w:rFonts w:ascii="Times New Roman" w:eastAsia="Times New Roman" w:hAnsi="Times New Roman"/>
                <w:sz w:val="20"/>
                <w:szCs w:val="20"/>
                <w:lang w:eastAsia="ru-RU"/>
              </w:rPr>
            </w:pPr>
          </w:p>
        </w:tc>
        <w:tc>
          <w:tcPr>
            <w:tcW w:w="284" w:type="pct"/>
            <w:vMerge/>
            <w:shd w:val="clear" w:color="auto" w:fill="FFFFFF" w:themeFill="background1"/>
          </w:tcPr>
          <w:p w:rsidR="00353364" w:rsidRPr="00353F77" w:rsidRDefault="00353364" w:rsidP="007C685F">
            <w:pPr>
              <w:jc w:val="center"/>
              <w:rPr>
                <w:rFonts w:ascii="Times New Roman" w:eastAsia="Times New Roman" w:hAnsi="Times New Roman"/>
                <w:sz w:val="20"/>
                <w:szCs w:val="20"/>
                <w:lang w:eastAsia="ru-RU"/>
              </w:rPr>
            </w:pPr>
          </w:p>
        </w:tc>
        <w:tc>
          <w:tcPr>
            <w:tcW w:w="257" w:type="pct"/>
            <w:vMerge/>
            <w:shd w:val="clear" w:color="auto" w:fill="FFFFFF" w:themeFill="background1"/>
          </w:tcPr>
          <w:p w:rsidR="00353364" w:rsidRPr="00353F77" w:rsidRDefault="00353364" w:rsidP="007C685F">
            <w:pPr>
              <w:jc w:val="center"/>
              <w:rPr>
                <w:rFonts w:ascii="Times New Roman" w:eastAsia="Times New Roman" w:hAnsi="Times New Roman"/>
                <w:sz w:val="20"/>
                <w:szCs w:val="20"/>
                <w:lang w:eastAsia="ru-RU"/>
              </w:rPr>
            </w:pPr>
          </w:p>
        </w:tc>
      </w:tr>
      <w:tr w:rsidR="00167AD0" w:rsidRPr="00353F77" w:rsidTr="00167AD0">
        <w:tc>
          <w:tcPr>
            <w:tcW w:w="146" w:type="pct"/>
            <w:shd w:val="clear" w:color="auto" w:fill="FFFFFF" w:themeFill="background1"/>
          </w:tcPr>
          <w:p w:rsidR="00353364" w:rsidRPr="00353F77" w:rsidRDefault="00353364" w:rsidP="008E32A0">
            <w:pPr>
              <w:pStyle w:val="a3"/>
              <w:numPr>
                <w:ilvl w:val="0"/>
                <w:numId w:val="1"/>
              </w:numPr>
              <w:ind w:left="0" w:firstLine="0"/>
              <w:jc w:val="center"/>
              <w:rPr>
                <w:rFonts w:ascii="Times New Roman" w:hAnsi="Times New Roman"/>
                <w:b/>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r w:rsidRPr="00353F77">
              <w:rPr>
                <w:rFonts w:ascii="Times New Roman" w:hAnsi="Times New Roman"/>
                <w:sz w:val="20"/>
                <w:szCs w:val="20"/>
              </w:rPr>
              <w:t xml:space="preserve">Алдаров Кузьма Романович </w:t>
            </w:r>
          </w:p>
        </w:tc>
        <w:tc>
          <w:tcPr>
            <w:tcW w:w="205"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FF" w:themeFill="background1"/>
          </w:tcPr>
          <w:p w:rsidR="00353364" w:rsidRPr="00353F77" w:rsidRDefault="00353364" w:rsidP="007C685F">
            <w:pPr>
              <w:jc w:val="center"/>
              <w:rPr>
                <w:rFonts w:ascii="Times New Roman" w:hAnsi="Times New Roman"/>
                <w:sz w:val="20"/>
                <w:szCs w:val="20"/>
                <w:lang w:val="en-US"/>
              </w:rPr>
            </w:pPr>
            <w:r w:rsidRPr="00353F77">
              <w:rPr>
                <w:rFonts w:ascii="Times New Roman" w:hAnsi="Times New Roman"/>
                <w:sz w:val="20"/>
                <w:szCs w:val="20"/>
                <w:lang w:val="en-US"/>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1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36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b/>
              </w:rPr>
            </w:pPr>
          </w:p>
        </w:tc>
        <w:tc>
          <w:tcPr>
            <w:tcW w:w="257" w:type="pct"/>
            <w:shd w:val="clear" w:color="auto" w:fill="FFFFFF" w:themeFill="background1"/>
          </w:tcPr>
          <w:p w:rsidR="00353364" w:rsidRPr="00353F77" w:rsidRDefault="00353364" w:rsidP="007C685F">
            <w:pPr>
              <w:jc w:val="center"/>
              <w:rPr>
                <w:rFonts w:ascii="Times New Roman" w:hAnsi="Times New Roman"/>
                <w:b/>
              </w:rPr>
            </w:pPr>
          </w:p>
        </w:tc>
      </w:tr>
      <w:tr w:rsidR="00167AD0" w:rsidRPr="00353F77" w:rsidTr="00167AD0">
        <w:trPr>
          <w:cantSplit/>
          <w:trHeight w:val="342"/>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r w:rsidRPr="00353F77">
              <w:rPr>
                <w:rFonts w:ascii="Times New Roman" w:hAnsi="Times New Roman"/>
                <w:sz w:val="20"/>
                <w:szCs w:val="20"/>
              </w:rPr>
              <w:t>Алексеев Александр Лаврентьевич</w:t>
            </w:r>
          </w:p>
        </w:tc>
        <w:tc>
          <w:tcPr>
            <w:tcW w:w="205"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1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36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2</w:t>
            </w:r>
          </w:p>
        </w:tc>
        <w:tc>
          <w:tcPr>
            <w:tcW w:w="257"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1</w:t>
            </w:r>
          </w:p>
        </w:tc>
      </w:tr>
      <w:tr w:rsidR="00167AD0" w:rsidRPr="00353F77" w:rsidTr="00167AD0">
        <w:trPr>
          <w:cantSplit/>
          <w:trHeight w:val="284"/>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r w:rsidRPr="00353F77">
              <w:rPr>
                <w:rFonts w:ascii="Times New Roman" w:hAnsi="Times New Roman"/>
                <w:sz w:val="20"/>
                <w:szCs w:val="20"/>
              </w:rPr>
              <w:t xml:space="preserve">Баляскин Сергей Александрович </w:t>
            </w:r>
          </w:p>
        </w:tc>
        <w:tc>
          <w:tcPr>
            <w:tcW w:w="205"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1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FFF00"/>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36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2</w:t>
            </w:r>
          </w:p>
        </w:tc>
        <w:tc>
          <w:tcPr>
            <w:tcW w:w="257"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2</w:t>
            </w:r>
          </w:p>
        </w:tc>
      </w:tr>
      <w:tr w:rsidR="00167AD0" w:rsidRPr="00353F77" w:rsidTr="00167AD0">
        <w:trPr>
          <w:cantSplit/>
          <w:trHeight w:val="284"/>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r w:rsidRPr="00353F77">
              <w:rPr>
                <w:rFonts w:ascii="Times New Roman" w:hAnsi="Times New Roman"/>
                <w:sz w:val="20"/>
                <w:szCs w:val="20"/>
              </w:rPr>
              <w:t>Бессонов Александр Петрович</w:t>
            </w:r>
          </w:p>
        </w:tc>
        <w:tc>
          <w:tcPr>
            <w:tcW w:w="205"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1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7CAAC" w:themeFill="accent2" w:themeFillTint="66"/>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36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rPr>
            </w:pPr>
          </w:p>
        </w:tc>
        <w:tc>
          <w:tcPr>
            <w:tcW w:w="257" w:type="pct"/>
            <w:shd w:val="clear" w:color="auto" w:fill="FFFFFF" w:themeFill="background1"/>
          </w:tcPr>
          <w:p w:rsidR="00353364" w:rsidRPr="00353F77" w:rsidRDefault="00353364" w:rsidP="007C685F">
            <w:pPr>
              <w:jc w:val="center"/>
              <w:rPr>
                <w:rFonts w:ascii="Times New Roman" w:hAnsi="Times New Roman"/>
              </w:rPr>
            </w:pPr>
          </w:p>
        </w:tc>
      </w:tr>
      <w:tr w:rsidR="00167AD0" w:rsidRPr="00353F77" w:rsidTr="00167AD0">
        <w:trPr>
          <w:cantSplit/>
          <w:trHeight w:val="233"/>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r w:rsidRPr="00353F77">
              <w:rPr>
                <w:rFonts w:ascii="Times New Roman" w:hAnsi="Times New Roman"/>
                <w:sz w:val="20"/>
                <w:szCs w:val="20"/>
              </w:rPr>
              <w:t xml:space="preserve">Боровиков Алексей Алексеевич </w:t>
            </w:r>
          </w:p>
        </w:tc>
        <w:tc>
          <w:tcPr>
            <w:tcW w:w="205"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lang w:val="en-US"/>
              </w:rPr>
            </w:pPr>
            <w:r w:rsidRPr="00353F77">
              <w:rPr>
                <w:rFonts w:ascii="Times New Roman" w:hAnsi="Times New Roman"/>
                <w:sz w:val="20"/>
                <w:szCs w:val="20"/>
                <w:lang w:val="en-US"/>
              </w:rPr>
              <w:t>+</w:t>
            </w:r>
          </w:p>
        </w:tc>
        <w:tc>
          <w:tcPr>
            <w:tcW w:w="213" w:type="pct"/>
            <w:shd w:val="clear" w:color="auto" w:fill="FFFFFF" w:themeFill="background1"/>
          </w:tcPr>
          <w:p w:rsidR="00353364" w:rsidRPr="00353F77" w:rsidRDefault="00353364" w:rsidP="007C685F">
            <w:pPr>
              <w:jc w:val="center"/>
              <w:rPr>
                <w:rFonts w:ascii="Times New Roman" w:hAnsi="Times New Roman"/>
                <w:sz w:val="20"/>
                <w:szCs w:val="20"/>
                <w:lang w:val="en-US"/>
              </w:rPr>
            </w:pPr>
            <w:r w:rsidRPr="00353F77">
              <w:rPr>
                <w:rFonts w:ascii="Times New Roman" w:hAnsi="Times New Roman"/>
                <w:sz w:val="20"/>
                <w:szCs w:val="20"/>
                <w:lang w:val="en-US"/>
              </w:rPr>
              <w:t>+</w:t>
            </w:r>
          </w:p>
        </w:tc>
        <w:tc>
          <w:tcPr>
            <w:tcW w:w="253"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FFF00"/>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364" w:type="pct"/>
            <w:shd w:val="clear" w:color="auto" w:fill="FFFF00"/>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6</w:t>
            </w:r>
          </w:p>
        </w:tc>
        <w:tc>
          <w:tcPr>
            <w:tcW w:w="257"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4</w:t>
            </w:r>
          </w:p>
        </w:tc>
      </w:tr>
      <w:tr w:rsidR="00167AD0" w:rsidRPr="00353F77" w:rsidTr="00167AD0">
        <w:trPr>
          <w:cantSplit/>
          <w:trHeight w:val="284"/>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r w:rsidRPr="00353F77">
              <w:rPr>
                <w:rFonts w:ascii="Times New Roman" w:hAnsi="Times New Roman"/>
                <w:sz w:val="20"/>
                <w:szCs w:val="20"/>
              </w:rPr>
              <w:t xml:space="preserve">Ведерников Александр Викторович </w:t>
            </w:r>
          </w:p>
        </w:tc>
        <w:tc>
          <w:tcPr>
            <w:tcW w:w="205"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1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7CAAC" w:themeFill="accent2" w:themeFillTint="66"/>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36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rPr>
            </w:pPr>
          </w:p>
        </w:tc>
        <w:tc>
          <w:tcPr>
            <w:tcW w:w="257" w:type="pct"/>
            <w:shd w:val="clear" w:color="auto" w:fill="FFFFFF" w:themeFill="background1"/>
          </w:tcPr>
          <w:p w:rsidR="00353364" w:rsidRPr="00353F77" w:rsidRDefault="00353364" w:rsidP="007C685F">
            <w:pPr>
              <w:jc w:val="center"/>
              <w:rPr>
                <w:rFonts w:ascii="Times New Roman" w:hAnsi="Times New Roman"/>
              </w:rPr>
            </w:pPr>
          </w:p>
        </w:tc>
      </w:tr>
      <w:tr w:rsidR="00167AD0" w:rsidRPr="00353F77" w:rsidTr="00167AD0">
        <w:trPr>
          <w:cantSplit/>
          <w:trHeight w:val="284"/>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r w:rsidRPr="00353F77">
              <w:rPr>
                <w:rFonts w:ascii="Times New Roman" w:hAnsi="Times New Roman"/>
                <w:sz w:val="20"/>
                <w:szCs w:val="20"/>
              </w:rPr>
              <w:t xml:space="preserve">Вепрев Александр Алексеевич </w:t>
            </w:r>
          </w:p>
        </w:tc>
        <w:tc>
          <w:tcPr>
            <w:tcW w:w="205"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1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7CAAC" w:themeFill="accent2" w:themeFillTint="66"/>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36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rPr>
            </w:pPr>
          </w:p>
        </w:tc>
        <w:tc>
          <w:tcPr>
            <w:tcW w:w="257" w:type="pct"/>
            <w:shd w:val="clear" w:color="auto" w:fill="FFFFFF" w:themeFill="background1"/>
          </w:tcPr>
          <w:p w:rsidR="00353364" w:rsidRPr="00353F77" w:rsidRDefault="00353364" w:rsidP="007C685F">
            <w:pPr>
              <w:jc w:val="center"/>
              <w:rPr>
                <w:rFonts w:ascii="Times New Roman" w:hAnsi="Times New Roman"/>
              </w:rPr>
            </w:pPr>
          </w:p>
        </w:tc>
      </w:tr>
      <w:tr w:rsidR="00167AD0" w:rsidRPr="00353F77" w:rsidTr="00167AD0">
        <w:trPr>
          <w:cantSplit/>
          <w:trHeight w:val="284"/>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r w:rsidRPr="00353F77">
              <w:rPr>
                <w:rFonts w:ascii="Times New Roman" w:hAnsi="Times New Roman"/>
                <w:sz w:val="20"/>
                <w:szCs w:val="20"/>
              </w:rPr>
              <w:t xml:space="preserve">Гомбоев Сергей Геннадьевич </w:t>
            </w:r>
          </w:p>
        </w:tc>
        <w:tc>
          <w:tcPr>
            <w:tcW w:w="205"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1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7CAAC" w:themeFill="accent2" w:themeFillTint="66"/>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36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rPr>
            </w:pPr>
          </w:p>
        </w:tc>
        <w:tc>
          <w:tcPr>
            <w:tcW w:w="257" w:type="pct"/>
            <w:shd w:val="clear" w:color="auto" w:fill="FFFFFF" w:themeFill="background1"/>
          </w:tcPr>
          <w:p w:rsidR="00353364" w:rsidRPr="00353F77" w:rsidRDefault="00353364" w:rsidP="007C685F">
            <w:pPr>
              <w:jc w:val="center"/>
              <w:rPr>
                <w:rFonts w:ascii="Times New Roman" w:hAnsi="Times New Roman"/>
              </w:rPr>
            </w:pPr>
          </w:p>
        </w:tc>
      </w:tr>
      <w:tr w:rsidR="00167AD0" w:rsidRPr="00353F77" w:rsidTr="00167AD0">
        <w:trPr>
          <w:cantSplit/>
          <w:trHeight w:val="284"/>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r w:rsidRPr="00353F77">
              <w:rPr>
                <w:rFonts w:ascii="Times New Roman" w:hAnsi="Times New Roman"/>
                <w:sz w:val="20"/>
                <w:szCs w:val="20"/>
              </w:rPr>
              <w:t xml:space="preserve">Гудков Александр Сергеевич </w:t>
            </w:r>
          </w:p>
        </w:tc>
        <w:tc>
          <w:tcPr>
            <w:tcW w:w="205"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13"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7CAAC" w:themeFill="accent2" w:themeFillTint="66"/>
          </w:tcPr>
          <w:p w:rsidR="00353364" w:rsidRPr="00353F77" w:rsidRDefault="00353364" w:rsidP="007C685F">
            <w:pPr>
              <w:jc w:val="center"/>
              <w:rPr>
                <w:rFonts w:ascii="Times New Roman" w:hAnsi="Times New Roman"/>
                <w:lang w:val="en-US"/>
              </w:rPr>
            </w:pPr>
            <w:r w:rsidRPr="00353F77">
              <w:rPr>
                <w:rFonts w:ascii="Times New Roman" w:hAnsi="Times New Roman"/>
                <w:lang w:val="en-US"/>
              </w:rPr>
              <w:t>+</w:t>
            </w:r>
          </w:p>
        </w:tc>
        <w:tc>
          <w:tcPr>
            <w:tcW w:w="36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2</w:t>
            </w:r>
          </w:p>
        </w:tc>
        <w:tc>
          <w:tcPr>
            <w:tcW w:w="257"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1</w:t>
            </w:r>
          </w:p>
        </w:tc>
      </w:tr>
      <w:tr w:rsidR="00167AD0" w:rsidRPr="00353F77" w:rsidTr="00167AD0">
        <w:trPr>
          <w:cantSplit/>
          <w:trHeight w:val="284"/>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r w:rsidRPr="00353F77">
              <w:rPr>
                <w:rFonts w:ascii="Times New Roman" w:hAnsi="Times New Roman"/>
                <w:sz w:val="20"/>
                <w:szCs w:val="20"/>
              </w:rPr>
              <w:t xml:space="preserve">Девочкин Максим Евгеньевич </w:t>
            </w:r>
          </w:p>
        </w:tc>
        <w:tc>
          <w:tcPr>
            <w:tcW w:w="205"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1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FFF00"/>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36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4</w:t>
            </w:r>
          </w:p>
        </w:tc>
        <w:tc>
          <w:tcPr>
            <w:tcW w:w="257"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3</w:t>
            </w:r>
          </w:p>
        </w:tc>
      </w:tr>
      <w:tr w:rsidR="00167AD0" w:rsidRPr="00353F77" w:rsidTr="00167AD0">
        <w:trPr>
          <w:cantSplit/>
          <w:trHeight w:val="284"/>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r w:rsidRPr="00353F77">
              <w:rPr>
                <w:rFonts w:ascii="Times New Roman" w:hAnsi="Times New Roman"/>
                <w:sz w:val="20"/>
                <w:szCs w:val="20"/>
              </w:rPr>
              <w:t xml:space="preserve">Демин Эдуард Юрьевич </w:t>
            </w:r>
          </w:p>
        </w:tc>
        <w:tc>
          <w:tcPr>
            <w:tcW w:w="205"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1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7CAAC" w:themeFill="accent2" w:themeFillTint="66"/>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36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2</w:t>
            </w:r>
          </w:p>
        </w:tc>
        <w:tc>
          <w:tcPr>
            <w:tcW w:w="257"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1</w:t>
            </w:r>
          </w:p>
        </w:tc>
      </w:tr>
      <w:tr w:rsidR="00167AD0" w:rsidRPr="00353F77" w:rsidTr="00167AD0">
        <w:trPr>
          <w:cantSplit/>
          <w:trHeight w:val="284"/>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r w:rsidRPr="00353F77">
              <w:rPr>
                <w:rFonts w:ascii="Times New Roman" w:hAnsi="Times New Roman"/>
                <w:sz w:val="20"/>
                <w:szCs w:val="20"/>
              </w:rPr>
              <w:t xml:space="preserve">Дикусарова Наталья Игоревна </w:t>
            </w:r>
          </w:p>
        </w:tc>
        <w:tc>
          <w:tcPr>
            <w:tcW w:w="205"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1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7CAAC" w:themeFill="accent2" w:themeFillTint="66"/>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36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lang w:val="en-US"/>
              </w:rPr>
            </w:pPr>
          </w:p>
        </w:tc>
        <w:tc>
          <w:tcPr>
            <w:tcW w:w="257" w:type="pct"/>
            <w:shd w:val="clear" w:color="auto" w:fill="FFFFFF" w:themeFill="background1"/>
          </w:tcPr>
          <w:p w:rsidR="00353364" w:rsidRPr="00353F77" w:rsidRDefault="00353364" w:rsidP="007C685F">
            <w:pPr>
              <w:jc w:val="center"/>
              <w:rPr>
                <w:rFonts w:ascii="Times New Roman" w:hAnsi="Times New Roman"/>
                <w:lang w:val="en-US"/>
              </w:rPr>
            </w:pPr>
          </w:p>
        </w:tc>
      </w:tr>
      <w:tr w:rsidR="00167AD0" w:rsidRPr="00353F77" w:rsidTr="00167AD0">
        <w:trPr>
          <w:cantSplit/>
          <w:trHeight w:val="284"/>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r w:rsidRPr="00353F77">
              <w:rPr>
                <w:rFonts w:ascii="Times New Roman" w:hAnsi="Times New Roman"/>
                <w:sz w:val="20"/>
                <w:szCs w:val="20"/>
              </w:rPr>
              <w:t xml:space="preserve">Духовников Андрей Михайлович </w:t>
            </w:r>
          </w:p>
        </w:tc>
        <w:tc>
          <w:tcPr>
            <w:tcW w:w="205"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1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7CAAC" w:themeFill="accent2" w:themeFillTint="66"/>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36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lang w:val="en-US"/>
              </w:rPr>
            </w:pPr>
          </w:p>
        </w:tc>
        <w:tc>
          <w:tcPr>
            <w:tcW w:w="257" w:type="pct"/>
            <w:shd w:val="clear" w:color="auto" w:fill="FFFFFF" w:themeFill="background1"/>
          </w:tcPr>
          <w:p w:rsidR="00353364" w:rsidRPr="00353F77" w:rsidRDefault="00353364" w:rsidP="007C685F">
            <w:pPr>
              <w:jc w:val="center"/>
              <w:rPr>
                <w:rFonts w:ascii="Times New Roman" w:hAnsi="Times New Roman"/>
                <w:lang w:val="en-US"/>
              </w:rPr>
            </w:pPr>
          </w:p>
        </w:tc>
      </w:tr>
      <w:tr w:rsidR="00167AD0" w:rsidRPr="00353F77" w:rsidTr="00167AD0">
        <w:trPr>
          <w:cantSplit/>
          <w:trHeight w:val="284"/>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r w:rsidRPr="00353F77">
              <w:rPr>
                <w:rFonts w:ascii="Times New Roman" w:hAnsi="Times New Roman"/>
                <w:sz w:val="20"/>
                <w:szCs w:val="20"/>
              </w:rPr>
              <w:t xml:space="preserve">Егорова Лариса Игоревна </w:t>
            </w:r>
          </w:p>
        </w:tc>
        <w:tc>
          <w:tcPr>
            <w:tcW w:w="205"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1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7CAAC" w:themeFill="accent2" w:themeFillTint="66"/>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36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1</w:t>
            </w:r>
          </w:p>
        </w:tc>
        <w:tc>
          <w:tcPr>
            <w:tcW w:w="257"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1</w:t>
            </w:r>
          </w:p>
        </w:tc>
      </w:tr>
      <w:tr w:rsidR="00167AD0" w:rsidRPr="00353F77" w:rsidTr="00167AD0">
        <w:trPr>
          <w:cantSplit/>
          <w:trHeight w:val="289"/>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r w:rsidRPr="00353F77">
              <w:rPr>
                <w:rFonts w:ascii="Times New Roman" w:hAnsi="Times New Roman"/>
                <w:sz w:val="20"/>
                <w:szCs w:val="20"/>
              </w:rPr>
              <w:t xml:space="preserve">Зенкин Евгений Юрьевич </w:t>
            </w:r>
          </w:p>
        </w:tc>
        <w:tc>
          <w:tcPr>
            <w:tcW w:w="205"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1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7CAAC" w:themeFill="accent2" w:themeFillTint="66"/>
          </w:tcPr>
          <w:p w:rsidR="00353364" w:rsidRPr="00353F77" w:rsidRDefault="00353364" w:rsidP="007C685F">
            <w:pPr>
              <w:jc w:val="center"/>
              <w:rPr>
                <w:rFonts w:ascii="Times New Roman" w:hAnsi="Times New Roman"/>
                <w:lang w:val="en-US"/>
              </w:rPr>
            </w:pPr>
            <w:r w:rsidRPr="00353F77">
              <w:rPr>
                <w:rFonts w:ascii="Times New Roman" w:hAnsi="Times New Roman"/>
                <w:lang w:val="en-US"/>
              </w:rPr>
              <w:t>+</w:t>
            </w:r>
          </w:p>
        </w:tc>
        <w:tc>
          <w:tcPr>
            <w:tcW w:w="36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2</w:t>
            </w:r>
          </w:p>
        </w:tc>
        <w:tc>
          <w:tcPr>
            <w:tcW w:w="257"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1</w:t>
            </w:r>
          </w:p>
        </w:tc>
      </w:tr>
      <w:tr w:rsidR="00167AD0" w:rsidRPr="00353F77" w:rsidTr="00167AD0">
        <w:trPr>
          <w:cantSplit/>
          <w:trHeight w:val="284"/>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r w:rsidRPr="00353F77">
              <w:rPr>
                <w:rFonts w:ascii="Times New Roman" w:hAnsi="Times New Roman"/>
                <w:sz w:val="20"/>
                <w:szCs w:val="20"/>
              </w:rPr>
              <w:t xml:space="preserve">Козлов Юрий Андреевич </w:t>
            </w:r>
          </w:p>
        </w:tc>
        <w:tc>
          <w:tcPr>
            <w:tcW w:w="205"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13"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7CAAC" w:themeFill="accent2" w:themeFillTint="66"/>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364" w:type="pct"/>
            <w:shd w:val="clear" w:color="auto" w:fill="FFFF00"/>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4</w:t>
            </w:r>
          </w:p>
        </w:tc>
        <w:tc>
          <w:tcPr>
            <w:tcW w:w="257"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2</w:t>
            </w:r>
          </w:p>
        </w:tc>
      </w:tr>
      <w:tr w:rsidR="00167AD0" w:rsidRPr="00353F77" w:rsidTr="00167AD0">
        <w:trPr>
          <w:cantSplit/>
          <w:trHeight w:val="284"/>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proofErr w:type="spellStart"/>
            <w:r w:rsidRPr="00353F77">
              <w:rPr>
                <w:rFonts w:ascii="Times New Roman" w:hAnsi="Times New Roman"/>
                <w:sz w:val="20"/>
                <w:szCs w:val="20"/>
              </w:rPr>
              <w:t>Кокошникова</w:t>
            </w:r>
            <w:proofErr w:type="spellEnd"/>
            <w:r w:rsidRPr="00353F77">
              <w:rPr>
                <w:rFonts w:ascii="Times New Roman" w:hAnsi="Times New Roman"/>
                <w:sz w:val="20"/>
                <w:szCs w:val="20"/>
              </w:rPr>
              <w:t xml:space="preserve"> Антонина Владимировна </w:t>
            </w:r>
          </w:p>
        </w:tc>
        <w:tc>
          <w:tcPr>
            <w:tcW w:w="205"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1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7CAAC" w:themeFill="accent2" w:themeFillTint="66"/>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36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lang w:val="en-US"/>
              </w:rPr>
            </w:pPr>
          </w:p>
        </w:tc>
        <w:tc>
          <w:tcPr>
            <w:tcW w:w="257" w:type="pct"/>
            <w:shd w:val="clear" w:color="auto" w:fill="FFFFFF" w:themeFill="background1"/>
          </w:tcPr>
          <w:p w:rsidR="00353364" w:rsidRPr="00353F77" w:rsidRDefault="00353364" w:rsidP="007C685F">
            <w:pPr>
              <w:jc w:val="center"/>
              <w:rPr>
                <w:rFonts w:ascii="Times New Roman" w:hAnsi="Times New Roman"/>
                <w:lang w:val="en-US"/>
              </w:rPr>
            </w:pPr>
          </w:p>
        </w:tc>
      </w:tr>
      <w:tr w:rsidR="00167AD0" w:rsidRPr="00353F77" w:rsidTr="00167AD0">
        <w:trPr>
          <w:cantSplit/>
          <w:trHeight w:val="284"/>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r w:rsidRPr="00353F77">
              <w:rPr>
                <w:rFonts w:ascii="Times New Roman" w:hAnsi="Times New Roman"/>
                <w:sz w:val="20"/>
                <w:szCs w:val="20"/>
              </w:rPr>
              <w:t xml:space="preserve">Красноштанов Алексей Николаевич </w:t>
            </w:r>
          </w:p>
        </w:tc>
        <w:tc>
          <w:tcPr>
            <w:tcW w:w="205"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00"/>
          </w:tcPr>
          <w:p w:rsidR="00353364" w:rsidRPr="00353F77" w:rsidRDefault="00353364" w:rsidP="007C685F">
            <w:pPr>
              <w:jc w:val="center"/>
              <w:rPr>
                <w:rFonts w:ascii="Times New Roman" w:hAnsi="Times New Roman"/>
                <w:sz w:val="20"/>
                <w:szCs w:val="20"/>
                <w:lang w:val="en-US"/>
              </w:rPr>
            </w:pPr>
            <w:r w:rsidRPr="00353F77">
              <w:rPr>
                <w:rFonts w:ascii="Times New Roman" w:hAnsi="Times New Roman"/>
                <w:sz w:val="20"/>
                <w:szCs w:val="20"/>
                <w:lang w:val="en-US"/>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13"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FFF00"/>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364" w:type="pct"/>
            <w:shd w:val="clear" w:color="auto" w:fill="FFFF00"/>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7</w:t>
            </w:r>
          </w:p>
        </w:tc>
        <w:tc>
          <w:tcPr>
            <w:tcW w:w="257"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3</w:t>
            </w:r>
          </w:p>
        </w:tc>
      </w:tr>
      <w:tr w:rsidR="00167AD0" w:rsidRPr="00353F77" w:rsidTr="00167AD0">
        <w:trPr>
          <w:cantSplit/>
          <w:trHeight w:val="284"/>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r w:rsidRPr="00353F77">
              <w:rPr>
                <w:rFonts w:ascii="Times New Roman" w:hAnsi="Times New Roman"/>
                <w:sz w:val="20"/>
                <w:szCs w:val="20"/>
              </w:rPr>
              <w:t xml:space="preserve">Крыжановская Елена Леонидовна </w:t>
            </w:r>
          </w:p>
        </w:tc>
        <w:tc>
          <w:tcPr>
            <w:tcW w:w="205"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1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7CAAC" w:themeFill="accent2" w:themeFillTint="66"/>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36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1</w:t>
            </w:r>
          </w:p>
        </w:tc>
        <w:tc>
          <w:tcPr>
            <w:tcW w:w="257"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1</w:t>
            </w:r>
          </w:p>
        </w:tc>
      </w:tr>
      <w:tr w:rsidR="00167AD0" w:rsidRPr="00353F77" w:rsidTr="00167AD0">
        <w:trPr>
          <w:cantSplit/>
          <w:trHeight w:val="284"/>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r w:rsidRPr="00353F77">
              <w:rPr>
                <w:rFonts w:ascii="Times New Roman" w:hAnsi="Times New Roman"/>
                <w:sz w:val="20"/>
                <w:szCs w:val="20"/>
              </w:rPr>
              <w:t xml:space="preserve">Кудрявцева Галина Фёдоровна </w:t>
            </w:r>
          </w:p>
        </w:tc>
        <w:tc>
          <w:tcPr>
            <w:tcW w:w="205"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1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7CAAC" w:themeFill="accent2" w:themeFillTint="66"/>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36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lang w:val="en-US"/>
              </w:rPr>
            </w:pPr>
          </w:p>
        </w:tc>
        <w:tc>
          <w:tcPr>
            <w:tcW w:w="257" w:type="pct"/>
            <w:shd w:val="clear" w:color="auto" w:fill="FFFFFF" w:themeFill="background1"/>
          </w:tcPr>
          <w:p w:rsidR="00353364" w:rsidRPr="00353F77" w:rsidRDefault="00353364" w:rsidP="007C685F">
            <w:pPr>
              <w:jc w:val="center"/>
              <w:rPr>
                <w:rFonts w:ascii="Times New Roman" w:hAnsi="Times New Roman"/>
                <w:lang w:val="en-US"/>
              </w:rPr>
            </w:pPr>
          </w:p>
        </w:tc>
      </w:tr>
      <w:tr w:rsidR="00167AD0" w:rsidRPr="00353F77" w:rsidTr="00167AD0">
        <w:trPr>
          <w:cantSplit/>
          <w:trHeight w:val="284"/>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proofErr w:type="spellStart"/>
            <w:r w:rsidRPr="00353F77">
              <w:rPr>
                <w:rFonts w:ascii="Times New Roman" w:hAnsi="Times New Roman"/>
                <w:sz w:val="20"/>
                <w:szCs w:val="20"/>
              </w:rPr>
              <w:t>Лаутин</w:t>
            </w:r>
            <w:proofErr w:type="spellEnd"/>
            <w:r w:rsidRPr="00353F77">
              <w:rPr>
                <w:rFonts w:ascii="Times New Roman" w:hAnsi="Times New Roman"/>
                <w:sz w:val="20"/>
                <w:szCs w:val="20"/>
              </w:rPr>
              <w:t xml:space="preserve"> Александр Юрьевич </w:t>
            </w:r>
          </w:p>
        </w:tc>
        <w:tc>
          <w:tcPr>
            <w:tcW w:w="205"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1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7CAAC" w:themeFill="accent2" w:themeFillTint="66"/>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36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rPr>
            </w:pPr>
          </w:p>
        </w:tc>
        <w:tc>
          <w:tcPr>
            <w:tcW w:w="257" w:type="pct"/>
            <w:shd w:val="clear" w:color="auto" w:fill="FFFFFF" w:themeFill="background1"/>
          </w:tcPr>
          <w:p w:rsidR="00353364" w:rsidRPr="00353F77" w:rsidRDefault="00353364" w:rsidP="007C685F">
            <w:pPr>
              <w:jc w:val="center"/>
              <w:rPr>
                <w:rFonts w:ascii="Times New Roman" w:hAnsi="Times New Roman"/>
              </w:rPr>
            </w:pPr>
          </w:p>
        </w:tc>
      </w:tr>
      <w:tr w:rsidR="00167AD0" w:rsidRPr="00353F77" w:rsidTr="00167AD0">
        <w:trPr>
          <w:cantSplit/>
          <w:trHeight w:val="333"/>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r w:rsidRPr="00353F77">
              <w:rPr>
                <w:rFonts w:ascii="Times New Roman" w:hAnsi="Times New Roman"/>
                <w:sz w:val="20"/>
                <w:szCs w:val="20"/>
              </w:rPr>
              <w:t xml:space="preserve">Литвинов Даниил Вадимович </w:t>
            </w:r>
          </w:p>
        </w:tc>
        <w:tc>
          <w:tcPr>
            <w:tcW w:w="205"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1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7CAAC" w:themeFill="accent2" w:themeFillTint="66"/>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36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3</w:t>
            </w:r>
          </w:p>
        </w:tc>
        <w:tc>
          <w:tcPr>
            <w:tcW w:w="257"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2</w:t>
            </w:r>
          </w:p>
        </w:tc>
      </w:tr>
      <w:tr w:rsidR="00167AD0" w:rsidRPr="00353F77" w:rsidTr="00167AD0">
        <w:trPr>
          <w:cantSplit/>
          <w:trHeight w:val="333"/>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r w:rsidRPr="00353F77">
              <w:rPr>
                <w:rFonts w:ascii="Times New Roman" w:hAnsi="Times New Roman"/>
                <w:sz w:val="20"/>
                <w:szCs w:val="20"/>
              </w:rPr>
              <w:t xml:space="preserve">Лобков Артем Валентинович </w:t>
            </w:r>
          </w:p>
        </w:tc>
        <w:tc>
          <w:tcPr>
            <w:tcW w:w="205"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1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7CAAC" w:themeFill="accent2" w:themeFillTint="66"/>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36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rPr>
            </w:pPr>
          </w:p>
        </w:tc>
        <w:tc>
          <w:tcPr>
            <w:tcW w:w="257" w:type="pct"/>
            <w:shd w:val="clear" w:color="auto" w:fill="FFFFFF" w:themeFill="background1"/>
          </w:tcPr>
          <w:p w:rsidR="00353364" w:rsidRPr="00353F77" w:rsidRDefault="00353364" w:rsidP="007C685F">
            <w:pPr>
              <w:jc w:val="center"/>
              <w:rPr>
                <w:rFonts w:ascii="Times New Roman" w:hAnsi="Times New Roman"/>
              </w:rPr>
            </w:pPr>
          </w:p>
        </w:tc>
      </w:tr>
      <w:tr w:rsidR="00167AD0" w:rsidRPr="00353F77" w:rsidTr="00167AD0">
        <w:trPr>
          <w:cantSplit/>
          <w:trHeight w:val="284"/>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r w:rsidRPr="00353F77">
              <w:rPr>
                <w:rFonts w:ascii="Times New Roman" w:hAnsi="Times New Roman"/>
                <w:sz w:val="20"/>
                <w:szCs w:val="20"/>
              </w:rPr>
              <w:t xml:space="preserve">Малышев Антон Андреевич </w:t>
            </w:r>
          </w:p>
        </w:tc>
        <w:tc>
          <w:tcPr>
            <w:tcW w:w="205"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1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7CAAC" w:themeFill="accent2" w:themeFillTint="66"/>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36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1</w:t>
            </w:r>
          </w:p>
        </w:tc>
        <w:tc>
          <w:tcPr>
            <w:tcW w:w="257"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1</w:t>
            </w:r>
          </w:p>
        </w:tc>
      </w:tr>
      <w:tr w:rsidR="00167AD0" w:rsidRPr="00353F77" w:rsidTr="00167AD0">
        <w:trPr>
          <w:cantSplit/>
          <w:trHeight w:val="284"/>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proofErr w:type="spellStart"/>
            <w:r w:rsidRPr="00353F77">
              <w:rPr>
                <w:rFonts w:ascii="Times New Roman" w:hAnsi="Times New Roman"/>
                <w:sz w:val="20"/>
                <w:szCs w:val="20"/>
              </w:rPr>
              <w:t>Молостова</w:t>
            </w:r>
            <w:proofErr w:type="spellEnd"/>
            <w:r w:rsidRPr="00353F77">
              <w:rPr>
                <w:rFonts w:ascii="Times New Roman" w:hAnsi="Times New Roman"/>
                <w:sz w:val="20"/>
                <w:szCs w:val="20"/>
              </w:rPr>
              <w:t xml:space="preserve"> Татьяна Николаевна </w:t>
            </w:r>
          </w:p>
        </w:tc>
        <w:tc>
          <w:tcPr>
            <w:tcW w:w="205"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1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FFF00"/>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36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2</w:t>
            </w:r>
          </w:p>
        </w:tc>
        <w:tc>
          <w:tcPr>
            <w:tcW w:w="257"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2</w:t>
            </w:r>
          </w:p>
        </w:tc>
      </w:tr>
      <w:tr w:rsidR="00167AD0" w:rsidRPr="00353F77" w:rsidTr="00167AD0">
        <w:trPr>
          <w:cantSplit/>
          <w:trHeight w:val="284"/>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r w:rsidRPr="00353F77">
              <w:rPr>
                <w:rFonts w:ascii="Times New Roman" w:hAnsi="Times New Roman"/>
                <w:sz w:val="20"/>
                <w:szCs w:val="20"/>
              </w:rPr>
              <w:t xml:space="preserve">Мясников Дмитрий Александрович </w:t>
            </w:r>
          </w:p>
        </w:tc>
        <w:tc>
          <w:tcPr>
            <w:tcW w:w="205"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1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7CAAC" w:themeFill="accent2" w:themeFillTint="66"/>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36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lang w:val="en-US"/>
              </w:rPr>
            </w:pPr>
          </w:p>
        </w:tc>
        <w:tc>
          <w:tcPr>
            <w:tcW w:w="257" w:type="pct"/>
            <w:shd w:val="clear" w:color="auto" w:fill="FFFFFF" w:themeFill="background1"/>
          </w:tcPr>
          <w:p w:rsidR="00353364" w:rsidRPr="00353F77" w:rsidRDefault="00353364" w:rsidP="007C685F">
            <w:pPr>
              <w:jc w:val="center"/>
              <w:rPr>
                <w:rFonts w:ascii="Times New Roman" w:hAnsi="Times New Roman"/>
                <w:lang w:val="en-US"/>
              </w:rPr>
            </w:pPr>
          </w:p>
        </w:tc>
      </w:tr>
      <w:tr w:rsidR="00167AD0" w:rsidRPr="00353F77" w:rsidTr="00167AD0">
        <w:trPr>
          <w:cantSplit/>
          <w:trHeight w:val="284"/>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r w:rsidRPr="00353F77">
              <w:rPr>
                <w:rFonts w:ascii="Times New Roman" w:hAnsi="Times New Roman"/>
                <w:sz w:val="20"/>
                <w:szCs w:val="20"/>
              </w:rPr>
              <w:t xml:space="preserve">Новиков Михаил Александрович </w:t>
            </w:r>
          </w:p>
        </w:tc>
        <w:tc>
          <w:tcPr>
            <w:tcW w:w="205"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1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7CAAC" w:themeFill="accent2" w:themeFillTint="66"/>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36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1</w:t>
            </w:r>
          </w:p>
        </w:tc>
        <w:tc>
          <w:tcPr>
            <w:tcW w:w="257" w:type="pct"/>
            <w:shd w:val="clear" w:color="auto" w:fill="FFFFFF" w:themeFill="background1"/>
          </w:tcPr>
          <w:p w:rsidR="00353364" w:rsidRPr="00353F77" w:rsidRDefault="00353364" w:rsidP="007C685F">
            <w:pPr>
              <w:jc w:val="center"/>
              <w:rPr>
                <w:rFonts w:ascii="Times New Roman" w:hAnsi="Times New Roman"/>
              </w:rPr>
            </w:pPr>
          </w:p>
        </w:tc>
      </w:tr>
      <w:tr w:rsidR="00167AD0" w:rsidRPr="00353F77" w:rsidTr="00167AD0">
        <w:trPr>
          <w:cantSplit/>
          <w:trHeight w:val="284"/>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r w:rsidRPr="00353F77">
              <w:rPr>
                <w:rFonts w:ascii="Times New Roman" w:hAnsi="Times New Roman"/>
                <w:sz w:val="20"/>
                <w:szCs w:val="20"/>
              </w:rPr>
              <w:t xml:space="preserve">Новокрещенов Вячеслав Александрович </w:t>
            </w:r>
          </w:p>
        </w:tc>
        <w:tc>
          <w:tcPr>
            <w:tcW w:w="205"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00"/>
          </w:tcPr>
          <w:p w:rsidR="00353364" w:rsidRPr="00353F77" w:rsidRDefault="00353364" w:rsidP="007C685F">
            <w:pPr>
              <w:jc w:val="center"/>
              <w:rPr>
                <w:rFonts w:ascii="Times New Roman" w:hAnsi="Times New Roman"/>
                <w:sz w:val="20"/>
                <w:szCs w:val="20"/>
                <w:lang w:val="en-US"/>
              </w:rPr>
            </w:pPr>
            <w:r w:rsidRPr="00353F77">
              <w:rPr>
                <w:rFonts w:ascii="Times New Roman" w:hAnsi="Times New Roman"/>
                <w:sz w:val="20"/>
                <w:szCs w:val="20"/>
                <w:lang w:val="en-US"/>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13"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FFF00"/>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36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3</w:t>
            </w:r>
          </w:p>
        </w:tc>
        <w:tc>
          <w:tcPr>
            <w:tcW w:w="257"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1</w:t>
            </w:r>
          </w:p>
        </w:tc>
      </w:tr>
      <w:tr w:rsidR="00167AD0" w:rsidRPr="00353F77" w:rsidTr="00167AD0">
        <w:trPr>
          <w:cantSplit/>
          <w:trHeight w:val="284"/>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proofErr w:type="spellStart"/>
            <w:r w:rsidRPr="00353F77">
              <w:rPr>
                <w:rFonts w:ascii="Times New Roman" w:hAnsi="Times New Roman"/>
                <w:sz w:val="20"/>
                <w:szCs w:val="20"/>
              </w:rPr>
              <w:t>Нохоев</w:t>
            </w:r>
            <w:proofErr w:type="spellEnd"/>
            <w:r w:rsidRPr="00353F77">
              <w:rPr>
                <w:rFonts w:ascii="Times New Roman" w:hAnsi="Times New Roman"/>
                <w:sz w:val="20"/>
                <w:szCs w:val="20"/>
              </w:rPr>
              <w:t xml:space="preserve"> Петр Иннокентьевич </w:t>
            </w:r>
          </w:p>
        </w:tc>
        <w:tc>
          <w:tcPr>
            <w:tcW w:w="205"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1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7CAAC" w:themeFill="accent2" w:themeFillTint="66"/>
          </w:tcPr>
          <w:p w:rsidR="00353364" w:rsidRPr="00353F77" w:rsidRDefault="00353364" w:rsidP="007C685F">
            <w:pPr>
              <w:jc w:val="center"/>
              <w:rPr>
                <w:rFonts w:ascii="Times New Roman" w:hAnsi="Times New Roman"/>
                <w:sz w:val="20"/>
                <w:szCs w:val="20"/>
                <w:lang w:val="en-US"/>
              </w:rPr>
            </w:pPr>
            <w:r w:rsidRPr="00353F77">
              <w:rPr>
                <w:rFonts w:ascii="Times New Roman" w:hAnsi="Times New Roman"/>
                <w:sz w:val="20"/>
                <w:szCs w:val="20"/>
                <w:lang w:val="en-US"/>
              </w:rPr>
              <w:t>+</w:t>
            </w:r>
          </w:p>
        </w:tc>
        <w:tc>
          <w:tcPr>
            <w:tcW w:w="25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7CAAC" w:themeFill="accent2" w:themeFillTint="66"/>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36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rPr>
            </w:pPr>
          </w:p>
        </w:tc>
        <w:tc>
          <w:tcPr>
            <w:tcW w:w="257" w:type="pct"/>
            <w:shd w:val="clear" w:color="auto" w:fill="FFFFFF" w:themeFill="background1"/>
          </w:tcPr>
          <w:p w:rsidR="00353364" w:rsidRPr="00353F77" w:rsidRDefault="00353364" w:rsidP="007C685F">
            <w:pPr>
              <w:jc w:val="center"/>
              <w:rPr>
                <w:rFonts w:ascii="Times New Roman" w:hAnsi="Times New Roman"/>
              </w:rPr>
            </w:pPr>
          </w:p>
        </w:tc>
      </w:tr>
      <w:tr w:rsidR="00167AD0" w:rsidRPr="00353F77" w:rsidTr="00167AD0">
        <w:trPr>
          <w:cantSplit/>
          <w:trHeight w:val="284"/>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r w:rsidRPr="00353F77">
              <w:rPr>
                <w:rFonts w:ascii="Times New Roman" w:hAnsi="Times New Roman"/>
                <w:sz w:val="20"/>
                <w:szCs w:val="20"/>
              </w:rPr>
              <w:t xml:space="preserve">Обухов Анатолий Васильевич </w:t>
            </w:r>
          </w:p>
        </w:tc>
        <w:tc>
          <w:tcPr>
            <w:tcW w:w="205"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FFF00"/>
          </w:tcPr>
          <w:p w:rsidR="00353364" w:rsidRPr="00353F77" w:rsidRDefault="00353364" w:rsidP="007C685F">
            <w:pPr>
              <w:jc w:val="center"/>
              <w:rPr>
                <w:rFonts w:ascii="Times New Roman" w:hAnsi="Times New Roman"/>
                <w:sz w:val="20"/>
                <w:szCs w:val="20"/>
                <w:lang w:val="en-US"/>
              </w:rPr>
            </w:pPr>
            <w:r w:rsidRPr="00353F77">
              <w:rPr>
                <w:rFonts w:ascii="Times New Roman" w:hAnsi="Times New Roman"/>
                <w:sz w:val="20"/>
                <w:szCs w:val="20"/>
                <w:lang w:val="en-US"/>
              </w:rPr>
              <w:t>–</w:t>
            </w:r>
          </w:p>
        </w:tc>
        <w:tc>
          <w:tcPr>
            <w:tcW w:w="213" w:type="pct"/>
            <w:shd w:val="clear" w:color="auto" w:fill="FFFF00"/>
          </w:tcPr>
          <w:p w:rsidR="00353364" w:rsidRPr="00353F77" w:rsidRDefault="00353364" w:rsidP="007C685F">
            <w:pPr>
              <w:jc w:val="center"/>
              <w:rPr>
                <w:rFonts w:ascii="Times New Roman" w:hAnsi="Times New Roman"/>
                <w:sz w:val="20"/>
                <w:szCs w:val="20"/>
                <w:lang w:val="en-US"/>
              </w:rPr>
            </w:pPr>
            <w:r w:rsidRPr="00353F77">
              <w:rPr>
                <w:rFonts w:ascii="Times New Roman" w:hAnsi="Times New Roman"/>
                <w:sz w:val="20"/>
                <w:szCs w:val="20"/>
                <w:lang w:val="en-US"/>
              </w:rPr>
              <w:t>–</w:t>
            </w:r>
          </w:p>
        </w:tc>
        <w:tc>
          <w:tcPr>
            <w:tcW w:w="253"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FFF00"/>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364" w:type="pct"/>
            <w:shd w:val="clear" w:color="auto" w:fill="FFFF00"/>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6</w:t>
            </w:r>
          </w:p>
        </w:tc>
        <w:tc>
          <w:tcPr>
            <w:tcW w:w="257"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5</w:t>
            </w:r>
          </w:p>
        </w:tc>
      </w:tr>
      <w:tr w:rsidR="00167AD0" w:rsidRPr="00353F77" w:rsidTr="00167AD0">
        <w:trPr>
          <w:cantSplit/>
          <w:trHeight w:val="284"/>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r w:rsidRPr="00353F77">
              <w:rPr>
                <w:rFonts w:ascii="Times New Roman" w:hAnsi="Times New Roman"/>
                <w:sz w:val="20"/>
                <w:szCs w:val="20"/>
              </w:rPr>
              <w:t xml:space="preserve">Перетолчин Виталий Владимирович </w:t>
            </w:r>
          </w:p>
        </w:tc>
        <w:tc>
          <w:tcPr>
            <w:tcW w:w="205"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1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7CAAC" w:themeFill="accent2" w:themeFillTint="66"/>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36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rPr>
            </w:pPr>
          </w:p>
        </w:tc>
        <w:tc>
          <w:tcPr>
            <w:tcW w:w="257" w:type="pct"/>
            <w:shd w:val="clear" w:color="auto" w:fill="FFFFFF" w:themeFill="background1"/>
          </w:tcPr>
          <w:p w:rsidR="00353364" w:rsidRPr="00353F77" w:rsidRDefault="00353364" w:rsidP="007C685F">
            <w:pPr>
              <w:jc w:val="center"/>
              <w:rPr>
                <w:rFonts w:ascii="Times New Roman" w:hAnsi="Times New Roman"/>
              </w:rPr>
            </w:pPr>
          </w:p>
        </w:tc>
      </w:tr>
      <w:tr w:rsidR="00167AD0" w:rsidRPr="00353F77" w:rsidTr="00167AD0">
        <w:trPr>
          <w:cantSplit/>
          <w:trHeight w:val="284"/>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r w:rsidRPr="00353F77">
              <w:rPr>
                <w:rFonts w:ascii="Times New Roman" w:hAnsi="Times New Roman"/>
                <w:sz w:val="20"/>
                <w:szCs w:val="20"/>
              </w:rPr>
              <w:t>Петров Максим Михайлович</w:t>
            </w:r>
          </w:p>
          <w:p w:rsidR="00353364" w:rsidRPr="00353F77" w:rsidRDefault="00353364" w:rsidP="007C685F">
            <w:pPr>
              <w:rPr>
                <w:rFonts w:ascii="Times New Roman" w:hAnsi="Times New Roman"/>
                <w:sz w:val="20"/>
                <w:szCs w:val="20"/>
              </w:rPr>
            </w:pPr>
            <w:r w:rsidRPr="00353F77">
              <w:rPr>
                <w:rFonts w:ascii="Times New Roman" w:hAnsi="Times New Roman"/>
                <w:sz w:val="20"/>
                <w:szCs w:val="20"/>
              </w:rPr>
              <w:t>(с 15.11.2023)</w:t>
            </w:r>
          </w:p>
        </w:tc>
        <w:tc>
          <w:tcPr>
            <w:tcW w:w="205"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1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7CAAC" w:themeFill="accent2" w:themeFillTint="66"/>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36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rPr>
            </w:pPr>
          </w:p>
        </w:tc>
        <w:tc>
          <w:tcPr>
            <w:tcW w:w="257" w:type="pct"/>
            <w:shd w:val="clear" w:color="auto" w:fill="FFFFFF" w:themeFill="background1"/>
          </w:tcPr>
          <w:p w:rsidR="00353364" w:rsidRPr="00353F77" w:rsidRDefault="00353364" w:rsidP="007C685F">
            <w:pPr>
              <w:jc w:val="center"/>
              <w:rPr>
                <w:rFonts w:ascii="Times New Roman" w:hAnsi="Times New Roman"/>
              </w:rPr>
            </w:pPr>
          </w:p>
        </w:tc>
      </w:tr>
      <w:tr w:rsidR="00167AD0" w:rsidRPr="00353F77" w:rsidTr="00167AD0">
        <w:trPr>
          <w:cantSplit/>
          <w:trHeight w:val="284"/>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r w:rsidRPr="00353F77">
              <w:rPr>
                <w:rFonts w:ascii="Times New Roman" w:hAnsi="Times New Roman"/>
                <w:sz w:val="20"/>
                <w:szCs w:val="20"/>
              </w:rPr>
              <w:t xml:space="preserve">Побойкин Виктор Леонидович </w:t>
            </w:r>
          </w:p>
        </w:tc>
        <w:tc>
          <w:tcPr>
            <w:tcW w:w="205"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1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7CAAC" w:themeFill="accent2" w:themeFillTint="66"/>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36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rPr>
            </w:pPr>
          </w:p>
        </w:tc>
        <w:tc>
          <w:tcPr>
            <w:tcW w:w="257" w:type="pct"/>
            <w:shd w:val="clear" w:color="auto" w:fill="FFFFFF" w:themeFill="background1"/>
          </w:tcPr>
          <w:p w:rsidR="00353364" w:rsidRPr="00353F77" w:rsidRDefault="00353364" w:rsidP="007C685F">
            <w:pPr>
              <w:jc w:val="center"/>
              <w:rPr>
                <w:rFonts w:ascii="Times New Roman" w:hAnsi="Times New Roman"/>
              </w:rPr>
            </w:pPr>
          </w:p>
        </w:tc>
      </w:tr>
      <w:tr w:rsidR="00167AD0" w:rsidRPr="00353F77" w:rsidTr="00167AD0">
        <w:trPr>
          <w:cantSplit/>
          <w:trHeight w:val="284"/>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r w:rsidRPr="00353F77">
              <w:rPr>
                <w:rFonts w:ascii="Times New Roman" w:hAnsi="Times New Roman"/>
                <w:sz w:val="20"/>
                <w:szCs w:val="20"/>
              </w:rPr>
              <w:t xml:space="preserve">Попов Олег Николаевич </w:t>
            </w:r>
          </w:p>
        </w:tc>
        <w:tc>
          <w:tcPr>
            <w:tcW w:w="205"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1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7CAAC" w:themeFill="accent2" w:themeFillTint="66"/>
          </w:tcPr>
          <w:p w:rsidR="00353364" w:rsidRPr="00353F77" w:rsidRDefault="00353364" w:rsidP="007C685F">
            <w:pPr>
              <w:jc w:val="center"/>
              <w:rPr>
                <w:rFonts w:ascii="Times New Roman" w:hAnsi="Times New Roman"/>
                <w:lang w:val="en-US"/>
              </w:rPr>
            </w:pPr>
            <w:r w:rsidRPr="00353F77">
              <w:rPr>
                <w:rFonts w:ascii="Times New Roman" w:hAnsi="Times New Roman"/>
                <w:lang w:val="en-US"/>
              </w:rPr>
              <w:t>+</w:t>
            </w:r>
          </w:p>
        </w:tc>
        <w:tc>
          <w:tcPr>
            <w:tcW w:w="36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rPr>
            </w:pPr>
          </w:p>
        </w:tc>
        <w:tc>
          <w:tcPr>
            <w:tcW w:w="257" w:type="pct"/>
            <w:shd w:val="clear" w:color="auto" w:fill="FFFFFF" w:themeFill="background1"/>
          </w:tcPr>
          <w:p w:rsidR="00353364" w:rsidRPr="00353F77" w:rsidRDefault="00353364" w:rsidP="007C685F">
            <w:pPr>
              <w:jc w:val="center"/>
              <w:rPr>
                <w:rFonts w:ascii="Times New Roman" w:hAnsi="Times New Roman"/>
              </w:rPr>
            </w:pPr>
          </w:p>
        </w:tc>
      </w:tr>
      <w:tr w:rsidR="00167AD0" w:rsidRPr="00353F77" w:rsidTr="00167AD0">
        <w:trPr>
          <w:cantSplit/>
          <w:trHeight w:val="284"/>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r w:rsidRPr="00353F77">
              <w:rPr>
                <w:rFonts w:ascii="Times New Roman" w:hAnsi="Times New Roman"/>
                <w:sz w:val="20"/>
                <w:szCs w:val="20"/>
              </w:rPr>
              <w:t xml:space="preserve">Распутин Алексей Владимирович </w:t>
            </w:r>
          </w:p>
        </w:tc>
        <w:tc>
          <w:tcPr>
            <w:tcW w:w="205" w:type="pct"/>
            <w:shd w:val="clear" w:color="auto" w:fill="F7CAAC" w:themeFill="accent2" w:themeFillTint="66"/>
          </w:tcPr>
          <w:p w:rsidR="00353364" w:rsidRPr="00353F77" w:rsidRDefault="00353364" w:rsidP="007C685F">
            <w:pPr>
              <w:jc w:val="center"/>
              <w:rPr>
                <w:rFonts w:ascii="Times New Roman" w:hAnsi="Times New Roman"/>
                <w:b/>
                <w:sz w:val="20"/>
                <w:szCs w:val="20"/>
              </w:rPr>
            </w:pPr>
            <w:r w:rsidRPr="00353F77">
              <w:rPr>
                <w:rFonts w:ascii="Times New Roman" w:hAnsi="Times New Roman"/>
                <w:b/>
                <w:sz w:val="20"/>
                <w:szCs w:val="20"/>
              </w:rPr>
              <w:t>+</w:t>
            </w:r>
          </w:p>
        </w:tc>
        <w:tc>
          <w:tcPr>
            <w:tcW w:w="205" w:type="pct"/>
            <w:shd w:val="clear" w:color="auto" w:fill="FFFFFF" w:themeFill="background1"/>
          </w:tcPr>
          <w:p w:rsidR="00353364" w:rsidRPr="00353F77" w:rsidRDefault="00353364" w:rsidP="007C685F">
            <w:pPr>
              <w:jc w:val="center"/>
              <w:rPr>
                <w:rFonts w:ascii="Times New Roman" w:hAnsi="Times New Roman"/>
                <w:b/>
                <w:sz w:val="20"/>
                <w:szCs w:val="20"/>
              </w:rPr>
            </w:pPr>
            <w:r w:rsidRPr="00353F77">
              <w:rPr>
                <w:rFonts w:ascii="Times New Roman" w:hAnsi="Times New Roman"/>
                <w:b/>
                <w:sz w:val="20"/>
                <w:szCs w:val="20"/>
              </w:rPr>
              <w:t>+</w:t>
            </w:r>
          </w:p>
        </w:tc>
        <w:tc>
          <w:tcPr>
            <w:tcW w:w="196"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1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FFF00"/>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364" w:type="pct"/>
            <w:shd w:val="clear" w:color="auto" w:fill="FFFF00"/>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4</w:t>
            </w:r>
          </w:p>
        </w:tc>
        <w:tc>
          <w:tcPr>
            <w:tcW w:w="257"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3</w:t>
            </w:r>
          </w:p>
        </w:tc>
      </w:tr>
      <w:tr w:rsidR="00167AD0" w:rsidRPr="00353F77" w:rsidTr="00167AD0">
        <w:trPr>
          <w:cantSplit/>
          <w:trHeight w:val="284"/>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r w:rsidRPr="00353F77">
              <w:rPr>
                <w:rFonts w:ascii="Times New Roman" w:hAnsi="Times New Roman"/>
                <w:sz w:val="20"/>
                <w:szCs w:val="20"/>
              </w:rPr>
              <w:t xml:space="preserve">Ружников Дмитрий Олегович </w:t>
            </w:r>
          </w:p>
        </w:tc>
        <w:tc>
          <w:tcPr>
            <w:tcW w:w="205"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1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7CAAC" w:themeFill="accent2" w:themeFillTint="66"/>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36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rPr>
            </w:pPr>
          </w:p>
        </w:tc>
        <w:tc>
          <w:tcPr>
            <w:tcW w:w="257" w:type="pct"/>
            <w:shd w:val="clear" w:color="auto" w:fill="FFFFFF" w:themeFill="background1"/>
          </w:tcPr>
          <w:p w:rsidR="00353364" w:rsidRPr="00353F77" w:rsidRDefault="00353364" w:rsidP="007C685F">
            <w:pPr>
              <w:jc w:val="center"/>
              <w:rPr>
                <w:rFonts w:ascii="Times New Roman" w:hAnsi="Times New Roman"/>
              </w:rPr>
            </w:pPr>
          </w:p>
        </w:tc>
      </w:tr>
      <w:tr w:rsidR="00167AD0" w:rsidRPr="00353F77" w:rsidTr="00167AD0">
        <w:trPr>
          <w:cantSplit/>
          <w:trHeight w:val="284"/>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r w:rsidRPr="00353F77">
              <w:rPr>
                <w:rFonts w:ascii="Times New Roman" w:hAnsi="Times New Roman"/>
                <w:sz w:val="20"/>
                <w:szCs w:val="20"/>
              </w:rPr>
              <w:t xml:space="preserve">Сагдеев Тимур Ринатович </w:t>
            </w:r>
          </w:p>
        </w:tc>
        <w:tc>
          <w:tcPr>
            <w:tcW w:w="205"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1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7CAAC" w:themeFill="accent2" w:themeFillTint="66"/>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36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rPr>
            </w:pPr>
          </w:p>
        </w:tc>
        <w:tc>
          <w:tcPr>
            <w:tcW w:w="257" w:type="pct"/>
            <w:shd w:val="clear" w:color="auto" w:fill="FFFFFF" w:themeFill="background1"/>
          </w:tcPr>
          <w:p w:rsidR="00353364" w:rsidRPr="00353F77" w:rsidRDefault="00353364" w:rsidP="007C685F">
            <w:pPr>
              <w:jc w:val="center"/>
              <w:rPr>
                <w:rFonts w:ascii="Times New Roman" w:hAnsi="Times New Roman"/>
              </w:rPr>
            </w:pPr>
          </w:p>
        </w:tc>
      </w:tr>
      <w:tr w:rsidR="00167AD0" w:rsidRPr="00353F77" w:rsidTr="00167AD0">
        <w:trPr>
          <w:cantSplit/>
          <w:trHeight w:val="284"/>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proofErr w:type="spellStart"/>
            <w:r w:rsidRPr="00353F77">
              <w:rPr>
                <w:rFonts w:ascii="Times New Roman" w:hAnsi="Times New Roman"/>
                <w:sz w:val="20"/>
                <w:szCs w:val="20"/>
              </w:rPr>
              <w:t>Саломатов</w:t>
            </w:r>
            <w:proofErr w:type="spellEnd"/>
            <w:r w:rsidRPr="00353F77">
              <w:rPr>
                <w:rFonts w:ascii="Times New Roman" w:hAnsi="Times New Roman"/>
                <w:sz w:val="20"/>
                <w:szCs w:val="20"/>
              </w:rPr>
              <w:t xml:space="preserve"> Федор Сергеевич </w:t>
            </w:r>
          </w:p>
        </w:tc>
        <w:tc>
          <w:tcPr>
            <w:tcW w:w="205"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1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7CAAC" w:themeFill="accent2" w:themeFillTint="66"/>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36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rPr>
            </w:pPr>
          </w:p>
        </w:tc>
        <w:tc>
          <w:tcPr>
            <w:tcW w:w="257" w:type="pct"/>
            <w:shd w:val="clear" w:color="auto" w:fill="FFFFFF" w:themeFill="background1"/>
          </w:tcPr>
          <w:p w:rsidR="00353364" w:rsidRPr="00353F77" w:rsidRDefault="00353364" w:rsidP="007C685F">
            <w:pPr>
              <w:jc w:val="center"/>
              <w:rPr>
                <w:rFonts w:ascii="Times New Roman" w:hAnsi="Times New Roman"/>
              </w:rPr>
            </w:pPr>
          </w:p>
        </w:tc>
      </w:tr>
      <w:tr w:rsidR="00167AD0" w:rsidRPr="00353F77" w:rsidTr="00167AD0">
        <w:trPr>
          <w:cantSplit/>
          <w:trHeight w:val="284"/>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r w:rsidRPr="00353F77">
              <w:rPr>
                <w:rFonts w:ascii="Times New Roman" w:hAnsi="Times New Roman"/>
                <w:sz w:val="20"/>
                <w:szCs w:val="20"/>
              </w:rPr>
              <w:t xml:space="preserve">Сарсенбаев Евгений Сейтович </w:t>
            </w:r>
          </w:p>
        </w:tc>
        <w:tc>
          <w:tcPr>
            <w:tcW w:w="205"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1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7CAAC" w:themeFill="accent2" w:themeFillTint="66"/>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36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rPr>
            </w:pPr>
          </w:p>
        </w:tc>
        <w:tc>
          <w:tcPr>
            <w:tcW w:w="257" w:type="pct"/>
            <w:shd w:val="clear" w:color="auto" w:fill="FFFFFF" w:themeFill="background1"/>
          </w:tcPr>
          <w:p w:rsidR="00353364" w:rsidRPr="00353F77" w:rsidRDefault="00353364" w:rsidP="007C685F">
            <w:pPr>
              <w:jc w:val="center"/>
              <w:rPr>
                <w:rFonts w:ascii="Times New Roman" w:hAnsi="Times New Roman"/>
              </w:rPr>
            </w:pPr>
          </w:p>
        </w:tc>
      </w:tr>
      <w:tr w:rsidR="00167AD0" w:rsidRPr="00353F77" w:rsidTr="00167AD0">
        <w:trPr>
          <w:cantSplit/>
          <w:trHeight w:val="284"/>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r w:rsidRPr="00353F77">
              <w:rPr>
                <w:rFonts w:ascii="Times New Roman" w:hAnsi="Times New Roman"/>
                <w:sz w:val="20"/>
                <w:szCs w:val="20"/>
              </w:rPr>
              <w:t xml:space="preserve">Смагин Владимир Петрович </w:t>
            </w:r>
          </w:p>
        </w:tc>
        <w:tc>
          <w:tcPr>
            <w:tcW w:w="205"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13"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7CAAC" w:themeFill="accent2" w:themeFillTint="66"/>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36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2</w:t>
            </w:r>
          </w:p>
        </w:tc>
        <w:tc>
          <w:tcPr>
            <w:tcW w:w="257"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1</w:t>
            </w:r>
          </w:p>
        </w:tc>
      </w:tr>
      <w:tr w:rsidR="00167AD0" w:rsidRPr="00353F77" w:rsidTr="00167AD0">
        <w:trPr>
          <w:cantSplit/>
          <w:trHeight w:val="284"/>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r w:rsidRPr="00353F77">
              <w:rPr>
                <w:rFonts w:ascii="Times New Roman" w:hAnsi="Times New Roman"/>
                <w:sz w:val="20"/>
                <w:szCs w:val="20"/>
              </w:rPr>
              <w:t xml:space="preserve">Сумароков Павел Ильич </w:t>
            </w:r>
          </w:p>
        </w:tc>
        <w:tc>
          <w:tcPr>
            <w:tcW w:w="205"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13"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7CAAC" w:themeFill="accent2" w:themeFillTint="66"/>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36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5</w:t>
            </w:r>
          </w:p>
        </w:tc>
        <w:tc>
          <w:tcPr>
            <w:tcW w:w="257"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1</w:t>
            </w:r>
          </w:p>
        </w:tc>
      </w:tr>
      <w:tr w:rsidR="00167AD0" w:rsidRPr="00353F77" w:rsidTr="00167AD0">
        <w:trPr>
          <w:cantSplit/>
          <w:trHeight w:val="284"/>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r w:rsidRPr="00353F77">
              <w:rPr>
                <w:rFonts w:ascii="Times New Roman" w:hAnsi="Times New Roman"/>
                <w:sz w:val="20"/>
                <w:szCs w:val="20"/>
              </w:rPr>
              <w:t xml:space="preserve">Труфанов Николай Степанович </w:t>
            </w:r>
          </w:p>
        </w:tc>
        <w:tc>
          <w:tcPr>
            <w:tcW w:w="205"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1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FFF00"/>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36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b/>
              </w:rPr>
            </w:pPr>
            <w:r w:rsidRPr="00353F77">
              <w:rPr>
                <w:rFonts w:ascii="Times New Roman" w:hAnsi="Times New Roman"/>
                <w:b/>
              </w:rPr>
              <w:t>5</w:t>
            </w:r>
          </w:p>
        </w:tc>
        <w:tc>
          <w:tcPr>
            <w:tcW w:w="257" w:type="pct"/>
            <w:shd w:val="clear" w:color="auto" w:fill="FFFFFF" w:themeFill="background1"/>
          </w:tcPr>
          <w:p w:rsidR="00353364" w:rsidRPr="00353F77" w:rsidRDefault="00353364" w:rsidP="007C685F">
            <w:pPr>
              <w:jc w:val="center"/>
              <w:rPr>
                <w:rFonts w:ascii="Times New Roman" w:hAnsi="Times New Roman"/>
                <w:b/>
              </w:rPr>
            </w:pPr>
            <w:r w:rsidRPr="00353F77">
              <w:rPr>
                <w:rFonts w:ascii="Times New Roman" w:hAnsi="Times New Roman"/>
                <w:b/>
              </w:rPr>
              <w:t>4</w:t>
            </w:r>
          </w:p>
        </w:tc>
      </w:tr>
      <w:tr w:rsidR="00167AD0" w:rsidRPr="00353F77" w:rsidTr="00167AD0">
        <w:trPr>
          <w:cantSplit/>
          <w:trHeight w:val="284"/>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r w:rsidRPr="00353F77">
              <w:rPr>
                <w:rFonts w:ascii="Times New Roman" w:hAnsi="Times New Roman"/>
                <w:sz w:val="20"/>
                <w:szCs w:val="20"/>
              </w:rPr>
              <w:t>Ус Валерий Геннадьевич</w:t>
            </w:r>
          </w:p>
        </w:tc>
        <w:tc>
          <w:tcPr>
            <w:tcW w:w="205"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1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7CAAC" w:themeFill="accent2" w:themeFillTint="66"/>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36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rPr>
            </w:pPr>
          </w:p>
        </w:tc>
        <w:tc>
          <w:tcPr>
            <w:tcW w:w="257" w:type="pct"/>
            <w:shd w:val="clear" w:color="auto" w:fill="FFFFFF" w:themeFill="background1"/>
          </w:tcPr>
          <w:p w:rsidR="00353364" w:rsidRPr="00353F77" w:rsidRDefault="00353364" w:rsidP="007C685F">
            <w:pPr>
              <w:jc w:val="center"/>
              <w:rPr>
                <w:rFonts w:ascii="Times New Roman" w:hAnsi="Times New Roman"/>
              </w:rPr>
            </w:pPr>
          </w:p>
        </w:tc>
      </w:tr>
      <w:tr w:rsidR="00167AD0" w:rsidRPr="00353F77" w:rsidTr="00167AD0">
        <w:trPr>
          <w:cantSplit/>
          <w:trHeight w:val="284"/>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sz w:val="20"/>
                <w:szCs w:val="20"/>
              </w:rPr>
            </w:pPr>
            <w:r w:rsidRPr="00353F77">
              <w:rPr>
                <w:rFonts w:ascii="Times New Roman" w:hAnsi="Times New Roman"/>
                <w:sz w:val="20"/>
                <w:szCs w:val="20"/>
              </w:rPr>
              <w:t xml:space="preserve">Франтенко Степан Сергеевич </w:t>
            </w:r>
          </w:p>
        </w:tc>
        <w:tc>
          <w:tcPr>
            <w:tcW w:w="205"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00"/>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1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7CAAC" w:themeFill="accent2" w:themeFillTint="66"/>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36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1</w:t>
            </w:r>
          </w:p>
        </w:tc>
        <w:tc>
          <w:tcPr>
            <w:tcW w:w="257" w:type="pct"/>
            <w:shd w:val="clear" w:color="auto" w:fill="FFFFFF" w:themeFill="background1"/>
          </w:tcPr>
          <w:p w:rsidR="00353364" w:rsidRPr="00353F77" w:rsidRDefault="00353364" w:rsidP="007C685F">
            <w:pPr>
              <w:jc w:val="center"/>
              <w:rPr>
                <w:rFonts w:ascii="Times New Roman" w:hAnsi="Times New Roman"/>
              </w:rPr>
            </w:pPr>
          </w:p>
        </w:tc>
      </w:tr>
      <w:tr w:rsidR="00167AD0" w:rsidRPr="00353F77" w:rsidTr="00167AD0">
        <w:trPr>
          <w:cantSplit/>
          <w:trHeight w:val="284"/>
        </w:trPr>
        <w:tc>
          <w:tcPr>
            <w:tcW w:w="146" w:type="pct"/>
            <w:shd w:val="clear" w:color="auto" w:fill="FFFFFF" w:themeFill="background1"/>
          </w:tcPr>
          <w:p w:rsidR="00353364" w:rsidRPr="00353F77" w:rsidRDefault="00353364" w:rsidP="008E32A0">
            <w:pPr>
              <w:numPr>
                <w:ilvl w:val="0"/>
                <w:numId w:val="1"/>
              </w:numPr>
              <w:ind w:left="0" w:firstLine="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rPr>
            </w:pPr>
            <w:r w:rsidRPr="00353F77">
              <w:rPr>
                <w:rFonts w:ascii="Times New Roman" w:hAnsi="Times New Roman"/>
                <w:color w:val="212529"/>
              </w:rPr>
              <w:t xml:space="preserve">Ягодзинский Денис Васильевич </w:t>
            </w:r>
          </w:p>
        </w:tc>
        <w:tc>
          <w:tcPr>
            <w:tcW w:w="205"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5"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196"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4"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01"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1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7CAAC" w:themeFill="accent2" w:themeFillTint="66"/>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53" w:type="pct"/>
            <w:shd w:val="clear" w:color="auto" w:fill="FFFFFF" w:themeFill="background1"/>
          </w:tcPr>
          <w:p w:rsidR="00353364" w:rsidRPr="00353F77" w:rsidRDefault="00353364" w:rsidP="007C685F">
            <w:pPr>
              <w:jc w:val="center"/>
              <w:rPr>
                <w:rFonts w:ascii="Times New Roman" w:hAnsi="Times New Roman"/>
                <w:sz w:val="20"/>
                <w:szCs w:val="20"/>
              </w:rPr>
            </w:pPr>
            <w:r w:rsidRPr="00353F77">
              <w:rPr>
                <w:rFonts w:ascii="Times New Roman" w:hAnsi="Times New Roman"/>
                <w:sz w:val="20"/>
                <w:szCs w:val="20"/>
              </w:rPr>
              <w:t>+</w:t>
            </w:r>
          </w:p>
        </w:tc>
        <w:tc>
          <w:tcPr>
            <w:tcW w:w="294" w:type="pct"/>
            <w:shd w:val="clear" w:color="auto" w:fill="F7CAAC" w:themeFill="accent2" w:themeFillTint="66"/>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36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w:t>
            </w:r>
          </w:p>
        </w:tc>
        <w:tc>
          <w:tcPr>
            <w:tcW w:w="284" w:type="pct"/>
            <w:shd w:val="clear" w:color="auto" w:fill="FFFFFF" w:themeFill="background1"/>
          </w:tcPr>
          <w:p w:rsidR="00353364" w:rsidRPr="00353F77" w:rsidRDefault="00353364" w:rsidP="007C685F">
            <w:pPr>
              <w:jc w:val="center"/>
              <w:rPr>
                <w:rFonts w:ascii="Times New Roman" w:hAnsi="Times New Roman"/>
                <w:sz w:val="20"/>
                <w:szCs w:val="20"/>
              </w:rPr>
            </w:pPr>
          </w:p>
        </w:tc>
        <w:tc>
          <w:tcPr>
            <w:tcW w:w="257" w:type="pct"/>
            <w:shd w:val="clear" w:color="auto" w:fill="FFFFFF" w:themeFill="background1"/>
          </w:tcPr>
          <w:p w:rsidR="00353364" w:rsidRPr="00353F77" w:rsidRDefault="00353364" w:rsidP="007C685F">
            <w:pPr>
              <w:jc w:val="center"/>
              <w:rPr>
                <w:rFonts w:ascii="Times New Roman" w:hAnsi="Times New Roman"/>
                <w:sz w:val="20"/>
                <w:szCs w:val="20"/>
              </w:rPr>
            </w:pPr>
          </w:p>
        </w:tc>
      </w:tr>
      <w:tr w:rsidR="00167AD0" w:rsidRPr="00353F77" w:rsidTr="00167AD0">
        <w:trPr>
          <w:cantSplit/>
          <w:trHeight w:val="284"/>
        </w:trPr>
        <w:tc>
          <w:tcPr>
            <w:tcW w:w="146" w:type="pct"/>
            <w:shd w:val="clear" w:color="auto" w:fill="FFFFFF" w:themeFill="background1"/>
          </w:tcPr>
          <w:p w:rsidR="00353364" w:rsidRPr="00353F77" w:rsidRDefault="00353364" w:rsidP="007C685F">
            <w:pPr>
              <w:ind w:left="360"/>
              <w:jc w:val="center"/>
              <w:rPr>
                <w:rFonts w:ascii="Times New Roman" w:hAnsi="Times New Roman"/>
              </w:rPr>
            </w:pPr>
          </w:p>
        </w:tc>
        <w:tc>
          <w:tcPr>
            <w:tcW w:w="1521" w:type="pct"/>
            <w:shd w:val="clear" w:color="auto" w:fill="FFFFFF" w:themeFill="background1"/>
          </w:tcPr>
          <w:p w:rsidR="00353364" w:rsidRPr="00353F77" w:rsidRDefault="00353364" w:rsidP="007C685F">
            <w:pPr>
              <w:rPr>
                <w:rFonts w:ascii="Times New Roman" w:hAnsi="Times New Roman"/>
                <w:color w:val="212529"/>
              </w:rPr>
            </w:pPr>
          </w:p>
        </w:tc>
        <w:tc>
          <w:tcPr>
            <w:tcW w:w="205" w:type="pct"/>
            <w:shd w:val="clear" w:color="auto" w:fill="F7CAAC" w:themeFill="accent2" w:themeFillTint="66"/>
          </w:tcPr>
          <w:p w:rsidR="00353364" w:rsidRPr="00353F77" w:rsidRDefault="00353364" w:rsidP="007C685F">
            <w:pPr>
              <w:jc w:val="center"/>
              <w:rPr>
                <w:rFonts w:ascii="Times New Roman" w:hAnsi="Times New Roman"/>
              </w:rPr>
            </w:pPr>
            <w:r w:rsidRPr="00353F77">
              <w:rPr>
                <w:rFonts w:ascii="Times New Roman" w:hAnsi="Times New Roman"/>
              </w:rPr>
              <w:t>41</w:t>
            </w:r>
          </w:p>
        </w:tc>
        <w:tc>
          <w:tcPr>
            <w:tcW w:w="205"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39</w:t>
            </w:r>
          </w:p>
        </w:tc>
        <w:tc>
          <w:tcPr>
            <w:tcW w:w="196" w:type="pct"/>
            <w:shd w:val="clear" w:color="auto" w:fill="F7CAAC" w:themeFill="accent2" w:themeFillTint="66"/>
          </w:tcPr>
          <w:p w:rsidR="00353364" w:rsidRPr="00353F77" w:rsidRDefault="00353364" w:rsidP="007C685F">
            <w:pPr>
              <w:jc w:val="center"/>
              <w:rPr>
                <w:rFonts w:ascii="Times New Roman" w:hAnsi="Times New Roman"/>
              </w:rPr>
            </w:pPr>
            <w:r w:rsidRPr="00353F77">
              <w:rPr>
                <w:rFonts w:ascii="Times New Roman" w:hAnsi="Times New Roman"/>
              </w:rPr>
              <w:t>39</w:t>
            </w:r>
          </w:p>
        </w:tc>
        <w:tc>
          <w:tcPr>
            <w:tcW w:w="203"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36</w:t>
            </w:r>
          </w:p>
        </w:tc>
        <w:tc>
          <w:tcPr>
            <w:tcW w:w="201" w:type="pct"/>
            <w:shd w:val="clear" w:color="auto" w:fill="F7CAAC" w:themeFill="accent2" w:themeFillTint="66"/>
          </w:tcPr>
          <w:p w:rsidR="00353364" w:rsidRPr="00353F77" w:rsidRDefault="00353364" w:rsidP="007C685F">
            <w:pPr>
              <w:jc w:val="center"/>
              <w:rPr>
                <w:rFonts w:ascii="Times New Roman" w:hAnsi="Times New Roman"/>
              </w:rPr>
            </w:pPr>
            <w:r w:rsidRPr="00353F77">
              <w:rPr>
                <w:rFonts w:ascii="Times New Roman" w:hAnsi="Times New Roman"/>
              </w:rPr>
              <w:t>42</w:t>
            </w:r>
          </w:p>
        </w:tc>
        <w:tc>
          <w:tcPr>
            <w:tcW w:w="204" w:type="pct"/>
            <w:shd w:val="clear" w:color="auto" w:fill="FFFFFF" w:themeFill="background1"/>
          </w:tcPr>
          <w:p w:rsidR="00353364" w:rsidRPr="00353F77" w:rsidRDefault="00353364" w:rsidP="007C685F">
            <w:pPr>
              <w:jc w:val="center"/>
              <w:rPr>
                <w:rFonts w:ascii="Times New Roman" w:hAnsi="Times New Roman"/>
                <w:lang w:val="en-US"/>
              </w:rPr>
            </w:pPr>
            <w:r w:rsidRPr="00353F77">
              <w:rPr>
                <w:rFonts w:ascii="Times New Roman" w:hAnsi="Times New Roman"/>
                <w:lang w:val="en-US"/>
              </w:rPr>
              <w:t>39</w:t>
            </w:r>
          </w:p>
        </w:tc>
        <w:tc>
          <w:tcPr>
            <w:tcW w:w="201" w:type="pct"/>
            <w:shd w:val="clear" w:color="auto" w:fill="F7CAAC" w:themeFill="accent2" w:themeFillTint="66"/>
          </w:tcPr>
          <w:p w:rsidR="00353364" w:rsidRPr="00353F77" w:rsidRDefault="00353364" w:rsidP="007C685F">
            <w:pPr>
              <w:jc w:val="center"/>
              <w:rPr>
                <w:rFonts w:ascii="Times New Roman" w:hAnsi="Times New Roman"/>
              </w:rPr>
            </w:pPr>
            <w:r w:rsidRPr="00353F77">
              <w:rPr>
                <w:rFonts w:ascii="Times New Roman" w:hAnsi="Times New Roman"/>
              </w:rPr>
              <w:t>42</w:t>
            </w:r>
          </w:p>
        </w:tc>
        <w:tc>
          <w:tcPr>
            <w:tcW w:w="213"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38</w:t>
            </w:r>
          </w:p>
        </w:tc>
        <w:tc>
          <w:tcPr>
            <w:tcW w:w="253" w:type="pct"/>
            <w:shd w:val="clear" w:color="auto" w:fill="F7CAAC" w:themeFill="accent2" w:themeFillTint="66"/>
          </w:tcPr>
          <w:p w:rsidR="00353364" w:rsidRPr="00353F77" w:rsidRDefault="00353364" w:rsidP="007C685F">
            <w:pPr>
              <w:jc w:val="center"/>
              <w:rPr>
                <w:rFonts w:ascii="Times New Roman" w:hAnsi="Times New Roman"/>
              </w:rPr>
            </w:pPr>
            <w:r w:rsidRPr="00353F77">
              <w:rPr>
                <w:rFonts w:ascii="Times New Roman" w:hAnsi="Times New Roman"/>
              </w:rPr>
              <w:t>41</w:t>
            </w:r>
          </w:p>
        </w:tc>
        <w:tc>
          <w:tcPr>
            <w:tcW w:w="253"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37</w:t>
            </w:r>
          </w:p>
        </w:tc>
        <w:tc>
          <w:tcPr>
            <w:tcW w:w="29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36</w:t>
            </w:r>
          </w:p>
        </w:tc>
        <w:tc>
          <w:tcPr>
            <w:tcW w:w="364" w:type="pct"/>
            <w:shd w:val="clear" w:color="auto" w:fill="FFFFFF" w:themeFill="background1"/>
          </w:tcPr>
          <w:p w:rsidR="00353364" w:rsidRPr="00353F77" w:rsidRDefault="00353364" w:rsidP="007C685F">
            <w:pPr>
              <w:jc w:val="center"/>
              <w:rPr>
                <w:rFonts w:ascii="Times New Roman" w:hAnsi="Times New Roman"/>
              </w:rPr>
            </w:pPr>
            <w:r w:rsidRPr="00353F77">
              <w:rPr>
                <w:rFonts w:ascii="Times New Roman" w:hAnsi="Times New Roman"/>
              </w:rPr>
              <w:t>40</w:t>
            </w:r>
          </w:p>
        </w:tc>
        <w:tc>
          <w:tcPr>
            <w:tcW w:w="284" w:type="pct"/>
            <w:shd w:val="clear" w:color="auto" w:fill="FFFFFF" w:themeFill="background1"/>
          </w:tcPr>
          <w:p w:rsidR="00353364" w:rsidRPr="00353F77" w:rsidRDefault="00353364" w:rsidP="007C685F">
            <w:pPr>
              <w:jc w:val="center"/>
              <w:rPr>
                <w:rFonts w:ascii="Times New Roman" w:hAnsi="Times New Roman"/>
                <w:sz w:val="20"/>
                <w:szCs w:val="20"/>
              </w:rPr>
            </w:pPr>
          </w:p>
        </w:tc>
        <w:tc>
          <w:tcPr>
            <w:tcW w:w="257" w:type="pct"/>
            <w:shd w:val="clear" w:color="auto" w:fill="FFFFFF" w:themeFill="background1"/>
          </w:tcPr>
          <w:p w:rsidR="00353364" w:rsidRPr="00353F77" w:rsidRDefault="00353364" w:rsidP="007C685F">
            <w:pPr>
              <w:jc w:val="center"/>
              <w:rPr>
                <w:rFonts w:ascii="Times New Roman" w:hAnsi="Times New Roman"/>
                <w:sz w:val="20"/>
                <w:szCs w:val="20"/>
              </w:rPr>
            </w:pPr>
          </w:p>
        </w:tc>
      </w:tr>
    </w:tbl>
    <w:p w:rsidR="00353364" w:rsidRPr="00353F77" w:rsidRDefault="00353364" w:rsidP="00353364">
      <w:pPr>
        <w:rPr>
          <w:rFonts w:ascii="Times New Roman" w:hAnsi="Times New Roman"/>
        </w:rPr>
      </w:pPr>
    </w:p>
    <w:p w:rsidR="00EB2B50" w:rsidRPr="00353F77" w:rsidRDefault="00EB2B50" w:rsidP="00765279">
      <w:pPr>
        <w:jc w:val="center"/>
        <w:rPr>
          <w:rFonts w:ascii="Times New Roman" w:eastAsiaTheme="majorEastAsia" w:hAnsi="Times New Roman"/>
          <w:b/>
          <w:bCs/>
          <w:kern w:val="28"/>
        </w:rPr>
      </w:pPr>
    </w:p>
    <w:p w:rsidR="001E5245" w:rsidRPr="00353F77" w:rsidRDefault="001E5245" w:rsidP="00765279">
      <w:pPr>
        <w:ind w:firstLine="709"/>
        <w:jc w:val="both"/>
        <w:rPr>
          <w:rFonts w:ascii="Times New Roman" w:hAnsi="Times New Roman"/>
        </w:rPr>
        <w:sectPr w:rsidR="001E5245" w:rsidRPr="00353F77" w:rsidSect="00F15362">
          <w:pgSz w:w="16838" w:h="11906" w:orient="landscape" w:code="9"/>
          <w:pgMar w:top="1134" w:right="1134" w:bottom="851" w:left="1134" w:header="709" w:footer="709" w:gutter="0"/>
          <w:cols w:space="708"/>
          <w:docGrid w:linePitch="360"/>
        </w:sectPr>
      </w:pPr>
    </w:p>
    <w:p w:rsidR="00DE1F17" w:rsidRPr="00353F77" w:rsidRDefault="00DE1F17" w:rsidP="00167AD0">
      <w:pPr>
        <w:ind w:firstLine="709"/>
        <w:jc w:val="both"/>
        <w:rPr>
          <w:rFonts w:ascii="Times New Roman" w:hAnsi="Times New Roman"/>
        </w:rPr>
      </w:pPr>
    </w:p>
    <w:sectPr w:rsidR="00DE1F17" w:rsidRPr="00353F77" w:rsidSect="0077377A">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736" w:rsidRDefault="006C3736" w:rsidP="008310C5">
      <w:r>
        <w:separator/>
      </w:r>
    </w:p>
  </w:endnote>
  <w:endnote w:type="continuationSeparator" w:id="0">
    <w:p w:rsidR="006C3736" w:rsidRDefault="006C3736" w:rsidP="0083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szCs w:val="20"/>
      </w:rPr>
      <w:id w:val="448434328"/>
      <w:docPartObj>
        <w:docPartGallery w:val="Page Numbers (Bottom of Page)"/>
        <w:docPartUnique/>
      </w:docPartObj>
    </w:sdtPr>
    <w:sdtEndPr/>
    <w:sdtContent>
      <w:p w:rsidR="006C3736" w:rsidRPr="003F4DE5" w:rsidRDefault="006C3736">
        <w:pPr>
          <w:pStyle w:val="ac"/>
          <w:jc w:val="center"/>
          <w:rPr>
            <w:rFonts w:ascii="Times New Roman" w:hAnsi="Times New Roman"/>
            <w:sz w:val="20"/>
            <w:szCs w:val="20"/>
          </w:rPr>
        </w:pPr>
        <w:r w:rsidRPr="003F4DE5">
          <w:rPr>
            <w:rFonts w:ascii="Times New Roman" w:hAnsi="Times New Roman"/>
            <w:sz w:val="20"/>
            <w:szCs w:val="20"/>
          </w:rPr>
          <w:fldChar w:fldCharType="begin"/>
        </w:r>
        <w:r w:rsidRPr="003F4DE5">
          <w:rPr>
            <w:rFonts w:ascii="Times New Roman" w:hAnsi="Times New Roman"/>
            <w:sz w:val="20"/>
            <w:szCs w:val="20"/>
          </w:rPr>
          <w:instrText>PAGE   \* MERGEFORMAT</w:instrText>
        </w:r>
        <w:r w:rsidRPr="003F4DE5">
          <w:rPr>
            <w:rFonts w:ascii="Times New Roman" w:hAnsi="Times New Roman"/>
            <w:sz w:val="20"/>
            <w:szCs w:val="20"/>
          </w:rPr>
          <w:fldChar w:fldCharType="separate"/>
        </w:r>
        <w:r w:rsidR="00EF2F6B">
          <w:rPr>
            <w:rFonts w:ascii="Times New Roman" w:hAnsi="Times New Roman"/>
            <w:noProof/>
            <w:sz w:val="20"/>
            <w:szCs w:val="20"/>
          </w:rPr>
          <w:t>1</w:t>
        </w:r>
        <w:r w:rsidRPr="003F4DE5">
          <w:rPr>
            <w:rFonts w:ascii="Times New Roman" w:hAnsi="Times New Roman"/>
            <w:sz w:val="20"/>
            <w:szCs w:val="20"/>
          </w:rPr>
          <w:fldChar w:fldCharType="end"/>
        </w:r>
      </w:p>
    </w:sdtContent>
  </w:sdt>
  <w:p w:rsidR="006C3736" w:rsidRPr="009F2DAB" w:rsidRDefault="006C3736">
    <w:pPr>
      <w:pStyle w:val="ac"/>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736" w:rsidRDefault="006C3736" w:rsidP="008310C5">
      <w:r>
        <w:separator/>
      </w:r>
    </w:p>
  </w:footnote>
  <w:footnote w:type="continuationSeparator" w:id="0">
    <w:p w:rsidR="006C3736" w:rsidRDefault="006C3736" w:rsidP="00831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F71A57BC"/>
    <w:name w:val="WW8Num1"/>
    <w:lvl w:ilvl="0">
      <w:start w:val="1"/>
      <w:numFmt w:val="decimal"/>
      <w:lvlText w:val="%1."/>
      <w:lvlJc w:val="left"/>
      <w:pPr>
        <w:tabs>
          <w:tab w:val="num" w:pos="0"/>
        </w:tabs>
        <w:ind w:left="1069" w:hanging="360"/>
      </w:pPr>
      <w:rPr>
        <w:rFonts w:hint="default"/>
        <w:b w:val="0"/>
        <w:sz w:val="28"/>
        <w:szCs w:val="28"/>
      </w:rPr>
    </w:lvl>
  </w:abstractNum>
  <w:abstractNum w:abstractNumId="1" w15:restartNumberingAfterBreak="0">
    <w:nsid w:val="00000003"/>
    <w:multiLevelType w:val="singleLevel"/>
    <w:tmpl w:val="67CA0AA6"/>
    <w:name w:val="WW8Num3"/>
    <w:lvl w:ilvl="0">
      <w:start w:val="1"/>
      <w:numFmt w:val="decimal"/>
      <w:lvlText w:val="%1."/>
      <w:lvlJc w:val="left"/>
      <w:pPr>
        <w:tabs>
          <w:tab w:val="num" w:pos="0"/>
        </w:tabs>
        <w:ind w:left="1500" w:hanging="360"/>
      </w:pPr>
      <w:rPr>
        <w:sz w:val="28"/>
        <w:szCs w:val="28"/>
      </w:rPr>
    </w:lvl>
  </w:abstractNum>
  <w:abstractNum w:abstractNumId="2" w15:restartNumberingAfterBreak="0">
    <w:nsid w:val="04C11069"/>
    <w:multiLevelType w:val="hybridMultilevel"/>
    <w:tmpl w:val="9F94A036"/>
    <w:lvl w:ilvl="0" w:tplc="C41881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F18358D"/>
    <w:multiLevelType w:val="hybridMultilevel"/>
    <w:tmpl w:val="6AB4E11E"/>
    <w:lvl w:ilvl="0" w:tplc="EAECE0A4">
      <w:start w:val="1"/>
      <w:numFmt w:val="decimal"/>
      <w:lvlText w:val="%1."/>
      <w:lvlJc w:val="left"/>
      <w:pPr>
        <w:ind w:left="1637"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2B6733"/>
    <w:multiLevelType w:val="hybridMultilevel"/>
    <w:tmpl w:val="0D18A6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B93BF4"/>
    <w:multiLevelType w:val="hybridMultilevel"/>
    <w:tmpl w:val="39B67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4A0FF9"/>
    <w:multiLevelType w:val="hybridMultilevel"/>
    <w:tmpl w:val="6AB4E11E"/>
    <w:lvl w:ilvl="0" w:tplc="EAECE0A4">
      <w:start w:val="1"/>
      <w:numFmt w:val="decimal"/>
      <w:lvlText w:val="%1."/>
      <w:lvlJc w:val="left"/>
      <w:pPr>
        <w:ind w:left="1637"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753F1D"/>
    <w:multiLevelType w:val="hybridMultilevel"/>
    <w:tmpl w:val="6AB4E11E"/>
    <w:lvl w:ilvl="0" w:tplc="EAECE0A4">
      <w:start w:val="1"/>
      <w:numFmt w:val="decimal"/>
      <w:lvlText w:val="%1."/>
      <w:lvlJc w:val="left"/>
      <w:pPr>
        <w:ind w:left="1637"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E9562B"/>
    <w:multiLevelType w:val="hybridMultilevel"/>
    <w:tmpl w:val="193217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9B6EC0"/>
    <w:multiLevelType w:val="hybridMultilevel"/>
    <w:tmpl w:val="FC445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4018DF"/>
    <w:multiLevelType w:val="hybridMultilevel"/>
    <w:tmpl w:val="EB9A2620"/>
    <w:lvl w:ilvl="0" w:tplc="DC8ED0EE">
      <w:start w:val="1"/>
      <w:numFmt w:val="decimal"/>
      <w:lvlText w:val="%1."/>
      <w:lvlJc w:val="left"/>
      <w:pPr>
        <w:tabs>
          <w:tab w:val="num" w:pos="663"/>
        </w:tabs>
        <w:ind w:left="663" w:hanging="663"/>
      </w:pPr>
      <w:rPr>
        <w:rFonts w:hint="default"/>
        <w:sz w:val="28"/>
        <w:szCs w:val="28"/>
      </w:rPr>
    </w:lvl>
    <w:lvl w:ilvl="1" w:tplc="9D7665A4">
      <w:start w:val="7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B17522"/>
    <w:multiLevelType w:val="hybridMultilevel"/>
    <w:tmpl w:val="65865420"/>
    <w:lvl w:ilvl="0" w:tplc="AC3ADB5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F938D1"/>
    <w:multiLevelType w:val="hybridMultilevel"/>
    <w:tmpl w:val="D272D538"/>
    <w:lvl w:ilvl="0" w:tplc="6E00584A">
      <w:start w:val="1"/>
      <w:numFmt w:val="bullet"/>
      <w:lvlText w:val=""/>
      <w:lvlJc w:val="left"/>
      <w:pPr>
        <w:ind w:left="31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0521D4A"/>
    <w:multiLevelType w:val="hybridMultilevel"/>
    <w:tmpl w:val="8C80782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20A0482E"/>
    <w:multiLevelType w:val="hybridMultilevel"/>
    <w:tmpl w:val="7E78680C"/>
    <w:lvl w:ilvl="0" w:tplc="04190001">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15" w15:restartNumberingAfterBreak="0">
    <w:nsid w:val="20E3587B"/>
    <w:multiLevelType w:val="hybridMultilevel"/>
    <w:tmpl w:val="DE76F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5F5ABA"/>
    <w:multiLevelType w:val="hybridMultilevel"/>
    <w:tmpl w:val="544A3052"/>
    <w:lvl w:ilvl="0" w:tplc="4A7843FA">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23384B73"/>
    <w:multiLevelType w:val="hybridMultilevel"/>
    <w:tmpl w:val="ABC2A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4602DAE"/>
    <w:multiLevelType w:val="hybridMultilevel"/>
    <w:tmpl w:val="33F0D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086DC6"/>
    <w:multiLevelType w:val="hybridMultilevel"/>
    <w:tmpl w:val="059EF9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D0310F2"/>
    <w:multiLevelType w:val="multilevel"/>
    <w:tmpl w:val="6054EB3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22B568B"/>
    <w:multiLevelType w:val="hybridMultilevel"/>
    <w:tmpl w:val="DBC6CA88"/>
    <w:lvl w:ilvl="0" w:tplc="D92C2B7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15:restartNumberingAfterBreak="0">
    <w:nsid w:val="350F34A1"/>
    <w:multiLevelType w:val="hybridMultilevel"/>
    <w:tmpl w:val="A9269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E126EC"/>
    <w:multiLevelType w:val="hybridMultilevel"/>
    <w:tmpl w:val="8BCC9B6C"/>
    <w:lvl w:ilvl="0" w:tplc="D51ADE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3C037378"/>
    <w:multiLevelType w:val="hybridMultilevel"/>
    <w:tmpl w:val="A2F2AEB8"/>
    <w:lvl w:ilvl="0" w:tplc="BBE60F12">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3EF20486"/>
    <w:multiLevelType w:val="hybridMultilevel"/>
    <w:tmpl w:val="E7ECE0A2"/>
    <w:lvl w:ilvl="0" w:tplc="98D22F5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6B25B38"/>
    <w:multiLevelType w:val="hybridMultilevel"/>
    <w:tmpl w:val="A6FEFEC6"/>
    <w:lvl w:ilvl="0" w:tplc="7C123914">
      <w:start w:val="1"/>
      <w:numFmt w:val="decimal"/>
      <w:lvlText w:val="%1)"/>
      <w:lvlJc w:val="left"/>
      <w:pPr>
        <w:ind w:left="1779" w:hanging="360"/>
      </w:pPr>
      <w:rPr>
        <w:rFonts w:hint="default"/>
        <w:sz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15:restartNumberingAfterBreak="0">
    <w:nsid w:val="46CB25EB"/>
    <w:multiLevelType w:val="hybridMultilevel"/>
    <w:tmpl w:val="6AB4E11E"/>
    <w:lvl w:ilvl="0" w:tplc="EAECE0A4">
      <w:start w:val="1"/>
      <w:numFmt w:val="decimal"/>
      <w:lvlText w:val="%1."/>
      <w:lvlJc w:val="left"/>
      <w:pPr>
        <w:ind w:left="1637"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3C0AF5"/>
    <w:multiLevelType w:val="hybridMultilevel"/>
    <w:tmpl w:val="FB4E9C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494B7CB0"/>
    <w:multiLevelType w:val="hybridMultilevel"/>
    <w:tmpl w:val="B4F46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2625BE"/>
    <w:multiLevelType w:val="hybridMultilevel"/>
    <w:tmpl w:val="A02C3A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7BC07BF"/>
    <w:multiLevelType w:val="hybridMultilevel"/>
    <w:tmpl w:val="C9F2E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0E4CF5"/>
    <w:multiLevelType w:val="hybridMultilevel"/>
    <w:tmpl w:val="BCA6C7D4"/>
    <w:lvl w:ilvl="0" w:tplc="7BDE95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8213B3C"/>
    <w:multiLevelType w:val="hybridMultilevel"/>
    <w:tmpl w:val="A6EC4D68"/>
    <w:lvl w:ilvl="0" w:tplc="311E9B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5DD215E8"/>
    <w:multiLevelType w:val="hybridMultilevel"/>
    <w:tmpl w:val="6AB4E11E"/>
    <w:lvl w:ilvl="0" w:tplc="EAECE0A4">
      <w:start w:val="1"/>
      <w:numFmt w:val="decimal"/>
      <w:lvlText w:val="%1."/>
      <w:lvlJc w:val="left"/>
      <w:pPr>
        <w:ind w:left="1637"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9913C2"/>
    <w:multiLevelType w:val="hybridMultilevel"/>
    <w:tmpl w:val="6AB4E11E"/>
    <w:lvl w:ilvl="0" w:tplc="EAECE0A4">
      <w:start w:val="1"/>
      <w:numFmt w:val="decimal"/>
      <w:lvlText w:val="%1."/>
      <w:lvlJc w:val="left"/>
      <w:pPr>
        <w:ind w:left="1637"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594974"/>
    <w:multiLevelType w:val="hybridMultilevel"/>
    <w:tmpl w:val="B4F46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9208E0"/>
    <w:multiLevelType w:val="hybridMultilevel"/>
    <w:tmpl w:val="176E46FE"/>
    <w:lvl w:ilvl="0" w:tplc="E15E8D3A">
      <w:start w:val="1"/>
      <w:numFmt w:val="decimal"/>
      <w:lvlText w:val="%1."/>
      <w:lvlJc w:val="left"/>
      <w:pPr>
        <w:ind w:left="1637"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817D00"/>
    <w:multiLevelType w:val="hybridMultilevel"/>
    <w:tmpl w:val="9DCC22C2"/>
    <w:lvl w:ilvl="0" w:tplc="5AEEB6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943C28"/>
    <w:multiLevelType w:val="hybridMultilevel"/>
    <w:tmpl w:val="859C5C30"/>
    <w:lvl w:ilvl="0" w:tplc="8CE6DB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ADD3E8B"/>
    <w:multiLevelType w:val="hybridMultilevel"/>
    <w:tmpl w:val="BCA6C7D4"/>
    <w:lvl w:ilvl="0" w:tplc="7BDE95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C9665D9"/>
    <w:multiLevelType w:val="hybridMultilevel"/>
    <w:tmpl w:val="ABC2A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2"/>
  </w:num>
  <w:num w:numId="3">
    <w:abstractNumId w:val="18"/>
  </w:num>
  <w:num w:numId="4">
    <w:abstractNumId w:val="8"/>
  </w:num>
  <w:num w:numId="5">
    <w:abstractNumId w:val="15"/>
  </w:num>
  <w:num w:numId="6">
    <w:abstractNumId w:val="9"/>
  </w:num>
  <w:num w:numId="7">
    <w:abstractNumId w:val="41"/>
  </w:num>
  <w:num w:numId="8">
    <w:abstractNumId w:val="5"/>
  </w:num>
  <w:num w:numId="9">
    <w:abstractNumId w:val="17"/>
  </w:num>
  <w:num w:numId="10">
    <w:abstractNumId w:val="29"/>
  </w:num>
  <w:num w:numId="11">
    <w:abstractNumId w:val="36"/>
  </w:num>
  <w:num w:numId="12">
    <w:abstractNumId w:val="12"/>
  </w:num>
  <w:num w:numId="13">
    <w:abstractNumId w:val="10"/>
  </w:num>
  <w:num w:numId="14">
    <w:abstractNumId w:val="31"/>
  </w:num>
  <w:num w:numId="15">
    <w:abstractNumId w:val="28"/>
  </w:num>
  <w:num w:numId="16">
    <w:abstractNumId w:val="30"/>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
  </w:num>
  <w:num w:numId="21">
    <w:abstractNumId w:val="27"/>
  </w:num>
  <w:num w:numId="22">
    <w:abstractNumId w:val="6"/>
  </w:num>
  <w:num w:numId="23">
    <w:abstractNumId w:val="34"/>
  </w:num>
  <w:num w:numId="24">
    <w:abstractNumId w:val="37"/>
  </w:num>
  <w:num w:numId="25">
    <w:abstractNumId w:val="7"/>
  </w:num>
  <w:num w:numId="26">
    <w:abstractNumId w:val="35"/>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13"/>
  </w:num>
  <w:num w:numId="30">
    <w:abstractNumId w:val="26"/>
  </w:num>
  <w:num w:numId="31">
    <w:abstractNumId w:val="16"/>
  </w:num>
  <w:num w:numId="32">
    <w:abstractNumId w:val="25"/>
  </w:num>
  <w:num w:numId="33">
    <w:abstractNumId w:val="32"/>
  </w:num>
  <w:num w:numId="34">
    <w:abstractNumId w:val="4"/>
  </w:num>
  <w:num w:numId="35">
    <w:abstractNumId w:val="23"/>
  </w:num>
  <w:num w:numId="36">
    <w:abstractNumId w:val="39"/>
  </w:num>
  <w:num w:numId="37">
    <w:abstractNumId w:val="24"/>
  </w:num>
  <w:num w:numId="38">
    <w:abstractNumId w:val="33"/>
  </w:num>
  <w:num w:numId="39">
    <w:abstractNumId w:val="2"/>
  </w:num>
  <w:num w:numId="40">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454"/>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C55"/>
    <w:rsid w:val="00001E22"/>
    <w:rsid w:val="00002401"/>
    <w:rsid w:val="0000254B"/>
    <w:rsid w:val="00003205"/>
    <w:rsid w:val="000034D9"/>
    <w:rsid w:val="00003B5B"/>
    <w:rsid w:val="00004237"/>
    <w:rsid w:val="00004437"/>
    <w:rsid w:val="0000462C"/>
    <w:rsid w:val="00004DE4"/>
    <w:rsid w:val="00005394"/>
    <w:rsid w:val="000055F3"/>
    <w:rsid w:val="00005EF8"/>
    <w:rsid w:val="00006012"/>
    <w:rsid w:val="00006C4D"/>
    <w:rsid w:val="00007004"/>
    <w:rsid w:val="000071AA"/>
    <w:rsid w:val="00007539"/>
    <w:rsid w:val="00007694"/>
    <w:rsid w:val="000100CF"/>
    <w:rsid w:val="0001149B"/>
    <w:rsid w:val="000114CE"/>
    <w:rsid w:val="00012797"/>
    <w:rsid w:val="000133BF"/>
    <w:rsid w:val="000134C4"/>
    <w:rsid w:val="00013BE3"/>
    <w:rsid w:val="00013BE5"/>
    <w:rsid w:val="00013E6C"/>
    <w:rsid w:val="000141B0"/>
    <w:rsid w:val="0001420F"/>
    <w:rsid w:val="00014E16"/>
    <w:rsid w:val="00014F79"/>
    <w:rsid w:val="00015CE7"/>
    <w:rsid w:val="000169CB"/>
    <w:rsid w:val="000172FA"/>
    <w:rsid w:val="000177F2"/>
    <w:rsid w:val="00017A1C"/>
    <w:rsid w:val="000207D1"/>
    <w:rsid w:val="000207E6"/>
    <w:rsid w:val="000219BA"/>
    <w:rsid w:val="00021E43"/>
    <w:rsid w:val="00022A04"/>
    <w:rsid w:val="00022DEC"/>
    <w:rsid w:val="0002325C"/>
    <w:rsid w:val="0002414B"/>
    <w:rsid w:val="0002488A"/>
    <w:rsid w:val="000256E9"/>
    <w:rsid w:val="000259E9"/>
    <w:rsid w:val="00025DAF"/>
    <w:rsid w:val="00025DD3"/>
    <w:rsid w:val="00026029"/>
    <w:rsid w:val="0002626A"/>
    <w:rsid w:val="00026DFA"/>
    <w:rsid w:val="0002756C"/>
    <w:rsid w:val="00027AB2"/>
    <w:rsid w:val="00027F79"/>
    <w:rsid w:val="000307DB"/>
    <w:rsid w:val="000314D2"/>
    <w:rsid w:val="00031842"/>
    <w:rsid w:val="00031C58"/>
    <w:rsid w:val="000325DA"/>
    <w:rsid w:val="0003376F"/>
    <w:rsid w:val="00033DA9"/>
    <w:rsid w:val="00034029"/>
    <w:rsid w:val="00034269"/>
    <w:rsid w:val="00034B18"/>
    <w:rsid w:val="00034EC4"/>
    <w:rsid w:val="00035509"/>
    <w:rsid w:val="00036746"/>
    <w:rsid w:val="000376FC"/>
    <w:rsid w:val="000404FF"/>
    <w:rsid w:val="00040C0A"/>
    <w:rsid w:val="00040D99"/>
    <w:rsid w:val="000420AC"/>
    <w:rsid w:val="000426A0"/>
    <w:rsid w:val="00042AF4"/>
    <w:rsid w:val="00043915"/>
    <w:rsid w:val="00043EC7"/>
    <w:rsid w:val="00045626"/>
    <w:rsid w:val="00045806"/>
    <w:rsid w:val="00045CE6"/>
    <w:rsid w:val="0004687C"/>
    <w:rsid w:val="00046C45"/>
    <w:rsid w:val="00047AB1"/>
    <w:rsid w:val="000501F4"/>
    <w:rsid w:val="0005063F"/>
    <w:rsid w:val="00050741"/>
    <w:rsid w:val="00050D53"/>
    <w:rsid w:val="00050F0A"/>
    <w:rsid w:val="00050F68"/>
    <w:rsid w:val="000512B0"/>
    <w:rsid w:val="00051603"/>
    <w:rsid w:val="00052686"/>
    <w:rsid w:val="00052992"/>
    <w:rsid w:val="00053899"/>
    <w:rsid w:val="00053F56"/>
    <w:rsid w:val="00054E93"/>
    <w:rsid w:val="00056077"/>
    <w:rsid w:val="000564A3"/>
    <w:rsid w:val="000570D4"/>
    <w:rsid w:val="00057378"/>
    <w:rsid w:val="000573BD"/>
    <w:rsid w:val="000575A3"/>
    <w:rsid w:val="00057841"/>
    <w:rsid w:val="00060182"/>
    <w:rsid w:val="000612BE"/>
    <w:rsid w:val="00061B28"/>
    <w:rsid w:val="00063C5F"/>
    <w:rsid w:val="000640E2"/>
    <w:rsid w:val="000652A9"/>
    <w:rsid w:val="000653DD"/>
    <w:rsid w:val="00066374"/>
    <w:rsid w:val="00066E30"/>
    <w:rsid w:val="00067AAE"/>
    <w:rsid w:val="00067F1D"/>
    <w:rsid w:val="000706AF"/>
    <w:rsid w:val="0007100D"/>
    <w:rsid w:val="00071304"/>
    <w:rsid w:val="000717C6"/>
    <w:rsid w:val="0007182E"/>
    <w:rsid w:val="000718AC"/>
    <w:rsid w:val="0007223B"/>
    <w:rsid w:val="00072A93"/>
    <w:rsid w:val="00073B7B"/>
    <w:rsid w:val="000746E5"/>
    <w:rsid w:val="000748D5"/>
    <w:rsid w:val="00074C6B"/>
    <w:rsid w:val="00075194"/>
    <w:rsid w:val="00075906"/>
    <w:rsid w:val="000767F2"/>
    <w:rsid w:val="00076D64"/>
    <w:rsid w:val="00077A96"/>
    <w:rsid w:val="00077C8E"/>
    <w:rsid w:val="000802DE"/>
    <w:rsid w:val="000805C7"/>
    <w:rsid w:val="000811CA"/>
    <w:rsid w:val="000811F6"/>
    <w:rsid w:val="0008123E"/>
    <w:rsid w:val="00081664"/>
    <w:rsid w:val="00082802"/>
    <w:rsid w:val="00082E4B"/>
    <w:rsid w:val="000830E6"/>
    <w:rsid w:val="0008331C"/>
    <w:rsid w:val="000833DE"/>
    <w:rsid w:val="00083572"/>
    <w:rsid w:val="00083861"/>
    <w:rsid w:val="00084691"/>
    <w:rsid w:val="00084D73"/>
    <w:rsid w:val="00084F32"/>
    <w:rsid w:val="000858EC"/>
    <w:rsid w:val="000865A1"/>
    <w:rsid w:val="00086F17"/>
    <w:rsid w:val="000873EF"/>
    <w:rsid w:val="0008753C"/>
    <w:rsid w:val="00087BC1"/>
    <w:rsid w:val="00087ED9"/>
    <w:rsid w:val="00087F55"/>
    <w:rsid w:val="00090718"/>
    <w:rsid w:val="00091856"/>
    <w:rsid w:val="000947B9"/>
    <w:rsid w:val="00094B37"/>
    <w:rsid w:val="00094D39"/>
    <w:rsid w:val="00094FE3"/>
    <w:rsid w:val="00095787"/>
    <w:rsid w:val="00095923"/>
    <w:rsid w:val="00096493"/>
    <w:rsid w:val="000967CA"/>
    <w:rsid w:val="00097D4D"/>
    <w:rsid w:val="000A0A2F"/>
    <w:rsid w:val="000A0CD5"/>
    <w:rsid w:val="000A151C"/>
    <w:rsid w:val="000A2857"/>
    <w:rsid w:val="000A376C"/>
    <w:rsid w:val="000A379D"/>
    <w:rsid w:val="000A3B15"/>
    <w:rsid w:val="000A3D3E"/>
    <w:rsid w:val="000A4142"/>
    <w:rsid w:val="000A422E"/>
    <w:rsid w:val="000A4669"/>
    <w:rsid w:val="000A4989"/>
    <w:rsid w:val="000A4C29"/>
    <w:rsid w:val="000A7367"/>
    <w:rsid w:val="000A7A1D"/>
    <w:rsid w:val="000A7BAF"/>
    <w:rsid w:val="000B1379"/>
    <w:rsid w:val="000B2387"/>
    <w:rsid w:val="000B2499"/>
    <w:rsid w:val="000B2D5C"/>
    <w:rsid w:val="000B2FF6"/>
    <w:rsid w:val="000B3622"/>
    <w:rsid w:val="000B397F"/>
    <w:rsid w:val="000B3CE1"/>
    <w:rsid w:val="000B3E5B"/>
    <w:rsid w:val="000B6036"/>
    <w:rsid w:val="000B70D2"/>
    <w:rsid w:val="000C055D"/>
    <w:rsid w:val="000C06B7"/>
    <w:rsid w:val="000C0E1D"/>
    <w:rsid w:val="000C1223"/>
    <w:rsid w:val="000C1781"/>
    <w:rsid w:val="000C19F2"/>
    <w:rsid w:val="000C1DC3"/>
    <w:rsid w:val="000C1FED"/>
    <w:rsid w:val="000C2343"/>
    <w:rsid w:val="000C433C"/>
    <w:rsid w:val="000C46A7"/>
    <w:rsid w:val="000C4C35"/>
    <w:rsid w:val="000C4FC7"/>
    <w:rsid w:val="000C556D"/>
    <w:rsid w:val="000C6757"/>
    <w:rsid w:val="000C76E1"/>
    <w:rsid w:val="000D024A"/>
    <w:rsid w:val="000D074F"/>
    <w:rsid w:val="000D0ECA"/>
    <w:rsid w:val="000D1209"/>
    <w:rsid w:val="000D17CD"/>
    <w:rsid w:val="000D24C9"/>
    <w:rsid w:val="000D2925"/>
    <w:rsid w:val="000D296D"/>
    <w:rsid w:val="000D2CD5"/>
    <w:rsid w:val="000D3031"/>
    <w:rsid w:val="000D3982"/>
    <w:rsid w:val="000D4176"/>
    <w:rsid w:val="000D47D0"/>
    <w:rsid w:val="000D4D46"/>
    <w:rsid w:val="000D4FAE"/>
    <w:rsid w:val="000D57A3"/>
    <w:rsid w:val="000D5D13"/>
    <w:rsid w:val="000D6ED9"/>
    <w:rsid w:val="000D7F66"/>
    <w:rsid w:val="000E049A"/>
    <w:rsid w:val="000E068E"/>
    <w:rsid w:val="000E0917"/>
    <w:rsid w:val="000E1B9C"/>
    <w:rsid w:val="000E2072"/>
    <w:rsid w:val="000E207C"/>
    <w:rsid w:val="000E2F17"/>
    <w:rsid w:val="000E31CA"/>
    <w:rsid w:val="000E3956"/>
    <w:rsid w:val="000E43B7"/>
    <w:rsid w:val="000E656B"/>
    <w:rsid w:val="000E6B67"/>
    <w:rsid w:val="000E6E4E"/>
    <w:rsid w:val="000E7C40"/>
    <w:rsid w:val="000F0017"/>
    <w:rsid w:val="000F0EED"/>
    <w:rsid w:val="000F17D2"/>
    <w:rsid w:val="000F1B95"/>
    <w:rsid w:val="000F213C"/>
    <w:rsid w:val="000F30CC"/>
    <w:rsid w:val="000F34A9"/>
    <w:rsid w:val="000F350A"/>
    <w:rsid w:val="000F37D3"/>
    <w:rsid w:val="000F3FCF"/>
    <w:rsid w:val="000F4B4A"/>
    <w:rsid w:val="000F5BBB"/>
    <w:rsid w:val="000F6270"/>
    <w:rsid w:val="000F6F7D"/>
    <w:rsid w:val="000F79BE"/>
    <w:rsid w:val="000F7B56"/>
    <w:rsid w:val="000F7D8E"/>
    <w:rsid w:val="000F7D93"/>
    <w:rsid w:val="000F7F7B"/>
    <w:rsid w:val="00100274"/>
    <w:rsid w:val="001002F7"/>
    <w:rsid w:val="001016D8"/>
    <w:rsid w:val="00101E7B"/>
    <w:rsid w:val="00102146"/>
    <w:rsid w:val="00103042"/>
    <w:rsid w:val="00103206"/>
    <w:rsid w:val="00103633"/>
    <w:rsid w:val="00103E07"/>
    <w:rsid w:val="00104272"/>
    <w:rsid w:val="00104D96"/>
    <w:rsid w:val="00105018"/>
    <w:rsid w:val="00105500"/>
    <w:rsid w:val="00105B8E"/>
    <w:rsid w:val="00105C1F"/>
    <w:rsid w:val="0010639D"/>
    <w:rsid w:val="00106401"/>
    <w:rsid w:val="0010653E"/>
    <w:rsid w:val="001065B3"/>
    <w:rsid w:val="001078B5"/>
    <w:rsid w:val="00110B2F"/>
    <w:rsid w:val="001112E6"/>
    <w:rsid w:val="00111BB6"/>
    <w:rsid w:val="00111BEF"/>
    <w:rsid w:val="001120DA"/>
    <w:rsid w:val="00113638"/>
    <w:rsid w:val="00113B79"/>
    <w:rsid w:val="001141B2"/>
    <w:rsid w:val="0011466A"/>
    <w:rsid w:val="001147FA"/>
    <w:rsid w:val="00114ED9"/>
    <w:rsid w:val="00115400"/>
    <w:rsid w:val="00115A57"/>
    <w:rsid w:val="00115ABC"/>
    <w:rsid w:val="001160F4"/>
    <w:rsid w:val="00116528"/>
    <w:rsid w:val="00116551"/>
    <w:rsid w:val="00116A7A"/>
    <w:rsid w:val="00117A3D"/>
    <w:rsid w:val="00117FB3"/>
    <w:rsid w:val="0012070D"/>
    <w:rsid w:val="00121130"/>
    <w:rsid w:val="00121A39"/>
    <w:rsid w:val="00121D71"/>
    <w:rsid w:val="00121FAC"/>
    <w:rsid w:val="00122125"/>
    <w:rsid w:val="001221DD"/>
    <w:rsid w:val="0012287C"/>
    <w:rsid w:val="0012305B"/>
    <w:rsid w:val="0012336C"/>
    <w:rsid w:val="0012355A"/>
    <w:rsid w:val="00123B1A"/>
    <w:rsid w:val="00123B20"/>
    <w:rsid w:val="00124440"/>
    <w:rsid w:val="001245D0"/>
    <w:rsid w:val="00124E43"/>
    <w:rsid w:val="00124EBD"/>
    <w:rsid w:val="00126007"/>
    <w:rsid w:val="00126596"/>
    <w:rsid w:val="00126AFE"/>
    <w:rsid w:val="00126B00"/>
    <w:rsid w:val="00126D49"/>
    <w:rsid w:val="00126E92"/>
    <w:rsid w:val="00126EB3"/>
    <w:rsid w:val="00127885"/>
    <w:rsid w:val="00127D0B"/>
    <w:rsid w:val="00130BBF"/>
    <w:rsid w:val="00130BF4"/>
    <w:rsid w:val="00131110"/>
    <w:rsid w:val="0013128F"/>
    <w:rsid w:val="00131B3B"/>
    <w:rsid w:val="00131C9F"/>
    <w:rsid w:val="00132AB7"/>
    <w:rsid w:val="001330AF"/>
    <w:rsid w:val="001353CD"/>
    <w:rsid w:val="00135472"/>
    <w:rsid w:val="0013585D"/>
    <w:rsid w:val="00135C0A"/>
    <w:rsid w:val="001361F8"/>
    <w:rsid w:val="00137948"/>
    <w:rsid w:val="00137D07"/>
    <w:rsid w:val="001407E2"/>
    <w:rsid w:val="0014101A"/>
    <w:rsid w:val="0014164B"/>
    <w:rsid w:val="00141673"/>
    <w:rsid w:val="0014181C"/>
    <w:rsid w:val="0014191D"/>
    <w:rsid w:val="0014244D"/>
    <w:rsid w:val="00142C57"/>
    <w:rsid w:val="00142E51"/>
    <w:rsid w:val="001430A5"/>
    <w:rsid w:val="00143169"/>
    <w:rsid w:val="0014475B"/>
    <w:rsid w:val="0014495B"/>
    <w:rsid w:val="00144EB3"/>
    <w:rsid w:val="00145331"/>
    <w:rsid w:val="001454EF"/>
    <w:rsid w:val="00145A45"/>
    <w:rsid w:val="00145AD6"/>
    <w:rsid w:val="001465BA"/>
    <w:rsid w:val="00147936"/>
    <w:rsid w:val="00147F6B"/>
    <w:rsid w:val="00150D74"/>
    <w:rsid w:val="00150D7F"/>
    <w:rsid w:val="0015138E"/>
    <w:rsid w:val="0015140B"/>
    <w:rsid w:val="00152289"/>
    <w:rsid w:val="001524ED"/>
    <w:rsid w:val="001531F9"/>
    <w:rsid w:val="00153615"/>
    <w:rsid w:val="00153A33"/>
    <w:rsid w:val="00154EEC"/>
    <w:rsid w:val="00155F69"/>
    <w:rsid w:val="00156337"/>
    <w:rsid w:val="00156639"/>
    <w:rsid w:val="001579F9"/>
    <w:rsid w:val="001617AF"/>
    <w:rsid w:val="0016189D"/>
    <w:rsid w:val="00162545"/>
    <w:rsid w:val="001628AB"/>
    <w:rsid w:val="001628EC"/>
    <w:rsid w:val="00162FE4"/>
    <w:rsid w:val="001630DA"/>
    <w:rsid w:val="00164397"/>
    <w:rsid w:val="0016450C"/>
    <w:rsid w:val="0016517B"/>
    <w:rsid w:val="0016548F"/>
    <w:rsid w:val="00166362"/>
    <w:rsid w:val="00166568"/>
    <w:rsid w:val="00166660"/>
    <w:rsid w:val="00166E89"/>
    <w:rsid w:val="0016738F"/>
    <w:rsid w:val="00167870"/>
    <w:rsid w:val="00167AD0"/>
    <w:rsid w:val="00167F95"/>
    <w:rsid w:val="001709E7"/>
    <w:rsid w:val="00171557"/>
    <w:rsid w:val="001717A2"/>
    <w:rsid w:val="001717FE"/>
    <w:rsid w:val="00172C93"/>
    <w:rsid w:val="00172CEF"/>
    <w:rsid w:val="00173BC6"/>
    <w:rsid w:val="00173E1A"/>
    <w:rsid w:val="00174A37"/>
    <w:rsid w:val="00174A8F"/>
    <w:rsid w:val="001752A9"/>
    <w:rsid w:val="001753B7"/>
    <w:rsid w:val="00175A38"/>
    <w:rsid w:val="00176808"/>
    <w:rsid w:val="00176CC0"/>
    <w:rsid w:val="00176E7A"/>
    <w:rsid w:val="0017727C"/>
    <w:rsid w:val="001777D8"/>
    <w:rsid w:val="0017791F"/>
    <w:rsid w:val="001803E8"/>
    <w:rsid w:val="001804AD"/>
    <w:rsid w:val="00180A1F"/>
    <w:rsid w:val="00181377"/>
    <w:rsid w:val="001815AA"/>
    <w:rsid w:val="00181692"/>
    <w:rsid w:val="0018174B"/>
    <w:rsid w:val="00182899"/>
    <w:rsid w:val="00182ED0"/>
    <w:rsid w:val="00183556"/>
    <w:rsid w:val="001849B7"/>
    <w:rsid w:val="00184BEC"/>
    <w:rsid w:val="00184D15"/>
    <w:rsid w:val="00184D57"/>
    <w:rsid w:val="0018537C"/>
    <w:rsid w:val="00185869"/>
    <w:rsid w:val="00185B2B"/>
    <w:rsid w:val="00185C13"/>
    <w:rsid w:val="001860BE"/>
    <w:rsid w:val="001863C6"/>
    <w:rsid w:val="00186A7C"/>
    <w:rsid w:val="00186E5D"/>
    <w:rsid w:val="0018720E"/>
    <w:rsid w:val="001901D9"/>
    <w:rsid w:val="001916E2"/>
    <w:rsid w:val="00191B3A"/>
    <w:rsid w:val="00192193"/>
    <w:rsid w:val="0019282F"/>
    <w:rsid w:val="001929DB"/>
    <w:rsid w:val="00192F94"/>
    <w:rsid w:val="00193409"/>
    <w:rsid w:val="0019391C"/>
    <w:rsid w:val="00193BFC"/>
    <w:rsid w:val="0019414F"/>
    <w:rsid w:val="00194E9D"/>
    <w:rsid w:val="00194FFB"/>
    <w:rsid w:val="001958F2"/>
    <w:rsid w:val="00195AD5"/>
    <w:rsid w:val="00196516"/>
    <w:rsid w:val="001967FC"/>
    <w:rsid w:val="00196C02"/>
    <w:rsid w:val="00196C66"/>
    <w:rsid w:val="00197210"/>
    <w:rsid w:val="0019733E"/>
    <w:rsid w:val="00197371"/>
    <w:rsid w:val="001A003D"/>
    <w:rsid w:val="001A091D"/>
    <w:rsid w:val="001A0B84"/>
    <w:rsid w:val="001A0ED4"/>
    <w:rsid w:val="001A1240"/>
    <w:rsid w:val="001A1710"/>
    <w:rsid w:val="001A2B0E"/>
    <w:rsid w:val="001A45C8"/>
    <w:rsid w:val="001A4BB2"/>
    <w:rsid w:val="001A5D66"/>
    <w:rsid w:val="001A5FEB"/>
    <w:rsid w:val="001A61F2"/>
    <w:rsid w:val="001A6322"/>
    <w:rsid w:val="001A67AE"/>
    <w:rsid w:val="001A73B9"/>
    <w:rsid w:val="001B00E8"/>
    <w:rsid w:val="001B0466"/>
    <w:rsid w:val="001B0AAF"/>
    <w:rsid w:val="001B0C5F"/>
    <w:rsid w:val="001B0C60"/>
    <w:rsid w:val="001B0EB4"/>
    <w:rsid w:val="001B0F8A"/>
    <w:rsid w:val="001B1017"/>
    <w:rsid w:val="001B1242"/>
    <w:rsid w:val="001B1453"/>
    <w:rsid w:val="001B234F"/>
    <w:rsid w:val="001B25D4"/>
    <w:rsid w:val="001B2ABB"/>
    <w:rsid w:val="001B2ADE"/>
    <w:rsid w:val="001B2CA7"/>
    <w:rsid w:val="001B3AD9"/>
    <w:rsid w:val="001B3B56"/>
    <w:rsid w:val="001B454F"/>
    <w:rsid w:val="001B4B60"/>
    <w:rsid w:val="001B54EA"/>
    <w:rsid w:val="001B73C3"/>
    <w:rsid w:val="001B73EB"/>
    <w:rsid w:val="001B77B6"/>
    <w:rsid w:val="001B7B40"/>
    <w:rsid w:val="001B7D56"/>
    <w:rsid w:val="001C0331"/>
    <w:rsid w:val="001C0C04"/>
    <w:rsid w:val="001C1770"/>
    <w:rsid w:val="001C1997"/>
    <w:rsid w:val="001C2A28"/>
    <w:rsid w:val="001C315C"/>
    <w:rsid w:val="001C31EE"/>
    <w:rsid w:val="001C3886"/>
    <w:rsid w:val="001C3CF1"/>
    <w:rsid w:val="001C3E34"/>
    <w:rsid w:val="001C3EF1"/>
    <w:rsid w:val="001C53C8"/>
    <w:rsid w:val="001C5831"/>
    <w:rsid w:val="001C5DF5"/>
    <w:rsid w:val="001C6430"/>
    <w:rsid w:val="001C68C7"/>
    <w:rsid w:val="001C6F73"/>
    <w:rsid w:val="001C7080"/>
    <w:rsid w:val="001C7ECB"/>
    <w:rsid w:val="001C7FC8"/>
    <w:rsid w:val="001D0096"/>
    <w:rsid w:val="001D02C3"/>
    <w:rsid w:val="001D09EB"/>
    <w:rsid w:val="001D0B30"/>
    <w:rsid w:val="001D0BF4"/>
    <w:rsid w:val="001D1B89"/>
    <w:rsid w:val="001D1CF9"/>
    <w:rsid w:val="001D1E13"/>
    <w:rsid w:val="001D21A7"/>
    <w:rsid w:val="001D257C"/>
    <w:rsid w:val="001D3516"/>
    <w:rsid w:val="001D37D6"/>
    <w:rsid w:val="001D44EF"/>
    <w:rsid w:val="001D4E84"/>
    <w:rsid w:val="001D5A51"/>
    <w:rsid w:val="001D5CF7"/>
    <w:rsid w:val="001D6213"/>
    <w:rsid w:val="001D66DF"/>
    <w:rsid w:val="001D6AA8"/>
    <w:rsid w:val="001D70C7"/>
    <w:rsid w:val="001E0113"/>
    <w:rsid w:val="001E034F"/>
    <w:rsid w:val="001E0D7A"/>
    <w:rsid w:val="001E0F7C"/>
    <w:rsid w:val="001E110E"/>
    <w:rsid w:val="001E11F7"/>
    <w:rsid w:val="001E12A1"/>
    <w:rsid w:val="001E203D"/>
    <w:rsid w:val="001E2063"/>
    <w:rsid w:val="001E37C8"/>
    <w:rsid w:val="001E3E24"/>
    <w:rsid w:val="001E4621"/>
    <w:rsid w:val="001E4E54"/>
    <w:rsid w:val="001E5245"/>
    <w:rsid w:val="001E5607"/>
    <w:rsid w:val="001E5EBC"/>
    <w:rsid w:val="001E6099"/>
    <w:rsid w:val="001E634C"/>
    <w:rsid w:val="001E66BA"/>
    <w:rsid w:val="001E6716"/>
    <w:rsid w:val="001E7056"/>
    <w:rsid w:val="001E7FD9"/>
    <w:rsid w:val="001F064B"/>
    <w:rsid w:val="001F07C0"/>
    <w:rsid w:val="001F0F05"/>
    <w:rsid w:val="001F1223"/>
    <w:rsid w:val="001F3935"/>
    <w:rsid w:val="001F3C76"/>
    <w:rsid w:val="001F3C90"/>
    <w:rsid w:val="001F47FC"/>
    <w:rsid w:val="001F65FB"/>
    <w:rsid w:val="001F71FA"/>
    <w:rsid w:val="001F72A6"/>
    <w:rsid w:val="001F7711"/>
    <w:rsid w:val="001F78BA"/>
    <w:rsid w:val="001F7D9B"/>
    <w:rsid w:val="002004E8"/>
    <w:rsid w:val="00200E55"/>
    <w:rsid w:val="00201959"/>
    <w:rsid w:val="00201BEE"/>
    <w:rsid w:val="00201D24"/>
    <w:rsid w:val="0020310F"/>
    <w:rsid w:val="002046AB"/>
    <w:rsid w:val="00204F95"/>
    <w:rsid w:val="00204FA4"/>
    <w:rsid w:val="002051C2"/>
    <w:rsid w:val="002051D2"/>
    <w:rsid w:val="00205224"/>
    <w:rsid w:val="00206F0B"/>
    <w:rsid w:val="0020722D"/>
    <w:rsid w:val="002073E2"/>
    <w:rsid w:val="00207473"/>
    <w:rsid w:val="00210D36"/>
    <w:rsid w:val="00210DE4"/>
    <w:rsid w:val="00210E80"/>
    <w:rsid w:val="00211B47"/>
    <w:rsid w:val="00212578"/>
    <w:rsid w:val="002127DA"/>
    <w:rsid w:val="00212998"/>
    <w:rsid w:val="002134E9"/>
    <w:rsid w:val="00213F8E"/>
    <w:rsid w:val="002144C7"/>
    <w:rsid w:val="00217C07"/>
    <w:rsid w:val="002204D9"/>
    <w:rsid w:val="002215A0"/>
    <w:rsid w:val="00221702"/>
    <w:rsid w:val="00221C96"/>
    <w:rsid w:val="00222417"/>
    <w:rsid w:val="00222432"/>
    <w:rsid w:val="0022498C"/>
    <w:rsid w:val="00224EC7"/>
    <w:rsid w:val="00225FF1"/>
    <w:rsid w:val="002266D0"/>
    <w:rsid w:val="00226870"/>
    <w:rsid w:val="00227EDD"/>
    <w:rsid w:val="00230150"/>
    <w:rsid w:val="002305D9"/>
    <w:rsid w:val="002308B2"/>
    <w:rsid w:val="00230F30"/>
    <w:rsid w:val="00231820"/>
    <w:rsid w:val="00231A67"/>
    <w:rsid w:val="00231BE5"/>
    <w:rsid w:val="00231F86"/>
    <w:rsid w:val="002321E1"/>
    <w:rsid w:val="00233436"/>
    <w:rsid w:val="00233CF6"/>
    <w:rsid w:val="0023493A"/>
    <w:rsid w:val="00234B55"/>
    <w:rsid w:val="0023554B"/>
    <w:rsid w:val="00235B7D"/>
    <w:rsid w:val="00236236"/>
    <w:rsid w:val="002366BB"/>
    <w:rsid w:val="00237303"/>
    <w:rsid w:val="002375BD"/>
    <w:rsid w:val="00240456"/>
    <w:rsid w:val="00240741"/>
    <w:rsid w:val="00240D3A"/>
    <w:rsid w:val="00240D62"/>
    <w:rsid w:val="00241107"/>
    <w:rsid w:val="002411AD"/>
    <w:rsid w:val="0024139A"/>
    <w:rsid w:val="00241A96"/>
    <w:rsid w:val="002421A9"/>
    <w:rsid w:val="002438E9"/>
    <w:rsid w:val="00243AC0"/>
    <w:rsid w:val="00244EEA"/>
    <w:rsid w:val="00245A6A"/>
    <w:rsid w:val="00245D23"/>
    <w:rsid w:val="00245F1B"/>
    <w:rsid w:val="0024619C"/>
    <w:rsid w:val="002461A6"/>
    <w:rsid w:val="0024630D"/>
    <w:rsid w:val="00246401"/>
    <w:rsid w:val="00247ACA"/>
    <w:rsid w:val="002504A1"/>
    <w:rsid w:val="002513BC"/>
    <w:rsid w:val="002515CC"/>
    <w:rsid w:val="00251AB2"/>
    <w:rsid w:val="002522D8"/>
    <w:rsid w:val="0025256E"/>
    <w:rsid w:val="00252B98"/>
    <w:rsid w:val="002536BA"/>
    <w:rsid w:val="00254DB6"/>
    <w:rsid w:val="002553D9"/>
    <w:rsid w:val="00256485"/>
    <w:rsid w:val="002564AC"/>
    <w:rsid w:val="00256C03"/>
    <w:rsid w:val="0025755E"/>
    <w:rsid w:val="00257A04"/>
    <w:rsid w:val="00260670"/>
    <w:rsid w:val="00261A60"/>
    <w:rsid w:val="00261E8A"/>
    <w:rsid w:val="0026227B"/>
    <w:rsid w:val="00262E2D"/>
    <w:rsid w:val="00262FDC"/>
    <w:rsid w:val="00263343"/>
    <w:rsid w:val="002636ED"/>
    <w:rsid w:val="00263756"/>
    <w:rsid w:val="00263966"/>
    <w:rsid w:val="00263E03"/>
    <w:rsid w:val="00263F67"/>
    <w:rsid w:val="00264925"/>
    <w:rsid w:val="00264984"/>
    <w:rsid w:val="00264D7F"/>
    <w:rsid w:val="00264F51"/>
    <w:rsid w:val="00265101"/>
    <w:rsid w:val="00266801"/>
    <w:rsid w:val="00266AA9"/>
    <w:rsid w:val="0026753D"/>
    <w:rsid w:val="002675E3"/>
    <w:rsid w:val="002711EA"/>
    <w:rsid w:val="002721CD"/>
    <w:rsid w:val="00272420"/>
    <w:rsid w:val="00272C4C"/>
    <w:rsid w:val="00272CA7"/>
    <w:rsid w:val="00272E39"/>
    <w:rsid w:val="00272F89"/>
    <w:rsid w:val="00273630"/>
    <w:rsid w:val="00275013"/>
    <w:rsid w:val="002754B1"/>
    <w:rsid w:val="00275631"/>
    <w:rsid w:val="00276261"/>
    <w:rsid w:val="00276EB0"/>
    <w:rsid w:val="00277121"/>
    <w:rsid w:val="0027732A"/>
    <w:rsid w:val="00277CCF"/>
    <w:rsid w:val="00280ABF"/>
    <w:rsid w:val="00280AC6"/>
    <w:rsid w:val="00280B55"/>
    <w:rsid w:val="00281355"/>
    <w:rsid w:val="00281464"/>
    <w:rsid w:val="00281A57"/>
    <w:rsid w:val="00282FE9"/>
    <w:rsid w:val="00283244"/>
    <w:rsid w:val="002838D3"/>
    <w:rsid w:val="00283CEB"/>
    <w:rsid w:val="0028410B"/>
    <w:rsid w:val="0028444E"/>
    <w:rsid w:val="0028463F"/>
    <w:rsid w:val="002846BC"/>
    <w:rsid w:val="00284FC5"/>
    <w:rsid w:val="002851D1"/>
    <w:rsid w:val="00285E16"/>
    <w:rsid w:val="002865F3"/>
    <w:rsid w:val="00286AA5"/>
    <w:rsid w:val="00286B82"/>
    <w:rsid w:val="002871A8"/>
    <w:rsid w:val="00287303"/>
    <w:rsid w:val="00287E44"/>
    <w:rsid w:val="00290504"/>
    <w:rsid w:val="00290689"/>
    <w:rsid w:val="00291AA5"/>
    <w:rsid w:val="00291ADD"/>
    <w:rsid w:val="00291E67"/>
    <w:rsid w:val="00291F6E"/>
    <w:rsid w:val="00292541"/>
    <w:rsid w:val="00293217"/>
    <w:rsid w:val="00293BB6"/>
    <w:rsid w:val="00293D03"/>
    <w:rsid w:val="002946F5"/>
    <w:rsid w:val="00294C59"/>
    <w:rsid w:val="00295181"/>
    <w:rsid w:val="002952B7"/>
    <w:rsid w:val="00295364"/>
    <w:rsid w:val="00295FBB"/>
    <w:rsid w:val="00296451"/>
    <w:rsid w:val="002971F6"/>
    <w:rsid w:val="002974BE"/>
    <w:rsid w:val="002A0CC4"/>
    <w:rsid w:val="002A15D2"/>
    <w:rsid w:val="002A18E8"/>
    <w:rsid w:val="002A1C74"/>
    <w:rsid w:val="002A21E0"/>
    <w:rsid w:val="002A375D"/>
    <w:rsid w:val="002A3800"/>
    <w:rsid w:val="002A4B3E"/>
    <w:rsid w:val="002A503F"/>
    <w:rsid w:val="002A50A4"/>
    <w:rsid w:val="002A54D7"/>
    <w:rsid w:val="002A5555"/>
    <w:rsid w:val="002A61BB"/>
    <w:rsid w:val="002A66C0"/>
    <w:rsid w:val="002A6875"/>
    <w:rsid w:val="002A6A35"/>
    <w:rsid w:val="002A719D"/>
    <w:rsid w:val="002A7449"/>
    <w:rsid w:val="002B064F"/>
    <w:rsid w:val="002B0BC7"/>
    <w:rsid w:val="002B10DD"/>
    <w:rsid w:val="002B18A4"/>
    <w:rsid w:val="002B194B"/>
    <w:rsid w:val="002B4A10"/>
    <w:rsid w:val="002B4C6C"/>
    <w:rsid w:val="002B4DB3"/>
    <w:rsid w:val="002B57F7"/>
    <w:rsid w:val="002B5C25"/>
    <w:rsid w:val="002B6043"/>
    <w:rsid w:val="002B6866"/>
    <w:rsid w:val="002B787F"/>
    <w:rsid w:val="002C0874"/>
    <w:rsid w:val="002C08B8"/>
    <w:rsid w:val="002C0C01"/>
    <w:rsid w:val="002C135C"/>
    <w:rsid w:val="002C15FF"/>
    <w:rsid w:val="002C1938"/>
    <w:rsid w:val="002C1BFA"/>
    <w:rsid w:val="002C1CF9"/>
    <w:rsid w:val="002C21A9"/>
    <w:rsid w:val="002C2615"/>
    <w:rsid w:val="002C339D"/>
    <w:rsid w:val="002C364B"/>
    <w:rsid w:val="002C382A"/>
    <w:rsid w:val="002C39AD"/>
    <w:rsid w:val="002C3EBD"/>
    <w:rsid w:val="002C4E2D"/>
    <w:rsid w:val="002C5F73"/>
    <w:rsid w:val="002C6194"/>
    <w:rsid w:val="002C6B31"/>
    <w:rsid w:val="002C7796"/>
    <w:rsid w:val="002C78B2"/>
    <w:rsid w:val="002C796F"/>
    <w:rsid w:val="002D0159"/>
    <w:rsid w:val="002D0A51"/>
    <w:rsid w:val="002D0FCD"/>
    <w:rsid w:val="002D119A"/>
    <w:rsid w:val="002D1382"/>
    <w:rsid w:val="002D1B4C"/>
    <w:rsid w:val="002D22F9"/>
    <w:rsid w:val="002D25D6"/>
    <w:rsid w:val="002D3B87"/>
    <w:rsid w:val="002D40ED"/>
    <w:rsid w:val="002D4605"/>
    <w:rsid w:val="002D4C50"/>
    <w:rsid w:val="002D4CB8"/>
    <w:rsid w:val="002D513C"/>
    <w:rsid w:val="002D51E4"/>
    <w:rsid w:val="002D5200"/>
    <w:rsid w:val="002D521C"/>
    <w:rsid w:val="002D557B"/>
    <w:rsid w:val="002D5610"/>
    <w:rsid w:val="002D58BD"/>
    <w:rsid w:val="002D6EC3"/>
    <w:rsid w:val="002D6EE2"/>
    <w:rsid w:val="002D708B"/>
    <w:rsid w:val="002D7315"/>
    <w:rsid w:val="002D7EE0"/>
    <w:rsid w:val="002E1749"/>
    <w:rsid w:val="002E17AF"/>
    <w:rsid w:val="002E2783"/>
    <w:rsid w:val="002E2894"/>
    <w:rsid w:val="002E2954"/>
    <w:rsid w:val="002E2AE8"/>
    <w:rsid w:val="002E2BBA"/>
    <w:rsid w:val="002E3848"/>
    <w:rsid w:val="002E3EA3"/>
    <w:rsid w:val="002E3FB1"/>
    <w:rsid w:val="002E469F"/>
    <w:rsid w:val="002E4BF7"/>
    <w:rsid w:val="002E513D"/>
    <w:rsid w:val="002E5B51"/>
    <w:rsid w:val="002F1AA2"/>
    <w:rsid w:val="002F1C23"/>
    <w:rsid w:val="002F2023"/>
    <w:rsid w:val="002F26E9"/>
    <w:rsid w:val="002F2DE8"/>
    <w:rsid w:val="002F3324"/>
    <w:rsid w:val="002F3369"/>
    <w:rsid w:val="002F408F"/>
    <w:rsid w:val="002F5830"/>
    <w:rsid w:val="002F5CA9"/>
    <w:rsid w:val="002F5F35"/>
    <w:rsid w:val="002F6632"/>
    <w:rsid w:val="002F6924"/>
    <w:rsid w:val="002F6B74"/>
    <w:rsid w:val="00300334"/>
    <w:rsid w:val="00300E92"/>
    <w:rsid w:val="00300FAB"/>
    <w:rsid w:val="003012F1"/>
    <w:rsid w:val="003020D5"/>
    <w:rsid w:val="003028A2"/>
    <w:rsid w:val="00302D76"/>
    <w:rsid w:val="00303E56"/>
    <w:rsid w:val="003041DC"/>
    <w:rsid w:val="00306322"/>
    <w:rsid w:val="00306FAC"/>
    <w:rsid w:val="00307664"/>
    <w:rsid w:val="0030784C"/>
    <w:rsid w:val="003102FA"/>
    <w:rsid w:val="0031108C"/>
    <w:rsid w:val="00311DF6"/>
    <w:rsid w:val="0031290A"/>
    <w:rsid w:val="00312F1E"/>
    <w:rsid w:val="00313CD1"/>
    <w:rsid w:val="00313D74"/>
    <w:rsid w:val="003145E0"/>
    <w:rsid w:val="0031487B"/>
    <w:rsid w:val="00314F98"/>
    <w:rsid w:val="00316833"/>
    <w:rsid w:val="00316CD2"/>
    <w:rsid w:val="00316E63"/>
    <w:rsid w:val="0031738A"/>
    <w:rsid w:val="00317420"/>
    <w:rsid w:val="00317854"/>
    <w:rsid w:val="003179F4"/>
    <w:rsid w:val="003205A0"/>
    <w:rsid w:val="00320603"/>
    <w:rsid w:val="00320BB5"/>
    <w:rsid w:val="00320CF7"/>
    <w:rsid w:val="0032177D"/>
    <w:rsid w:val="00321BEF"/>
    <w:rsid w:val="003221AB"/>
    <w:rsid w:val="003222D7"/>
    <w:rsid w:val="003224AC"/>
    <w:rsid w:val="003225D4"/>
    <w:rsid w:val="0032264C"/>
    <w:rsid w:val="00322CF2"/>
    <w:rsid w:val="0032328D"/>
    <w:rsid w:val="0032330D"/>
    <w:rsid w:val="00323929"/>
    <w:rsid w:val="00324261"/>
    <w:rsid w:val="003249E8"/>
    <w:rsid w:val="003250E4"/>
    <w:rsid w:val="00326B3E"/>
    <w:rsid w:val="003270BD"/>
    <w:rsid w:val="003305C8"/>
    <w:rsid w:val="003305DE"/>
    <w:rsid w:val="003306D8"/>
    <w:rsid w:val="00330808"/>
    <w:rsid w:val="00330F1A"/>
    <w:rsid w:val="00330F23"/>
    <w:rsid w:val="00331017"/>
    <w:rsid w:val="003315A1"/>
    <w:rsid w:val="00331B65"/>
    <w:rsid w:val="00331CF6"/>
    <w:rsid w:val="003324BD"/>
    <w:rsid w:val="00332785"/>
    <w:rsid w:val="0033296A"/>
    <w:rsid w:val="003333E4"/>
    <w:rsid w:val="00333786"/>
    <w:rsid w:val="00333AF9"/>
    <w:rsid w:val="00333C9A"/>
    <w:rsid w:val="00334746"/>
    <w:rsid w:val="00334EA8"/>
    <w:rsid w:val="0033570C"/>
    <w:rsid w:val="003358D0"/>
    <w:rsid w:val="00335DF8"/>
    <w:rsid w:val="00336758"/>
    <w:rsid w:val="003370E3"/>
    <w:rsid w:val="003407CD"/>
    <w:rsid w:val="00340E3A"/>
    <w:rsid w:val="00342611"/>
    <w:rsid w:val="00342DAC"/>
    <w:rsid w:val="00342E93"/>
    <w:rsid w:val="003430A4"/>
    <w:rsid w:val="00343480"/>
    <w:rsid w:val="003434A9"/>
    <w:rsid w:val="003439B3"/>
    <w:rsid w:val="003444EB"/>
    <w:rsid w:val="003447BB"/>
    <w:rsid w:val="00344EAD"/>
    <w:rsid w:val="00344FF9"/>
    <w:rsid w:val="00345A80"/>
    <w:rsid w:val="00346326"/>
    <w:rsid w:val="00347C9F"/>
    <w:rsid w:val="00350000"/>
    <w:rsid w:val="00350122"/>
    <w:rsid w:val="00350266"/>
    <w:rsid w:val="0035041B"/>
    <w:rsid w:val="0035080E"/>
    <w:rsid w:val="00350CFE"/>
    <w:rsid w:val="003514DB"/>
    <w:rsid w:val="0035179D"/>
    <w:rsid w:val="0035184D"/>
    <w:rsid w:val="00351A2B"/>
    <w:rsid w:val="00351D09"/>
    <w:rsid w:val="003522E2"/>
    <w:rsid w:val="0035282B"/>
    <w:rsid w:val="00352D9C"/>
    <w:rsid w:val="00352E94"/>
    <w:rsid w:val="00353364"/>
    <w:rsid w:val="00353704"/>
    <w:rsid w:val="00353F77"/>
    <w:rsid w:val="0035433F"/>
    <w:rsid w:val="00354B00"/>
    <w:rsid w:val="00354D25"/>
    <w:rsid w:val="003556B1"/>
    <w:rsid w:val="00355A53"/>
    <w:rsid w:val="00355CEB"/>
    <w:rsid w:val="00355D41"/>
    <w:rsid w:val="00355F3B"/>
    <w:rsid w:val="003561B9"/>
    <w:rsid w:val="003600BC"/>
    <w:rsid w:val="003607C0"/>
    <w:rsid w:val="00361753"/>
    <w:rsid w:val="00361B12"/>
    <w:rsid w:val="00361C91"/>
    <w:rsid w:val="00361CA9"/>
    <w:rsid w:val="00361CD1"/>
    <w:rsid w:val="00361E21"/>
    <w:rsid w:val="00362B64"/>
    <w:rsid w:val="003633E5"/>
    <w:rsid w:val="003636B0"/>
    <w:rsid w:val="00363C0F"/>
    <w:rsid w:val="0036420B"/>
    <w:rsid w:val="003649D8"/>
    <w:rsid w:val="00365A17"/>
    <w:rsid w:val="0036652A"/>
    <w:rsid w:val="003665EA"/>
    <w:rsid w:val="00366630"/>
    <w:rsid w:val="00366B4A"/>
    <w:rsid w:val="00367F42"/>
    <w:rsid w:val="003700C6"/>
    <w:rsid w:val="0037080C"/>
    <w:rsid w:val="0037089B"/>
    <w:rsid w:val="00370A35"/>
    <w:rsid w:val="00370DA1"/>
    <w:rsid w:val="003714E2"/>
    <w:rsid w:val="003719B5"/>
    <w:rsid w:val="00372675"/>
    <w:rsid w:val="00372697"/>
    <w:rsid w:val="003726AD"/>
    <w:rsid w:val="003727E8"/>
    <w:rsid w:val="00373078"/>
    <w:rsid w:val="003735C3"/>
    <w:rsid w:val="00373C7F"/>
    <w:rsid w:val="00373F11"/>
    <w:rsid w:val="0037506A"/>
    <w:rsid w:val="00375DAF"/>
    <w:rsid w:val="00376325"/>
    <w:rsid w:val="003768AA"/>
    <w:rsid w:val="00376B10"/>
    <w:rsid w:val="00377362"/>
    <w:rsid w:val="0037752E"/>
    <w:rsid w:val="003815FA"/>
    <w:rsid w:val="00382159"/>
    <w:rsid w:val="00382527"/>
    <w:rsid w:val="003825C2"/>
    <w:rsid w:val="0038261D"/>
    <w:rsid w:val="003835BD"/>
    <w:rsid w:val="00383BA1"/>
    <w:rsid w:val="00383F2D"/>
    <w:rsid w:val="003846AE"/>
    <w:rsid w:val="00384780"/>
    <w:rsid w:val="003855EC"/>
    <w:rsid w:val="00385735"/>
    <w:rsid w:val="00385B76"/>
    <w:rsid w:val="00385C8C"/>
    <w:rsid w:val="0038696A"/>
    <w:rsid w:val="00386CA3"/>
    <w:rsid w:val="00387CCE"/>
    <w:rsid w:val="00391E75"/>
    <w:rsid w:val="00392773"/>
    <w:rsid w:val="003927FA"/>
    <w:rsid w:val="00392C91"/>
    <w:rsid w:val="00393382"/>
    <w:rsid w:val="003933A3"/>
    <w:rsid w:val="003936E3"/>
    <w:rsid w:val="00393A23"/>
    <w:rsid w:val="00394222"/>
    <w:rsid w:val="00395473"/>
    <w:rsid w:val="0039581A"/>
    <w:rsid w:val="00395C12"/>
    <w:rsid w:val="00396237"/>
    <w:rsid w:val="003970E1"/>
    <w:rsid w:val="003A0526"/>
    <w:rsid w:val="003A22EE"/>
    <w:rsid w:val="003A261E"/>
    <w:rsid w:val="003A2648"/>
    <w:rsid w:val="003A34FE"/>
    <w:rsid w:val="003A47D4"/>
    <w:rsid w:val="003A5703"/>
    <w:rsid w:val="003A5FBE"/>
    <w:rsid w:val="003B00B6"/>
    <w:rsid w:val="003B0268"/>
    <w:rsid w:val="003B0339"/>
    <w:rsid w:val="003B088F"/>
    <w:rsid w:val="003B0ACD"/>
    <w:rsid w:val="003B0D1F"/>
    <w:rsid w:val="003B10A0"/>
    <w:rsid w:val="003B1AE8"/>
    <w:rsid w:val="003B1BC6"/>
    <w:rsid w:val="003B280A"/>
    <w:rsid w:val="003B33C6"/>
    <w:rsid w:val="003B3B04"/>
    <w:rsid w:val="003B4ECB"/>
    <w:rsid w:val="003B5223"/>
    <w:rsid w:val="003B5BF9"/>
    <w:rsid w:val="003B645F"/>
    <w:rsid w:val="003B666F"/>
    <w:rsid w:val="003B6EE9"/>
    <w:rsid w:val="003B7818"/>
    <w:rsid w:val="003B78CF"/>
    <w:rsid w:val="003B7CC1"/>
    <w:rsid w:val="003C094C"/>
    <w:rsid w:val="003C0B32"/>
    <w:rsid w:val="003C12ED"/>
    <w:rsid w:val="003C2324"/>
    <w:rsid w:val="003C33A6"/>
    <w:rsid w:val="003C47CC"/>
    <w:rsid w:val="003C5554"/>
    <w:rsid w:val="003C58F0"/>
    <w:rsid w:val="003C6523"/>
    <w:rsid w:val="003C6E47"/>
    <w:rsid w:val="003C70E1"/>
    <w:rsid w:val="003C77AF"/>
    <w:rsid w:val="003C7930"/>
    <w:rsid w:val="003D01E4"/>
    <w:rsid w:val="003D0B1F"/>
    <w:rsid w:val="003D1626"/>
    <w:rsid w:val="003D1989"/>
    <w:rsid w:val="003D1B37"/>
    <w:rsid w:val="003D1CA3"/>
    <w:rsid w:val="003D259A"/>
    <w:rsid w:val="003D3AC5"/>
    <w:rsid w:val="003D46ED"/>
    <w:rsid w:val="003D52E6"/>
    <w:rsid w:val="003D53B2"/>
    <w:rsid w:val="003D6796"/>
    <w:rsid w:val="003D691A"/>
    <w:rsid w:val="003D7075"/>
    <w:rsid w:val="003D73F1"/>
    <w:rsid w:val="003D7BE7"/>
    <w:rsid w:val="003D7C1C"/>
    <w:rsid w:val="003E0498"/>
    <w:rsid w:val="003E10C1"/>
    <w:rsid w:val="003E1175"/>
    <w:rsid w:val="003E1A63"/>
    <w:rsid w:val="003E1F2A"/>
    <w:rsid w:val="003E315C"/>
    <w:rsid w:val="003E3969"/>
    <w:rsid w:val="003E397A"/>
    <w:rsid w:val="003E43FE"/>
    <w:rsid w:val="003E443E"/>
    <w:rsid w:val="003E4522"/>
    <w:rsid w:val="003E4F42"/>
    <w:rsid w:val="003E56F4"/>
    <w:rsid w:val="003E584C"/>
    <w:rsid w:val="003E5A35"/>
    <w:rsid w:val="003E5DDA"/>
    <w:rsid w:val="003E6BE5"/>
    <w:rsid w:val="003E6E23"/>
    <w:rsid w:val="003E6FC3"/>
    <w:rsid w:val="003E71D5"/>
    <w:rsid w:val="003E7586"/>
    <w:rsid w:val="003E77CE"/>
    <w:rsid w:val="003E7A7B"/>
    <w:rsid w:val="003E7DC4"/>
    <w:rsid w:val="003F078C"/>
    <w:rsid w:val="003F1BCC"/>
    <w:rsid w:val="003F2853"/>
    <w:rsid w:val="003F39ED"/>
    <w:rsid w:val="003F3DFE"/>
    <w:rsid w:val="003F44D4"/>
    <w:rsid w:val="003F4632"/>
    <w:rsid w:val="003F495C"/>
    <w:rsid w:val="003F4DE5"/>
    <w:rsid w:val="003F5746"/>
    <w:rsid w:val="003F64AA"/>
    <w:rsid w:val="003F6568"/>
    <w:rsid w:val="003F65A3"/>
    <w:rsid w:val="003F6893"/>
    <w:rsid w:val="003F743D"/>
    <w:rsid w:val="003F75A9"/>
    <w:rsid w:val="003F7A38"/>
    <w:rsid w:val="003F7B18"/>
    <w:rsid w:val="003F7ED1"/>
    <w:rsid w:val="0040091E"/>
    <w:rsid w:val="00400EE0"/>
    <w:rsid w:val="004011AE"/>
    <w:rsid w:val="004013A0"/>
    <w:rsid w:val="0040161D"/>
    <w:rsid w:val="00401CC8"/>
    <w:rsid w:val="00401DF4"/>
    <w:rsid w:val="00401E25"/>
    <w:rsid w:val="0040241B"/>
    <w:rsid w:val="00402A13"/>
    <w:rsid w:val="00402D72"/>
    <w:rsid w:val="00403C70"/>
    <w:rsid w:val="00404129"/>
    <w:rsid w:val="00404535"/>
    <w:rsid w:val="004050B1"/>
    <w:rsid w:val="00405528"/>
    <w:rsid w:val="00405551"/>
    <w:rsid w:val="00405960"/>
    <w:rsid w:val="00406B36"/>
    <w:rsid w:val="00406B8C"/>
    <w:rsid w:val="00406CAE"/>
    <w:rsid w:val="00406DCA"/>
    <w:rsid w:val="00407078"/>
    <w:rsid w:val="004076C1"/>
    <w:rsid w:val="004102C7"/>
    <w:rsid w:val="00411240"/>
    <w:rsid w:val="0041151A"/>
    <w:rsid w:val="00411614"/>
    <w:rsid w:val="00411964"/>
    <w:rsid w:val="00411BD9"/>
    <w:rsid w:val="00411EF8"/>
    <w:rsid w:val="004134AB"/>
    <w:rsid w:val="00413756"/>
    <w:rsid w:val="004151A6"/>
    <w:rsid w:val="00415449"/>
    <w:rsid w:val="00415796"/>
    <w:rsid w:val="00415BC1"/>
    <w:rsid w:val="004161DF"/>
    <w:rsid w:val="0041647C"/>
    <w:rsid w:val="004164AF"/>
    <w:rsid w:val="00416B32"/>
    <w:rsid w:val="00416B7C"/>
    <w:rsid w:val="00417F9A"/>
    <w:rsid w:val="00420902"/>
    <w:rsid w:val="00421A93"/>
    <w:rsid w:val="00421DC0"/>
    <w:rsid w:val="00422301"/>
    <w:rsid w:val="004223C8"/>
    <w:rsid w:val="00423AFA"/>
    <w:rsid w:val="00424421"/>
    <w:rsid w:val="004244DF"/>
    <w:rsid w:val="00424ACB"/>
    <w:rsid w:val="00424BBC"/>
    <w:rsid w:val="00425701"/>
    <w:rsid w:val="00426431"/>
    <w:rsid w:val="004271F9"/>
    <w:rsid w:val="0042739F"/>
    <w:rsid w:val="00427912"/>
    <w:rsid w:val="00430265"/>
    <w:rsid w:val="00431F75"/>
    <w:rsid w:val="00432752"/>
    <w:rsid w:val="004328F9"/>
    <w:rsid w:val="0043297C"/>
    <w:rsid w:val="00432BDE"/>
    <w:rsid w:val="004347A4"/>
    <w:rsid w:val="004348A0"/>
    <w:rsid w:val="00434C0A"/>
    <w:rsid w:val="00434C50"/>
    <w:rsid w:val="004350A9"/>
    <w:rsid w:val="00435D3A"/>
    <w:rsid w:val="004361CF"/>
    <w:rsid w:val="0043624B"/>
    <w:rsid w:val="00436F15"/>
    <w:rsid w:val="00437354"/>
    <w:rsid w:val="00440111"/>
    <w:rsid w:val="00441BFC"/>
    <w:rsid w:val="00442B75"/>
    <w:rsid w:val="00442D68"/>
    <w:rsid w:val="004431E1"/>
    <w:rsid w:val="00443735"/>
    <w:rsid w:val="0044444F"/>
    <w:rsid w:val="00444A37"/>
    <w:rsid w:val="004450D6"/>
    <w:rsid w:val="00446AAF"/>
    <w:rsid w:val="00446BAA"/>
    <w:rsid w:val="00446DA6"/>
    <w:rsid w:val="00446E43"/>
    <w:rsid w:val="00446FBA"/>
    <w:rsid w:val="00447027"/>
    <w:rsid w:val="0045010A"/>
    <w:rsid w:val="00450459"/>
    <w:rsid w:val="00450C04"/>
    <w:rsid w:val="00451238"/>
    <w:rsid w:val="0045148F"/>
    <w:rsid w:val="004529C9"/>
    <w:rsid w:val="00453000"/>
    <w:rsid w:val="00453378"/>
    <w:rsid w:val="0045363D"/>
    <w:rsid w:val="00453870"/>
    <w:rsid w:val="00453A15"/>
    <w:rsid w:val="00453CCB"/>
    <w:rsid w:val="004540C9"/>
    <w:rsid w:val="00454746"/>
    <w:rsid w:val="00454BD8"/>
    <w:rsid w:val="00455109"/>
    <w:rsid w:val="0045583C"/>
    <w:rsid w:val="00455884"/>
    <w:rsid w:val="00456ECA"/>
    <w:rsid w:val="00456F7B"/>
    <w:rsid w:val="0045709F"/>
    <w:rsid w:val="00457430"/>
    <w:rsid w:val="004578AC"/>
    <w:rsid w:val="00461768"/>
    <w:rsid w:val="00461CA2"/>
    <w:rsid w:val="00462405"/>
    <w:rsid w:val="00462FFC"/>
    <w:rsid w:val="0046323C"/>
    <w:rsid w:val="00463E2F"/>
    <w:rsid w:val="00463EEB"/>
    <w:rsid w:val="004644AF"/>
    <w:rsid w:val="0046485E"/>
    <w:rsid w:val="00464C28"/>
    <w:rsid w:val="004659A1"/>
    <w:rsid w:val="00465D03"/>
    <w:rsid w:val="00466670"/>
    <w:rsid w:val="0046755A"/>
    <w:rsid w:val="0046785A"/>
    <w:rsid w:val="00470525"/>
    <w:rsid w:val="00471097"/>
    <w:rsid w:val="00471349"/>
    <w:rsid w:val="00471A06"/>
    <w:rsid w:val="00471D68"/>
    <w:rsid w:val="00472194"/>
    <w:rsid w:val="0047269E"/>
    <w:rsid w:val="00472944"/>
    <w:rsid w:val="00473AC9"/>
    <w:rsid w:val="00473E27"/>
    <w:rsid w:val="004746F9"/>
    <w:rsid w:val="004747B1"/>
    <w:rsid w:val="00474C78"/>
    <w:rsid w:val="004751A1"/>
    <w:rsid w:val="004764E6"/>
    <w:rsid w:val="004765A5"/>
    <w:rsid w:val="00476AF2"/>
    <w:rsid w:val="00476FE9"/>
    <w:rsid w:val="00477234"/>
    <w:rsid w:val="004774DC"/>
    <w:rsid w:val="00477E0A"/>
    <w:rsid w:val="00480524"/>
    <w:rsid w:val="00480E42"/>
    <w:rsid w:val="004812AB"/>
    <w:rsid w:val="004812D4"/>
    <w:rsid w:val="00481323"/>
    <w:rsid w:val="00481ADB"/>
    <w:rsid w:val="00481D16"/>
    <w:rsid w:val="00481EF9"/>
    <w:rsid w:val="00482068"/>
    <w:rsid w:val="004825B6"/>
    <w:rsid w:val="00483171"/>
    <w:rsid w:val="004839A0"/>
    <w:rsid w:val="004846C0"/>
    <w:rsid w:val="00486242"/>
    <w:rsid w:val="00486A4B"/>
    <w:rsid w:val="00486BCF"/>
    <w:rsid w:val="004872D4"/>
    <w:rsid w:val="00487A79"/>
    <w:rsid w:val="004915E9"/>
    <w:rsid w:val="00491B87"/>
    <w:rsid w:val="00491EC9"/>
    <w:rsid w:val="00492161"/>
    <w:rsid w:val="00492D7A"/>
    <w:rsid w:val="004930BD"/>
    <w:rsid w:val="0049358C"/>
    <w:rsid w:val="004947E0"/>
    <w:rsid w:val="0049500E"/>
    <w:rsid w:val="00495566"/>
    <w:rsid w:val="00495AE7"/>
    <w:rsid w:val="00497A11"/>
    <w:rsid w:val="00497A45"/>
    <w:rsid w:val="004A0581"/>
    <w:rsid w:val="004A1BA9"/>
    <w:rsid w:val="004A2754"/>
    <w:rsid w:val="004A34B3"/>
    <w:rsid w:val="004A48FA"/>
    <w:rsid w:val="004A579D"/>
    <w:rsid w:val="004A6E87"/>
    <w:rsid w:val="004A7065"/>
    <w:rsid w:val="004A739C"/>
    <w:rsid w:val="004A7A61"/>
    <w:rsid w:val="004A7C5B"/>
    <w:rsid w:val="004A7FFA"/>
    <w:rsid w:val="004B0634"/>
    <w:rsid w:val="004B0BE7"/>
    <w:rsid w:val="004B13E2"/>
    <w:rsid w:val="004B14ED"/>
    <w:rsid w:val="004B1574"/>
    <w:rsid w:val="004B1A45"/>
    <w:rsid w:val="004B2175"/>
    <w:rsid w:val="004B22FA"/>
    <w:rsid w:val="004B25CB"/>
    <w:rsid w:val="004B316F"/>
    <w:rsid w:val="004B420D"/>
    <w:rsid w:val="004B4482"/>
    <w:rsid w:val="004B448C"/>
    <w:rsid w:val="004B4DCF"/>
    <w:rsid w:val="004B524E"/>
    <w:rsid w:val="004B6BB3"/>
    <w:rsid w:val="004B76D3"/>
    <w:rsid w:val="004B78B5"/>
    <w:rsid w:val="004B7BA7"/>
    <w:rsid w:val="004B7C14"/>
    <w:rsid w:val="004C026D"/>
    <w:rsid w:val="004C076A"/>
    <w:rsid w:val="004C077A"/>
    <w:rsid w:val="004C08B2"/>
    <w:rsid w:val="004C171B"/>
    <w:rsid w:val="004C1735"/>
    <w:rsid w:val="004C1D3A"/>
    <w:rsid w:val="004C2216"/>
    <w:rsid w:val="004C25E1"/>
    <w:rsid w:val="004C2976"/>
    <w:rsid w:val="004C3441"/>
    <w:rsid w:val="004C35A1"/>
    <w:rsid w:val="004C3B1F"/>
    <w:rsid w:val="004C508F"/>
    <w:rsid w:val="004C5463"/>
    <w:rsid w:val="004C5615"/>
    <w:rsid w:val="004C562F"/>
    <w:rsid w:val="004C5680"/>
    <w:rsid w:val="004C5869"/>
    <w:rsid w:val="004C5930"/>
    <w:rsid w:val="004C5ACA"/>
    <w:rsid w:val="004C5B38"/>
    <w:rsid w:val="004C5D6B"/>
    <w:rsid w:val="004C6342"/>
    <w:rsid w:val="004C6908"/>
    <w:rsid w:val="004C6DAD"/>
    <w:rsid w:val="004C746A"/>
    <w:rsid w:val="004C7A3D"/>
    <w:rsid w:val="004D013D"/>
    <w:rsid w:val="004D03DB"/>
    <w:rsid w:val="004D044A"/>
    <w:rsid w:val="004D1823"/>
    <w:rsid w:val="004D1ED5"/>
    <w:rsid w:val="004D345D"/>
    <w:rsid w:val="004D35B0"/>
    <w:rsid w:val="004D3E43"/>
    <w:rsid w:val="004D3EEA"/>
    <w:rsid w:val="004D47C2"/>
    <w:rsid w:val="004D4E0A"/>
    <w:rsid w:val="004D5517"/>
    <w:rsid w:val="004D5965"/>
    <w:rsid w:val="004D5999"/>
    <w:rsid w:val="004D6368"/>
    <w:rsid w:val="004D644C"/>
    <w:rsid w:val="004D7045"/>
    <w:rsid w:val="004D7246"/>
    <w:rsid w:val="004D7251"/>
    <w:rsid w:val="004D74E8"/>
    <w:rsid w:val="004D7898"/>
    <w:rsid w:val="004D7CF0"/>
    <w:rsid w:val="004D7E45"/>
    <w:rsid w:val="004E09A7"/>
    <w:rsid w:val="004E0CAD"/>
    <w:rsid w:val="004E0EC5"/>
    <w:rsid w:val="004E0ED2"/>
    <w:rsid w:val="004E251F"/>
    <w:rsid w:val="004E2E64"/>
    <w:rsid w:val="004E339B"/>
    <w:rsid w:val="004E3C12"/>
    <w:rsid w:val="004E4505"/>
    <w:rsid w:val="004E4F8B"/>
    <w:rsid w:val="004E5049"/>
    <w:rsid w:val="004E629C"/>
    <w:rsid w:val="004E6C71"/>
    <w:rsid w:val="004E7E17"/>
    <w:rsid w:val="004E7ECE"/>
    <w:rsid w:val="004E7ED3"/>
    <w:rsid w:val="004E7F1A"/>
    <w:rsid w:val="004F00D0"/>
    <w:rsid w:val="004F01C4"/>
    <w:rsid w:val="004F07D1"/>
    <w:rsid w:val="004F0951"/>
    <w:rsid w:val="004F11C0"/>
    <w:rsid w:val="004F1A63"/>
    <w:rsid w:val="004F21F0"/>
    <w:rsid w:val="004F2CD2"/>
    <w:rsid w:val="004F32D3"/>
    <w:rsid w:val="004F3D47"/>
    <w:rsid w:val="004F3F45"/>
    <w:rsid w:val="004F4A97"/>
    <w:rsid w:val="004F4D85"/>
    <w:rsid w:val="004F4E0C"/>
    <w:rsid w:val="004F50D0"/>
    <w:rsid w:val="004F5CA0"/>
    <w:rsid w:val="004F60B2"/>
    <w:rsid w:val="004F6781"/>
    <w:rsid w:val="004F6A27"/>
    <w:rsid w:val="004F6C70"/>
    <w:rsid w:val="004F7D93"/>
    <w:rsid w:val="00500132"/>
    <w:rsid w:val="005002E0"/>
    <w:rsid w:val="005008FB"/>
    <w:rsid w:val="00500BBC"/>
    <w:rsid w:val="00500C1B"/>
    <w:rsid w:val="00500C77"/>
    <w:rsid w:val="00500D12"/>
    <w:rsid w:val="0050135D"/>
    <w:rsid w:val="0050195B"/>
    <w:rsid w:val="00502228"/>
    <w:rsid w:val="005029CE"/>
    <w:rsid w:val="00502B9F"/>
    <w:rsid w:val="00503097"/>
    <w:rsid w:val="005031DD"/>
    <w:rsid w:val="005037AE"/>
    <w:rsid w:val="005037D0"/>
    <w:rsid w:val="005040A2"/>
    <w:rsid w:val="005051CC"/>
    <w:rsid w:val="005059DF"/>
    <w:rsid w:val="00505A45"/>
    <w:rsid w:val="00506354"/>
    <w:rsid w:val="00506575"/>
    <w:rsid w:val="00506BF7"/>
    <w:rsid w:val="00507049"/>
    <w:rsid w:val="005102F7"/>
    <w:rsid w:val="005104C4"/>
    <w:rsid w:val="00510FA6"/>
    <w:rsid w:val="005116B8"/>
    <w:rsid w:val="00511BF5"/>
    <w:rsid w:val="00513E0B"/>
    <w:rsid w:val="00514049"/>
    <w:rsid w:val="00514169"/>
    <w:rsid w:val="00514195"/>
    <w:rsid w:val="00515E0D"/>
    <w:rsid w:val="005164F5"/>
    <w:rsid w:val="00516658"/>
    <w:rsid w:val="0051670A"/>
    <w:rsid w:val="00517225"/>
    <w:rsid w:val="0051744A"/>
    <w:rsid w:val="00517569"/>
    <w:rsid w:val="00517D0E"/>
    <w:rsid w:val="00517E2B"/>
    <w:rsid w:val="00517E5F"/>
    <w:rsid w:val="00517E97"/>
    <w:rsid w:val="0052110C"/>
    <w:rsid w:val="00521451"/>
    <w:rsid w:val="00521A2D"/>
    <w:rsid w:val="0052217B"/>
    <w:rsid w:val="005221CE"/>
    <w:rsid w:val="005234F2"/>
    <w:rsid w:val="00523984"/>
    <w:rsid w:val="00523B06"/>
    <w:rsid w:val="00523D56"/>
    <w:rsid w:val="00523DD0"/>
    <w:rsid w:val="0052430F"/>
    <w:rsid w:val="00524A18"/>
    <w:rsid w:val="005260A3"/>
    <w:rsid w:val="00526178"/>
    <w:rsid w:val="00526179"/>
    <w:rsid w:val="00526277"/>
    <w:rsid w:val="00526390"/>
    <w:rsid w:val="00526AA0"/>
    <w:rsid w:val="005279E6"/>
    <w:rsid w:val="00527D3F"/>
    <w:rsid w:val="00530446"/>
    <w:rsid w:val="0053056E"/>
    <w:rsid w:val="00530E86"/>
    <w:rsid w:val="0053118E"/>
    <w:rsid w:val="0053183C"/>
    <w:rsid w:val="00531909"/>
    <w:rsid w:val="00531E54"/>
    <w:rsid w:val="00532543"/>
    <w:rsid w:val="00534002"/>
    <w:rsid w:val="005342A0"/>
    <w:rsid w:val="005349CA"/>
    <w:rsid w:val="00534B7C"/>
    <w:rsid w:val="00534EAE"/>
    <w:rsid w:val="00535242"/>
    <w:rsid w:val="00535AFA"/>
    <w:rsid w:val="00535C22"/>
    <w:rsid w:val="00535C4C"/>
    <w:rsid w:val="0053690D"/>
    <w:rsid w:val="005375E5"/>
    <w:rsid w:val="00537829"/>
    <w:rsid w:val="00537986"/>
    <w:rsid w:val="00540DAD"/>
    <w:rsid w:val="0054105B"/>
    <w:rsid w:val="00541C49"/>
    <w:rsid w:val="00543199"/>
    <w:rsid w:val="005437B6"/>
    <w:rsid w:val="00543C3A"/>
    <w:rsid w:val="00543D5E"/>
    <w:rsid w:val="0054430A"/>
    <w:rsid w:val="00544443"/>
    <w:rsid w:val="0054461F"/>
    <w:rsid w:val="00544BB5"/>
    <w:rsid w:val="00545A37"/>
    <w:rsid w:val="00545B5A"/>
    <w:rsid w:val="00545D29"/>
    <w:rsid w:val="00546FFD"/>
    <w:rsid w:val="0054707A"/>
    <w:rsid w:val="005504E0"/>
    <w:rsid w:val="00550855"/>
    <w:rsid w:val="00551748"/>
    <w:rsid w:val="00552386"/>
    <w:rsid w:val="00552F6E"/>
    <w:rsid w:val="00553EF6"/>
    <w:rsid w:val="0055538E"/>
    <w:rsid w:val="00555950"/>
    <w:rsid w:val="00555D2E"/>
    <w:rsid w:val="00555E5E"/>
    <w:rsid w:val="00556547"/>
    <w:rsid w:val="0055797A"/>
    <w:rsid w:val="00557E06"/>
    <w:rsid w:val="0056023E"/>
    <w:rsid w:val="0056046D"/>
    <w:rsid w:val="005608A2"/>
    <w:rsid w:val="005612C9"/>
    <w:rsid w:val="005616AE"/>
    <w:rsid w:val="00561852"/>
    <w:rsid w:val="00561DAD"/>
    <w:rsid w:val="005623D7"/>
    <w:rsid w:val="00562B4D"/>
    <w:rsid w:val="00562B54"/>
    <w:rsid w:val="00562EAA"/>
    <w:rsid w:val="00563617"/>
    <w:rsid w:val="00563A43"/>
    <w:rsid w:val="005640CF"/>
    <w:rsid w:val="005643EE"/>
    <w:rsid w:val="00565A26"/>
    <w:rsid w:val="00565CD8"/>
    <w:rsid w:val="005662E3"/>
    <w:rsid w:val="005664E3"/>
    <w:rsid w:val="00566BB4"/>
    <w:rsid w:val="00566F68"/>
    <w:rsid w:val="00570226"/>
    <w:rsid w:val="00570ACB"/>
    <w:rsid w:val="00570E79"/>
    <w:rsid w:val="005717D2"/>
    <w:rsid w:val="005718BF"/>
    <w:rsid w:val="00572374"/>
    <w:rsid w:val="00572415"/>
    <w:rsid w:val="0057275B"/>
    <w:rsid w:val="00572D2A"/>
    <w:rsid w:val="00572F5E"/>
    <w:rsid w:val="00573181"/>
    <w:rsid w:val="005732C6"/>
    <w:rsid w:val="0057386B"/>
    <w:rsid w:val="00573B70"/>
    <w:rsid w:val="00574896"/>
    <w:rsid w:val="00574FF8"/>
    <w:rsid w:val="00575953"/>
    <w:rsid w:val="0057658F"/>
    <w:rsid w:val="0057662C"/>
    <w:rsid w:val="005767D5"/>
    <w:rsid w:val="005775FF"/>
    <w:rsid w:val="00577C0B"/>
    <w:rsid w:val="00580720"/>
    <w:rsid w:val="00580AD7"/>
    <w:rsid w:val="00580D80"/>
    <w:rsid w:val="00581284"/>
    <w:rsid w:val="00582608"/>
    <w:rsid w:val="0058346E"/>
    <w:rsid w:val="0058354C"/>
    <w:rsid w:val="005839B7"/>
    <w:rsid w:val="00584130"/>
    <w:rsid w:val="005849DD"/>
    <w:rsid w:val="00584A5D"/>
    <w:rsid w:val="00584F8A"/>
    <w:rsid w:val="0058518E"/>
    <w:rsid w:val="0058521D"/>
    <w:rsid w:val="00585691"/>
    <w:rsid w:val="00586851"/>
    <w:rsid w:val="005869E3"/>
    <w:rsid w:val="00586CD5"/>
    <w:rsid w:val="005870D1"/>
    <w:rsid w:val="005870F7"/>
    <w:rsid w:val="005901F3"/>
    <w:rsid w:val="0059083F"/>
    <w:rsid w:val="00590DE7"/>
    <w:rsid w:val="00590F59"/>
    <w:rsid w:val="005916CB"/>
    <w:rsid w:val="00591A2E"/>
    <w:rsid w:val="00592E83"/>
    <w:rsid w:val="0059366A"/>
    <w:rsid w:val="005948BF"/>
    <w:rsid w:val="0059495A"/>
    <w:rsid w:val="005951CE"/>
    <w:rsid w:val="0059523A"/>
    <w:rsid w:val="00595B4C"/>
    <w:rsid w:val="00595D0E"/>
    <w:rsid w:val="00596194"/>
    <w:rsid w:val="0059619D"/>
    <w:rsid w:val="00597640"/>
    <w:rsid w:val="00597792"/>
    <w:rsid w:val="00597AAA"/>
    <w:rsid w:val="00597C33"/>
    <w:rsid w:val="00597CF0"/>
    <w:rsid w:val="005A0497"/>
    <w:rsid w:val="005A1387"/>
    <w:rsid w:val="005A19AF"/>
    <w:rsid w:val="005A1A58"/>
    <w:rsid w:val="005A21FC"/>
    <w:rsid w:val="005A25B3"/>
    <w:rsid w:val="005A26B1"/>
    <w:rsid w:val="005A2850"/>
    <w:rsid w:val="005A380B"/>
    <w:rsid w:val="005A39C1"/>
    <w:rsid w:val="005A422C"/>
    <w:rsid w:val="005A4331"/>
    <w:rsid w:val="005A5273"/>
    <w:rsid w:val="005A6678"/>
    <w:rsid w:val="005A706E"/>
    <w:rsid w:val="005B2051"/>
    <w:rsid w:val="005B2C32"/>
    <w:rsid w:val="005B2CA0"/>
    <w:rsid w:val="005B2CD5"/>
    <w:rsid w:val="005B3CCD"/>
    <w:rsid w:val="005B4098"/>
    <w:rsid w:val="005B470C"/>
    <w:rsid w:val="005B4EB6"/>
    <w:rsid w:val="005B5BD9"/>
    <w:rsid w:val="005B5F43"/>
    <w:rsid w:val="005B63E6"/>
    <w:rsid w:val="005B654C"/>
    <w:rsid w:val="005B7475"/>
    <w:rsid w:val="005B7C70"/>
    <w:rsid w:val="005B7D3E"/>
    <w:rsid w:val="005C00DD"/>
    <w:rsid w:val="005C0BC0"/>
    <w:rsid w:val="005C23D9"/>
    <w:rsid w:val="005C25B2"/>
    <w:rsid w:val="005C26C3"/>
    <w:rsid w:val="005C3E69"/>
    <w:rsid w:val="005C4790"/>
    <w:rsid w:val="005C4E81"/>
    <w:rsid w:val="005C4F4B"/>
    <w:rsid w:val="005C59B8"/>
    <w:rsid w:val="005C5FAB"/>
    <w:rsid w:val="005C64D3"/>
    <w:rsid w:val="005C6A58"/>
    <w:rsid w:val="005C728B"/>
    <w:rsid w:val="005C72C7"/>
    <w:rsid w:val="005C7403"/>
    <w:rsid w:val="005C791E"/>
    <w:rsid w:val="005D00A3"/>
    <w:rsid w:val="005D085C"/>
    <w:rsid w:val="005D0BF2"/>
    <w:rsid w:val="005D0C93"/>
    <w:rsid w:val="005D0CC0"/>
    <w:rsid w:val="005D112F"/>
    <w:rsid w:val="005D1CFA"/>
    <w:rsid w:val="005D1EC7"/>
    <w:rsid w:val="005D2389"/>
    <w:rsid w:val="005D2FDA"/>
    <w:rsid w:val="005D309B"/>
    <w:rsid w:val="005D3A60"/>
    <w:rsid w:val="005D3BE0"/>
    <w:rsid w:val="005D6C59"/>
    <w:rsid w:val="005D718D"/>
    <w:rsid w:val="005D76C0"/>
    <w:rsid w:val="005D77A3"/>
    <w:rsid w:val="005D78AB"/>
    <w:rsid w:val="005D7978"/>
    <w:rsid w:val="005E0197"/>
    <w:rsid w:val="005E058B"/>
    <w:rsid w:val="005E0775"/>
    <w:rsid w:val="005E082A"/>
    <w:rsid w:val="005E0E03"/>
    <w:rsid w:val="005E259B"/>
    <w:rsid w:val="005E2A16"/>
    <w:rsid w:val="005E31F9"/>
    <w:rsid w:val="005E36C5"/>
    <w:rsid w:val="005E3C15"/>
    <w:rsid w:val="005E3FEB"/>
    <w:rsid w:val="005E41F9"/>
    <w:rsid w:val="005E515A"/>
    <w:rsid w:val="005E6801"/>
    <w:rsid w:val="005F025C"/>
    <w:rsid w:val="005F0D7E"/>
    <w:rsid w:val="005F1A8A"/>
    <w:rsid w:val="005F252A"/>
    <w:rsid w:val="005F257C"/>
    <w:rsid w:val="005F2694"/>
    <w:rsid w:val="005F2817"/>
    <w:rsid w:val="005F3029"/>
    <w:rsid w:val="005F31AD"/>
    <w:rsid w:val="005F37B9"/>
    <w:rsid w:val="005F3824"/>
    <w:rsid w:val="005F39DF"/>
    <w:rsid w:val="005F3A7A"/>
    <w:rsid w:val="005F3B2B"/>
    <w:rsid w:val="005F4104"/>
    <w:rsid w:val="005F5053"/>
    <w:rsid w:val="005F5150"/>
    <w:rsid w:val="005F5D9B"/>
    <w:rsid w:val="005F67AC"/>
    <w:rsid w:val="005F6D15"/>
    <w:rsid w:val="005F717B"/>
    <w:rsid w:val="006000BF"/>
    <w:rsid w:val="0060027E"/>
    <w:rsid w:val="00600A3B"/>
    <w:rsid w:val="006015BE"/>
    <w:rsid w:val="00601F15"/>
    <w:rsid w:val="00602531"/>
    <w:rsid w:val="00602567"/>
    <w:rsid w:val="00602ACF"/>
    <w:rsid w:val="00602D27"/>
    <w:rsid w:val="00603B8B"/>
    <w:rsid w:val="00603D72"/>
    <w:rsid w:val="00606394"/>
    <w:rsid w:val="006065CE"/>
    <w:rsid w:val="0060676F"/>
    <w:rsid w:val="0060690C"/>
    <w:rsid w:val="00606C60"/>
    <w:rsid w:val="00607938"/>
    <w:rsid w:val="00607E49"/>
    <w:rsid w:val="00607F55"/>
    <w:rsid w:val="006105FE"/>
    <w:rsid w:val="00610F9E"/>
    <w:rsid w:val="006114B9"/>
    <w:rsid w:val="00611516"/>
    <w:rsid w:val="00611A0D"/>
    <w:rsid w:val="00612483"/>
    <w:rsid w:val="00612C37"/>
    <w:rsid w:val="00613BBC"/>
    <w:rsid w:val="00613C30"/>
    <w:rsid w:val="00613E15"/>
    <w:rsid w:val="00614627"/>
    <w:rsid w:val="0061537E"/>
    <w:rsid w:val="0061683F"/>
    <w:rsid w:val="00616B64"/>
    <w:rsid w:val="006177CE"/>
    <w:rsid w:val="00617DB5"/>
    <w:rsid w:val="006203FE"/>
    <w:rsid w:val="00620CC2"/>
    <w:rsid w:val="0062165F"/>
    <w:rsid w:val="0062179A"/>
    <w:rsid w:val="006227B2"/>
    <w:rsid w:val="0062304D"/>
    <w:rsid w:val="0062338D"/>
    <w:rsid w:val="00624609"/>
    <w:rsid w:val="0062485D"/>
    <w:rsid w:val="00624EA1"/>
    <w:rsid w:val="006253AE"/>
    <w:rsid w:val="00625AF1"/>
    <w:rsid w:val="00625F41"/>
    <w:rsid w:val="006267DB"/>
    <w:rsid w:val="006270D5"/>
    <w:rsid w:val="00627147"/>
    <w:rsid w:val="00627485"/>
    <w:rsid w:val="00627896"/>
    <w:rsid w:val="00627BF1"/>
    <w:rsid w:val="00630481"/>
    <w:rsid w:val="00630A3D"/>
    <w:rsid w:val="00630AE2"/>
    <w:rsid w:val="0063222C"/>
    <w:rsid w:val="0063314C"/>
    <w:rsid w:val="00633349"/>
    <w:rsid w:val="006336C3"/>
    <w:rsid w:val="00633A75"/>
    <w:rsid w:val="00633FF8"/>
    <w:rsid w:val="00634C07"/>
    <w:rsid w:val="00634CB0"/>
    <w:rsid w:val="00635183"/>
    <w:rsid w:val="00635536"/>
    <w:rsid w:val="00636729"/>
    <w:rsid w:val="006376EE"/>
    <w:rsid w:val="00637887"/>
    <w:rsid w:val="00637D0B"/>
    <w:rsid w:val="0064008B"/>
    <w:rsid w:val="00640146"/>
    <w:rsid w:val="00641239"/>
    <w:rsid w:val="0064172D"/>
    <w:rsid w:val="00642635"/>
    <w:rsid w:val="00642B69"/>
    <w:rsid w:val="006434FC"/>
    <w:rsid w:val="00643D1F"/>
    <w:rsid w:val="00644045"/>
    <w:rsid w:val="00644497"/>
    <w:rsid w:val="00644D40"/>
    <w:rsid w:val="00645789"/>
    <w:rsid w:val="0064580A"/>
    <w:rsid w:val="00645879"/>
    <w:rsid w:val="00645A22"/>
    <w:rsid w:val="00645A43"/>
    <w:rsid w:val="00647A5C"/>
    <w:rsid w:val="00647FDF"/>
    <w:rsid w:val="0065015E"/>
    <w:rsid w:val="00650CFC"/>
    <w:rsid w:val="00650E89"/>
    <w:rsid w:val="00650F95"/>
    <w:rsid w:val="00651245"/>
    <w:rsid w:val="00652194"/>
    <w:rsid w:val="00652261"/>
    <w:rsid w:val="00652427"/>
    <w:rsid w:val="00652652"/>
    <w:rsid w:val="0065395A"/>
    <w:rsid w:val="006539A0"/>
    <w:rsid w:val="006546DB"/>
    <w:rsid w:val="00654D42"/>
    <w:rsid w:val="00655E78"/>
    <w:rsid w:val="006560EF"/>
    <w:rsid w:val="0065647F"/>
    <w:rsid w:val="006576A6"/>
    <w:rsid w:val="00657A16"/>
    <w:rsid w:val="00657C53"/>
    <w:rsid w:val="00657E65"/>
    <w:rsid w:val="00660ECE"/>
    <w:rsid w:val="00661227"/>
    <w:rsid w:val="00661B66"/>
    <w:rsid w:val="00661B9C"/>
    <w:rsid w:val="00661C09"/>
    <w:rsid w:val="00662F9A"/>
    <w:rsid w:val="00663DAD"/>
    <w:rsid w:val="00663F5E"/>
    <w:rsid w:val="006649AE"/>
    <w:rsid w:val="00664C36"/>
    <w:rsid w:val="00664E07"/>
    <w:rsid w:val="00664F9D"/>
    <w:rsid w:val="00665198"/>
    <w:rsid w:val="00665636"/>
    <w:rsid w:val="00665CE7"/>
    <w:rsid w:val="006662A4"/>
    <w:rsid w:val="00666578"/>
    <w:rsid w:val="00666587"/>
    <w:rsid w:val="0066745A"/>
    <w:rsid w:val="00667A40"/>
    <w:rsid w:val="00667E1A"/>
    <w:rsid w:val="00670357"/>
    <w:rsid w:val="006703D5"/>
    <w:rsid w:val="00670510"/>
    <w:rsid w:val="00671A6E"/>
    <w:rsid w:val="00671AE1"/>
    <w:rsid w:val="00671F83"/>
    <w:rsid w:val="00671FFC"/>
    <w:rsid w:val="00672D89"/>
    <w:rsid w:val="0067345F"/>
    <w:rsid w:val="00673E52"/>
    <w:rsid w:val="00674D89"/>
    <w:rsid w:val="0067606B"/>
    <w:rsid w:val="00676A04"/>
    <w:rsid w:val="00676BA7"/>
    <w:rsid w:val="00680EE6"/>
    <w:rsid w:val="00681360"/>
    <w:rsid w:val="006814FE"/>
    <w:rsid w:val="00682793"/>
    <w:rsid w:val="0068286A"/>
    <w:rsid w:val="006829EE"/>
    <w:rsid w:val="00682B06"/>
    <w:rsid w:val="00682DB4"/>
    <w:rsid w:val="00683187"/>
    <w:rsid w:val="0068345A"/>
    <w:rsid w:val="00683693"/>
    <w:rsid w:val="00683D85"/>
    <w:rsid w:val="00684438"/>
    <w:rsid w:val="00684751"/>
    <w:rsid w:val="00684E7A"/>
    <w:rsid w:val="00684ECC"/>
    <w:rsid w:val="00685067"/>
    <w:rsid w:val="00685E2B"/>
    <w:rsid w:val="00686001"/>
    <w:rsid w:val="006863B0"/>
    <w:rsid w:val="0068670C"/>
    <w:rsid w:val="00686A6B"/>
    <w:rsid w:val="00686F37"/>
    <w:rsid w:val="00691DBA"/>
    <w:rsid w:val="00691E49"/>
    <w:rsid w:val="00691F79"/>
    <w:rsid w:val="00692333"/>
    <w:rsid w:val="00692760"/>
    <w:rsid w:val="00692B89"/>
    <w:rsid w:val="00692D60"/>
    <w:rsid w:val="00692D9C"/>
    <w:rsid w:val="00692F95"/>
    <w:rsid w:val="006937D1"/>
    <w:rsid w:val="00693A77"/>
    <w:rsid w:val="00693C49"/>
    <w:rsid w:val="00693EEF"/>
    <w:rsid w:val="00694121"/>
    <w:rsid w:val="006951AC"/>
    <w:rsid w:val="0069539B"/>
    <w:rsid w:val="0069544E"/>
    <w:rsid w:val="006958BF"/>
    <w:rsid w:val="006962AA"/>
    <w:rsid w:val="0069735E"/>
    <w:rsid w:val="00697A62"/>
    <w:rsid w:val="00697E63"/>
    <w:rsid w:val="006A04F9"/>
    <w:rsid w:val="006A0AB6"/>
    <w:rsid w:val="006A0D50"/>
    <w:rsid w:val="006A1421"/>
    <w:rsid w:val="006A19AB"/>
    <w:rsid w:val="006A1FFB"/>
    <w:rsid w:val="006A2169"/>
    <w:rsid w:val="006A3281"/>
    <w:rsid w:val="006A3AD4"/>
    <w:rsid w:val="006A3E92"/>
    <w:rsid w:val="006A4131"/>
    <w:rsid w:val="006A461B"/>
    <w:rsid w:val="006A5018"/>
    <w:rsid w:val="006A579D"/>
    <w:rsid w:val="006A7345"/>
    <w:rsid w:val="006A7781"/>
    <w:rsid w:val="006A7920"/>
    <w:rsid w:val="006A7940"/>
    <w:rsid w:val="006B01E4"/>
    <w:rsid w:val="006B1118"/>
    <w:rsid w:val="006B1A4E"/>
    <w:rsid w:val="006B2767"/>
    <w:rsid w:val="006B2C59"/>
    <w:rsid w:val="006B3B14"/>
    <w:rsid w:val="006B4A38"/>
    <w:rsid w:val="006B4BE2"/>
    <w:rsid w:val="006B557F"/>
    <w:rsid w:val="006B5757"/>
    <w:rsid w:val="006B596E"/>
    <w:rsid w:val="006B5D53"/>
    <w:rsid w:val="006B69D9"/>
    <w:rsid w:val="006B7197"/>
    <w:rsid w:val="006B776E"/>
    <w:rsid w:val="006B7EA5"/>
    <w:rsid w:val="006C02EC"/>
    <w:rsid w:val="006C088C"/>
    <w:rsid w:val="006C0979"/>
    <w:rsid w:val="006C0E52"/>
    <w:rsid w:val="006C18EF"/>
    <w:rsid w:val="006C1F76"/>
    <w:rsid w:val="006C1F7C"/>
    <w:rsid w:val="006C2104"/>
    <w:rsid w:val="006C3489"/>
    <w:rsid w:val="006C3736"/>
    <w:rsid w:val="006C5EA2"/>
    <w:rsid w:val="006C5F0B"/>
    <w:rsid w:val="006C68C1"/>
    <w:rsid w:val="006C6BCD"/>
    <w:rsid w:val="006C7193"/>
    <w:rsid w:val="006D02B7"/>
    <w:rsid w:val="006D10E0"/>
    <w:rsid w:val="006D10E9"/>
    <w:rsid w:val="006D125A"/>
    <w:rsid w:val="006D1C36"/>
    <w:rsid w:val="006D1EEC"/>
    <w:rsid w:val="006D25E3"/>
    <w:rsid w:val="006D272C"/>
    <w:rsid w:val="006D3160"/>
    <w:rsid w:val="006D31B6"/>
    <w:rsid w:val="006D4AE2"/>
    <w:rsid w:val="006D6277"/>
    <w:rsid w:val="006D69E7"/>
    <w:rsid w:val="006D7200"/>
    <w:rsid w:val="006D76FB"/>
    <w:rsid w:val="006D771B"/>
    <w:rsid w:val="006E093C"/>
    <w:rsid w:val="006E198C"/>
    <w:rsid w:val="006E1D61"/>
    <w:rsid w:val="006E1D6D"/>
    <w:rsid w:val="006E22E9"/>
    <w:rsid w:val="006E2A85"/>
    <w:rsid w:val="006E2D0B"/>
    <w:rsid w:val="006E3821"/>
    <w:rsid w:val="006E3C92"/>
    <w:rsid w:val="006E48E5"/>
    <w:rsid w:val="006E4A47"/>
    <w:rsid w:val="006E5199"/>
    <w:rsid w:val="006E577C"/>
    <w:rsid w:val="006E5976"/>
    <w:rsid w:val="006E60AF"/>
    <w:rsid w:val="006E662E"/>
    <w:rsid w:val="006E6F36"/>
    <w:rsid w:val="006E7680"/>
    <w:rsid w:val="006F003F"/>
    <w:rsid w:val="006F0382"/>
    <w:rsid w:val="006F0B52"/>
    <w:rsid w:val="006F19AD"/>
    <w:rsid w:val="006F1A17"/>
    <w:rsid w:val="006F2FAF"/>
    <w:rsid w:val="006F380F"/>
    <w:rsid w:val="006F39DD"/>
    <w:rsid w:val="006F3ECF"/>
    <w:rsid w:val="006F479A"/>
    <w:rsid w:val="006F49D2"/>
    <w:rsid w:val="006F505B"/>
    <w:rsid w:val="006F54CF"/>
    <w:rsid w:val="006F5640"/>
    <w:rsid w:val="006F5C56"/>
    <w:rsid w:val="006F6BAD"/>
    <w:rsid w:val="006F73EE"/>
    <w:rsid w:val="006F7C23"/>
    <w:rsid w:val="00700283"/>
    <w:rsid w:val="007005B2"/>
    <w:rsid w:val="00700C91"/>
    <w:rsid w:val="00700FB9"/>
    <w:rsid w:val="007012CF"/>
    <w:rsid w:val="007028C3"/>
    <w:rsid w:val="007031A0"/>
    <w:rsid w:val="00703F6B"/>
    <w:rsid w:val="00704D46"/>
    <w:rsid w:val="00704F67"/>
    <w:rsid w:val="00705CCC"/>
    <w:rsid w:val="00705CCD"/>
    <w:rsid w:val="00706589"/>
    <w:rsid w:val="007072CB"/>
    <w:rsid w:val="00707547"/>
    <w:rsid w:val="0070756A"/>
    <w:rsid w:val="007075EE"/>
    <w:rsid w:val="0070774C"/>
    <w:rsid w:val="00707BE4"/>
    <w:rsid w:val="00710557"/>
    <w:rsid w:val="0071249C"/>
    <w:rsid w:val="007133BC"/>
    <w:rsid w:val="00713676"/>
    <w:rsid w:val="00713713"/>
    <w:rsid w:val="00713721"/>
    <w:rsid w:val="00713C15"/>
    <w:rsid w:val="00714117"/>
    <w:rsid w:val="007143D8"/>
    <w:rsid w:val="00714A83"/>
    <w:rsid w:val="00714C9F"/>
    <w:rsid w:val="007153D9"/>
    <w:rsid w:val="0071540B"/>
    <w:rsid w:val="00715955"/>
    <w:rsid w:val="00715B55"/>
    <w:rsid w:val="00715D62"/>
    <w:rsid w:val="007161E0"/>
    <w:rsid w:val="0071691E"/>
    <w:rsid w:val="00716E24"/>
    <w:rsid w:val="00716E89"/>
    <w:rsid w:val="00717761"/>
    <w:rsid w:val="00717806"/>
    <w:rsid w:val="00717FD1"/>
    <w:rsid w:val="007201B6"/>
    <w:rsid w:val="007201D3"/>
    <w:rsid w:val="007202B4"/>
    <w:rsid w:val="00720376"/>
    <w:rsid w:val="007206BA"/>
    <w:rsid w:val="007212D0"/>
    <w:rsid w:val="00721B05"/>
    <w:rsid w:val="00721B27"/>
    <w:rsid w:val="00721B9B"/>
    <w:rsid w:val="00721C4A"/>
    <w:rsid w:val="00721E90"/>
    <w:rsid w:val="00722435"/>
    <w:rsid w:val="0072278D"/>
    <w:rsid w:val="00722835"/>
    <w:rsid w:val="00722859"/>
    <w:rsid w:val="00723FEA"/>
    <w:rsid w:val="007251C0"/>
    <w:rsid w:val="00725861"/>
    <w:rsid w:val="00725AC7"/>
    <w:rsid w:val="007262C6"/>
    <w:rsid w:val="0072660F"/>
    <w:rsid w:val="00726A9B"/>
    <w:rsid w:val="00726ABF"/>
    <w:rsid w:val="00726B11"/>
    <w:rsid w:val="00726BF5"/>
    <w:rsid w:val="00726E20"/>
    <w:rsid w:val="00726E39"/>
    <w:rsid w:val="007279E7"/>
    <w:rsid w:val="00727B4A"/>
    <w:rsid w:val="00730369"/>
    <w:rsid w:val="0073051B"/>
    <w:rsid w:val="00730525"/>
    <w:rsid w:val="00731F10"/>
    <w:rsid w:val="007327B3"/>
    <w:rsid w:val="00734570"/>
    <w:rsid w:val="007345EF"/>
    <w:rsid w:val="00734843"/>
    <w:rsid w:val="007350B5"/>
    <w:rsid w:val="00735340"/>
    <w:rsid w:val="00735A61"/>
    <w:rsid w:val="00735B9B"/>
    <w:rsid w:val="00735C91"/>
    <w:rsid w:val="00735F70"/>
    <w:rsid w:val="007365D8"/>
    <w:rsid w:val="00736B56"/>
    <w:rsid w:val="00737204"/>
    <w:rsid w:val="00737253"/>
    <w:rsid w:val="00737A9F"/>
    <w:rsid w:val="00737C45"/>
    <w:rsid w:val="007404BD"/>
    <w:rsid w:val="00740C61"/>
    <w:rsid w:val="00741274"/>
    <w:rsid w:val="007416B0"/>
    <w:rsid w:val="007417BC"/>
    <w:rsid w:val="0074198A"/>
    <w:rsid w:val="00741A67"/>
    <w:rsid w:val="00742616"/>
    <w:rsid w:val="007435C8"/>
    <w:rsid w:val="00743694"/>
    <w:rsid w:val="00744D66"/>
    <w:rsid w:val="00744FAF"/>
    <w:rsid w:val="0074507F"/>
    <w:rsid w:val="007458DC"/>
    <w:rsid w:val="007464F9"/>
    <w:rsid w:val="00746EC1"/>
    <w:rsid w:val="0074770D"/>
    <w:rsid w:val="007502E3"/>
    <w:rsid w:val="0075085A"/>
    <w:rsid w:val="00750E54"/>
    <w:rsid w:val="00751A83"/>
    <w:rsid w:val="00753021"/>
    <w:rsid w:val="00754531"/>
    <w:rsid w:val="00754A07"/>
    <w:rsid w:val="00754B4B"/>
    <w:rsid w:val="00755026"/>
    <w:rsid w:val="007555AD"/>
    <w:rsid w:val="007555DE"/>
    <w:rsid w:val="007558AF"/>
    <w:rsid w:val="00756BD4"/>
    <w:rsid w:val="0075740C"/>
    <w:rsid w:val="00757CB6"/>
    <w:rsid w:val="0076091F"/>
    <w:rsid w:val="007610DA"/>
    <w:rsid w:val="00761193"/>
    <w:rsid w:val="007613AE"/>
    <w:rsid w:val="007615F9"/>
    <w:rsid w:val="00761A0D"/>
    <w:rsid w:val="00761B9A"/>
    <w:rsid w:val="00762B0F"/>
    <w:rsid w:val="00762B46"/>
    <w:rsid w:val="007633E3"/>
    <w:rsid w:val="0076380A"/>
    <w:rsid w:val="007642C1"/>
    <w:rsid w:val="0076496C"/>
    <w:rsid w:val="007649B6"/>
    <w:rsid w:val="00765279"/>
    <w:rsid w:val="00765E60"/>
    <w:rsid w:val="00766BBF"/>
    <w:rsid w:val="00767540"/>
    <w:rsid w:val="0077055A"/>
    <w:rsid w:val="00770BA0"/>
    <w:rsid w:val="007714C3"/>
    <w:rsid w:val="00771EB6"/>
    <w:rsid w:val="00772C4F"/>
    <w:rsid w:val="00773127"/>
    <w:rsid w:val="00773155"/>
    <w:rsid w:val="0077351B"/>
    <w:rsid w:val="0077377A"/>
    <w:rsid w:val="00773B8C"/>
    <w:rsid w:val="00774001"/>
    <w:rsid w:val="00774357"/>
    <w:rsid w:val="00774396"/>
    <w:rsid w:val="00774829"/>
    <w:rsid w:val="00775CAC"/>
    <w:rsid w:val="0077625D"/>
    <w:rsid w:val="00776FA2"/>
    <w:rsid w:val="00777ACA"/>
    <w:rsid w:val="00777C27"/>
    <w:rsid w:val="00777ECD"/>
    <w:rsid w:val="0078047A"/>
    <w:rsid w:val="00781AD7"/>
    <w:rsid w:val="00782178"/>
    <w:rsid w:val="00782693"/>
    <w:rsid w:val="00782796"/>
    <w:rsid w:val="00782BEE"/>
    <w:rsid w:val="00783593"/>
    <w:rsid w:val="00784BA5"/>
    <w:rsid w:val="00785023"/>
    <w:rsid w:val="00785231"/>
    <w:rsid w:val="00785405"/>
    <w:rsid w:val="00785663"/>
    <w:rsid w:val="00786BCF"/>
    <w:rsid w:val="00786D08"/>
    <w:rsid w:val="007870E1"/>
    <w:rsid w:val="00787365"/>
    <w:rsid w:val="00787556"/>
    <w:rsid w:val="00787716"/>
    <w:rsid w:val="00787DE5"/>
    <w:rsid w:val="00787E4E"/>
    <w:rsid w:val="00790072"/>
    <w:rsid w:val="00791BC9"/>
    <w:rsid w:val="00791E17"/>
    <w:rsid w:val="0079295B"/>
    <w:rsid w:val="00792CF1"/>
    <w:rsid w:val="00793DC9"/>
    <w:rsid w:val="00794022"/>
    <w:rsid w:val="00794CD5"/>
    <w:rsid w:val="00795266"/>
    <w:rsid w:val="00795F76"/>
    <w:rsid w:val="007970A2"/>
    <w:rsid w:val="007972CE"/>
    <w:rsid w:val="00797A3C"/>
    <w:rsid w:val="00797ACE"/>
    <w:rsid w:val="007A0748"/>
    <w:rsid w:val="007A09AD"/>
    <w:rsid w:val="007A0D84"/>
    <w:rsid w:val="007A15A9"/>
    <w:rsid w:val="007A2991"/>
    <w:rsid w:val="007A31ED"/>
    <w:rsid w:val="007A3A65"/>
    <w:rsid w:val="007A3D37"/>
    <w:rsid w:val="007A3D4B"/>
    <w:rsid w:val="007A4577"/>
    <w:rsid w:val="007A4960"/>
    <w:rsid w:val="007A504D"/>
    <w:rsid w:val="007A528C"/>
    <w:rsid w:val="007A5831"/>
    <w:rsid w:val="007A586D"/>
    <w:rsid w:val="007A59BE"/>
    <w:rsid w:val="007A5B22"/>
    <w:rsid w:val="007A60C2"/>
    <w:rsid w:val="007A6536"/>
    <w:rsid w:val="007A6F96"/>
    <w:rsid w:val="007A7BC8"/>
    <w:rsid w:val="007B01A5"/>
    <w:rsid w:val="007B04B0"/>
    <w:rsid w:val="007B0696"/>
    <w:rsid w:val="007B15BB"/>
    <w:rsid w:val="007B16A4"/>
    <w:rsid w:val="007B1FFF"/>
    <w:rsid w:val="007B2A57"/>
    <w:rsid w:val="007B2BDC"/>
    <w:rsid w:val="007B4027"/>
    <w:rsid w:val="007B53F0"/>
    <w:rsid w:val="007B547F"/>
    <w:rsid w:val="007B66B7"/>
    <w:rsid w:val="007B7761"/>
    <w:rsid w:val="007C02B9"/>
    <w:rsid w:val="007C0476"/>
    <w:rsid w:val="007C04E9"/>
    <w:rsid w:val="007C0756"/>
    <w:rsid w:val="007C0BBE"/>
    <w:rsid w:val="007C0D42"/>
    <w:rsid w:val="007C1231"/>
    <w:rsid w:val="007C1961"/>
    <w:rsid w:val="007C1CB9"/>
    <w:rsid w:val="007C1EC7"/>
    <w:rsid w:val="007C2246"/>
    <w:rsid w:val="007C2395"/>
    <w:rsid w:val="007C24C8"/>
    <w:rsid w:val="007C2A04"/>
    <w:rsid w:val="007C2E4D"/>
    <w:rsid w:val="007C3284"/>
    <w:rsid w:val="007C33BB"/>
    <w:rsid w:val="007C3A40"/>
    <w:rsid w:val="007C3FB8"/>
    <w:rsid w:val="007C4065"/>
    <w:rsid w:val="007C4EE8"/>
    <w:rsid w:val="007C4F98"/>
    <w:rsid w:val="007C5260"/>
    <w:rsid w:val="007C52FC"/>
    <w:rsid w:val="007C685F"/>
    <w:rsid w:val="007C68E8"/>
    <w:rsid w:val="007C737E"/>
    <w:rsid w:val="007D0708"/>
    <w:rsid w:val="007D16EC"/>
    <w:rsid w:val="007D1FB2"/>
    <w:rsid w:val="007D2010"/>
    <w:rsid w:val="007D2639"/>
    <w:rsid w:val="007D2A8D"/>
    <w:rsid w:val="007D402E"/>
    <w:rsid w:val="007D41BF"/>
    <w:rsid w:val="007D41E9"/>
    <w:rsid w:val="007D43B3"/>
    <w:rsid w:val="007D44E2"/>
    <w:rsid w:val="007D4F9C"/>
    <w:rsid w:val="007D78D0"/>
    <w:rsid w:val="007E0F93"/>
    <w:rsid w:val="007E1F52"/>
    <w:rsid w:val="007E23B8"/>
    <w:rsid w:val="007E4425"/>
    <w:rsid w:val="007E5607"/>
    <w:rsid w:val="007E5A72"/>
    <w:rsid w:val="007E6A47"/>
    <w:rsid w:val="007E7516"/>
    <w:rsid w:val="007F0314"/>
    <w:rsid w:val="007F03A9"/>
    <w:rsid w:val="007F05EA"/>
    <w:rsid w:val="007F0754"/>
    <w:rsid w:val="007F1327"/>
    <w:rsid w:val="007F1D0F"/>
    <w:rsid w:val="007F2C7B"/>
    <w:rsid w:val="007F2CB1"/>
    <w:rsid w:val="007F3A30"/>
    <w:rsid w:val="007F4915"/>
    <w:rsid w:val="007F5AA2"/>
    <w:rsid w:val="007F5E5E"/>
    <w:rsid w:val="007F7295"/>
    <w:rsid w:val="007F7720"/>
    <w:rsid w:val="00800B96"/>
    <w:rsid w:val="00801657"/>
    <w:rsid w:val="00802C38"/>
    <w:rsid w:val="0080393D"/>
    <w:rsid w:val="00803CE1"/>
    <w:rsid w:val="00803EEC"/>
    <w:rsid w:val="00805051"/>
    <w:rsid w:val="0080512E"/>
    <w:rsid w:val="00805244"/>
    <w:rsid w:val="0080579E"/>
    <w:rsid w:val="0080619E"/>
    <w:rsid w:val="008067D4"/>
    <w:rsid w:val="008069C6"/>
    <w:rsid w:val="00806C64"/>
    <w:rsid w:val="0081011A"/>
    <w:rsid w:val="00810207"/>
    <w:rsid w:val="00810248"/>
    <w:rsid w:val="0081080D"/>
    <w:rsid w:val="00810C1A"/>
    <w:rsid w:val="00811737"/>
    <w:rsid w:val="00811B12"/>
    <w:rsid w:val="0081279B"/>
    <w:rsid w:val="00812D88"/>
    <w:rsid w:val="00812F3C"/>
    <w:rsid w:val="00812F7C"/>
    <w:rsid w:val="00813044"/>
    <w:rsid w:val="00813254"/>
    <w:rsid w:val="008136EF"/>
    <w:rsid w:val="00813E60"/>
    <w:rsid w:val="008142E9"/>
    <w:rsid w:val="00814814"/>
    <w:rsid w:val="00814E2D"/>
    <w:rsid w:val="00815456"/>
    <w:rsid w:val="0081582E"/>
    <w:rsid w:val="00816D46"/>
    <w:rsid w:val="008171AF"/>
    <w:rsid w:val="00817718"/>
    <w:rsid w:val="00817871"/>
    <w:rsid w:val="00820A3A"/>
    <w:rsid w:val="00821F6C"/>
    <w:rsid w:val="0082263F"/>
    <w:rsid w:val="008226B5"/>
    <w:rsid w:val="00822FE5"/>
    <w:rsid w:val="008235D6"/>
    <w:rsid w:val="00823658"/>
    <w:rsid w:val="008236CB"/>
    <w:rsid w:val="00823B5B"/>
    <w:rsid w:val="00823F7E"/>
    <w:rsid w:val="00824B1E"/>
    <w:rsid w:val="00825436"/>
    <w:rsid w:val="00825BBE"/>
    <w:rsid w:val="008263B2"/>
    <w:rsid w:val="008269DE"/>
    <w:rsid w:val="008269E0"/>
    <w:rsid w:val="0082724F"/>
    <w:rsid w:val="008273A7"/>
    <w:rsid w:val="008310C5"/>
    <w:rsid w:val="008312A1"/>
    <w:rsid w:val="00831A33"/>
    <w:rsid w:val="00832D99"/>
    <w:rsid w:val="00833330"/>
    <w:rsid w:val="008335B5"/>
    <w:rsid w:val="00833963"/>
    <w:rsid w:val="00833BCC"/>
    <w:rsid w:val="00834D87"/>
    <w:rsid w:val="00834EF7"/>
    <w:rsid w:val="00835715"/>
    <w:rsid w:val="0083663E"/>
    <w:rsid w:val="00837275"/>
    <w:rsid w:val="00837E03"/>
    <w:rsid w:val="008407BA"/>
    <w:rsid w:val="008413B6"/>
    <w:rsid w:val="00841536"/>
    <w:rsid w:val="00843685"/>
    <w:rsid w:val="008440A0"/>
    <w:rsid w:val="008442BB"/>
    <w:rsid w:val="00844491"/>
    <w:rsid w:val="008450BB"/>
    <w:rsid w:val="0084596F"/>
    <w:rsid w:val="00845A33"/>
    <w:rsid w:val="00845FED"/>
    <w:rsid w:val="00846B0D"/>
    <w:rsid w:val="00846B6C"/>
    <w:rsid w:val="008504A8"/>
    <w:rsid w:val="00850BEF"/>
    <w:rsid w:val="00850CB2"/>
    <w:rsid w:val="00850EF7"/>
    <w:rsid w:val="00851039"/>
    <w:rsid w:val="0085152B"/>
    <w:rsid w:val="00851D7B"/>
    <w:rsid w:val="00852310"/>
    <w:rsid w:val="008523D4"/>
    <w:rsid w:val="00852636"/>
    <w:rsid w:val="008531E3"/>
    <w:rsid w:val="00853508"/>
    <w:rsid w:val="0085386D"/>
    <w:rsid w:val="00853A65"/>
    <w:rsid w:val="00853EFF"/>
    <w:rsid w:val="00854199"/>
    <w:rsid w:val="008544E5"/>
    <w:rsid w:val="0085578B"/>
    <w:rsid w:val="00855C0D"/>
    <w:rsid w:val="0085634D"/>
    <w:rsid w:val="00856560"/>
    <w:rsid w:val="00856F30"/>
    <w:rsid w:val="008573DF"/>
    <w:rsid w:val="00857D5B"/>
    <w:rsid w:val="008600A1"/>
    <w:rsid w:val="008602E8"/>
    <w:rsid w:val="008603C1"/>
    <w:rsid w:val="00860605"/>
    <w:rsid w:val="00860CF3"/>
    <w:rsid w:val="0086194F"/>
    <w:rsid w:val="00861D55"/>
    <w:rsid w:val="0086360C"/>
    <w:rsid w:val="00863895"/>
    <w:rsid w:val="00863AE3"/>
    <w:rsid w:val="008644C0"/>
    <w:rsid w:val="008646FA"/>
    <w:rsid w:val="00864A47"/>
    <w:rsid w:val="008658CA"/>
    <w:rsid w:val="008661BC"/>
    <w:rsid w:val="00866321"/>
    <w:rsid w:val="00866455"/>
    <w:rsid w:val="0086733A"/>
    <w:rsid w:val="008674C7"/>
    <w:rsid w:val="0086768A"/>
    <w:rsid w:val="00867D63"/>
    <w:rsid w:val="008710CC"/>
    <w:rsid w:val="008712AA"/>
    <w:rsid w:val="00871BED"/>
    <w:rsid w:val="008721B8"/>
    <w:rsid w:val="00872B66"/>
    <w:rsid w:val="00873331"/>
    <w:rsid w:val="00874126"/>
    <w:rsid w:val="00874845"/>
    <w:rsid w:val="00874D51"/>
    <w:rsid w:val="00874F9B"/>
    <w:rsid w:val="00875373"/>
    <w:rsid w:val="00875599"/>
    <w:rsid w:val="00876340"/>
    <w:rsid w:val="008763FF"/>
    <w:rsid w:val="00876B19"/>
    <w:rsid w:val="00877475"/>
    <w:rsid w:val="0088037D"/>
    <w:rsid w:val="00880498"/>
    <w:rsid w:val="00880883"/>
    <w:rsid w:val="00882058"/>
    <w:rsid w:val="00882CF7"/>
    <w:rsid w:val="00882E2E"/>
    <w:rsid w:val="00883766"/>
    <w:rsid w:val="00883E2C"/>
    <w:rsid w:val="008857D2"/>
    <w:rsid w:val="0088613E"/>
    <w:rsid w:val="00886176"/>
    <w:rsid w:val="00886514"/>
    <w:rsid w:val="00886575"/>
    <w:rsid w:val="00886FED"/>
    <w:rsid w:val="00887269"/>
    <w:rsid w:val="00887A32"/>
    <w:rsid w:val="00887B41"/>
    <w:rsid w:val="00887C97"/>
    <w:rsid w:val="008900B8"/>
    <w:rsid w:val="00890399"/>
    <w:rsid w:val="00891B6D"/>
    <w:rsid w:val="008929CE"/>
    <w:rsid w:val="00893010"/>
    <w:rsid w:val="008937A7"/>
    <w:rsid w:val="00893A4D"/>
    <w:rsid w:val="00893B9F"/>
    <w:rsid w:val="00895E0B"/>
    <w:rsid w:val="0089627F"/>
    <w:rsid w:val="008967B6"/>
    <w:rsid w:val="00896BD9"/>
    <w:rsid w:val="00897812"/>
    <w:rsid w:val="008A0A87"/>
    <w:rsid w:val="008A10E6"/>
    <w:rsid w:val="008A1208"/>
    <w:rsid w:val="008A1B21"/>
    <w:rsid w:val="008A2077"/>
    <w:rsid w:val="008A2CF5"/>
    <w:rsid w:val="008A3006"/>
    <w:rsid w:val="008A3768"/>
    <w:rsid w:val="008A3AA3"/>
    <w:rsid w:val="008A4217"/>
    <w:rsid w:val="008A4387"/>
    <w:rsid w:val="008A498A"/>
    <w:rsid w:val="008A4CD7"/>
    <w:rsid w:val="008A4CFA"/>
    <w:rsid w:val="008A4D27"/>
    <w:rsid w:val="008A4FA7"/>
    <w:rsid w:val="008A6648"/>
    <w:rsid w:val="008A6650"/>
    <w:rsid w:val="008A67E8"/>
    <w:rsid w:val="008A680E"/>
    <w:rsid w:val="008A6D2C"/>
    <w:rsid w:val="008A716F"/>
    <w:rsid w:val="008A7465"/>
    <w:rsid w:val="008A7868"/>
    <w:rsid w:val="008B05E6"/>
    <w:rsid w:val="008B06D8"/>
    <w:rsid w:val="008B0B6B"/>
    <w:rsid w:val="008B1025"/>
    <w:rsid w:val="008B1574"/>
    <w:rsid w:val="008B1CAB"/>
    <w:rsid w:val="008B2800"/>
    <w:rsid w:val="008B2BB4"/>
    <w:rsid w:val="008B2E1E"/>
    <w:rsid w:val="008B2F69"/>
    <w:rsid w:val="008B3265"/>
    <w:rsid w:val="008B3C5E"/>
    <w:rsid w:val="008B58C9"/>
    <w:rsid w:val="008B644F"/>
    <w:rsid w:val="008B6B81"/>
    <w:rsid w:val="008B7079"/>
    <w:rsid w:val="008B70C1"/>
    <w:rsid w:val="008B71DF"/>
    <w:rsid w:val="008B7451"/>
    <w:rsid w:val="008B7D64"/>
    <w:rsid w:val="008B7E52"/>
    <w:rsid w:val="008C0891"/>
    <w:rsid w:val="008C0941"/>
    <w:rsid w:val="008C0FAD"/>
    <w:rsid w:val="008C1831"/>
    <w:rsid w:val="008C18E9"/>
    <w:rsid w:val="008C20DD"/>
    <w:rsid w:val="008C2B36"/>
    <w:rsid w:val="008C2B72"/>
    <w:rsid w:val="008C2CA0"/>
    <w:rsid w:val="008C3742"/>
    <w:rsid w:val="008C45C8"/>
    <w:rsid w:val="008C56F4"/>
    <w:rsid w:val="008C5858"/>
    <w:rsid w:val="008C5947"/>
    <w:rsid w:val="008C6DA8"/>
    <w:rsid w:val="008C7215"/>
    <w:rsid w:val="008C724D"/>
    <w:rsid w:val="008C72D6"/>
    <w:rsid w:val="008D029D"/>
    <w:rsid w:val="008D06BC"/>
    <w:rsid w:val="008D13FF"/>
    <w:rsid w:val="008D16F4"/>
    <w:rsid w:val="008D1E86"/>
    <w:rsid w:val="008D2534"/>
    <w:rsid w:val="008D2558"/>
    <w:rsid w:val="008D2AFC"/>
    <w:rsid w:val="008D3183"/>
    <w:rsid w:val="008D3753"/>
    <w:rsid w:val="008D3882"/>
    <w:rsid w:val="008D3C36"/>
    <w:rsid w:val="008D3EFC"/>
    <w:rsid w:val="008D4519"/>
    <w:rsid w:val="008D4884"/>
    <w:rsid w:val="008D4990"/>
    <w:rsid w:val="008D4A52"/>
    <w:rsid w:val="008D4E62"/>
    <w:rsid w:val="008D4E98"/>
    <w:rsid w:val="008D5E9D"/>
    <w:rsid w:val="008D5F7B"/>
    <w:rsid w:val="008D5FA2"/>
    <w:rsid w:val="008D6821"/>
    <w:rsid w:val="008E015D"/>
    <w:rsid w:val="008E01FE"/>
    <w:rsid w:val="008E0957"/>
    <w:rsid w:val="008E0A43"/>
    <w:rsid w:val="008E0BBD"/>
    <w:rsid w:val="008E1558"/>
    <w:rsid w:val="008E18B5"/>
    <w:rsid w:val="008E1B82"/>
    <w:rsid w:val="008E2A36"/>
    <w:rsid w:val="008E32A0"/>
    <w:rsid w:val="008E33DF"/>
    <w:rsid w:val="008E35B2"/>
    <w:rsid w:val="008E3F96"/>
    <w:rsid w:val="008E3FE3"/>
    <w:rsid w:val="008E4707"/>
    <w:rsid w:val="008E57C1"/>
    <w:rsid w:val="008E79E1"/>
    <w:rsid w:val="008F0136"/>
    <w:rsid w:val="008F0644"/>
    <w:rsid w:val="008F06FE"/>
    <w:rsid w:val="008F11EA"/>
    <w:rsid w:val="008F13F3"/>
    <w:rsid w:val="008F17EA"/>
    <w:rsid w:val="008F19AE"/>
    <w:rsid w:val="008F202B"/>
    <w:rsid w:val="008F23AF"/>
    <w:rsid w:val="008F241B"/>
    <w:rsid w:val="008F33E1"/>
    <w:rsid w:val="008F37F1"/>
    <w:rsid w:val="008F381E"/>
    <w:rsid w:val="008F398D"/>
    <w:rsid w:val="008F3A76"/>
    <w:rsid w:val="008F5109"/>
    <w:rsid w:val="008F5A61"/>
    <w:rsid w:val="008F67A5"/>
    <w:rsid w:val="008F6A53"/>
    <w:rsid w:val="008F70FF"/>
    <w:rsid w:val="008F735C"/>
    <w:rsid w:val="008F7B7F"/>
    <w:rsid w:val="00900088"/>
    <w:rsid w:val="00900A36"/>
    <w:rsid w:val="009037C9"/>
    <w:rsid w:val="009040B9"/>
    <w:rsid w:val="009040E5"/>
    <w:rsid w:val="00905F10"/>
    <w:rsid w:val="00906538"/>
    <w:rsid w:val="00906675"/>
    <w:rsid w:val="00907324"/>
    <w:rsid w:val="00907AD9"/>
    <w:rsid w:val="0091187A"/>
    <w:rsid w:val="0091229F"/>
    <w:rsid w:val="00912319"/>
    <w:rsid w:val="0091259A"/>
    <w:rsid w:val="009127B8"/>
    <w:rsid w:val="00912B4E"/>
    <w:rsid w:val="00912F5D"/>
    <w:rsid w:val="00913759"/>
    <w:rsid w:val="00914392"/>
    <w:rsid w:val="009150B6"/>
    <w:rsid w:val="009156A0"/>
    <w:rsid w:val="00916131"/>
    <w:rsid w:val="009166C5"/>
    <w:rsid w:val="0091727B"/>
    <w:rsid w:val="00917A7F"/>
    <w:rsid w:val="00917FB2"/>
    <w:rsid w:val="009203DD"/>
    <w:rsid w:val="009203F8"/>
    <w:rsid w:val="00920919"/>
    <w:rsid w:val="00920932"/>
    <w:rsid w:val="0092126D"/>
    <w:rsid w:val="00921463"/>
    <w:rsid w:val="009219A9"/>
    <w:rsid w:val="00922191"/>
    <w:rsid w:val="009221AB"/>
    <w:rsid w:val="00922472"/>
    <w:rsid w:val="00922C17"/>
    <w:rsid w:val="00922F3B"/>
    <w:rsid w:val="00923337"/>
    <w:rsid w:val="00923EEC"/>
    <w:rsid w:val="009245EC"/>
    <w:rsid w:val="009248E3"/>
    <w:rsid w:val="00924F78"/>
    <w:rsid w:val="009259FF"/>
    <w:rsid w:val="00926037"/>
    <w:rsid w:val="00927050"/>
    <w:rsid w:val="00927739"/>
    <w:rsid w:val="009278CE"/>
    <w:rsid w:val="009279DC"/>
    <w:rsid w:val="00927CD6"/>
    <w:rsid w:val="009308F5"/>
    <w:rsid w:val="00931590"/>
    <w:rsid w:val="009316B4"/>
    <w:rsid w:val="009332E1"/>
    <w:rsid w:val="00933C16"/>
    <w:rsid w:val="00933CE7"/>
    <w:rsid w:val="00934EF3"/>
    <w:rsid w:val="009351CF"/>
    <w:rsid w:val="00936769"/>
    <w:rsid w:val="0093688A"/>
    <w:rsid w:val="00936C21"/>
    <w:rsid w:val="00937627"/>
    <w:rsid w:val="00937865"/>
    <w:rsid w:val="00937873"/>
    <w:rsid w:val="00940132"/>
    <w:rsid w:val="00940869"/>
    <w:rsid w:val="0094098E"/>
    <w:rsid w:val="00942140"/>
    <w:rsid w:val="009424EF"/>
    <w:rsid w:val="00942703"/>
    <w:rsid w:val="0094284E"/>
    <w:rsid w:val="00942DC3"/>
    <w:rsid w:val="00943B2B"/>
    <w:rsid w:val="00943D98"/>
    <w:rsid w:val="0094439B"/>
    <w:rsid w:val="009444B3"/>
    <w:rsid w:val="00944F27"/>
    <w:rsid w:val="009456FD"/>
    <w:rsid w:val="0094612B"/>
    <w:rsid w:val="00946632"/>
    <w:rsid w:val="00946A5E"/>
    <w:rsid w:val="00946BCB"/>
    <w:rsid w:val="00947361"/>
    <w:rsid w:val="00947C10"/>
    <w:rsid w:val="0095020C"/>
    <w:rsid w:val="00951548"/>
    <w:rsid w:val="00951871"/>
    <w:rsid w:val="00951C97"/>
    <w:rsid w:val="009523E2"/>
    <w:rsid w:val="00952B86"/>
    <w:rsid w:val="00952BAA"/>
    <w:rsid w:val="00952C4F"/>
    <w:rsid w:val="00953443"/>
    <w:rsid w:val="00953B75"/>
    <w:rsid w:val="009549ED"/>
    <w:rsid w:val="00954C40"/>
    <w:rsid w:val="00954DC7"/>
    <w:rsid w:val="00954E44"/>
    <w:rsid w:val="00954ECE"/>
    <w:rsid w:val="00956C30"/>
    <w:rsid w:val="0095701A"/>
    <w:rsid w:val="00957395"/>
    <w:rsid w:val="00957D19"/>
    <w:rsid w:val="00960060"/>
    <w:rsid w:val="00960590"/>
    <w:rsid w:val="00960F4B"/>
    <w:rsid w:val="00962035"/>
    <w:rsid w:val="0096230C"/>
    <w:rsid w:val="00962A39"/>
    <w:rsid w:val="009630B9"/>
    <w:rsid w:val="0096414D"/>
    <w:rsid w:val="00965473"/>
    <w:rsid w:val="009663FF"/>
    <w:rsid w:val="00966F04"/>
    <w:rsid w:val="00967522"/>
    <w:rsid w:val="00970269"/>
    <w:rsid w:val="00970A19"/>
    <w:rsid w:val="00972733"/>
    <w:rsid w:val="009738AC"/>
    <w:rsid w:val="00973B29"/>
    <w:rsid w:val="00973CE5"/>
    <w:rsid w:val="00973F07"/>
    <w:rsid w:val="009757DD"/>
    <w:rsid w:val="009765AF"/>
    <w:rsid w:val="00976734"/>
    <w:rsid w:val="00976743"/>
    <w:rsid w:val="009768FF"/>
    <w:rsid w:val="00976DA8"/>
    <w:rsid w:val="009771CF"/>
    <w:rsid w:val="00977308"/>
    <w:rsid w:val="0097792D"/>
    <w:rsid w:val="00977D4F"/>
    <w:rsid w:val="00980223"/>
    <w:rsid w:val="0098041A"/>
    <w:rsid w:val="009806A9"/>
    <w:rsid w:val="009818FF"/>
    <w:rsid w:val="00981AFC"/>
    <w:rsid w:val="00981D8D"/>
    <w:rsid w:val="00982324"/>
    <w:rsid w:val="0098239E"/>
    <w:rsid w:val="00983FA2"/>
    <w:rsid w:val="0098414A"/>
    <w:rsid w:val="009855D2"/>
    <w:rsid w:val="009856C0"/>
    <w:rsid w:val="009864B0"/>
    <w:rsid w:val="00986852"/>
    <w:rsid w:val="00986C55"/>
    <w:rsid w:val="009873FB"/>
    <w:rsid w:val="00987AD7"/>
    <w:rsid w:val="00987B1C"/>
    <w:rsid w:val="00990BAD"/>
    <w:rsid w:val="009917D6"/>
    <w:rsid w:val="00991847"/>
    <w:rsid w:val="00991AA2"/>
    <w:rsid w:val="00991D4B"/>
    <w:rsid w:val="00991E16"/>
    <w:rsid w:val="0099218D"/>
    <w:rsid w:val="009929F9"/>
    <w:rsid w:val="0099346C"/>
    <w:rsid w:val="00994E03"/>
    <w:rsid w:val="009958AF"/>
    <w:rsid w:val="00996296"/>
    <w:rsid w:val="009962EC"/>
    <w:rsid w:val="00996CAE"/>
    <w:rsid w:val="009974FC"/>
    <w:rsid w:val="009976BB"/>
    <w:rsid w:val="009A0F8E"/>
    <w:rsid w:val="009A0FB8"/>
    <w:rsid w:val="009A23A2"/>
    <w:rsid w:val="009A2581"/>
    <w:rsid w:val="009A3627"/>
    <w:rsid w:val="009A3634"/>
    <w:rsid w:val="009A467F"/>
    <w:rsid w:val="009A4CFD"/>
    <w:rsid w:val="009A569B"/>
    <w:rsid w:val="009A736C"/>
    <w:rsid w:val="009A76DE"/>
    <w:rsid w:val="009A78A4"/>
    <w:rsid w:val="009B1C2E"/>
    <w:rsid w:val="009B1FFC"/>
    <w:rsid w:val="009B2D00"/>
    <w:rsid w:val="009B2F85"/>
    <w:rsid w:val="009B31BC"/>
    <w:rsid w:val="009B3C1C"/>
    <w:rsid w:val="009B3D44"/>
    <w:rsid w:val="009B4251"/>
    <w:rsid w:val="009B47D4"/>
    <w:rsid w:val="009B53A5"/>
    <w:rsid w:val="009B5A03"/>
    <w:rsid w:val="009B5F19"/>
    <w:rsid w:val="009B5F38"/>
    <w:rsid w:val="009B641E"/>
    <w:rsid w:val="009B722E"/>
    <w:rsid w:val="009B7353"/>
    <w:rsid w:val="009B73A9"/>
    <w:rsid w:val="009B77F3"/>
    <w:rsid w:val="009B7CB5"/>
    <w:rsid w:val="009C0824"/>
    <w:rsid w:val="009C0B51"/>
    <w:rsid w:val="009C13DA"/>
    <w:rsid w:val="009C253D"/>
    <w:rsid w:val="009C28C7"/>
    <w:rsid w:val="009C29BF"/>
    <w:rsid w:val="009C340E"/>
    <w:rsid w:val="009C3C30"/>
    <w:rsid w:val="009C3C31"/>
    <w:rsid w:val="009C3F00"/>
    <w:rsid w:val="009C4FDB"/>
    <w:rsid w:val="009C5750"/>
    <w:rsid w:val="009C5A5A"/>
    <w:rsid w:val="009C625B"/>
    <w:rsid w:val="009C7818"/>
    <w:rsid w:val="009C7E03"/>
    <w:rsid w:val="009C7E7E"/>
    <w:rsid w:val="009D0476"/>
    <w:rsid w:val="009D083B"/>
    <w:rsid w:val="009D0C12"/>
    <w:rsid w:val="009D0DA0"/>
    <w:rsid w:val="009D1471"/>
    <w:rsid w:val="009D17CD"/>
    <w:rsid w:val="009D2230"/>
    <w:rsid w:val="009D23AB"/>
    <w:rsid w:val="009D2A57"/>
    <w:rsid w:val="009D2E70"/>
    <w:rsid w:val="009D364D"/>
    <w:rsid w:val="009D4A1B"/>
    <w:rsid w:val="009D52C6"/>
    <w:rsid w:val="009D6152"/>
    <w:rsid w:val="009D72FB"/>
    <w:rsid w:val="009D7B8B"/>
    <w:rsid w:val="009D7EAB"/>
    <w:rsid w:val="009E00AE"/>
    <w:rsid w:val="009E067A"/>
    <w:rsid w:val="009E267B"/>
    <w:rsid w:val="009E2C95"/>
    <w:rsid w:val="009E375E"/>
    <w:rsid w:val="009E37E8"/>
    <w:rsid w:val="009E3EEE"/>
    <w:rsid w:val="009E49ED"/>
    <w:rsid w:val="009E4E74"/>
    <w:rsid w:val="009E4ED2"/>
    <w:rsid w:val="009E51F8"/>
    <w:rsid w:val="009E5C1F"/>
    <w:rsid w:val="009E6106"/>
    <w:rsid w:val="009E6505"/>
    <w:rsid w:val="009F0952"/>
    <w:rsid w:val="009F1D80"/>
    <w:rsid w:val="009F2DAB"/>
    <w:rsid w:val="009F304A"/>
    <w:rsid w:val="009F3557"/>
    <w:rsid w:val="009F3EBA"/>
    <w:rsid w:val="009F4C0D"/>
    <w:rsid w:val="009F4D47"/>
    <w:rsid w:val="009F5824"/>
    <w:rsid w:val="009F5AE9"/>
    <w:rsid w:val="009F646A"/>
    <w:rsid w:val="009F67F8"/>
    <w:rsid w:val="009F68A0"/>
    <w:rsid w:val="00A00242"/>
    <w:rsid w:val="00A00A2F"/>
    <w:rsid w:val="00A00C14"/>
    <w:rsid w:val="00A00DC0"/>
    <w:rsid w:val="00A01C9F"/>
    <w:rsid w:val="00A01CC9"/>
    <w:rsid w:val="00A01DF4"/>
    <w:rsid w:val="00A03245"/>
    <w:rsid w:val="00A05060"/>
    <w:rsid w:val="00A052F8"/>
    <w:rsid w:val="00A05FF1"/>
    <w:rsid w:val="00A0617D"/>
    <w:rsid w:val="00A06B2A"/>
    <w:rsid w:val="00A06F46"/>
    <w:rsid w:val="00A0715D"/>
    <w:rsid w:val="00A0779E"/>
    <w:rsid w:val="00A106EC"/>
    <w:rsid w:val="00A10A32"/>
    <w:rsid w:val="00A10B97"/>
    <w:rsid w:val="00A10F32"/>
    <w:rsid w:val="00A11906"/>
    <w:rsid w:val="00A11C2A"/>
    <w:rsid w:val="00A1214C"/>
    <w:rsid w:val="00A1228C"/>
    <w:rsid w:val="00A1351E"/>
    <w:rsid w:val="00A13CD5"/>
    <w:rsid w:val="00A13F44"/>
    <w:rsid w:val="00A13FA2"/>
    <w:rsid w:val="00A14A8C"/>
    <w:rsid w:val="00A17BB8"/>
    <w:rsid w:val="00A17FB1"/>
    <w:rsid w:val="00A20244"/>
    <w:rsid w:val="00A204D5"/>
    <w:rsid w:val="00A21B15"/>
    <w:rsid w:val="00A230EE"/>
    <w:rsid w:val="00A23CB4"/>
    <w:rsid w:val="00A247B0"/>
    <w:rsid w:val="00A24D63"/>
    <w:rsid w:val="00A2532D"/>
    <w:rsid w:val="00A25443"/>
    <w:rsid w:val="00A25837"/>
    <w:rsid w:val="00A25BE2"/>
    <w:rsid w:val="00A25D15"/>
    <w:rsid w:val="00A2648E"/>
    <w:rsid w:val="00A26B46"/>
    <w:rsid w:val="00A276EB"/>
    <w:rsid w:val="00A27FD6"/>
    <w:rsid w:val="00A3032D"/>
    <w:rsid w:val="00A313AF"/>
    <w:rsid w:val="00A31B02"/>
    <w:rsid w:val="00A335BA"/>
    <w:rsid w:val="00A339D7"/>
    <w:rsid w:val="00A33A80"/>
    <w:rsid w:val="00A33B32"/>
    <w:rsid w:val="00A33D34"/>
    <w:rsid w:val="00A33DA8"/>
    <w:rsid w:val="00A350EB"/>
    <w:rsid w:val="00A36282"/>
    <w:rsid w:val="00A362A5"/>
    <w:rsid w:val="00A363CE"/>
    <w:rsid w:val="00A40F2B"/>
    <w:rsid w:val="00A41759"/>
    <w:rsid w:val="00A41792"/>
    <w:rsid w:val="00A43A31"/>
    <w:rsid w:val="00A43F28"/>
    <w:rsid w:val="00A44ACE"/>
    <w:rsid w:val="00A4556B"/>
    <w:rsid w:val="00A4598B"/>
    <w:rsid w:val="00A45AFD"/>
    <w:rsid w:val="00A45F66"/>
    <w:rsid w:val="00A46B3A"/>
    <w:rsid w:val="00A4715B"/>
    <w:rsid w:val="00A4728F"/>
    <w:rsid w:val="00A472F4"/>
    <w:rsid w:val="00A47471"/>
    <w:rsid w:val="00A504F1"/>
    <w:rsid w:val="00A5089F"/>
    <w:rsid w:val="00A50A1E"/>
    <w:rsid w:val="00A50A82"/>
    <w:rsid w:val="00A5124A"/>
    <w:rsid w:val="00A522AB"/>
    <w:rsid w:val="00A52551"/>
    <w:rsid w:val="00A54266"/>
    <w:rsid w:val="00A54499"/>
    <w:rsid w:val="00A5544B"/>
    <w:rsid w:val="00A557D8"/>
    <w:rsid w:val="00A558F6"/>
    <w:rsid w:val="00A55DAE"/>
    <w:rsid w:val="00A56264"/>
    <w:rsid w:val="00A56307"/>
    <w:rsid w:val="00A563CC"/>
    <w:rsid w:val="00A573A3"/>
    <w:rsid w:val="00A57DD9"/>
    <w:rsid w:val="00A600A6"/>
    <w:rsid w:val="00A60E5E"/>
    <w:rsid w:val="00A6118B"/>
    <w:rsid w:val="00A612E4"/>
    <w:rsid w:val="00A61906"/>
    <w:rsid w:val="00A61DEC"/>
    <w:rsid w:val="00A61DF3"/>
    <w:rsid w:val="00A62A1D"/>
    <w:rsid w:val="00A63008"/>
    <w:rsid w:val="00A6312F"/>
    <w:rsid w:val="00A63555"/>
    <w:rsid w:val="00A64B50"/>
    <w:rsid w:val="00A65BC1"/>
    <w:rsid w:val="00A65F4D"/>
    <w:rsid w:val="00A66378"/>
    <w:rsid w:val="00A66793"/>
    <w:rsid w:val="00A668A4"/>
    <w:rsid w:val="00A67291"/>
    <w:rsid w:val="00A673B5"/>
    <w:rsid w:val="00A67908"/>
    <w:rsid w:val="00A67B23"/>
    <w:rsid w:val="00A701FA"/>
    <w:rsid w:val="00A7022D"/>
    <w:rsid w:val="00A70254"/>
    <w:rsid w:val="00A705BB"/>
    <w:rsid w:val="00A70DC8"/>
    <w:rsid w:val="00A722AB"/>
    <w:rsid w:val="00A72BDA"/>
    <w:rsid w:val="00A74431"/>
    <w:rsid w:val="00A767AF"/>
    <w:rsid w:val="00A76854"/>
    <w:rsid w:val="00A76C45"/>
    <w:rsid w:val="00A77212"/>
    <w:rsid w:val="00A77A50"/>
    <w:rsid w:val="00A77C3B"/>
    <w:rsid w:val="00A803E7"/>
    <w:rsid w:val="00A80502"/>
    <w:rsid w:val="00A813DE"/>
    <w:rsid w:val="00A81D80"/>
    <w:rsid w:val="00A81FB3"/>
    <w:rsid w:val="00A824F2"/>
    <w:rsid w:val="00A8252E"/>
    <w:rsid w:val="00A82E35"/>
    <w:rsid w:val="00A83684"/>
    <w:rsid w:val="00A8432D"/>
    <w:rsid w:val="00A84A63"/>
    <w:rsid w:val="00A84DD7"/>
    <w:rsid w:val="00A857C6"/>
    <w:rsid w:val="00A86862"/>
    <w:rsid w:val="00A86CEC"/>
    <w:rsid w:val="00A87561"/>
    <w:rsid w:val="00A901F2"/>
    <w:rsid w:val="00A9040A"/>
    <w:rsid w:val="00A91196"/>
    <w:rsid w:val="00A9311F"/>
    <w:rsid w:val="00A956C9"/>
    <w:rsid w:val="00A96142"/>
    <w:rsid w:val="00A96A77"/>
    <w:rsid w:val="00A97841"/>
    <w:rsid w:val="00A97845"/>
    <w:rsid w:val="00AA0C15"/>
    <w:rsid w:val="00AA16F5"/>
    <w:rsid w:val="00AA2266"/>
    <w:rsid w:val="00AA2AE3"/>
    <w:rsid w:val="00AA2F8A"/>
    <w:rsid w:val="00AA4460"/>
    <w:rsid w:val="00AA4A1B"/>
    <w:rsid w:val="00AA4C5A"/>
    <w:rsid w:val="00AA558A"/>
    <w:rsid w:val="00AA5880"/>
    <w:rsid w:val="00AA61B7"/>
    <w:rsid w:val="00AA766B"/>
    <w:rsid w:val="00AA7897"/>
    <w:rsid w:val="00AA79F3"/>
    <w:rsid w:val="00AB0AAC"/>
    <w:rsid w:val="00AB0ED0"/>
    <w:rsid w:val="00AB11D2"/>
    <w:rsid w:val="00AB12A8"/>
    <w:rsid w:val="00AB162B"/>
    <w:rsid w:val="00AB1DA9"/>
    <w:rsid w:val="00AB243F"/>
    <w:rsid w:val="00AB258E"/>
    <w:rsid w:val="00AB31D6"/>
    <w:rsid w:val="00AB493B"/>
    <w:rsid w:val="00AB4AA6"/>
    <w:rsid w:val="00AB4AC9"/>
    <w:rsid w:val="00AB4D92"/>
    <w:rsid w:val="00AB533D"/>
    <w:rsid w:val="00AB541C"/>
    <w:rsid w:val="00AB600F"/>
    <w:rsid w:val="00AB762A"/>
    <w:rsid w:val="00AB7B70"/>
    <w:rsid w:val="00AC0805"/>
    <w:rsid w:val="00AC0A1E"/>
    <w:rsid w:val="00AC17E8"/>
    <w:rsid w:val="00AC18D3"/>
    <w:rsid w:val="00AC2260"/>
    <w:rsid w:val="00AC33C9"/>
    <w:rsid w:val="00AC3994"/>
    <w:rsid w:val="00AC43B3"/>
    <w:rsid w:val="00AC6634"/>
    <w:rsid w:val="00AC6F86"/>
    <w:rsid w:val="00AC780C"/>
    <w:rsid w:val="00AC7A04"/>
    <w:rsid w:val="00AC7B25"/>
    <w:rsid w:val="00AD0A7B"/>
    <w:rsid w:val="00AD0A96"/>
    <w:rsid w:val="00AD118F"/>
    <w:rsid w:val="00AD128C"/>
    <w:rsid w:val="00AD146A"/>
    <w:rsid w:val="00AD1677"/>
    <w:rsid w:val="00AD1D43"/>
    <w:rsid w:val="00AD1E39"/>
    <w:rsid w:val="00AD214D"/>
    <w:rsid w:val="00AD2153"/>
    <w:rsid w:val="00AD280B"/>
    <w:rsid w:val="00AD2C97"/>
    <w:rsid w:val="00AD3482"/>
    <w:rsid w:val="00AD3F1D"/>
    <w:rsid w:val="00AD40D4"/>
    <w:rsid w:val="00AD4422"/>
    <w:rsid w:val="00AD5DD9"/>
    <w:rsid w:val="00AD6D01"/>
    <w:rsid w:val="00AD7354"/>
    <w:rsid w:val="00AD7F22"/>
    <w:rsid w:val="00AE0A75"/>
    <w:rsid w:val="00AE15AB"/>
    <w:rsid w:val="00AE191A"/>
    <w:rsid w:val="00AE1AB5"/>
    <w:rsid w:val="00AE1AF9"/>
    <w:rsid w:val="00AE28B9"/>
    <w:rsid w:val="00AE2DDE"/>
    <w:rsid w:val="00AE3864"/>
    <w:rsid w:val="00AE3D04"/>
    <w:rsid w:val="00AE638B"/>
    <w:rsid w:val="00AE6D28"/>
    <w:rsid w:val="00AF038B"/>
    <w:rsid w:val="00AF04F6"/>
    <w:rsid w:val="00AF0537"/>
    <w:rsid w:val="00AF0565"/>
    <w:rsid w:val="00AF185B"/>
    <w:rsid w:val="00AF1AEB"/>
    <w:rsid w:val="00AF24F4"/>
    <w:rsid w:val="00AF2C92"/>
    <w:rsid w:val="00AF2E53"/>
    <w:rsid w:val="00AF30A0"/>
    <w:rsid w:val="00AF41EC"/>
    <w:rsid w:val="00AF477C"/>
    <w:rsid w:val="00AF5968"/>
    <w:rsid w:val="00AF5C0A"/>
    <w:rsid w:val="00AF71DE"/>
    <w:rsid w:val="00AF7974"/>
    <w:rsid w:val="00B0042C"/>
    <w:rsid w:val="00B00705"/>
    <w:rsid w:val="00B00BA1"/>
    <w:rsid w:val="00B027EE"/>
    <w:rsid w:val="00B02ED6"/>
    <w:rsid w:val="00B046ED"/>
    <w:rsid w:val="00B04AAD"/>
    <w:rsid w:val="00B05454"/>
    <w:rsid w:val="00B057E4"/>
    <w:rsid w:val="00B05857"/>
    <w:rsid w:val="00B06165"/>
    <w:rsid w:val="00B06B5A"/>
    <w:rsid w:val="00B06F35"/>
    <w:rsid w:val="00B07D3A"/>
    <w:rsid w:val="00B102A3"/>
    <w:rsid w:val="00B10867"/>
    <w:rsid w:val="00B10ECA"/>
    <w:rsid w:val="00B10EDA"/>
    <w:rsid w:val="00B112BF"/>
    <w:rsid w:val="00B11457"/>
    <w:rsid w:val="00B1233F"/>
    <w:rsid w:val="00B12BC4"/>
    <w:rsid w:val="00B1320A"/>
    <w:rsid w:val="00B13D56"/>
    <w:rsid w:val="00B14461"/>
    <w:rsid w:val="00B14B35"/>
    <w:rsid w:val="00B14B49"/>
    <w:rsid w:val="00B14FB6"/>
    <w:rsid w:val="00B15040"/>
    <w:rsid w:val="00B15464"/>
    <w:rsid w:val="00B1597D"/>
    <w:rsid w:val="00B15BB0"/>
    <w:rsid w:val="00B16009"/>
    <w:rsid w:val="00B164CA"/>
    <w:rsid w:val="00B166CE"/>
    <w:rsid w:val="00B171A6"/>
    <w:rsid w:val="00B1728D"/>
    <w:rsid w:val="00B177CB"/>
    <w:rsid w:val="00B17852"/>
    <w:rsid w:val="00B20A4C"/>
    <w:rsid w:val="00B21284"/>
    <w:rsid w:val="00B21632"/>
    <w:rsid w:val="00B216C7"/>
    <w:rsid w:val="00B2254B"/>
    <w:rsid w:val="00B22F21"/>
    <w:rsid w:val="00B232A4"/>
    <w:rsid w:val="00B233BA"/>
    <w:rsid w:val="00B237BC"/>
    <w:rsid w:val="00B23DDC"/>
    <w:rsid w:val="00B23F7B"/>
    <w:rsid w:val="00B2409E"/>
    <w:rsid w:val="00B24BCE"/>
    <w:rsid w:val="00B24BD0"/>
    <w:rsid w:val="00B25275"/>
    <w:rsid w:val="00B26109"/>
    <w:rsid w:val="00B2669E"/>
    <w:rsid w:val="00B26C90"/>
    <w:rsid w:val="00B300F7"/>
    <w:rsid w:val="00B30B76"/>
    <w:rsid w:val="00B3116F"/>
    <w:rsid w:val="00B31903"/>
    <w:rsid w:val="00B31AED"/>
    <w:rsid w:val="00B32745"/>
    <w:rsid w:val="00B327AD"/>
    <w:rsid w:val="00B329EC"/>
    <w:rsid w:val="00B333FB"/>
    <w:rsid w:val="00B334B9"/>
    <w:rsid w:val="00B336EE"/>
    <w:rsid w:val="00B3437F"/>
    <w:rsid w:val="00B3507F"/>
    <w:rsid w:val="00B35A2B"/>
    <w:rsid w:val="00B3619B"/>
    <w:rsid w:val="00B365FC"/>
    <w:rsid w:val="00B36FB9"/>
    <w:rsid w:val="00B37072"/>
    <w:rsid w:val="00B4069B"/>
    <w:rsid w:val="00B40929"/>
    <w:rsid w:val="00B4236A"/>
    <w:rsid w:val="00B454D8"/>
    <w:rsid w:val="00B45AF7"/>
    <w:rsid w:val="00B46549"/>
    <w:rsid w:val="00B465E6"/>
    <w:rsid w:val="00B47C7A"/>
    <w:rsid w:val="00B5004F"/>
    <w:rsid w:val="00B50799"/>
    <w:rsid w:val="00B50DF0"/>
    <w:rsid w:val="00B50F68"/>
    <w:rsid w:val="00B51073"/>
    <w:rsid w:val="00B51D36"/>
    <w:rsid w:val="00B52484"/>
    <w:rsid w:val="00B52763"/>
    <w:rsid w:val="00B537EE"/>
    <w:rsid w:val="00B53E0C"/>
    <w:rsid w:val="00B5517A"/>
    <w:rsid w:val="00B557D7"/>
    <w:rsid w:val="00B55AEF"/>
    <w:rsid w:val="00B55E3D"/>
    <w:rsid w:val="00B55E47"/>
    <w:rsid w:val="00B562AC"/>
    <w:rsid w:val="00B5665B"/>
    <w:rsid w:val="00B56855"/>
    <w:rsid w:val="00B5720B"/>
    <w:rsid w:val="00B57500"/>
    <w:rsid w:val="00B5776D"/>
    <w:rsid w:val="00B57C11"/>
    <w:rsid w:val="00B604A5"/>
    <w:rsid w:val="00B6059A"/>
    <w:rsid w:val="00B6100F"/>
    <w:rsid w:val="00B61280"/>
    <w:rsid w:val="00B6164B"/>
    <w:rsid w:val="00B6199D"/>
    <w:rsid w:val="00B6200C"/>
    <w:rsid w:val="00B620B6"/>
    <w:rsid w:val="00B62666"/>
    <w:rsid w:val="00B62E1F"/>
    <w:rsid w:val="00B63804"/>
    <w:rsid w:val="00B64558"/>
    <w:rsid w:val="00B65804"/>
    <w:rsid w:val="00B66715"/>
    <w:rsid w:val="00B671B7"/>
    <w:rsid w:val="00B7032B"/>
    <w:rsid w:val="00B70696"/>
    <w:rsid w:val="00B70DC7"/>
    <w:rsid w:val="00B71052"/>
    <w:rsid w:val="00B710B7"/>
    <w:rsid w:val="00B712D0"/>
    <w:rsid w:val="00B71397"/>
    <w:rsid w:val="00B715DF"/>
    <w:rsid w:val="00B72118"/>
    <w:rsid w:val="00B73215"/>
    <w:rsid w:val="00B73463"/>
    <w:rsid w:val="00B7389E"/>
    <w:rsid w:val="00B7405D"/>
    <w:rsid w:val="00B741B6"/>
    <w:rsid w:val="00B7485A"/>
    <w:rsid w:val="00B7507E"/>
    <w:rsid w:val="00B762E9"/>
    <w:rsid w:val="00B76846"/>
    <w:rsid w:val="00B76BA9"/>
    <w:rsid w:val="00B76F11"/>
    <w:rsid w:val="00B801B6"/>
    <w:rsid w:val="00B804EC"/>
    <w:rsid w:val="00B80A91"/>
    <w:rsid w:val="00B81412"/>
    <w:rsid w:val="00B81FBE"/>
    <w:rsid w:val="00B82A03"/>
    <w:rsid w:val="00B83CA9"/>
    <w:rsid w:val="00B843B0"/>
    <w:rsid w:val="00B84D4C"/>
    <w:rsid w:val="00B8506D"/>
    <w:rsid w:val="00B852EF"/>
    <w:rsid w:val="00B85EF5"/>
    <w:rsid w:val="00B85F1C"/>
    <w:rsid w:val="00B87547"/>
    <w:rsid w:val="00B87999"/>
    <w:rsid w:val="00B87B59"/>
    <w:rsid w:val="00B87F8A"/>
    <w:rsid w:val="00B90128"/>
    <w:rsid w:val="00B908E8"/>
    <w:rsid w:val="00B90922"/>
    <w:rsid w:val="00B910A2"/>
    <w:rsid w:val="00B91F5E"/>
    <w:rsid w:val="00B925E3"/>
    <w:rsid w:val="00B92B8B"/>
    <w:rsid w:val="00B92D21"/>
    <w:rsid w:val="00B92F35"/>
    <w:rsid w:val="00B938E7"/>
    <w:rsid w:val="00B93BDB"/>
    <w:rsid w:val="00B9428F"/>
    <w:rsid w:val="00B948C4"/>
    <w:rsid w:val="00B95565"/>
    <w:rsid w:val="00B95AB4"/>
    <w:rsid w:val="00B969AD"/>
    <w:rsid w:val="00B96E8A"/>
    <w:rsid w:val="00B97010"/>
    <w:rsid w:val="00B97025"/>
    <w:rsid w:val="00B97B10"/>
    <w:rsid w:val="00BA07E2"/>
    <w:rsid w:val="00BA1330"/>
    <w:rsid w:val="00BA13A6"/>
    <w:rsid w:val="00BA1E16"/>
    <w:rsid w:val="00BA359F"/>
    <w:rsid w:val="00BA35F7"/>
    <w:rsid w:val="00BA36EA"/>
    <w:rsid w:val="00BA473E"/>
    <w:rsid w:val="00BA4B01"/>
    <w:rsid w:val="00BA4D1A"/>
    <w:rsid w:val="00BA559F"/>
    <w:rsid w:val="00BA6DBA"/>
    <w:rsid w:val="00BA74F4"/>
    <w:rsid w:val="00BA7A58"/>
    <w:rsid w:val="00BB0A2F"/>
    <w:rsid w:val="00BB2174"/>
    <w:rsid w:val="00BB3765"/>
    <w:rsid w:val="00BB41C6"/>
    <w:rsid w:val="00BB4C98"/>
    <w:rsid w:val="00BB5B20"/>
    <w:rsid w:val="00BB63B5"/>
    <w:rsid w:val="00BB681C"/>
    <w:rsid w:val="00BB6BBE"/>
    <w:rsid w:val="00BB6ED9"/>
    <w:rsid w:val="00BB7062"/>
    <w:rsid w:val="00BB7325"/>
    <w:rsid w:val="00BB786E"/>
    <w:rsid w:val="00BC05F3"/>
    <w:rsid w:val="00BC1431"/>
    <w:rsid w:val="00BC1E0C"/>
    <w:rsid w:val="00BC2675"/>
    <w:rsid w:val="00BC2AF9"/>
    <w:rsid w:val="00BC3559"/>
    <w:rsid w:val="00BC4290"/>
    <w:rsid w:val="00BC4402"/>
    <w:rsid w:val="00BC47A5"/>
    <w:rsid w:val="00BC4A77"/>
    <w:rsid w:val="00BC5FF1"/>
    <w:rsid w:val="00BC61E0"/>
    <w:rsid w:val="00BC63AA"/>
    <w:rsid w:val="00BC6997"/>
    <w:rsid w:val="00BC7444"/>
    <w:rsid w:val="00BC747E"/>
    <w:rsid w:val="00BC7BA7"/>
    <w:rsid w:val="00BC7C02"/>
    <w:rsid w:val="00BC7CAC"/>
    <w:rsid w:val="00BC7DA2"/>
    <w:rsid w:val="00BD0545"/>
    <w:rsid w:val="00BD05E0"/>
    <w:rsid w:val="00BD1FD4"/>
    <w:rsid w:val="00BD2BF0"/>
    <w:rsid w:val="00BD2F0B"/>
    <w:rsid w:val="00BD32B8"/>
    <w:rsid w:val="00BD3526"/>
    <w:rsid w:val="00BD4542"/>
    <w:rsid w:val="00BD4BE2"/>
    <w:rsid w:val="00BD5257"/>
    <w:rsid w:val="00BD53BE"/>
    <w:rsid w:val="00BD6689"/>
    <w:rsid w:val="00BD6B17"/>
    <w:rsid w:val="00BD6B85"/>
    <w:rsid w:val="00BD6DD3"/>
    <w:rsid w:val="00BD7658"/>
    <w:rsid w:val="00BE0079"/>
    <w:rsid w:val="00BE01AD"/>
    <w:rsid w:val="00BE0300"/>
    <w:rsid w:val="00BE1010"/>
    <w:rsid w:val="00BE1C97"/>
    <w:rsid w:val="00BE21B5"/>
    <w:rsid w:val="00BE21C8"/>
    <w:rsid w:val="00BE2E78"/>
    <w:rsid w:val="00BE351B"/>
    <w:rsid w:val="00BE4063"/>
    <w:rsid w:val="00BE46E7"/>
    <w:rsid w:val="00BE4A15"/>
    <w:rsid w:val="00BE58BE"/>
    <w:rsid w:val="00BE5D9D"/>
    <w:rsid w:val="00BE6209"/>
    <w:rsid w:val="00BE68C5"/>
    <w:rsid w:val="00BE7C9F"/>
    <w:rsid w:val="00BF25BF"/>
    <w:rsid w:val="00BF2E3D"/>
    <w:rsid w:val="00BF32F8"/>
    <w:rsid w:val="00BF33BE"/>
    <w:rsid w:val="00BF4649"/>
    <w:rsid w:val="00BF4CAD"/>
    <w:rsid w:val="00BF4D27"/>
    <w:rsid w:val="00BF6AD3"/>
    <w:rsid w:val="00BF7799"/>
    <w:rsid w:val="00BF7896"/>
    <w:rsid w:val="00BF7C73"/>
    <w:rsid w:val="00C00161"/>
    <w:rsid w:val="00C006A6"/>
    <w:rsid w:val="00C0074C"/>
    <w:rsid w:val="00C01407"/>
    <w:rsid w:val="00C018FC"/>
    <w:rsid w:val="00C01C6A"/>
    <w:rsid w:val="00C01C6B"/>
    <w:rsid w:val="00C0210F"/>
    <w:rsid w:val="00C02BF5"/>
    <w:rsid w:val="00C03280"/>
    <w:rsid w:val="00C03319"/>
    <w:rsid w:val="00C034DD"/>
    <w:rsid w:val="00C03BCF"/>
    <w:rsid w:val="00C03BDD"/>
    <w:rsid w:val="00C03CD1"/>
    <w:rsid w:val="00C04097"/>
    <w:rsid w:val="00C041AD"/>
    <w:rsid w:val="00C0437E"/>
    <w:rsid w:val="00C04F46"/>
    <w:rsid w:val="00C05B11"/>
    <w:rsid w:val="00C0637A"/>
    <w:rsid w:val="00C06DB6"/>
    <w:rsid w:val="00C06F25"/>
    <w:rsid w:val="00C1003C"/>
    <w:rsid w:val="00C10076"/>
    <w:rsid w:val="00C1085F"/>
    <w:rsid w:val="00C110B5"/>
    <w:rsid w:val="00C110BD"/>
    <w:rsid w:val="00C11DCE"/>
    <w:rsid w:val="00C1211A"/>
    <w:rsid w:val="00C12344"/>
    <w:rsid w:val="00C126F0"/>
    <w:rsid w:val="00C13997"/>
    <w:rsid w:val="00C14458"/>
    <w:rsid w:val="00C14757"/>
    <w:rsid w:val="00C151C7"/>
    <w:rsid w:val="00C15214"/>
    <w:rsid w:val="00C15BA6"/>
    <w:rsid w:val="00C16A05"/>
    <w:rsid w:val="00C16CCB"/>
    <w:rsid w:val="00C1778C"/>
    <w:rsid w:val="00C177AB"/>
    <w:rsid w:val="00C17E8C"/>
    <w:rsid w:val="00C20920"/>
    <w:rsid w:val="00C20C76"/>
    <w:rsid w:val="00C20D77"/>
    <w:rsid w:val="00C215B0"/>
    <w:rsid w:val="00C21640"/>
    <w:rsid w:val="00C216AA"/>
    <w:rsid w:val="00C22D1E"/>
    <w:rsid w:val="00C2406C"/>
    <w:rsid w:val="00C2427D"/>
    <w:rsid w:val="00C24748"/>
    <w:rsid w:val="00C24D6B"/>
    <w:rsid w:val="00C24F85"/>
    <w:rsid w:val="00C25A99"/>
    <w:rsid w:val="00C25E28"/>
    <w:rsid w:val="00C25ED7"/>
    <w:rsid w:val="00C26C53"/>
    <w:rsid w:val="00C270BE"/>
    <w:rsid w:val="00C2747B"/>
    <w:rsid w:val="00C27945"/>
    <w:rsid w:val="00C27C9D"/>
    <w:rsid w:val="00C27E28"/>
    <w:rsid w:val="00C27FF6"/>
    <w:rsid w:val="00C314DB"/>
    <w:rsid w:val="00C31FE6"/>
    <w:rsid w:val="00C326DC"/>
    <w:rsid w:val="00C331A9"/>
    <w:rsid w:val="00C3329A"/>
    <w:rsid w:val="00C333CF"/>
    <w:rsid w:val="00C337E1"/>
    <w:rsid w:val="00C33BD2"/>
    <w:rsid w:val="00C34025"/>
    <w:rsid w:val="00C34776"/>
    <w:rsid w:val="00C34B8E"/>
    <w:rsid w:val="00C36526"/>
    <w:rsid w:val="00C3666F"/>
    <w:rsid w:val="00C37005"/>
    <w:rsid w:val="00C3769F"/>
    <w:rsid w:val="00C4028A"/>
    <w:rsid w:val="00C40314"/>
    <w:rsid w:val="00C40F10"/>
    <w:rsid w:val="00C40FD2"/>
    <w:rsid w:val="00C41462"/>
    <w:rsid w:val="00C41E79"/>
    <w:rsid w:val="00C41FC1"/>
    <w:rsid w:val="00C4200A"/>
    <w:rsid w:val="00C4211B"/>
    <w:rsid w:val="00C4278F"/>
    <w:rsid w:val="00C43A1D"/>
    <w:rsid w:val="00C44165"/>
    <w:rsid w:val="00C443C6"/>
    <w:rsid w:val="00C444F9"/>
    <w:rsid w:val="00C4492C"/>
    <w:rsid w:val="00C4586A"/>
    <w:rsid w:val="00C45A7F"/>
    <w:rsid w:val="00C45C7D"/>
    <w:rsid w:val="00C464D1"/>
    <w:rsid w:val="00C46577"/>
    <w:rsid w:val="00C46865"/>
    <w:rsid w:val="00C46DC0"/>
    <w:rsid w:val="00C472B8"/>
    <w:rsid w:val="00C476C4"/>
    <w:rsid w:val="00C47A3B"/>
    <w:rsid w:val="00C47FAB"/>
    <w:rsid w:val="00C50F48"/>
    <w:rsid w:val="00C5107C"/>
    <w:rsid w:val="00C515A1"/>
    <w:rsid w:val="00C52036"/>
    <w:rsid w:val="00C521C1"/>
    <w:rsid w:val="00C52567"/>
    <w:rsid w:val="00C539D4"/>
    <w:rsid w:val="00C53DB8"/>
    <w:rsid w:val="00C54371"/>
    <w:rsid w:val="00C545B6"/>
    <w:rsid w:val="00C548FB"/>
    <w:rsid w:val="00C54E2C"/>
    <w:rsid w:val="00C5557A"/>
    <w:rsid w:val="00C57378"/>
    <w:rsid w:val="00C57885"/>
    <w:rsid w:val="00C5796B"/>
    <w:rsid w:val="00C60D25"/>
    <w:rsid w:val="00C614C6"/>
    <w:rsid w:val="00C61725"/>
    <w:rsid w:val="00C62BE8"/>
    <w:rsid w:val="00C62E0A"/>
    <w:rsid w:val="00C63B1E"/>
    <w:rsid w:val="00C63E54"/>
    <w:rsid w:val="00C64AA3"/>
    <w:rsid w:val="00C64B58"/>
    <w:rsid w:val="00C6511D"/>
    <w:rsid w:val="00C65EEE"/>
    <w:rsid w:val="00C65FEA"/>
    <w:rsid w:val="00C66E39"/>
    <w:rsid w:val="00C67009"/>
    <w:rsid w:val="00C67437"/>
    <w:rsid w:val="00C675F2"/>
    <w:rsid w:val="00C704D1"/>
    <w:rsid w:val="00C704F8"/>
    <w:rsid w:val="00C70873"/>
    <w:rsid w:val="00C71108"/>
    <w:rsid w:val="00C711DE"/>
    <w:rsid w:val="00C71AFA"/>
    <w:rsid w:val="00C71D54"/>
    <w:rsid w:val="00C755D7"/>
    <w:rsid w:val="00C75E90"/>
    <w:rsid w:val="00C75F30"/>
    <w:rsid w:val="00C764A8"/>
    <w:rsid w:val="00C7664B"/>
    <w:rsid w:val="00C76CAA"/>
    <w:rsid w:val="00C76E82"/>
    <w:rsid w:val="00C77400"/>
    <w:rsid w:val="00C77705"/>
    <w:rsid w:val="00C77B93"/>
    <w:rsid w:val="00C800BF"/>
    <w:rsid w:val="00C801A5"/>
    <w:rsid w:val="00C808B3"/>
    <w:rsid w:val="00C80EE3"/>
    <w:rsid w:val="00C812A0"/>
    <w:rsid w:val="00C812DF"/>
    <w:rsid w:val="00C81650"/>
    <w:rsid w:val="00C8175C"/>
    <w:rsid w:val="00C822E5"/>
    <w:rsid w:val="00C8256A"/>
    <w:rsid w:val="00C8313C"/>
    <w:rsid w:val="00C84C59"/>
    <w:rsid w:val="00C8581A"/>
    <w:rsid w:val="00C85CEF"/>
    <w:rsid w:val="00C86167"/>
    <w:rsid w:val="00C86367"/>
    <w:rsid w:val="00C86868"/>
    <w:rsid w:val="00C8688A"/>
    <w:rsid w:val="00C86E7D"/>
    <w:rsid w:val="00C90038"/>
    <w:rsid w:val="00C9075F"/>
    <w:rsid w:val="00C908D0"/>
    <w:rsid w:val="00C9127D"/>
    <w:rsid w:val="00C918AC"/>
    <w:rsid w:val="00C91A55"/>
    <w:rsid w:val="00C91D3C"/>
    <w:rsid w:val="00C91D9D"/>
    <w:rsid w:val="00C92105"/>
    <w:rsid w:val="00C926CB"/>
    <w:rsid w:val="00C938C8"/>
    <w:rsid w:val="00C93969"/>
    <w:rsid w:val="00C93A80"/>
    <w:rsid w:val="00C93BCF"/>
    <w:rsid w:val="00C9453A"/>
    <w:rsid w:val="00C947C5"/>
    <w:rsid w:val="00C948FE"/>
    <w:rsid w:val="00C94AE9"/>
    <w:rsid w:val="00C9572A"/>
    <w:rsid w:val="00C95B5A"/>
    <w:rsid w:val="00C9679D"/>
    <w:rsid w:val="00C967CE"/>
    <w:rsid w:val="00C97183"/>
    <w:rsid w:val="00C974F8"/>
    <w:rsid w:val="00C97977"/>
    <w:rsid w:val="00C97B00"/>
    <w:rsid w:val="00C97B46"/>
    <w:rsid w:val="00CA09AE"/>
    <w:rsid w:val="00CA16DC"/>
    <w:rsid w:val="00CA21A1"/>
    <w:rsid w:val="00CA2E34"/>
    <w:rsid w:val="00CA33D6"/>
    <w:rsid w:val="00CA3A6E"/>
    <w:rsid w:val="00CA3BE0"/>
    <w:rsid w:val="00CA4699"/>
    <w:rsid w:val="00CA4929"/>
    <w:rsid w:val="00CA5603"/>
    <w:rsid w:val="00CA70E6"/>
    <w:rsid w:val="00CB058A"/>
    <w:rsid w:val="00CB09EB"/>
    <w:rsid w:val="00CB0CA1"/>
    <w:rsid w:val="00CB10A0"/>
    <w:rsid w:val="00CB1700"/>
    <w:rsid w:val="00CB17D9"/>
    <w:rsid w:val="00CB2525"/>
    <w:rsid w:val="00CB2E03"/>
    <w:rsid w:val="00CB3640"/>
    <w:rsid w:val="00CB3F67"/>
    <w:rsid w:val="00CB41B7"/>
    <w:rsid w:val="00CB4940"/>
    <w:rsid w:val="00CB49CC"/>
    <w:rsid w:val="00CB4C7D"/>
    <w:rsid w:val="00CB503B"/>
    <w:rsid w:val="00CB5398"/>
    <w:rsid w:val="00CB61FD"/>
    <w:rsid w:val="00CB67A0"/>
    <w:rsid w:val="00CB6BD8"/>
    <w:rsid w:val="00CB7139"/>
    <w:rsid w:val="00CB72AF"/>
    <w:rsid w:val="00CB7C48"/>
    <w:rsid w:val="00CC06A2"/>
    <w:rsid w:val="00CC0D06"/>
    <w:rsid w:val="00CC1364"/>
    <w:rsid w:val="00CC182A"/>
    <w:rsid w:val="00CC2E4F"/>
    <w:rsid w:val="00CC2F80"/>
    <w:rsid w:val="00CC3179"/>
    <w:rsid w:val="00CC32DB"/>
    <w:rsid w:val="00CC3467"/>
    <w:rsid w:val="00CC3820"/>
    <w:rsid w:val="00CC3C95"/>
    <w:rsid w:val="00CC4059"/>
    <w:rsid w:val="00CC445F"/>
    <w:rsid w:val="00CC449F"/>
    <w:rsid w:val="00CC4CA8"/>
    <w:rsid w:val="00CC4ECB"/>
    <w:rsid w:val="00CC53F1"/>
    <w:rsid w:val="00CC5D71"/>
    <w:rsid w:val="00CC6510"/>
    <w:rsid w:val="00CC6BBF"/>
    <w:rsid w:val="00CC6F79"/>
    <w:rsid w:val="00CC792B"/>
    <w:rsid w:val="00CC7D5F"/>
    <w:rsid w:val="00CD0085"/>
    <w:rsid w:val="00CD0426"/>
    <w:rsid w:val="00CD1022"/>
    <w:rsid w:val="00CD1120"/>
    <w:rsid w:val="00CD2191"/>
    <w:rsid w:val="00CD23EE"/>
    <w:rsid w:val="00CD3C1D"/>
    <w:rsid w:val="00CD3CDC"/>
    <w:rsid w:val="00CD431D"/>
    <w:rsid w:val="00CD4C7E"/>
    <w:rsid w:val="00CD4DCD"/>
    <w:rsid w:val="00CD530E"/>
    <w:rsid w:val="00CD56EE"/>
    <w:rsid w:val="00CD7291"/>
    <w:rsid w:val="00CD72F1"/>
    <w:rsid w:val="00CD7613"/>
    <w:rsid w:val="00CD7689"/>
    <w:rsid w:val="00CD77AF"/>
    <w:rsid w:val="00CE02FE"/>
    <w:rsid w:val="00CE0743"/>
    <w:rsid w:val="00CE153C"/>
    <w:rsid w:val="00CE27FF"/>
    <w:rsid w:val="00CE2BBD"/>
    <w:rsid w:val="00CE313D"/>
    <w:rsid w:val="00CE4376"/>
    <w:rsid w:val="00CE437A"/>
    <w:rsid w:val="00CE5518"/>
    <w:rsid w:val="00CE56D4"/>
    <w:rsid w:val="00CE5AFD"/>
    <w:rsid w:val="00CE7021"/>
    <w:rsid w:val="00CE7306"/>
    <w:rsid w:val="00CF07F7"/>
    <w:rsid w:val="00CF1035"/>
    <w:rsid w:val="00CF1184"/>
    <w:rsid w:val="00CF2424"/>
    <w:rsid w:val="00CF2487"/>
    <w:rsid w:val="00CF275B"/>
    <w:rsid w:val="00CF30DC"/>
    <w:rsid w:val="00CF378B"/>
    <w:rsid w:val="00CF423B"/>
    <w:rsid w:val="00CF43C6"/>
    <w:rsid w:val="00CF49D6"/>
    <w:rsid w:val="00CF4AC1"/>
    <w:rsid w:val="00CF4E21"/>
    <w:rsid w:val="00CF4F57"/>
    <w:rsid w:val="00CF5239"/>
    <w:rsid w:val="00CF542D"/>
    <w:rsid w:val="00CF549B"/>
    <w:rsid w:val="00CF5791"/>
    <w:rsid w:val="00CF5B63"/>
    <w:rsid w:val="00CF6EBC"/>
    <w:rsid w:val="00CF7278"/>
    <w:rsid w:val="00CF778A"/>
    <w:rsid w:val="00CF7971"/>
    <w:rsid w:val="00CF7BDC"/>
    <w:rsid w:val="00D0015D"/>
    <w:rsid w:val="00D019F4"/>
    <w:rsid w:val="00D01EF1"/>
    <w:rsid w:val="00D022CC"/>
    <w:rsid w:val="00D02B37"/>
    <w:rsid w:val="00D031F4"/>
    <w:rsid w:val="00D045E2"/>
    <w:rsid w:val="00D048CF"/>
    <w:rsid w:val="00D0496A"/>
    <w:rsid w:val="00D04C95"/>
    <w:rsid w:val="00D05795"/>
    <w:rsid w:val="00D058EB"/>
    <w:rsid w:val="00D05D45"/>
    <w:rsid w:val="00D06837"/>
    <w:rsid w:val="00D07694"/>
    <w:rsid w:val="00D07FBD"/>
    <w:rsid w:val="00D1169A"/>
    <w:rsid w:val="00D11782"/>
    <w:rsid w:val="00D120CD"/>
    <w:rsid w:val="00D129A1"/>
    <w:rsid w:val="00D13172"/>
    <w:rsid w:val="00D13C53"/>
    <w:rsid w:val="00D142A6"/>
    <w:rsid w:val="00D14CC6"/>
    <w:rsid w:val="00D16053"/>
    <w:rsid w:val="00D165E0"/>
    <w:rsid w:val="00D1793A"/>
    <w:rsid w:val="00D219F1"/>
    <w:rsid w:val="00D22722"/>
    <w:rsid w:val="00D23623"/>
    <w:rsid w:val="00D237FE"/>
    <w:rsid w:val="00D239A3"/>
    <w:rsid w:val="00D246EB"/>
    <w:rsid w:val="00D2474E"/>
    <w:rsid w:val="00D2525A"/>
    <w:rsid w:val="00D256B2"/>
    <w:rsid w:val="00D25AAA"/>
    <w:rsid w:val="00D25DBB"/>
    <w:rsid w:val="00D2675A"/>
    <w:rsid w:val="00D276C7"/>
    <w:rsid w:val="00D27816"/>
    <w:rsid w:val="00D27A24"/>
    <w:rsid w:val="00D30CA2"/>
    <w:rsid w:val="00D30E43"/>
    <w:rsid w:val="00D31B67"/>
    <w:rsid w:val="00D31B97"/>
    <w:rsid w:val="00D31D96"/>
    <w:rsid w:val="00D32EC4"/>
    <w:rsid w:val="00D346CE"/>
    <w:rsid w:val="00D34D7F"/>
    <w:rsid w:val="00D34EC4"/>
    <w:rsid w:val="00D35F82"/>
    <w:rsid w:val="00D35FA8"/>
    <w:rsid w:val="00D36500"/>
    <w:rsid w:val="00D3716A"/>
    <w:rsid w:val="00D371E8"/>
    <w:rsid w:val="00D375F8"/>
    <w:rsid w:val="00D37A08"/>
    <w:rsid w:val="00D37DE9"/>
    <w:rsid w:val="00D401D8"/>
    <w:rsid w:val="00D40913"/>
    <w:rsid w:val="00D41AB9"/>
    <w:rsid w:val="00D4287D"/>
    <w:rsid w:val="00D4338D"/>
    <w:rsid w:val="00D43752"/>
    <w:rsid w:val="00D44EDF"/>
    <w:rsid w:val="00D44EE3"/>
    <w:rsid w:val="00D4562B"/>
    <w:rsid w:val="00D45AFA"/>
    <w:rsid w:val="00D46B17"/>
    <w:rsid w:val="00D46B81"/>
    <w:rsid w:val="00D46C73"/>
    <w:rsid w:val="00D47115"/>
    <w:rsid w:val="00D50969"/>
    <w:rsid w:val="00D51888"/>
    <w:rsid w:val="00D51A8C"/>
    <w:rsid w:val="00D52617"/>
    <w:rsid w:val="00D53213"/>
    <w:rsid w:val="00D533D8"/>
    <w:rsid w:val="00D53C59"/>
    <w:rsid w:val="00D53C72"/>
    <w:rsid w:val="00D53FE9"/>
    <w:rsid w:val="00D551AF"/>
    <w:rsid w:val="00D5692C"/>
    <w:rsid w:val="00D56B0B"/>
    <w:rsid w:val="00D56F4F"/>
    <w:rsid w:val="00D5759E"/>
    <w:rsid w:val="00D57834"/>
    <w:rsid w:val="00D602F3"/>
    <w:rsid w:val="00D60C43"/>
    <w:rsid w:val="00D60D65"/>
    <w:rsid w:val="00D60DCB"/>
    <w:rsid w:val="00D617D7"/>
    <w:rsid w:val="00D622FA"/>
    <w:rsid w:val="00D6248F"/>
    <w:rsid w:val="00D6269A"/>
    <w:rsid w:val="00D62791"/>
    <w:rsid w:val="00D63244"/>
    <w:rsid w:val="00D646FD"/>
    <w:rsid w:val="00D651C6"/>
    <w:rsid w:val="00D65616"/>
    <w:rsid w:val="00D65842"/>
    <w:rsid w:val="00D66344"/>
    <w:rsid w:val="00D666A5"/>
    <w:rsid w:val="00D70024"/>
    <w:rsid w:val="00D70365"/>
    <w:rsid w:val="00D70797"/>
    <w:rsid w:val="00D7126C"/>
    <w:rsid w:val="00D72D95"/>
    <w:rsid w:val="00D73B07"/>
    <w:rsid w:val="00D7426E"/>
    <w:rsid w:val="00D7481F"/>
    <w:rsid w:val="00D74BDE"/>
    <w:rsid w:val="00D74CAD"/>
    <w:rsid w:val="00D7520B"/>
    <w:rsid w:val="00D75770"/>
    <w:rsid w:val="00D75810"/>
    <w:rsid w:val="00D762C4"/>
    <w:rsid w:val="00D77C6D"/>
    <w:rsid w:val="00D80C04"/>
    <w:rsid w:val="00D81329"/>
    <w:rsid w:val="00D815A0"/>
    <w:rsid w:val="00D81999"/>
    <w:rsid w:val="00D825A0"/>
    <w:rsid w:val="00D82756"/>
    <w:rsid w:val="00D837E2"/>
    <w:rsid w:val="00D83C39"/>
    <w:rsid w:val="00D856D1"/>
    <w:rsid w:val="00D85B3F"/>
    <w:rsid w:val="00D869B2"/>
    <w:rsid w:val="00D869CD"/>
    <w:rsid w:val="00D87910"/>
    <w:rsid w:val="00D90192"/>
    <w:rsid w:val="00D90EC6"/>
    <w:rsid w:val="00D90FD8"/>
    <w:rsid w:val="00D91E9E"/>
    <w:rsid w:val="00D91EAF"/>
    <w:rsid w:val="00D924E2"/>
    <w:rsid w:val="00D92912"/>
    <w:rsid w:val="00D92FD3"/>
    <w:rsid w:val="00D93403"/>
    <w:rsid w:val="00D93FF4"/>
    <w:rsid w:val="00D95CBD"/>
    <w:rsid w:val="00D966B6"/>
    <w:rsid w:val="00D9677E"/>
    <w:rsid w:val="00D96FD8"/>
    <w:rsid w:val="00D97060"/>
    <w:rsid w:val="00D976F2"/>
    <w:rsid w:val="00D97E87"/>
    <w:rsid w:val="00D97F43"/>
    <w:rsid w:val="00D97FD5"/>
    <w:rsid w:val="00DA03AD"/>
    <w:rsid w:val="00DA0BEE"/>
    <w:rsid w:val="00DA100C"/>
    <w:rsid w:val="00DA106A"/>
    <w:rsid w:val="00DA1D9B"/>
    <w:rsid w:val="00DA21DC"/>
    <w:rsid w:val="00DA259A"/>
    <w:rsid w:val="00DA281E"/>
    <w:rsid w:val="00DA2D85"/>
    <w:rsid w:val="00DA30E8"/>
    <w:rsid w:val="00DA3818"/>
    <w:rsid w:val="00DA3A83"/>
    <w:rsid w:val="00DA3C11"/>
    <w:rsid w:val="00DA3C6E"/>
    <w:rsid w:val="00DA3E50"/>
    <w:rsid w:val="00DA460A"/>
    <w:rsid w:val="00DA4996"/>
    <w:rsid w:val="00DA4AC8"/>
    <w:rsid w:val="00DA5EDF"/>
    <w:rsid w:val="00DA68F8"/>
    <w:rsid w:val="00DA70CF"/>
    <w:rsid w:val="00DA7A9B"/>
    <w:rsid w:val="00DA7E7C"/>
    <w:rsid w:val="00DB0FD8"/>
    <w:rsid w:val="00DB0FF4"/>
    <w:rsid w:val="00DB20E1"/>
    <w:rsid w:val="00DB2E94"/>
    <w:rsid w:val="00DB38E3"/>
    <w:rsid w:val="00DB403D"/>
    <w:rsid w:val="00DB50F6"/>
    <w:rsid w:val="00DB595F"/>
    <w:rsid w:val="00DB5988"/>
    <w:rsid w:val="00DB5F1F"/>
    <w:rsid w:val="00DB6E10"/>
    <w:rsid w:val="00DB6FB8"/>
    <w:rsid w:val="00DB7C3D"/>
    <w:rsid w:val="00DB7C9E"/>
    <w:rsid w:val="00DC0252"/>
    <w:rsid w:val="00DC0A19"/>
    <w:rsid w:val="00DC0BAA"/>
    <w:rsid w:val="00DC0C04"/>
    <w:rsid w:val="00DC0E49"/>
    <w:rsid w:val="00DC0E65"/>
    <w:rsid w:val="00DC0F0C"/>
    <w:rsid w:val="00DC15C4"/>
    <w:rsid w:val="00DC1B73"/>
    <w:rsid w:val="00DC20A7"/>
    <w:rsid w:val="00DC3ECD"/>
    <w:rsid w:val="00DC4F04"/>
    <w:rsid w:val="00DC56B1"/>
    <w:rsid w:val="00DC5AF7"/>
    <w:rsid w:val="00DC5B62"/>
    <w:rsid w:val="00DC6D7F"/>
    <w:rsid w:val="00DC6F4B"/>
    <w:rsid w:val="00DD0B74"/>
    <w:rsid w:val="00DD1C03"/>
    <w:rsid w:val="00DD1EAE"/>
    <w:rsid w:val="00DD1F22"/>
    <w:rsid w:val="00DD20A2"/>
    <w:rsid w:val="00DD2104"/>
    <w:rsid w:val="00DD2225"/>
    <w:rsid w:val="00DD2330"/>
    <w:rsid w:val="00DD2BE7"/>
    <w:rsid w:val="00DD2D1C"/>
    <w:rsid w:val="00DD2EC3"/>
    <w:rsid w:val="00DD37FF"/>
    <w:rsid w:val="00DD3B9E"/>
    <w:rsid w:val="00DD3E56"/>
    <w:rsid w:val="00DD479A"/>
    <w:rsid w:val="00DD494F"/>
    <w:rsid w:val="00DD57B1"/>
    <w:rsid w:val="00DD6003"/>
    <w:rsid w:val="00DD6274"/>
    <w:rsid w:val="00DD65AB"/>
    <w:rsid w:val="00DE0259"/>
    <w:rsid w:val="00DE0A05"/>
    <w:rsid w:val="00DE0E3D"/>
    <w:rsid w:val="00DE1779"/>
    <w:rsid w:val="00DE1792"/>
    <w:rsid w:val="00DE1AB1"/>
    <w:rsid w:val="00DE1C0F"/>
    <w:rsid w:val="00DE1F17"/>
    <w:rsid w:val="00DE2AA7"/>
    <w:rsid w:val="00DE2D45"/>
    <w:rsid w:val="00DE38A3"/>
    <w:rsid w:val="00DE3C98"/>
    <w:rsid w:val="00DE3DBD"/>
    <w:rsid w:val="00DE3FF0"/>
    <w:rsid w:val="00DE4195"/>
    <w:rsid w:val="00DE42A2"/>
    <w:rsid w:val="00DE439B"/>
    <w:rsid w:val="00DE4B08"/>
    <w:rsid w:val="00DE5B2E"/>
    <w:rsid w:val="00DE6B83"/>
    <w:rsid w:val="00DE6C4F"/>
    <w:rsid w:val="00DE6E67"/>
    <w:rsid w:val="00DE6FCF"/>
    <w:rsid w:val="00DE773A"/>
    <w:rsid w:val="00DE7808"/>
    <w:rsid w:val="00DE7FF5"/>
    <w:rsid w:val="00DF03CC"/>
    <w:rsid w:val="00DF07C9"/>
    <w:rsid w:val="00DF2F71"/>
    <w:rsid w:val="00DF30CA"/>
    <w:rsid w:val="00DF342E"/>
    <w:rsid w:val="00DF3A9F"/>
    <w:rsid w:val="00DF3B5C"/>
    <w:rsid w:val="00DF4169"/>
    <w:rsid w:val="00DF44C2"/>
    <w:rsid w:val="00DF49CE"/>
    <w:rsid w:val="00DF56EB"/>
    <w:rsid w:val="00DF5EAD"/>
    <w:rsid w:val="00DF66AE"/>
    <w:rsid w:val="00DF6D7A"/>
    <w:rsid w:val="00DF7474"/>
    <w:rsid w:val="00E005EC"/>
    <w:rsid w:val="00E006AA"/>
    <w:rsid w:val="00E01826"/>
    <w:rsid w:val="00E01AFE"/>
    <w:rsid w:val="00E0263B"/>
    <w:rsid w:val="00E04808"/>
    <w:rsid w:val="00E0493B"/>
    <w:rsid w:val="00E04CA6"/>
    <w:rsid w:val="00E05F25"/>
    <w:rsid w:val="00E063AA"/>
    <w:rsid w:val="00E07B3F"/>
    <w:rsid w:val="00E10139"/>
    <w:rsid w:val="00E1185C"/>
    <w:rsid w:val="00E118BC"/>
    <w:rsid w:val="00E126BE"/>
    <w:rsid w:val="00E1278B"/>
    <w:rsid w:val="00E12F2F"/>
    <w:rsid w:val="00E13C56"/>
    <w:rsid w:val="00E13FF4"/>
    <w:rsid w:val="00E14188"/>
    <w:rsid w:val="00E148AF"/>
    <w:rsid w:val="00E14DD8"/>
    <w:rsid w:val="00E15FBA"/>
    <w:rsid w:val="00E16779"/>
    <w:rsid w:val="00E167E7"/>
    <w:rsid w:val="00E16A80"/>
    <w:rsid w:val="00E16A8F"/>
    <w:rsid w:val="00E16E83"/>
    <w:rsid w:val="00E173CA"/>
    <w:rsid w:val="00E17797"/>
    <w:rsid w:val="00E20A59"/>
    <w:rsid w:val="00E20CF8"/>
    <w:rsid w:val="00E213E1"/>
    <w:rsid w:val="00E2241B"/>
    <w:rsid w:val="00E22B0D"/>
    <w:rsid w:val="00E22C5A"/>
    <w:rsid w:val="00E23300"/>
    <w:rsid w:val="00E23329"/>
    <w:rsid w:val="00E23671"/>
    <w:rsid w:val="00E238CA"/>
    <w:rsid w:val="00E23F59"/>
    <w:rsid w:val="00E24DD4"/>
    <w:rsid w:val="00E251B9"/>
    <w:rsid w:val="00E25669"/>
    <w:rsid w:val="00E25DCB"/>
    <w:rsid w:val="00E25E87"/>
    <w:rsid w:val="00E268EA"/>
    <w:rsid w:val="00E3039A"/>
    <w:rsid w:val="00E312BA"/>
    <w:rsid w:val="00E314A9"/>
    <w:rsid w:val="00E31934"/>
    <w:rsid w:val="00E31990"/>
    <w:rsid w:val="00E31A71"/>
    <w:rsid w:val="00E324CF"/>
    <w:rsid w:val="00E3271C"/>
    <w:rsid w:val="00E32733"/>
    <w:rsid w:val="00E337CE"/>
    <w:rsid w:val="00E33C4E"/>
    <w:rsid w:val="00E34734"/>
    <w:rsid w:val="00E34C6F"/>
    <w:rsid w:val="00E37114"/>
    <w:rsid w:val="00E4040B"/>
    <w:rsid w:val="00E40F74"/>
    <w:rsid w:val="00E41BBC"/>
    <w:rsid w:val="00E4244F"/>
    <w:rsid w:val="00E424A7"/>
    <w:rsid w:val="00E4260E"/>
    <w:rsid w:val="00E42B92"/>
    <w:rsid w:val="00E43754"/>
    <w:rsid w:val="00E447FA"/>
    <w:rsid w:val="00E44FAA"/>
    <w:rsid w:val="00E461F8"/>
    <w:rsid w:val="00E46519"/>
    <w:rsid w:val="00E467BF"/>
    <w:rsid w:val="00E469CA"/>
    <w:rsid w:val="00E5005F"/>
    <w:rsid w:val="00E506F5"/>
    <w:rsid w:val="00E50E6C"/>
    <w:rsid w:val="00E50E7D"/>
    <w:rsid w:val="00E5162D"/>
    <w:rsid w:val="00E516EF"/>
    <w:rsid w:val="00E51AA9"/>
    <w:rsid w:val="00E51DC2"/>
    <w:rsid w:val="00E529D4"/>
    <w:rsid w:val="00E5333A"/>
    <w:rsid w:val="00E53821"/>
    <w:rsid w:val="00E5383F"/>
    <w:rsid w:val="00E53C76"/>
    <w:rsid w:val="00E53EBE"/>
    <w:rsid w:val="00E54379"/>
    <w:rsid w:val="00E549D4"/>
    <w:rsid w:val="00E55605"/>
    <w:rsid w:val="00E56645"/>
    <w:rsid w:val="00E56BA7"/>
    <w:rsid w:val="00E56BF4"/>
    <w:rsid w:val="00E573DA"/>
    <w:rsid w:val="00E575B2"/>
    <w:rsid w:val="00E5775C"/>
    <w:rsid w:val="00E5776A"/>
    <w:rsid w:val="00E57B1C"/>
    <w:rsid w:val="00E607E7"/>
    <w:rsid w:val="00E614EE"/>
    <w:rsid w:val="00E62990"/>
    <w:rsid w:val="00E6299D"/>
    <w:rsid w:val="00E6409E"/>
    <w:rsid w:val="00E641A4"/>
    <w:rsid w:val="00E64453"/>
    <w:rsid w:val="00E64B48"/>
    <w:rsid w:val="00E6523B"/>
    <w:rsid w:val="00E65940"/>
    <w:rsid w:val="00E66771"/>
    <w:rsid w:val="00E66A80"/>
    <w:rsid w:val="00E66ECA"/>
    <w:rsid w:val="00E66F0F"/>
    <w:rsid w:val="00E67642"/>
    <w:rsid w:val="00E70D47"/>
    <w:rsid w:val="00E70E3C"/>
    <w:rsid w:val="00E718BE"/>
    <w:rsid w:val="00E72008"/>
    <w:rsid w:val="00E720EB"/>
    <w:rsid w:val="00E72558"/>
    <w:rsid w:val="00E72806"/>
    <w:rsid w:val="00E743DE"/>
    <w:rsid w:val="00E74431"/>
    <w:rsid w:val="00E75BA5"/>
    <w:rsid w:val="00E75D55"/>
    <w:rsid w:val="00E75EC7"/>
    <w:rsid w:val="00E75F9A"/>
    <w:rsid w:val="00E76874"/>
    <w:rsid w:val="00E77CAE"/>
    <w:rsid w:val="00E802FA"/>
    <w:rsid w:val="00E81D04"/>
    <w:rsid w:val="00E81E2E"/>
    <w:rsid w:val="00E828F0"/>
    <w:rsid w:val="00E82AF8"/>
    <w:rsid w:val="00E82C40"/>
    <w:rsid w:val="00E82CF4"/>
    <w:rsid w:val="00E831BC"/>
    <w:rsid w:val="00E83A23"/>
    <w:rsid w:val="00E83BDE"/>
    <w:rsid w:val="00E841A7"/>
    <w:rsid w:val="00E841B3"/>
    <w:rsid w:val="00E86227"/>
    <w:rsid w:val="00E86960"/>
    <w:rsid w:val="00E86DD3"/>
    <w:rsid w:val="00E90710"/>
    <w:rsid w:val="00E908C1"/>
    <w:rsid w:val="00E9190A"/>
    <w:rsid w:val="00E92823"/>
    <w:rsid w:val="00E929F5"/>
    <w:rsid w:val="00E92D98"/>
    <w:rsid w:val="00E92E87"/>
    <w:rsid w:val="00E93BA9"/>
    <w:rsid w:val="00E93BBC"/>
    <w:rsid w:val="00E94880"/>
    <w:rsid w:val="00E97775"/>
    <w:rsid w:val="00E97CD6"/>
    <w:rsid w:val="00EA02A3"/>
    <w:rsid w:val="00EA0637"/>
    <w:rsid w:val="00EA0714"/>
    <w:rsid w:val="00EA1B63"/>
    <w:rsid w:val="00EA233B"/>
    <w:rsid w:val="00EA38DD"/>
    <w:rsid w:val="00EA3C49"/>
    <w:rsid w:val="00EA447F"/>
    <w:rsid w:val="00EA4C46"/>
    <w:rsid w:val="00EA4DB9"/>
    <w:rsid w:val="00EA53F2"/>
    <w:rsid w:val="00EA5F3F"/>
    <w:rsid w:val="00EA5FEE"/>
    <w:rsid w:val="00EA6CAD"/>
    <w:rsid w:val="00EA6E28"/>
    <w:rsid w:val="00EA79FD"/>
    <w:rsid w:val="00EA7D76"/>
    <w:rsid w:val="00EB0793"/>
    <w:rsid w:val="00EB07A5"/>
    <w:rsid w:val="00EB0DE1"/>
    <w:rsid w:val="00EB0F9B"/>
    <w:rsid w:val="00EB1194"/>
    <w:rsid w:val="00EB12DA"/>
    <w:rsid w:val="00EB1D78"/>
    <w:rsid w:val="00EB1F50"/>
    <w:rsid w:val="00EB1F65"/>
    <w:rsid w:val="00EB25EC"/>
    <w:rsid w:val="00EB2B50"/>
    <w:rsid w:val="00EB2CFB"/>
    <w:rsid w:val="00EB2D20"/>
    <w:rsid w:val="00EB3075"/>
    <w:rsid w:val="00EB3108"/>
    <w:rsid w:val="00EB35C2"/>
    <w:rsid w:val="00EB487C"/>
    <w:rsid w:val="00EB4A8D"/>
    <w:rsid w:val="00EB551E"/>
    <w:rsid w:val="00EB5615"/>
    <w:rsid w:val="00EB5731"/>
    <w:rsid w:val="00EB5ADA"/>
    <w:rsid w:val="00EB66DB"/>
    <w:rsid w:val="00EB7CFA"/>
    <w:rsid w:val="00EC0722"/>
    <w:rsid w:val="00EC1565"/>
    <w:rsid w:val="00EC17C2"/>
    <w:rsid w:val="00EC1A10"/>
    <w:rsid w:val="00EC217F"/>
    <w:rsid w:val="00EC261F"/>
    <w:rsid w:val="00EC268E"/>
    <w:rsid w:val="00EC304C"/>
    <w:rsid w:val="00EC453A"/>
    <w:rsid w:val="00EC552D"/>
    <w:rsid w:val="00EC5C3C"/>
    <w:rsid w:val="00EC6A99"/>
    <w:rsid w:val="00EC6DCA"/>
    <w:rsid w:val="00EC6E93"/>
    <w:rsid w:val="00EC73B8"/>
    <w:rsid w:val="00EC7410"/>
    <w:rsid w:val="00ED00B2"/>
    <w:rsid w:val="00ED04D3"/>
    <w:rsid w:val="00ED07A1"/>
    <w:rsid w:val="00ED102A"/>
    <w:rsid w:val="00ED11A7"/>
    <w:rsid w:val="00ED1695"/>
    <w:rsid w:val="00ED169F"/>
    <w:rsid w:val="00ED1F5F"/>
    <w:rsid w:val="00ED2287"/>
    <w:rsid w:val="00ED285C"/>
    <w:rsid w:val="00ED3207"/>
    <w:rsid w:val="00ED34AF"/>
    <w:rsid w:val="00ED4196"/>
    <w:rsid w:val="00ED5692"/>
    <w:rsid w:val="00ED57F8"/>
    <w:rsid w:val="00ED60EA"/>
    <w:rsid w:val="00ED64DD"/>
    <w:rsid w:val="00ED6783"/>
    <w:rsid w:val="00ED6A18"/>
    <w:rsid w:val="00ED72C1"/>
    <w:rsid w:val="00ED7B20"/>
    <w:rsid w:val="00EE02BB"/>
    <w:rsid w:val="00EE036E"/>
    <w:rsid w:val="00EE14BB"/>
    <w:rsid w:val="00EE1A6A"/>
    <w:rsid w:val="00EE1C1E"/>
    <w:rsid w:val="00EE214F"/>
    <w:rsid w:val="00EE23B9"/>
    <w:rsid w:val="00EE257E"/>
    <w:rsid w:val="00EE2B83"/>
    <w:rsid w:val="00EE37A9"/>
    <w:rsid w:val="00EE3ACF"/>
    <w:rsid w:val="00EE4242"/>
    <w:rsid w:val="00EE4559"/>
    <w:rsid w:val="00EE4565"/>
    <w:rsid w:val="00EE457C"/>
    <w:rsid w:val="00EE4B29"/>
    <w:rsid w:val="00EE528C"/>
    <w:rsid w:val="00EE64BF"/>
    <w:rsid w:val="00EE696B"/>
    <w:rsid w:val="00EE6EBF"/>
    <w:rsid w:val="00EE787E"/>
    <w:rsid w:val="00EE7B2C"/>
    <w:rsid w:val="00EF0F99"/>
    <w:rsid w:val="00EF1CB5"/>
    <w:rsid w:val="00EF1FE8"/>
    <w:rsid w:val="00EF2092"/>
    <w:rsid w:val="00EF20CB"/>
    <w:rsid w:val="00EF2130"/>
    <w:rsid w:val="00EF2269"/>
    <w:rsid w:val="00EF2511"/>
    <w:rsid w:val="00EF275B"/>
    <w:rsid w:val="00EF2F6B"/>
    <w:rsid w:val="00EF3545"/>
    <w:rsid w:val="00EF3789"/>
    <w:rsid w:val="00EF3FAF"/>
    <w:rsid w:val="00EF4105"/>
    <w:rsid w:val="00EF4718"/>
    <w:rsid w:val="00EF5005"/>
    <w:rsid w:val="00EF56B5"/>
    <w:rsid w:val="00EF5D0A"/>
    <w:rsid w:val="00EF6211"/>
    <w:rsid w:val="00EF77FA"/>
    <w:rsid w:val="00EF7B37"/>
    <w:rsid w:val="00F00370"/>
    <w:rsid w:val="00F00542"/>
    <w:rsid w:val="00F0139D"/>
    <w:rsid w:val="00F01EF9"/>
    <w:rsid w:val="00F026DA"/>
    <w:rsid w:val="00F027AB"/>
    <w:rsid w:val="00F02A67"/>
    <w:rsid w:val="00F04545"/>
    <w:rsid w:val="00F04572"/>
    <w:rsid w:val="00F048F8"/>
    <w:rsid w:val="00F04F0A"/>
    <w:rsid w:val="00F05283"/>
    <w:rsid w:val="00F0680A"/>
    <w:rsid w:val="00F07168"/>
    <w:rsid w:val="00F07371"/>
    <w:rsid w:val="00F07A75"/>
    <w:rsid w:val="00F102FE"/>
    <w:rsid w:val="00F1034A"/>
    <w:rsid w:val="00F103BD"/>
    <w:rsid w:val="00F10999"/>
    <w:rsid w:val="00F109D6"/>
    <w:rsid w:val="00F10B73"/>
    <w:rsid w:val="00F10FD7"/>
    <w:rsid w:val="00F1120D"/>
    <w:rsid w:val="00F11ACB"/>
    <w:rsid w:val="00F120D4"/>
    <w:rsid w:val="00F12840"/>
    <w:rsid w:val="00F12DBF"/>
    <w:rsid w:val="00F132AF"/>
    <w:rsid w:val="00F1416B"/>
    <w:rsid w:val="00F14981"/>
    <w:rsid w:val="00F14AEA"/>
    <w:rsid w:val="00F14C0A"/>
    <w:rsid w:val="00F14E30"/>
    <w:rsid w:val="00F15362"/>
    <w:rsid w:val="00F154AA"/>
    <w:rsid w:val="00F1660E"/>
    <w:rsid w:val="00F16DE8"/>
    <w:rsid w:val="00F17036"/>
    <w:rsid w:val="00F1704B"/>
    <w:rsid w:val="00F17A1C"/>
    <w:rsid w:val="00F20366"/>
    <w:rsid w:val="00F20590"/>
    <w:rsid w:val="00F20D50"/>
    <w:rsid w:val="00F21469"/>
    <w:rsid w:val="00F21FBA"/>
    <w:rsid w:val="00F234A1"/>
    <w:rsid w:val="00F240E1"/>
    <w:rsid w:val="00F2526B"/>
    <w:rsid w:val="00F2541C"/>
    <w:rsid w:val="00F25AF7"/>
    <w:rsid w:val="00F25BD2"/>
    <w:rsid w:val="00F26637"/>
    <w:rsid w:val="00F2689B"/>
    <w:rsid w:val="00F27E1A"/>
    <w:rsid w:val="00F3079A"/>
    <w:rsid w:val="00F30BC5"/>
    <w:rsid w:val="00F30C01"/>
    <w:rsid w:val="00F320C3"/>
    <w:rsid w:val="00F3216F"/>
    <w:rsid w:val="00F33055"/>
    <w:rsid w:val="00F333A0"/>
    <w:rsid w:val="00F33BED"/>
    <w:rsid w:val="00F33DC2"/>
    <w:rsid w:val="00F33EE3"/>
    <w:rsid w:val="00F341F2"/>
    <w:rsid w:val="00F34D2E"/>
    <w:rsid w:val="00F365F3"/>
    <w:rsid w:val="00F36A7B"/>
    <w:rsid w:val="00F37117"/>
    <w:rsid w:val="00F3719B"/>
    <w:rsid w:val="00F37399"/>
    <w:rsid w:val="00F40A43"/>
    <w:rsid w:val="00F40A66"/>
    <w:rsid w:val="00F40B7B"/>
    <w:rsid w:val="00F40EE4"/>
    <w:rsid w:val="00F41242"/>
    <w:rsid w:val="00F41DED"/>
    <w:rsid w:val="00F41FBB"/>
    <w:rsid w:val="00F42A1A"/>
    <w:rsid w:val="00F42BDC"/>
    <w:rsid w:val="00F42D09"/>
    <w:rsid w:val="00F443AB"/>
    <w:rsid w:val="00F44D2C"/>
    <w:rsid w:val="00F44E76"/>
    <w:rsid w:val="00F450F9"/>
    <w:rsid w:val="00F45416"/>
    <w:rsid w:val="00F45661"/>
    <w:rsid w:val="00F456D6"/>
    <w:rsid w:val="00F46181"/>
    <w:rsid w:val="00F46224"/>
    <w:rsid w:val="00F46306"/>
    <w:rsid w:val="00F468CD"/>
    <w:rsid w:val="00F4761B"/>
    <w:rsid w:val="00F47780"/>
    <w:rsid w:val="00F47CDD"/>
    <w:rsid w:val="00F47FB9"/>
    <w:rsid w:val="00F50DD9"/>
    <w:rsid w:val="00F5129C"/>
    <w:rsid w:val="00F51692"/>
    <w:rsid w:val="00F51A89"/>
    <w:rsid w:val="00F51F58"/>
    <w:rsid w:val="00F52329"/>
    <w:rsid w:val="00F52948"/>
    <w:rsid w:val="00F53007"/>
    <w:rsid w:val="00F534D6"/>
    <w:rsid w:val="00F54191"/>
    <w:rsid w:val="00F54D0D"/>
    <w:rsid w:val="00F54D5B"/>
    <w:rsid w:val="00F55D89"/>
    <w:rsid w:val="00F56412"/>
    <w:rsid w:val="00F56469"/>
    <w:rsid w:val="00F5687E"/>
    <w:rsid w:val="00F56CDF"/>
    <w:rsid w:val="00F56DCB"/>
    <w:rsid w:val="00F5771D"/>
    <w:rsid w:val="00F60ADF"/>
    <w:rsid w:val="00F60C6D"/>
    <w:rsid w:val="00F6175D"/>
    <w:rsid w:val="00F6243D"/>
    <w:rsid w:val="00F62E48"/>
    <w:rsid w:val="00F63417"/>
    <w:rsid w:val="00F636F6"/>
    <w:rsid w:val="00F63BD6"/>
    <w:rsid w:val="00F63D10"/>
    <w:rsid w:val="00F6420F"/>
    <w:rsid w:val="00F64B79"/>
    <w:rsid w:val="00F64C97"/>
    <w:rsid w:val="00F64FAD"/>
    <w:rsid w:val="00F65139"/>
    <w:rsid w:val="00F65770"/>
    <w:rsid w:val="00F66BAE"/>
    <w:rsid w:val="00F6718E"/>
    <w:rsid w:val="00F67515"/>
    <w:rsid w:val="00F702B6"/>
    <w:rsid w:val="00F705B1"/>
    <w:rsid w:val="00F715A4"/>
    <w:rsid w:val="00F71D45"/>
    <w:rsid w:val="00F71F32"/>
    <w:rsid w:val="00F735B6"/>
    <w:rsid w:val="00F747FB"/>
    <w:rsid w:val="00F75021"/>
    <w:rsid w:val="00F75AAD"/>
    <w:rsid w:val="00F76819"/>
    <w:rsid w:val="00F77132"/>
    <w:rsid w:val="00F772BA"/>
    <w:rsid w:val="00F779C9"/>
    <w:rsid w:val="00F80472"/>
    <w:rsid w:val="00F81579"/>
    <w:rsid w:val="00F819BE"/>
    <w:rsid w:val="00F81B02"/>
    <w:rsid w:val="00F81C0C"/>
    <w:rsid w:val="00F81DC0"/>
    <w:rsid w:val="00F823EC"/>
    <w:rsid w:val="00F8466D"/>
    <w:rsid w:val="00F84DC9"/>
    <w:rsid w:val="00F85521"/>
    <w:rsid w:val="00F85AAA"/>
    <w:rsid w:val="00F86BBB"/>
    <w:rsid w:val="00F8724E"/>
    <w:rsid w:val="00F877B8"/>
    <w:rsid w:val="00F87993"/>
    <w:rsid w:val="00F90492"/>
    <w:rsid w:val="00F90D9B"/>
    <w:rsid w:val="00F9129B"/>
    <w:rsid w:val="00F92C08"/>
    <w:rsid w:val="00F935C8"/>
    <w:rsid w:val="00F93726"/>
    <w:rsid w:val="00F938F0"/>
    <w:rsid w:val="00F9464F"/>
    <w:rsid w:val="00F94B29"/>
    <w:rsid w:val="00F96AC0"/>
    <w:rsid w:val="00FA154E"/>
    <w:rsid w:val="00FA2100"/>
    <w:rsid w:val="00FA2CDA"/>
    <w:rsid w:val="00FA3608"/>
    <w:rsid w:val="00FA3810"/>
    <w:rsid w:val="00FA3B01"/>
    <w:rsid w:val="00FA47D1"/>
    <w:rsid w:val="00FA4AE4"/>
    <w:rsid w:val="00FA4F4C"/>
    <w:rsid w:val="00FA57E2"/>
    <w:rsid w:val="00FA5B6D"/>
    <w:rsid w:val="00FA5D71"/>
    <w:rsid w:val="00FA689F"/>
    <w:rsid w:val="00FA6DC7"/>
    <w:rsid w:val="00FA7767"/>
    <w:rsid w:val="00FB0357"/>
    <w:rsid w:val="00FB0690"/>
    <w:rsid w:val="00FB0F08"/>
    <w:rsid w:val="00FB2110"/>
    <w:rsid w:val="00FB23AB"/>
    <w:rsid w:val="00FB28BE"/>
    <w:rsid w:val="00FB2DC0"/>
    <w:rsid w:val="00FB3BBB"/>
    <w:rsid w:val="00FB4030"/>
    <w:rsid w:val="00FB41E7"/>
    <w:rsid w:val="00FB4F0C"/>
    <w:rsid w:val="00FB5142"/>
    <w:rsid w:val="00FB55C1"/>
    <w:rsid w:val="00FB5956"/>
    <w:rsid w:val="00FB65D8"/>
    <w:rsid w:val="00FB7864"/>
    <w:rsid w:val="00FB7B03"/>
    <w:rsid w:val="00FB7D4E"/>
    <w:rsid w:val="00FB7F68"/>
    <w:rsid w:val="00FC0D73"/>
    <w:rsid w:val="00FC114B"/>
    <w:rsid w:val="00FC1FCA"/>
    <w:rsid w:val="00FC2A4C"/>
    <w:rsid w:val="00FC2C84"/>
    <w:rsid w:val="00FC2C92"/>
    <w:rsid w:val="00FC361E"/>
    <w:rsid w:val="00FC3A16"/>
    <w:rsid w:val="00FC3A83"/>
    <w:rsid w:val="00FC4516"/>
    <w:rsid w:val="00FC485C"/>
    <w:rsid w:val="00FC4988"/>
    <w:rsid w:val="00FC58BF"/>
    <w:rsid w:val="00FC5C58"/>
    <w:rsid w:val="00FC76E4"/>
    <w:rsid w:val="00FD0012"/>
    <w:rsid w:val="00FD129A"/>
    <w:rsid w:val="00FD1377"/>
    <w:rsid w:val="00FD1B55"/>
    <w:rsid w:val="00FD1E31"/>
    <w:rsid w:val="00FD23ED"/>
    <w:rsid w:val="00FD282A"/>
    <w:rsid w:val="00FD3332"/>
    <w:rsid w:val="00FD3894"/>
    <w:rsid w:val="00FD3911"/>
    <w:rsid w:val="00FD44CC"/>
    <w:rsid w:val="00FD460A"/>
    <w:rsid w:val="00FD4C62"/>
    <w:rsid w:val="00FD50DD"/>
    <w:rsid w:val="00FD5C55"/>
    <w:rsid w:val="00FD5F08"/>
    <w:rsid w:val="00FD638D"/>
    <w:rsid w:val="00FD661B"/>
    <w:rsid w:val="00FD6B48"/>
    <w:rsid w:val="00FD6E5A"/>
    <w:rsid w:val="00FD7015"/>
    <w:rsid w:val="00FD703A"/>
    <w:rsid w:val="00FD7536"/>
    <w:rsid w:val="00FE0FFD"/>
    <w:rsid w:val="00FE17F2"/>
    <w:rsid w:val="00FE2350"/>
    <w:rsid w:val="00FE261B"/>
    <w:rsid w:val="00FE3481"/>
    <w:rsid w:val="00FE37E3"/>
    <w:rsid w:val="00FE3C14"/>
    <w:rsid w:val="00FE3F20"/>
    <w:rsid w:val="00FE4448"/>
    <w:rsid w:val="00FE493F"/>
    <w:rsid w:val="00FE4D1B"/>
    <w:rsid w:val="00FE4E5B"/>
    <w:rsid w:val="00FE55B1"/>
    <w:rsid w:val="00FE5CCD"/>
    <w:rsid w:val="00FE64F0"/>
    <w:rsid w:val="00FE6D31"/>
    <w:rsid w:val="00FE771A"/>
    <w:rsid w:val="00FF1F8A"/>
    <w:rsid w:val="00FF231D"/>
    <w:rsid w:val="00FF2C5B"/>
    <w:rsid w:val="00FF4133"/>
    <w:rsid w:val="00FF4289"/>
    <w:rsid w:val="00FF4C59"/>
    <w:rsid w:val="00FF5420"/>
    <w:rsid w:val="00FF5900"/>
    <w:rsid w:val="00FF5A8C"/>
    <w:rsid w:val="00FF60C3"/>
    <w:rsid w:val="00FF6F43"/>
    <w:rsid w:val="00FF7B6B"/>
    <w:rsid w:val="00FF7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EAAF2"/>
  <w15:docId w15:val="{9C28257E-176A-47AF-BDD8-A171CD75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3A9"/>
    <w:rPr>
      <w:sz w:val="24"/>
      <w:szCs w:val="24"/>
    </w:rPr>
  </w:style>
  <w:style w:type="paragraph" w:styleId="1">
    <w:name w:val="heading 1"/>
    <w:basedOn w:val="a"/>
    <w:next w:val="a"/>
    <w:link w:val="10"/>
    <w:uiPriority w:val="9"/>
    <w:qFormat/>
    <w:rsid w:val="00411240"/>
    <w:pPr>
      <w:keepNext/>
      <w:spacing w:after="240"/>
      <w:ind w:left="284"/>
      <w:jc w:val="center"/>
      <w:outlineLvl w:val="0"/>
    </w:pPr>
    <w:rPr>
      <w:rFonts w:ascii="Times New Roman" w:eastAsiaTheme="majorEastAsia" w:hAnsi="Times New Roman"/>
      <w:b/>
      <w:bCs/>
      <w:kern w:val="32"/>
      <w:sz w:val="28"/>
      <w:szCs w:val="28"/>
    </w:rPr>
  </w:style>
  <w:style w:type="paragraph" w:styleId="2">
    <w:name w:val="heading 2"/>
    <w:basedOn w:val="a"/>
    <w:next w:val="a"/>
    <w:link w:val="20"/>
    <w:uiPriority w:val="9"/>
    <w:unhideWhenUsed/>
    <w:qFormat/>
    <w:rsid w:val="00103042"/>
    <w:pPr>
      <w:keepNext/>
      <w:ind w:firstLine="709"/>
      <w:outlineLvl w:val="1"/>
    </w:pPr>
    <w:rPr>
      <w:rFonts w:ascii="Times New Roman" w:eastAsiaTheme="majorEastAsia" w:hAnsi="Times New Roman"/>
      <w:b/>
      <w:bCs/>
      <w:iCs/>
      <w:sz w:val="28"/>
      <w:szCs w:val="28"/>
    </w:rPr>
  </w:style>
  <w:style w:type="paragraph" w:styleId="3">
    <w:name w:val="heading 3"/>
    <w:basedOn w:val="a"/>
    <w:next w:val="a"/>
    <w:link w:val="30"/>
    <w:uiPriority w:val="9"/>
    <w:unhideWhenUsed/>
    <w:qFormat/>
    <w:rsid w:val="007F03A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7F03A9"/>
    <w:pPr>
      <w:keepNext/>
      <w:spacing w:before="240" w:after="60"/>
      <w:outlineLvl w:val="3"/>
    </w:pPr>
    <w:rPr>
      <w:b/>
      <w:bCs/>
      <w:sz w:val="28"/>
      <w:szCs w:val="28"/>
    </w:rPr>
  </w:style>
  <w:style w:type="paragraph" w:styleId="5">
    <w:name w:val="heading 5"/>
    <w:basedOn w:val="a"/>
    <w:next w:val="a"/>
    <w:link w:val="50"/>
    <w:uiPriority w:val="9"/>
    <w:unhideWhenUsed/>
    <w:qFormat/>
    <w:rsid w:val="007F03A9"/>
    <w:pPr>
      <w:spacing w:before="240" w:after="60"/>
      <w:outlineLvl w:val="4"/>
    </w:pPr>
    <w:rPr>
      <w:b/>
      <w:bCs/>
      <w:i/>
      <w:iCs/>
      <w:sz w:val="26"/>
      <w:szCs w:val="26"/>
    </w:rPr>
  </w:style>
  <w:style w:type="paragraph" w:styleId="6">
    <w:name w:val="heading 6"/>
    <w:basedOn w:val="a"/>
    <w:next w:val="a"/>
    <w:link w:val="60"/>
    <w:uiPriority w:val="9"/>
    <w:unhideWhenUsed/>
    <w:qFormat/>
    <w:rsid w:val="007F03A9"/>
    <w:pPr>
      <w:spacing w:before="240" w:after="60"/>
      <w:outlineLvl w:val="5"/>
    </w:pPr>
    <w:rPr>
      <w:b/>
      <w:bCs/>
      <w:sz w:val="22"/>
      <w:szCs w:val="22"/>
    </w:rPr>
  </w:style>
  <w:style w:type="paragraph" w:styleId="7">
    <w:name w:val="heading 7"/>
    <w:basedOn w:val="a"/>
    <w:next w:val="a"/>
    <w:link w:val="70"/>
    <w:uiPriority w:val="9"/>
    <w:semiHidden/>
    <w:unhideWhenUsed/>
    <w:qFormat/>
    <w:rsid w:val="007F03A9"/>
    <w:pPr>
      <w:spacing w:before="240" w:after="60"/>
      <w:outlineLvl w:val="6"/>
    </w:pPr>
  </w:style>
  <w:style w:type="paragraph" w:styleId="8">
    <w:name w:val="heading 8"/>
    <w:basedOn w:val="a"/>
    <w:next w:val="a"/>
    <w:link w:val="80"/>
    <w:uiPriority w:val="9"/>
    <w:semiHidden/>
    <w:unhideWhenUsed/>
    <w:qFormat/>
    <w:rsid w:val="007F03A9"/>
    <w:pPr>
      <w:spacing w:before="240" w:after="60"/>
      <w:outlineLvl w:val="7"/>
    </w:pPr>
    <w:rPr>
      <w:i/>
      <w:iCs/>
    </w:rPr>
  </w:style>
  <w:style w:type="paragraph" w:styleId="9">
    <w:name w:val="heading 9"/>
    <w:basedOn w:val="a"/>
    <w:next w:val="a"/>
    <w:link w:val="90"/>
    <w:uiPriority w:val="9"/>
    <w:semiHidden/>
    <w:unhideWhenUsed/>
    <w:qFormat/>
    <w:rsid w:val="007F03A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1240"/>
    <w:rPr>
      <w:rFonts w:ascii="Times New Roman" w:eastAsiaTheme="majorEastAsia" w:hAnsi="Times New Roman"/>
      <w:b/>
      <w:bCs/>
      <w:kern w:val="32"/>
      <w:sz w:val="28"/>
      <w:szCs w:val="28"/>
    </w:rPr>
  </w:style>
  <w:style w:type="paragraph" w:styleId="a3">
    <w:name w:val="List Paragraph"/>
    <w:basedOn w:val="a"/>
    <w:uiPriority w:val="34"/>
    <w:qFormat/>
    <w:rsid w:val="007F03A9"/>
    <w:pPr>
      <w:ind w:left="720"/>
      <w:contextualSpacing/>
    </w:pPr>
  </w:style>
  <w:style w:type="character" w:customStyle="1" w:styleId="20">
    <w:name w:val="Заголовок 2 Знак"/>
    <w:basedOn w:val="a0"/>
    <w:link w:val="2"/>
    <w:uiPriority w:val="9"/>
    <w:rsid w:val="00103042"/>
    <w:rPr>
      <w:rFonts w:ascii="Times New Roman" w:eastAsiaTheme="majorEastAsia" w:hAnsi="Times New Roman"/>
      <w:b/>
      <w:bCs/>
      <w:iCs/>
      <w:sz w:val="28"/>
      <w:szCs w:val="28"/>
    </w:rPr>
  </w:style>
  <w:style w:type="character" w:styleId="a4">
    <w:name w:val="Hyperlink"/>
    <w:basedOn w:val="a0"/>
    <w:uiPriority w:val="99"/>
    <w:unhideWhenUsed/>
    <w:rsid w:val="00986C55"/>
    <w:rPr>
      <w:color w:val="0563C1" w:themeColor="hyperlink"/>
      <w:u w:val="single"/>
    </w:rPr>
  </w:style>
  <w:style w:type="paragraph" w:styleId="21">
    <w:name w:val="toc 2"/>
    <w:basedOn w:val="a"/>
    <w:next w:val="a"/>
    <w:autoRedefine/>
    <w:uiPriority w:val="39"/>
    <w:unhideWhenUsed/>
    <w:rsid w:val="00986C55"/>
    <w:pPr>
      <w:spacing w:after="100"/>
      <w:ind w:left="220"/>
    </w:pPr>
    <w:rPr>
      <w:rFonts w:ascii="Times New Roman" w:hAnsi="Times New Roman"/>
      <w:noProof/>
      <w:sz w:val="28"/>
      <w:szCs w:val="28"/>
    </w:rPr>
  </w:style>
  <w:style w:type="paragraph" w:styleId="31">
    <w:name w:val="toc 3"/>
    <w:basedOn w:val="a"/>
    <w:next w:val="a"/>
    <w:autoRedefine/>
    <w:uiPriority w:val="39"/>
    <w:unhideWhenUsed/>
    <w:rsid w:val="00986C55"/>
    <w:pPr>
      <w:spacing w:after="100"/>
      <w:ind w:left="440"/>
    </w:pPr>
  </w:style>
  <w:style w:type="character" w:customStyle="1" w:styleId="30">
    <w:name w:val="Заголовок 3 Знак"/>
    <w:basedOn w:val="a0"/>
    <w:link w:val="3"/>
    <w:uiPriority w:val="9"/>
    <w:rsid w:val="007F03A9"/>
    <w:rPr>
      <w:rFonts w:asciiTheme="majorHAnsi" w:eastAsiaTheme="majorEastAsia" w:hAnsiTheme="majorHAnsi"/>
      <w:b/>
      <w:bCs/>
      <w:sz w:val="26"/>
      <w:szCs w:val="26"/>
    </w:rPr>
  </w:style>
  <w:style w:type="paragraph" w:styleId="a5">
    <w:name w:val="TOC Heading"/>
    <w:basedOn w:val="1"/>
    <w:next w:val="a"/>
    <w:uiPriority w:val="39"/>
    <w:unhideWhenUsed/>
    <w:qFormat/>
    <w:rsid w:val="007F03A9"/>
    <w:pPr>
      <w:outlineLvl w:val="9"/>
    </w:pPr>
    <w:rPr>
      <w:rFonts w:cstheme="majorBidi"/>
    </w:rPr>
  </w:style>
  <w:style w:type="paragraph" w:styleId="11">
    <w:name w:val="toc 1"/>
    <w:basedOn w:val="a"/>
    <w:next w:val="a"/>
    <w:autoRedefine/>
    <w:uiPriority w:val="39"/>
    <w:unhideWhenUsed/>
    <w:rsid w:val="005B3CCD"/>
    <w:pPr>
      <w:tabs>
        <w:tab w:val="right" w:leader="dot" w:pos="9921"/>
      </w:tabs>
      <w:spacing w:after="100"/>
      <w:jc w:val="both"/>
    </w:pPr>
    <w:rPr>
      <w:rFonts w:ascii="Times New Roman" w:hAnsi="Times New Roman"/>
      <w:noProof/>
      <w:sz w:val="28"/>
      <w:szCs w:val="28"/>
    </w:rPr>
  </w:style>
  <w:style w:type="paragraph" w:customStyle="1" w:styleId="Default">
    <w:name w:val="Default"/>
    <w:rsid w:val="00096493"/>
    <w:pPr>
      <w:autoSpaceDE w:val="0"/>
      <w:autoSpaceDN w:val="0"/>
      <w:adjustRightInd w:val="0"/>
    </w:pPr>
    <w:rPr>
      <w:rFonts w:ascii="Times New Roman" w:hAnsi="Times New Roman"/>
      <w:color w:val="000000"/>
      <w:sz w:val="24"/>
      <w:szCs w:val="24"/>
    </w:rPr>
  </w:style>
  <w:style w:type="paragraph" w:customStyle="1" w:styleId="ConsPlusNormal">
    <w:name w:val="ConsPlusNormal"/>
    <w:rsid w:val="00BB6ED9"/>
    <w:pPr>
      <w:widowControl w:val="0"/>
      <w:autoSpaceDE w:val="0"/>
      <w:autoSpaceDN w:val="0"/>
    </w:pPr>
    <w:rPr>
      <w:rFonts w:ascii="Calibri" w:eastAsia="Times New Roman" w:hAnsi="Calibri" w:cs="Calibri"/>
      <w:szCs w:val="20"/>
      <w:lang w:eastAsia="ru-RU"/>
    </w:rPr>
  </w:style>
  <w:style w:type="paragraph" w:styleId="a6">
    <w:name w:val="Normal (Web)"/>
    <w:basedOn w:val="a"/>
    <w:uiPriority w:val="99"/>
    <w:unhideWhenUsed/>
    <w:rsid w:val="0030784C"/>
    <w:pPr>
      <w:spacing w:before="100" w:beforeAutospacing="1" w:after="100" w:afterAutospacing="1"/>
    </w:pPr>
    <w:rPr>
      <w:rFonts w:ascii="Times New Roman" w:eastAsia="Times New Roman" w:hAnsi="Times New Roman"/>
      <w:lang w:eastAsia="ru-RU"/>
    </w:rPr>
  </w:style>
  <w:style w:type="table" w:styleId="a7">
    <w:name w:val="Table Grid"/>
    <w:basedOn w:val="a1"/>
    <w:uiPriority w:val="59"/>
    <w:rsid w:val="00294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8335B5"/>
    <w:rPr>
      <w:rFonts w:ascii="Times New Roman" w:eastAsia="Times New Roman" w:hAnsi="Times New Roman"/>
      <w:b/>
      <w:bCs/>
      <w:i/>
      <w:iCs/>
      <w:sz w:val="32"/>
      <w:szCs w:val="20"/>
      <w:lang w:eastAsia="ru-RU"/>
    </w:rPr>
  </w:style>
  <w:style w:type="character" w:customStyle="1" w:styleId="a9">
    <w:name w:val="Основной текст Знак"/>
    <w:basedOn w:val="a0"/>
    <w:link w:val="a8"/>
    <w:rsid w:val="008335B5"/>
    <w:rPr>
      <w:rFonts w:ascii="Times New Roman" w:eastAsia="Times New Roman" w:hAnsi="Times New Roman" w:cs="Times New Roman"/>
      <w:b/>
      <w:bCs/>
      <w:i/>
      <w:iCs/>
      <w:sz w:val="32"/>
      <w:szCs w:val="20"/>
      <w:lang w:eastAsia="ru-RU"/>
    </w:rPr>
  </w:style>
  <w:style w:type="paragraph" w:styleId="aa">
    <w:name w:val="header"/>
    <w:basedOn w:val="a"/>
    <w:link w:val="ab"/>
    <w:uiPriority w:val="99"/>
    <w:unhideWhenUsed/>
    <w:rsid w:val="008310C5"/>
    <w:pPr>
      <w:tabs>
        <w:tab w:val="center" w:pos="4677"/>
        <w:tab w:val="right" w:pos="9355"/>
      </w:tabs>
    </w:pPr>
  </w:style>
  <w:style w:type="character" w:customStyle="1" w:styleId="ab">
    <w:name w:val="Верхний колонтитул Знак"/>
    <w:basedOn w:val="a0"/>
    <w:link w:val="aa"/>
    <w:uiPriority w:val="99"/>
    <w:rsid w:val="008310C5"/>
  </w:style>
  <w:style w:type="paragraph" w:styleId="ac">
    <w:name w:val="footer"/>
    <w:basedOn w:val="a"/>
    <w:link w:val="ad"/>
    <w:uiPriority w:val="99"/>
    <w:unhideWhenUsed/>
    <w:rsid w:val="008310C5"/>
    <w:pPr>
      <w:tabs>
        <w:tab w:val="center" w:pos="4677"/>
        <w:tab w:val="right" w:pos="9355"/>
      </w:tabs>
    </w:pPr>
  </w:style>
  <w:style w:type="character" w:customStyle="1" w:styleId="ad">
    <w:name w:val="Нижний колонтитул Знак"/>
    <w:basedOn w:val="a0"/>
    <w:link w:val="ac"/>
    <w:uiPriority w:val="99"/>
    <w:rsid w:val="008310C5"/>
  </w:style>
  <w:style w:type="character" w:styleId="ae">
    <w:name w:val="Strong"/>
    <w:basedOn w:val="a0"/>
    <w:qFormat/>
    <w:rsid w:val="007F03A9"/>
    <w:rPr>
      <w:b/>
      <w:bCs/>
    </w:rPr>
  </w:style>
  <w:style w:type="character" w:styleId="af">
    <w:name w:val="Emphasis"/>
    <w:basedOn w:val="a0"/>
    <w:uiPriority w:val="20"/>
    <w:qFormat/>
    <w:rsid w:val="007F03A9"/>
    <w:rPr>
      <w:rFonts w:asciiTheme="minorHAnsi" w:hAnsiTheme="minorHAnsi"/>
      <w:b/>
      <w:i/>
      <w:iCs/>
    </w:rPr>
  </w:style>
  <w:style w:type="paragraph" w:customStyle="1" w:styleId="ConsNonformat">
    <w:name w:val="ConsNonformat"/>
    <w:rsid w:val="00071304"/>
    <w:pPr>
      <w:autoSpaceDE w:val="0"/>
      <w:autoSpaceDN w:val="0"/>
      <w:adjustRightInd w:val="0"/>
      <w:ind w:right="19772"/>
    </w:pPr>
    <w:rPr>
      <w:rFonts w:ascii="Courier New" w:eastAsia="Times New Roman" w:hAnsi="Courier New" w:cs="Courier New"/>
      <w:sz w:val="20"/>
      <w:szCs w:val="20"/>
      <w:lang w:eastAsia="ru-RU"/>
    </w:rPr>
  </w:style>
  <w:style w:type="character" w:customStyle="1" w:styleId="ressmall">
    <w:name w:val="ressmall"/>
    <w:rsid w:val="00071304"/>
  </w:style>
  <w:style w:type="paragraph" w:styleId="32">
    <w:name w:val="Body Text 3"/>
    <w:basedOn w:val="a"/>
    <w:link w:val="33"/>
    <w:uiPriority w:val="99"/>
    <w:unhideWhenUsed/>
    <w:rsid w:val="00071304"/>
    <w:pPr>
      <w:spacing w:after="120"/>
    </w:pPr>
    <w:rPr>
      <w:sz w:val="16"/>
      <w:szCs w:val="16"/>
    </w:rPr>
  </w:style>
  <w:style w:type="character" w:customStyle="1" w:styleId="33">
    <w:name w:val="Основной текст 3 Знак"/>
    <w:basedOn w:val="a0"/>
    <w:link w:val="32"/>
    <w:uiPriority w:val="99"/>
    <w:rsid w:val="00071304"/>
    <w:rPr>
      <w:sz w:val="16"/>
      <w:szCs w:val="16"/>
    </w:rPr>
  </w:style>
  <w:style w:type="paragraph" w:styleId="22">
    <w:name w:val="Body Text 2"/>
    <w:basedOn w:val="a"/>
    <w:link w:val="23"/>
    <w:uiPriority w:val="99"/>
    <w:semiHidden/>
    <w:unhideWhenUsed/>
    <w:rsid w:val="00C110BD"/>
    <w:pPr>
      <w:spacing w:after="120" w:line="480" w:lineRule="auto"/>
    </w:pPr>
  </w:style>
  <w:style w:type="character" w:customStyle="1" w:styleId="23">
    <w:name w:val="Основной текст 2 Знак"/>
    <w:basedOn w:val="a0"/>
    <w:link w:val="22"/>
    <w:uiPriority w:val="99"/>
    <w:semiHidden/>
    <w:rsid w:val="00C110BD"/>
  </w:style>
  <w:style w:type="character" w:customStyle="1" w:styleId="24">
    <w:name w:val="Основной текст (2)_"/>
    <w:basedOn w:val="a0"/>
    <w:link w:val="25"/>
    <w:uiPriority w:val="99"/>
    <w:rsid w:val="00C110BD"/>
    <w:rPr>
      <w:rFonts w:ascii="Times New Roman" w:eastAsia="Times New Roman" w:hAnsi="Times New Roman" w:cs="Times New Roman"/>
      <w:sz w:val="18"/>
      <w:szCs w:val="18"/>
      <w:shd w:val="clear" w:color="auto" w:fill="FFFFFF"/>
    </w:rPr>
  </w:style>
  <w:style w:type="paragraph" w:customStyle="1" w:styleId="25">
    <w:name w:val="Основной текст (2)"/>
    <w:basedOn w:val="a"/>
    <w:link w:val="24"/>
    <w:rsid w:val="00C110BD"/>
    <w:pPr>
      <w:widowControl w:val="0"/>
      <w:shd w:val="clear" w:color="auto" w:fill="FFFFFF"/>
      <w:spacing w:after="180" w:line="211" w:lineRule="exact"/>
    </w:pPr>
    <w:rPr>
      <w:rFonts w:ascii="Times New Roman" w:eastAsia="Times New Roman" w:hAnsi="Times New Roman"/>
      <w:sz w:val="18"/>
      <w:szCs w:val="18"/>
    </w:rPr>
  </w:style>
  <w:style w:type="paragraph" w:styleId="af0">
    <w:name w:val="No Spacing"/>
    <w:basedOn w:val="a"/>
    <w:link w:val="af1"/>
    <w:uiPriority w:val="1"/>
    <w:qFormat/>
    <w:rsid w:val="007F03A9"/>
    <w:rPr>
      <w:szCs w:val="32"/>
    </w:rPr>
  </w:style>
  <w:style w:type="paragraph" w:customStyle="1" w:styleId="ConsPlusCell">
    <w:name w:val="ConsPlusCell"/>
    <w:link w:val="ConsPlusCell0"/>
    <w:rsid w:val="00D31D96"/>
    <w:pPr>
      <w:suppressAutoHyphens/>
      <w:autoSpaceDE w:val="0"/>
    </w:pPr>
    <w:rPr>
      <w:rFonts w:ascii="Times New Roman" w:eastAsia="Calibri" w:hAnsi="Times New Roman"/>
      <w:sz w:val="26"/>
      <w:szCs w:val="26"/>
      <w:lang w:eastAsia="zh-CN"/>
    </w:rPr>
  </w:style>
  <w:style w:type="character" w:customStyle="1" w:styleId="ConsPlusCell0">
    <w:name w:val="ConsPlusCell Знак"/>
    <w:link w:val="ConsPlusCell"/>
    <w:rsid w:val="00D31D96"/>
    <w:rPr>
      <w:rFonts w:ascii="Times New Roman" w:eastAsia="Calibri" w:hAnsi="Times New Roman" w:cs="Times New Roman"/>
      <w:sz w:val="26"/>
      <w:szCs w:val="26"/>
      <w:lang w:eastAsia="zh-CN"/>
    </w:rPr>
  </w:style>
  <w:style w:type="character" w:customStyle="1" w:styleId="msonormal0">
    <w:name w:val="msonormal"/>
    <w:basedOn w:val="a0"/>
    <w:rsid w:val="002871A8"/>
  </w:style>
  <w:style w:type="paragraph" w:customStyle="1" w:styleId="af2">
    <w:name w:val="Знак Знак Знак Знак Знак Знак"/>
    <w:basedOn w:val="a"/>
    <w:rsid w:val="00F1120D"/>
    <w:pPr>
      <w:spacing w:line="240" w:lineRule="exact"/>
    </w:pPr>
    <w:rPr>
      <w:rFonts w:ascii="Verdana" w:eastAsia="Times New Roman" w:hAnsi="Verdana"/>
      <w:lang w:val="en-US"/>
    </w:rPr>
  </w:style>
  <w:style w:type="paragraph" w:styleId="af3">
    <w:name w:val="Title"/>
    <w:basedOn w:val="a"/>
    <w:next w:val="a"/>
    <w:link w:val="af4"/>
    <w:uiPriority w:val="10"/>
    <w:qFormat/>
    <w:rsid w:val="007F03A9"/>
    <w:pPr>
      <w:spacing w:before="240" w:after="60"/>
      <w:jc w:val="center"/>
      <w:outlineLvl w:val="0"/>
    </w:pPr>
    <w:rPr>
      <w:rFonts w:asciiTheme="majorHAnsi" w:eastAsiaTheme="majorEastAsia" w:hAnsiTheme="majorHAnsi"/>
      <w:b/>
      <w:bCs/>
      <w:kern w:val="28"/>
      <w:sz w:val="32"/>
      <w:szCs w:val="32"/>
    </w:rPr>
  </w:style>
  <w:style w:type="character" w:customStyle="1" w:styleId="12">
    <w:name w:val="Название Знак1"/>
    <w:basedOn w:val="a0"/>
    <w:rsid w:val="00EA79FD"/>
    <w:rPr>
      <w:rFonts w:ascii="Times New Roman" w:eastAsia="Times New Roman" w:hAnsi="Times New Roman" w:cs="Times New Roman"/>
      <w:b/>
      <w:sz w:val="28"/>
      <w:szCs w:val="20"/>
      <w:lang w:eastAsia="ru-RU"/>
    </w:rPr>
  </w:style>
  <w:style w:type="paragraph" w:customStyle="1" w:styleId="13">
    <w:name w:val="Без интервала1"/>
    <w:rsid w:val="002D521C"/>
    <w:rPr>
      <w:rFonts w:ascii="Calibri" w:eastAsia="Times New Roman" w:hAnsi="Calibri"/>
    </w:rPr>
  </w:style>
  <w:style w:type="paragraph" w:styleId="af5">
    <w:name w:val="Balloon Text"/>
    <w:basedOn w:val="a"/>
    <w:link w:val="af6"/>
    <w:uiPriority w:val="99"/>
    <w:semiHidden/>
    <w:unhideWhenUsed/>
    <w:rsid w:val="009279DC"/>
    <w:rPr>
      <w:rFonts w:ascii="Tahoma" w:hAnsi="Tahoma" w:cs="Tahoma"/>
      <w:sz w:val="16"/>
      <w:szCs w:val="16"/>
    </w:rPr>
  </w:style>
  <w:style w:type="character" w:customStyle="1" w:styleId="af6">
    <w:name w:val="Текст выноски Знак"/>
    <w:basedOn w:val="a0"/>
    <w:link w:val="af5"/>
    <w:uiPriority w:val="99"/>
    <w:semiHidden/>
    <w:rsid w:val="009279DC"/>
    <w:rPr>
      <w:rFonts w:ascii="Tahoma" w:hAnsi="Tahoma" w:cs="Tahoma"/>
      <w:sz w:val="16"/>
      <w:szCs w:val="16"/>
    </w:rPr>
  </w:style>
  <w:style w:type="character" w:customStyle="1" w:styleId="40">
    <w:name w:val="Заголовок 4 Знак"/>
    <w:basedOn w:val="a0"/>
    <w:link w:val="4"/>
    <w:uiPriority w:val="9"/>
    <w:rsid w:val="007F03A9"/>
    <w:rPr>
      <w:b/>
      <w:bCs/>
      <w:sz w:val="28"/>
      <w:szCs w:val="28"/>
    </w:rPr>
  </w:style>
  <w:style w:type="character" w:customStyle="1" w:styleId="af1">
    <w:name w:val="Без интервала Знак"/>
    <w:link w:val="af0"/>
    <w:uiPriority w:val="1"/>
    <w:rsid w:val="00077C8E"/>
    <w:rPr>
      <w:sz w:val="24"/>
      <w:szCs w:val="32"/>
    </w:rPr>
  </w:style>
  <w:style w:type="character" w:customStyle="1" w:styleId="msonormal1">
    <w:name w:val="msonormal1"/>
    <w:basedOn w:val="a0"/>
    <w:rsid w:val="00737C45"/>
  </w:style>
  <w:style w:type="character" w:customStyle="1" w:styleId="text-cut2">
    <w:name w:val="text-cut2"/>
    <w:basedOn w:val="a0"/>
    <w:rsid w:val="00973CE5"/>
  </w:style>
  <w:style w:type="character" w:customStyle="1" w:styleId="9pt3">
    <w:name w:val="Основной текст + 9 pt3"/>
    <w:aliases w:val="Не полужирный"/>
    <w:basedOn w:val="a0"/>
    <w:uiPriority w:val="99"/>
    <w:rsid w:val="00973CE5"/>
    <w:rPr>
      <w:rFonts w:ascii="Times New Roman" w:hAnsi="Times New Roman" w:cs="Times New Roman"/>
      <w:b w:val="0"/>
      <w:bCs w:val="0"/>
      <w:sz w:val="18"/>
      <w:szCs w:val="18"/>
      <w:shd w:val="clear" w:color="auto" w:fill="FFFFFF"/>
    </w:rPr>
  </w:style>
  <w:style w:type="character" w:customStyle="1" w:styleId="extended-textshort">
    <w:name w:val="extended-text__short"/>
    <w:basedOn w:val="a0"/>
    <w:rsid w:val="00E82CF4"/>
  </w:style>
  <w:style w:type="paragraph" w:customStyle="1" w:styleId="ConsPlusNonformat">
    <w:name w:val="ConsPlusNonformat"/>
    <w:rsid w:val="00AB11D2"/>
    <w:pPr>
      <w:widowControl w:val="0"/>
      <w:autoSpaceDE w:val="0"/>
      <w:autoSpaceDN w:val="0"/>
    </w:pPr>
    <w:rPr>
      <w:rFonts w:ascii="Courier New" w:eastAsia="Times New Roman" w:hAnsi="Courier New" w:cs="Courier New"/>
      <w:sz w:val="20"/>
      <w:szCs w:val="20"/>
      <w:lang w:eastAsia="ru-RU"/>
    </w:rPr>
  </w:style>
  <w:style w:type="paragraph" w:customStyle="1" w:styleId="Standard">
    <w:name w:val="Standard"/>
    <w:rsid w:val="00F636F6"/>
    <w:pPr>
      <w:suppressAutoHyphens/>
      <w:autoSpaceDN w:val="0"/>
      <w:spacing w:after="200" w:line="276" w:lineRule="auto"/>
      <w:textAlignment w:val="baseline"/>
    </w:pPr>
    <w:rPr>
      <w:rFonts w:ascii="Calibri" w:eastAsia="SimSun" w:hAnsi="Calibri" w:cs="F"/>
      <w:kern w:val="3"/>
      <w:lang w:eastAsia="ru-RU"/>
    </w:rPr>
  </w:style>
  <w:style w:type="character" w:customStyle="1" w:styleId="extended-textfull">
    <w:name w:val="extended-text__full"/>
    <w:basedOn w:val="a0"/>
    <w:rsid w:val="00F636F6"/>
  </w:style>
  <w:style w:type="paragraph" w:customStyle="1" w:styleId="34">
    <w:name w:val="3"/>
    <w:basedOn w:val="a"/>
    <w:next w:val="af3"/>
    <w:uiPriority w:val="99"/>
    <w:rsid w:val="00602ACF"/>
    <w:pPr>
      <w:overflowPunct w:val="0"/>
      <w:autoSpaceDE w:val="0"/>
      <w:autoSpaceDN w:val="0"/>
      <w:adjustRightInd w:val="0"/>
      <w:jc w:val="center"/>
    </w:pPr>
    <w:rPr>
      <w:rFonts w:ascii="Times New Roman" w:hAnsi="Times New Roman"/>
      <w:b/>
      <w:u w:val="single"/>
      <w:lang w:eastAsia="ru-RU"/>
    </w:rPr>
  </w:style>
  <w:style w:type="character" w:customStyle="1" w:styleId="af4">
    <w:name w:val="Заголовок Знак"/>
    <w:basedOn w:val="a0"/>
    <w:link w:val="af3"/>
    <w:uiPriority w:val="10"/>
    <w:locked/>
    <w:rsid w:val="007F03A9"/>
    <w:rPr>
      <w:rFonts w:asciiTheme="majorHAnsi" w:eastAsiaTheme="majorEastAsia" w:hAnsiTheme="majorHAnsi"/>
      <w:b/>
      <w:bCs/>
      <w:kern w:val="28"/>
      <w:sz w:val="32"/>
      <w:szCs w:val="32"/>
    </w:rPr>
  </w:style>
  <w:style w:type="paragraph" w:customStyle="1" w:styleId="14">
    <w:name w:val="Абзац списка1"/>
    <w:basedOn w:val="a"/>
    <w:qFormat/>
    <w:rsid w:val="00602ACF"/>
    <w:pPr>
      <w:shd w:val="clear" w:color="auto" w:fill="FFFFFF"/>
      <w:spacing w:after="200" w:line="276" w:lineRule="auto"/>
      <w:ind w:left="720"/>
      <w:jc w:val="both"/>
    </w:pPr>
    <w:rPr>
      <w:rFonts w:ascii="Calibri" w:eastAsia="Times New Roman" w:hAnsi="Calibri"/>
      <w:b/>
      <w:shd w:val="clear" w:color="auto" w:fill="FFFFFF"/>
      <w:lang w:eastAsia="ru-RU"/>
    </w:rPr>
  </w:style>
  <w:style w:type="paragraph" w:customStyle="1" w:styleId="paragraphscx203186064">
    <w:name w:val="paragraph scx203186064"/>
    <w:basedOn w:val="a"/>
    <w:rsid w:val="00602ACF"/>
    <w:pPr>
      <w:shd w:val="clear" w:color="auto" w:fill="FFFFFF"/>
    </w:pPr>
    <w:rPr>
      <w:rFonts w:ascii="Times New Roman" w:eastAsia="Times New Roman" w:hAnsi="Times New Roman"/>
      <w:bCs/>
      <w:color w:val="2E2E2E"/>
      <w:shd w:val="clear" w:color="auto" w:fill="FFFFFF"/>
      <w:lang w:eastAsia="ru-RU"/>
    </w:rPr>
  </w:style>
  <w:style w:type="character" w:customStyle="1" w:styleId="textrunscx203186064">
    <w:name w:val="textrun scx203186064"/>
    <w:basedOn w:val="a0"/>
    <w:rsid w:val="00602ACF"/>
  </w:style>
  <w:style w:type="character" w:customStyle="1" w:styleId="eopscx203186064">
    <w:name w:val="eop scx203186064"/>
    <w:basedOn w:val="a0"/>
    <w:rsid w:val="00602ACF"/>
  </w:style>
  <w:style w:type="character" w:customStyle="1" w:styleId="apple-converted-space">
    <w:name w:val="apple-converted-space"/>
    <w:basedOn w:val="a0"/>
    <w:rsid w:val="00602ACF"/>
  </w:style>
  <w:style w:type="paragraph" w:customStyle="1" w:styleId="210">
    <w:name w:val="Основной текст (2)1"/>
    <w:basedOn w:val="a"/>
    <w:uiPriority w:val="99"/>
    <w:rsid w:val="00C9572A"/>
    <w:pPr>
      <w:widowControl w:val="0"/>
      <w:shd w:val="clear" w:color="auto" w:fill="FFFFFF"/>
      <w:spacing w:before="240" w:after="240" w:line="240" w:lineRule="atLeast"/>
      <w:jc w:val="center"/>
    </w:pPr>
    <w:rPr>
      <w:rFonts w:ascii="Times New Roman" w:eastAsia="Times New Roman" w:hAnsi="Times New Roman"/>
      <w:sz w:val="26"/>
      <w:szCs w:val="26"/>
      <w:lang w:eastAsia="ru-RU"/>
    </w:rPr>
  </w:style>
  <w:style w:type="character" w:customStyle="1" w:styleId="50">
    <w:name w:val="Заголовок 5 Знак"/>
    <w:basedOn w:val="a0"/>
    <w:link w:val="5"/>
    <w:uiPriority w:val="9"/>
    <w:rsid w:val="007F03A9"/>
    <w:rPr>
      <w:b/>
      <w:bCs/>
      <w:i/>
      <w:iCs/>
      <w:sz w:val="26"/>
      <w:szCs w:val="26"/>
    </w:rPr>
  </w:style>
  <w:style w:type="character" w:customStyle="1" w:styleId="60">
    <w:name w:val="Заголовок 6 Знак"/>
    <w:basedOn w:val="a0"/>
    <w:link w:val="6"/>
    <w:uiPriority w:val="9"/>
    <w:rsid w:val="007F03A9"/>
    <w:rPr>
      <w:b/>
      <w:bCs/>
    </w:rPr>
  </w:style>
  <w:style w:type="character" w:customStyle="1" w:styleId="70">
    <w:name w:val="Заголовок 7 Знак"/>
    <w:basedOn w:val="a0"/>
    <w:link w:val="7"/>
    <w:uiPriority w:val="9"/>
    <w:semiHidden/>
    <w:rsid w:val="007F03A9"/>
    <w:rPr>
      <w:sz w:val="24"/>
      <w:szCs w:val="24"/>
    </w:rPr>
  </w:style>
  <w:style w:type="character" w:customStyle="1" w:styleId="80">
    <w:name w:val="Заголовок 8 Знак"/>
    <w:basedOn w:val="a0"/>
    <w:link w:val="8"/>
    <w:uiPriority w:val="9"/>
    <w:semiHidden/>
    <w:rsid w:val="007F03A9"/>
    <w:rPr>
      <w:i/>
      <w:iCs/>
      <w:sz w:val="24"/>
      <w:szCs w:val="24"/>
    </w:rPr>
  </w:style>
  <w:style w:type="character" w:customStyle="1" w:styleId="90">
    <w:name w:val="Заголовок 9 Знак"/>
    <w:basedOn w:val="a0"/>
    <w:link w:val="9"/>
    <w:uiPriority w:val="9"/>
    <w:semiHidden/>
    <w:rsid w:val="007F03A9"/>
    <w:rPr>
      <w:rFonts w:asciiTheme="majorHAnsi" w:eastAsiaTheme="majorEastAsia" w:hAnsiTheme="majorHAnsi"/>
    </w:rPr>
  </w:style>
  <w:style w:type="paragraph" w:styleId="af7">
    <w:name w:val="Subtitle"/>
    <w:basedOn w:val="a"/>
    <w:next w:val="a"/>
    <w:link w:val="af8"/>
    <w:uiPriority w:val="11"/>
    <w:qFormat/>
    <w:rsid w:val="007F03A9"/>
    <w:pPr>
      <w:spacing w:after="60"/>
      <w:jc w:val="center"/>
      <w:outlineLvl w:val="1"/>
    </w:pPr>
    <w:rPr>
      <w:rFonts w:asciiTheme="majorHAnsi" w:eastAsiaTheme="majorEastAsia" w:hAnsiTheme="majorHAnsi"/>
    </w:rPr>
  </w:style>
  <w:style w:type="character" w:customStyle="1" w:styleId="af8">
    <w:name w:val="Подзаголовок Знак"/>
    <w:basedOn w:val="a0"/>
    <w:link w:val="af7"/>
    <w:uiPriority w:val="11"/>
    <w:rsid w:val="007F03A9"/>
    <w:rPr>
      <w:rFonts w:asciiTheme="majorHAnsi" w:eastAsiaTheme="majorEastAsia" w:hAnsiTheme="majorHAnsi"/>
      <w:sz w:val="24"/>
      <w:szCs w:val="24"/>
    </w:rPr>
  </w:style>
  <w:style w:type="paragraph" w:styleId="26">
    <w:name w:val="Quote"/>
    <w:basedOn w:val="a"/>
    <w:next w:val="a"/>
    <w:link w:val="27"/>
    <w:uiPriority w:val="29"/>
    <w:qFormat/>
    <w:rsid w:val="007F03A9"/>
    <w:rPr>
      <w:i/>
    </w:rPr>
  </w:style>
  <w:style w:type="character" w:customStyle="1" w:styleId="27">
    <w:name w:val="Цитата 2 Знак"/>
    <w:basedOn w:val="a0"/>
    <w:link w:val="26"/>
    <w:uiPriority w:val="29"/>
    <w:rsid w:val="007F03A9"/>
    <w:rPr>
      <w:i/>
      <w:sz w:val="24"/>
      <w:szCs w:val="24"/>
    </w:rPr>
  </w:style>
  <w:style w:type="paragraph" w:styleId="af9">
    <w:name w:val="Intense Quote"/>
    <w:basedOn w:val="a"/>
    <w:next w:val="a"/>
    <w:link w:val="afa"/>
    <w:uiPriority w:val="30"/>
    <w:qFormat/>
    <w:rsid w:val="007F03A9"/>
    <w:pPr>
      <w:ind w:left="720" w:right="720"/>
    </w:pPr>
    <w:rPr>
      <w:b/>
      <w:i/>
      <w:szCs w:val="22"/>
    </w:rPr>
  </w:style>
  <w:style w:type="character" w:customStyle="1" w:styleId="afa">
    <w:name w:val="Выделенная цитата Знак"/>
    <w:basedOn w:val="a0"/>
    <w:link w:val="af9"/>
    <w:uiPriority w:val="30"/>
    <w:rsid w:val="007F03A9"/>
    <w:rPr>
      <w:b/>
      <w:i/>
      <w:sz w:val="24"/>
    </w:rPr>
  </w:style>
  <w:style w:type="character" w:styleId="afb">
    <w:name w:val="Subtle Emphasis"/>
    <w:uiPriority w:val="19"/>
    <w:qFormat/>
    <w:rsid w:val="007F03A9"/>
    <w:rPr>
      <w:i/>
      <w:color w:val="5A5A5A" w:themeColor="text1" w:themeTint="A5"/>
    </w:rPr>
  </w:style>
  <w:style w:type="character" w:styleId="afc">
    <w:name w:val="Intense Emphasis"/>
    <w:basedOn w:val="a0"/>
    <w:uiPriority w:val="21"/>
    <w:qFormat/>
    <w:rsid w:val="007F03A9"/>
    <w:rPr>
      <w:b/>
      <w:i/>
      <w:sz w:val="24"/>
      <w:szCs w:val="24"/>
      <w:u w:val="single"/>
    </w:rPr>
  </w:style>
  <w:style w:type="character" w:styleId="afd">
    <w:name w:val="Subtle Reference"/>
    <w:basedOn w:val="a0"/>
    <w:uiPriority w:val="31"/>
    <w:qFormat/>
    <w:rsid w:val="007F03A9"/>
    <w:rPr>
      <w:sz w:val="24"/>
      <w:szCs w:val="24"/>
      <w:u w:val="single"/>
    </w:rPr>
  </w:style>
  <w:style w:type="character" w:styleId="afe">
    <w:name w:val="Intense Reference"/>
    <w:basedOn w:val="a0"/>
    <w:uiPriority w:val="32"/>
    <w:qFormat/>
    <w:rsid w:val="007F03A9"/>
    <w:rPr>
      <w:b/>
      <w:sz w:val="24"/>
      <w:u w:val="single"/>
    </w:rPr>
  </w:style>
  <w:style w:type="character" w:styleId="aff">
    <w:name w:val="Book Title"/>
    <w:basedOn w:val="a0"/>
    <w:uiPriority w:val="33"/>
    <w:qFormat/>
    <w:rsid w:val="007F03A9"/>
    <w:rPr>
      <w:rFonts w:asciiTheme="majorHAnsi" w:eastAsiaTheme="majorEastAsia" w:hAnsiTheme="majorHAnsi"/>
      <w:b/>
      <w:i/>
      <w:sz w:val="24"/>
      <w:szCs w:val="24"/>
    </w:rPr>
  </w:style>
  <w:style w:type="paragraph" w:customStyle="1" w:styleId="28">
    <w:name w:val="2"/>
    <w:basedOn w:val="a"/>
    <w:next w:val="af3"/>
    <w:link w:val="aff0"/>
    <w:uiPriority w:val="99"/>
    <w:qFormat/>
    <w:rsid w:val="00432752"/>
    <w:pPr>
      <w:overflowPunct w:val="0"/>
      <w:autoSpaceDE w:val="0"/>
      <w:autoSpaceDN w:val="0"/>
      <w:adjustRightInd w:val="0"/>
      <w:jc w:val="center"/>
    </w:pPr>
    <w:rPr>
      <w:rFonts w:ascii="Times New Roman" w:eastAsia="Calibri" w:hAnsi="Times New Roman"/>
      <w:b/>
      <w:u w:val="single"/>
      <w:lang w:eastAsia="ru-RU"/>
    </w:rPr>
  </w:style>
  <w:style w:type="character" w:customStyle="1" w:styleId="aff0">
    <w:name w:val="Название Знак"/>
    <w:link w:val="28"/>
    <w:uiPriority w:val="99"/>
    <w:locked/>
    <w:rsid w:val="00432752"/>
    <w:rPr>
      <w:rFonts w:ascii="Times New Roman" w:hAnsi="Times New Roman" w:cs="Times New Roman"/>
      <w:b/>
      <w:sz w:val="24"/>
      <w:szCs w:val="24"/>
      <w:u w:val="single"/>
      <w:lang w:eastAsia="ru-RU"/>
    </w:rPr>
  </w:style>
  <w:style w:type="paragraph" w:customStyle="1" w:styleId="15">
    <w:name w:val="Обычный1"/>
    <w:qFormat/>
    <w:rsid w:val="00766BBF"/>
    <w:pPr>
      <w:jc w:val="both"/>
    </w:pPr>
    <w:rPr>
      <w:rFonts w:ascii="Calibri" w:eastAsia="SimSun" w:hAnsi="Calibri" w:cs="Calibri"/>
      <w:sz w:val="24"/>
      <w:szCs w:val="24"/>
      <w:lang w:eastAsia="ru-RU"/>
    </w:rPr>
  </w:style>
  <w:style w:type="character" w:customStyle="1" w:styleId="16">
    <w:name w:val="Дата1"/>
    <w:basedOn w:val="a0"/>
    <w:rsid w:val="00465D03"/>
  </w:style>
  <w:style w:type="paragraph" w:customStyle="1" w:styleId="17">
    <w:name w:val="1"/>
    <w:basedOn w:val="a"/>
    <w:next w:val="af3"/>
    <w:uiPriority w:val="99"/>
    <w:qFormat/>
    <w:rsid w:val="004A7FFA"/>
    <w:pPr>
      <w:overflowPunct w:val="0"/>
      <w:autoSpaceDE w:val="0"/>
      <w:autoSpaceDN w:val="0"/>
      <w:adjustRightInd w:val="0"/>
      <w:jc w:val="center"/>
    </w:pPr>
    <w:rPr>
      <w:rFonts w:ascii="Times New Roman" w:eastAsia="Calibri" w:hAnsi="Times New Roman"/>
      <w:b/>
      <w:u w:val="single"/>
      <w:lang w:val="x-none" w:eastAsia="ru-RU"/>
    </w:rPr>
  </w:style>
  <w:style w:type="paragraph" w:customStyle="1" w:styleId="aff1">
    <w:name w:val="Реквизиты"/>
    <w:basedOn w:val="a"/>
    <w:rsid w:val="00BC7DA2"/>
    <w:pPr>
      <w:suppressAutoHyphens/>
      <w:ind w:left="2160" w:hanging="2160"/>
      <w:jc w:val="both"/>
    </w:pPr>
    <w:rPr>
      <w:rFonts w:ascii="Times New Roman" w:eastAsia="Times New Roman" w:hAnsi="Times New Roman"/>
      <w:sz w:val="28"/>
      <w:szCs w:val="28"/>
      <w:lang w:eastAsia="zh-CN"/>
    </w:rPr>
  </w:style>
  <w:style w:type="paragraph" w:customStyle="1" w:styleId="aff2">
    <w:name w:val="Нормальный (таблица)"/>
    <w:basedOn w:val="a"/>
    <w:next w:val="a"/>
    <w:uiPriority w:val="99"/>
    <w:rsid w:val="00BC7DA2"/>
    <w:pPr>
      <w:widowControl w:val="0"/>
      <w:autoSpaceDE w:val="0"/>
      <w:autoSpaceDN w:val="0"/>
      <w:adjustRightInd w:val="0"/>
      <w:jc w:val="both"/>
    </w:pPr>
    <w:rPr>
      <w:rFonts w:ascii="Times New Roman CYR" w:eastAsia="Times New Roman" w:hAnsi="Times New Roman CYR" w:cs="Times New Roman CY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9923">
      <w:bodyDiv w:val="1"/>
      <w:marLeft w:val="0"/>
      <w:marRight w:val="0"/>
      <w:marTop w:val="0"/>
      <w:marBottom w:val="0"/>
      <w:divBdr>
        <w:top w:val="none" w:sz="0" w:space="0" w:color="auto"/>
        <w:left w:val="none" w:sz="0" w:space="0" w:color="auto"/>
        <w:bottom w:val="none" w:sz="0" w:space="0" w:color="auto"/>
        <w:right w:val="none" w:sz="0" w:space="0" w:color="auto"/>
      </w:divBdr>
    </w:div>
    <w:div w:id="270207547">
      <w:bodyDiv w:val="1"/>
      <w:marLeft w:val="0"/>
      <w:marRight w:val="0"/>
      <w:marTop w:val="0"/>
      <w:marBottom w:val="0"/>
      <w:divBdr>
        <w:top w:val="none" w:sz="0" w:space="0" w:color="auto"/>
        <w:left w:val="none" w:sz="0" w:space="0" w:color="auto"/>
        <w:bottom w:val="none" w:sz="0" w:space="0" w:color="auto"/>
        <w:right w:val="none" w:sz="0" w:space="0" w:color="auto"/>
      </w:divBdr>
    </w:div>
    <w:div w:id="438766788">
      <w:bodyDiv w:val="1"/>
      <w:marLeft w:val="0"/>
      <w:marRight w:val="0"/>
      <w:marTop w:val="0"/>
      <w:marBottom w:val="0"/>
      <w:divBdr>
        <w:top w:val="none" w:sz="0" w:space="0" w:color="auto"/>
        <w:left w:val="none" w:sz="0" w:space="0" w:color="auto"/>
        <w:bottom w:val="none" w:sz="0" w:space="0" w:color="auto"/>
        <w:right w:val="none" w:sz="0" w:space="0" w:color="auto"/>
      </w:divBdr>
    </w:div>
    <w:div w:id="455413509">
      <w:bodyDiv w:val="1"/>
      <w:marLeft w:val="0"/>
      <w:marRight w:val="0"/>
      <w:marTop w:val="0"/>
      <w:marBottom w:val="0"/>
      <w:divBdr>
        <w:top w:val="none" w:sz="0" w:space="0" w:color="auto"/>
        <w:left w:val="none" w:sz="0" w:space="0" w:color="auto"/>
        <w:bottom w:val="none" w:sz="0" w:space="0" w:color="auto"/>
        <w:right w:val="none" w:sz="0" w:space="0" w:color="auto"/>
      </w:divBdr>
    </w:div>
    <w:div w:id="606235742">
      <w:bodyDiv w:val="1"/>
      <w:marLeft w:val="0"/>
      <w:marRight w:val="0"/>
      <w:marTop w:val="0"/>
      <w:marBottom w:val="0"/>
      <w:divBdr>
        <w:top w:val="none" w:sz="0" w:space="0" w:color="auto"/>
        <w:left w:val="none" w:sz="0" w:space="0" w:color="auto"/>
        <w:bottom w:val="none" w:sz="0" w:space="0" w:color="auto"/>
        <w:right w:val="none" w:sz="0" w:space="0" w:color="auto"/>
      </w:divBdr>
    </w:div>
    <w:div w:id="664628110">
      <w:bodyDiv w:val="1"/>
      <w:marLeft w:val="0"/>
      <w:marRight w:val="0"/>
      <w:marTop w:val="0"/>
      <w:marBottom w:val="0"/>
      <w:divBdr>
        <w:top w:val="none" w:sz="0" w:space="0" w:color="auto"/>
        <w:left w:val="none" w:sz="0" w:space="0" w:color="auto"/>
        <w:bottom w:val="none" w:sz="0" w:space="0" w:color="auto"/>
        <w:right w:val="none" w:sz="0" w:space="0" w:color="auto"/>
      </w:divBdr>
    </w:div>
    <w:div w:id="669410644">
      <w:bodyDiv w:val="1"/>
      <w:marLeft w:val="0"/>
      <w:marRight w:val="0"/>
      <w:marTop w:val="0"/>
      <w:marBottom w:val="0"/>
      <w:divBdr>
        <w:top w:val="none" w:sz="0" w:space="0" w:color="auto"/>
        <w:left w:val="none" w:sz="0" w:space="0" w:color="auto"/>
        <w:bottom w:val="none" w:sz="0" w:space="0" w:color="auto"/>
        <w:right w:val="none" w:sz="0" w:space="0" w:color="auto"/>
      </w:divBdr>
    </w:div>
    <w:div w:id="947929629">
      <w:bodyDiv w:val="1"/>
      <w:marLeft w:val="0"/>
      <w:marRight w:val="0"/>
      <w:marTop w:val="0"/>
      <w:marBottom w:val="0"/>
      <w:divBdr>
        <w:top w:val="none" w:sz="0" w:space="0" w:color="auto"/>
        <w:left w:val="none" w:sz="0" w:space="0" w:color="auto"/>
        <w:bottom w:val="none" w:sz="0" w:space="0" w:color="auto"/>
        <w:right w:val="none" w:sz="0" w:space="0" w:color="auto"/>
      </w:divBdr>
    </w:div>
    <w:div w:id="1129667466">
      <w:bodyDiv w:val="1"/>
      <w:marLeft w:val="0"/>
      <w:marRight w:val="0"/>
      <w:marTop w:val="0"/>
      <w:marBottom w:val="0"/>
      <w:divBdr>
        <w:top w:val="none" w:sz="0" w:space="0" w:color="auto"/>
        <w:left w:val="none" w:sz="0" w:space="0" w:color="auto"/>
        <w:bottom w:val="none" w:sz="0" w:space="0" w:color="auto"/>
        <w:right w:val="none" w:sz="0" w:space="0" w:color="auto"/>
      </w:divBdr>
    </w:div>
    <w:div w:id="1898197050">
      <w:bodyDiv w:val="1"/>
      <w:marLeft w:val="0"/>
      <w:marRight w:val="0"/>
      <w:marTop w:val="0"/>
      <w:marBottom w:val="0"/>
      <w:divBdr>
        <w:top w:val="none" w:sz="0" w:space="0" w:color="auto"/>
        <w:left w:val="none" w:sz="0" w:space="0" w:color="auto"/>
        <w:bottom w:val="none" w:sz="0" w:space="0" w:color="auto"/>
        <w:right w:val="none" w:sz="0" w:space="0" w:color="auto"/>
      </w:divBdr>
    </w:div>
    <w:div w:id="1911452958">
      <w:bodyDiv w:val="1"/>
      <w:marLeft w:val="0"/>
      <w:marRight w:val="0"/>
      <w:marTop w:val="0"/>
      <w:marBottom w:val="0"/>
      <w:divBdr>
        <w:top w:val="none" w:sz="0" w:space="0" w:color="auto"/>
        <w:left w:val="none" w:sz="0" w:space="0" w:color="auto"/>
        <w:bottom w:val="none" w:sz="0" w:space="0" w:color="auto"/>
        <w:right w:val="none" w:sz="0" w:space="0" w:color="auto"/>
      </w:divBdr>
    </w:div>
    <w:div w:id="1958676295">
      <w:bodyDiv w:val="1"/>
      <w:marLeft w:val="0"/>
      <w:marRight w:val="0"/>
      <w:marTop w:val="0"/>
      <w:marBottom w:val="0"/>
      <w:divBdr>
        <w:top w:val="none" w:sz="0" w:space="0" w:color="auto"/>
        <w:left w:val="none" w:sz="0" w:space="0" w:color="auto"/>
        <w:bottom w:val="none" w:sz="0" w:space="0" w:color="auto"/>
        <w:right w:val="none" w:sz="0" w:space="0" w:color="auto"/>
      </w:divBdr>
    </w:div>
    <w:div w:id="196936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zs.ru/events/news/40450/" TargetMode="External"/><Relationship Id="rId13" Type="http://schemas.openxmlformats.org/officeDocument/2006/relationships/hyperlink" Target="https://www.irk.kp.ru/online/news/5830846/" TargetMode="External"/><Relationship Id="rId18" Type="http://schemas.openxmlformats.org/officeDocument/2006/relationships/hyperlink" Target="https://vk.com/wall-23574977_26838" TargetMode="External"/><Relationship Id="rId26" Type="http://schemas.openxmlformats.org/officeDocument/2006/relationships/hyperlink" Target="https://t.me/newpeople_irkutsk"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ok.ru/gudkovirk" TargetMode="External"/><Relationship Id="rId34" Type="http://schemas.openxmlformats.org/officeDocument/2006/relationships/hyperlink" Target="consultantplus://offline/ref=3DBDB0769F0E9BA70DEBF3F612E0A87781E02B88195BBE1F7E4B27E5631A2746CFX0I" TargetMode="External"/><Relationship Id="rId7" Type="http://schemas.openxmlformats.org/officeDocument/2006/relationships/endnotes" Target="endnotes.xml"/><Relationship Id="rId12" Type="http://schemas.openxmlformats.org/officeDocument/2006/relationships/hyperlink" Target="https://admin-ukmo.ru/munitsipalitet/?ELEMENT_ID=28475" TargetMode="External"/><Relationship Id="rId17" Type="http://schemas.openxmlformats.org/officeDocument/2006/relationships/hyperlink" Target="https://irkutsk.er.ru/activity/news/iniciativu-regionalnogo-otdeleniya-edinoj-rossii-ob-uvelichenii-izbiratelnyh-fondov-na-municipalnyh-vyborah-podderzhali-v-zakonodatelnom-sobranii-irkutskoj-oblasti" TargetMode="External"/><Relationship Id="rId25" Type="http://schemas.openxmlformats.org/officeDocument/2006/relationships/hyperlink" Target="https://vk.com/newpeople.irkutsk" TargetMode="External"/><Relationship Id="rId33" Type="http://schemas.openxmlformats.org/officeDocument/2006/relationships/hyperlink" Target="consultantplus://offline/ref=3DBDB0769F0E9BA70DEBF3F612E0A87781E02B881C5BB018704B27E5631A2746F00ED16C5785A2425D5044C8X0I"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ikal24.ru/text/28-05-2024/073/" TargetMode="External"/><Relationship Id="rId20" Type="http://schemas.openxmlformats.org/officeDocument/2006/relationships/hyperlink" Target="https://t.me/gudkovirk" TargetMode="External"/><Relationship Id="rId29" Type="http://schemas.openxmlformats.org/officeDocument/2006/relationships/hyperlink" Target="https://eparlament.irzs.ru/Doc/pasport?id=38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kutsk.er.ru/activity/news/v-irkutskoj-oblasti-rasshireny-mery-podderzhki-mnogodetnyh-semej" TargetMode="External"/><Relationship Id="rId24" Type="http://schemas.openxmlformats.org/officeDocument/2006/relationships/hyperlink" Target="https://ok.ru/profile/usvaleriy" TargetMode="External"/><Relationship Id="rId32" Type="http://schemas.openxmlformats.org/officeDocument/2006/relationships/hyperlink" Target="consultantplus://offline/ref=08B3F81A24FBE26FB80C2F0DD25D7A2830C74BB4092358D01629CF2212DD89DED85F8E772F2EE55F9C4863oBc5F" TargetMode="External"/><Relationship Id="rId37" Type="http://schemas.openxmlformats.org/officeDocument/2006/relationships/hyperlink" Target="https://ru.wikipedia.org/wiki/%D0%9C%D0%B8%D0%BD%D0%B8%D1%81%D1%82%D0%B5%D1%80%D1%81%D1%82%D0%B2%D0%BE_%D0%BD%D0%B0%D1%83%D0%BA%D0%B8_%D0%B8_%D0%B2%D1%8B%D1%81%D1%88%D0%B5%D0%B3%D0%BE_%D0%BE%D0%B1%D1%80%D0%B0%D0%B7%D0%BE%D0%B2%D0%B0%D0%BD%D0%B8%D1%8F_%D0%A0%D0%BE%D1%81%D1%81%D0%B8%D0%B9%D1%81%D0%BA%D0%BE%D0%B9_%D0%A4%D0%B5%D0%B4%D0%B5%D1%80%D0%B0%D1%86%D0%B8%D0%B8" TargetMode="External"/><Relationship Id="rId5" Type="http://schemas.openxmlformats.org/officeDocument/2006/relationships/webSettings" Target="webSettings.xml"/><Relationship Id="rId15" Type="http://schemas.openxmlformats.org/officeDocument/2006/relationships/hyperlink" Target="https://baikal.mk.ru/incident/2024/05/30/deputaty-zs-priangarya-predlozhili-izmenit-zakon-o-municipalnykh-vyborakh-v-irkutskoy-oblasti.html" TargetMode="External"/><Relationship Id="rId23" Type="http://schemas.openxmlformats.org/officeDocument/2006/relationships/hyperlink" Target="https://t.me/usvaleriy" TargetMode="External"/><Relationship Id="rId28" Type="http://schemas.openxmlformats.org/officeDocument/2006/relationships/hyperlink" Target="consultantplus://offline/ref=4CB9761D43C20479916B217D8A85238C5A950D6ED35147E0FAB8F4D3E786CD38l83FC" TargetMode="External"/><Relationship Id="rId36" Type="http://schemas.openxmlformats.org/officeDocument/2006/relationships/hyperlink" Target="https://ru.wikipedia.org/wiki/%D0%9C%D0%B8%D0%BD%D0%B8%D1%81%D1%82%D0%B5%D1%80%D1%81%D1%82%D0%B2%D0%BE_%D0%BD%D0%B0%D1%83%D0%BA%D0%B8_%D0%B8_%D0%B2%D1%8B%D1%81%D1%88%D0%B5%D0%B3%D0%BE_%D0%BE%D0%B1%D1%80%D0%B0%D0%B7%D0%BE%D0%B2%D0%B0%D0%BD%D0%B8%D1%8F_%D0%A0%D0%BE%D1%81%D1%81%D0%B8%D0%B9%D1%81%D0%BA%D0%BE%D0%B9_%D0%A4%D0%B5%D0%B4%D0%B5%D1%80%D0%B0%D1%86%D0%B8%D0%B8" TargetMode="External"/><Relationship Id="rId10" Type="http://schemas.openxmlformats.org/officeDocument/2006/relationships/hyperlink" Target="https://irkobl.ru/authorities/president/index.php?ELEMENT_ID=3641872" TargetMode="External"/><Relationship Id="rId19" Type="http://schemas.openxmlformats.org/officeDocument/2006/relationships/hyperlink" Target="https://vk.com/gudkovirk" TargetMode="External"/><Relationship Id="rId31" Type="http://schemas.openxmlformats.org/officeDocument/2006/relationships/hyperlink" Target="consultantplus://offline/ref=88C3E7E2194CD266FA472D13573703DD90D9F06598ADCE760BB6237E61EBE6FC61jDG" TargetMode="External"/><Relationship Id="rId4" Type="http://schemas.openxmlformats.org/officeDocument/2006/relationships/settings" Target="settings.xml"/><Relationship Id="rId9" Type="http://schemas.openxmlformats.org/officeDocument/2006/relationships/hyperlink" Target="https://altairk.ru/new/policy/zaksobranie_pribaykalya_odobrilo_vvedenie_dolzhnosti_pervogo_zampreda_" TargetMode="External"/><Relationship Id="rId14" Type="http://schemas.openxmlformats.org/officeDocument/2006/relationships/hyperlink" Target="https://baikal.mk.ru/politics/2024/05/23/v-zs-priangarya-vnesli-zakonoproekt-o-besplatnom-proezde-shkolnikov-iz-mnogodetnykh-semey.html" TargetMode="External"/><Relationship Id="rId22" Type="http://schemas.openxmlformats.org/officeDocument/2006/relationships/hyperlink" Target="https://vk.com/usvaleriy" TargetMode="External"/><Relationship Id="rId27" Type="http://schemas.openxmlformats.org/officeDocument/2006/relationships/hyperlink" Target="https://ok.ru/group/70000002612874" TargetMode="External"/><Relationship Id="rId30" Type="http://schemas.openxmlformats.org/officeDocument/2006/relationships/hyperlink" Target="consultantplus://offline/ref=88C3E7E2194CD266FA472D13573703DD90D9F0659FAECF7C0DB6237E61EBE6FC61jDG"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1923D-9932-4E81-8E96-E1F64CFC3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26759</TotalTime>
  <Pages>165</Pages>
  <Words>63945</Words>
  <Characters>364491</Characters>
  <Application>Microsoft Office Word</Application>
  <DocSecurity>0</DocSecurity>
  <Lines>3037</Lines>
  <Paragraphs>855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Шмелева Ирина Владимировна</dc:creator>
  <cp:keywords/>
  <dc:description/>
  <cp:lastModifiedBy>Никитина Елена Владимировна</cp:lastModifiedBy>
  <cp:revision>84</cp:revision>
  <cp:lastPrinted>2024-10-09T01:22:00Z</cp:lastPrinted>
  <dcterms:created xsi:type="dcterms:W3CDTF">2019-07-04T02:44:00Z</dcterms:created>
  <dcterms:modified xsi:type="dcterms:W3CDTF">2024-10-09T01:30:00Z</dcterms:modified>
</cp:coreProperties>
</file>