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noProof/>
          <w:kern w:val="0"/>
          <w:sz w:val="24"/>
          <w:szCs w:val="24"/>
        </w:rPr>
        <w:id w:val="-1260216402"/>
        <w:docPartObj>
          <w:docPartGallery w:val="Table of Contents"/>
          <w:docPartUnique/>
        </w:docPartObj>
      </w:sdtPr>
      <w:sdtEndPr>
        <w:rPr>
          <w:rFonts w:eastAsiaTheme="minorEastAsia"/>
        </w:rPr>
      </w:sdtEndPr>
      <w:sdtContent>
        <w:p w:rsidR="00096493" w:rsidRPr="00517E97" w:rsidRDefault="00096493" w:rsidP="00765279">
          <w:pPr>
            <w:pStyle w:val="a5"/>
            <w:spacing w:before="0" w:after="0"/>
            <w:rPr>
              <w:rFonts w:ascii="Times New Roman" w:hAnsi="Times New Roman" w:cs="Times New Roman"/>
              <w:b w:val="0"/>
              <w:sz w:val="24"/>
              <w:szCs w:val="24"/>
            </w:rPr>
          </w:pPr>
          <w:r w:rsidRPr="00517E97">
            <w:rPr>
              <w:rFonts w:ascii="Times New Roman" w:hAnsi="Times New Roman" w:cs="Times New Roman"/>
              <w:sz w:val="24"/>
              <w:szCs w:val="24"/>
            </w:rPr>
            <w:t>Оглавление</w:t>
          </w:r>
        </w:p>
        <w:p w:rsidR="00CB2E03" w:rsidRDefault="00096493">
          <w:pPr>
            <w:pStyle w:val="11"/>
            <w:tabs>
              <w:tab w:val="right" w:leader="dot" w:pos="9345"/>
            </w:tabs>
            <w:rPr>
              <w:rFonts w:cstheme="minorBidi"/>
              <w:noProof/>
              <w:sz w:val="22"/>
              <w:szCs w:val="22"/>
              <w:lang w:eastAsia="ru-RU"/>
            </w:rPr>
          </w:pPr>
          <w:r w:rsidRPr="00517E97">
            <w:rPr>
              <w:rFonts w:ascii="Times New Roman" w:hAnsi="Times New Roman"/>
              <w:b/>
              <w:bCs/>
            </w:rPr>
            <w:fldChar w:fldCharType="begin"/>
          </w:r>
          <w:r w:rsidRPr="00517E97">
            <w:rPr>
              <w:rFonts w:ascii="Times New Roman" w:hAnsi="Times New Roman"/>
              <w:b/>
              <w:bCs/>
            </w:rPr>
            <w:instrText xml:space="preserve"> TOC \o "1-3" \h \z \u </w:instrText>
          </w:r>
          <w:r w:rsidRPr="00517E97">
            <w:rPr>
              <w:rFonts w:ascii="Times New Roman" w:hAnsi="Times New Roman"/>
              <w:b/>
              <w:bCs/>
            </w:rPr>
            <w:fldChar w:fldCharType="separate"/>
          </w:r>
          <w:hyperlink w:anchor="_Toc109633457" w:history="1">
            <w:r w:rsidR="00CB2E03" w:rsidRPr="00E03FC2">
              <w:rPr>
                <w:rStyle w:val="a4"/>
                <w:rFonts w:ascii="Times New Roman" w:hAnsi="Times New Roman"/>
                <w:noProof/>
              </w:rPr>
              <w:t>Основные показатели деятельности Законодательного Собрания Иркутской области за 1-е полугодие 2022 года</w:t>
            </w:r>
            <w:r w:rsidR="00CB2E03">
              <w:rPr>
                <w:noProof/>
                <w:webHidden/>
              </w:rPr>
              <w:tab/>
            </w:r>
            <w:r w:rsidR="00CB2E03">
              <w:rPr>
                <w:noProof/>
                <w:webHidden/>
              </w:rPr>
              <w:fldChar w:fldCharType="begin"/>
            </w:r>
            <w:r w:rsidR="00CB2E03">
              <w:rPr>
                <w:noProof/>
                <w:webHidden/>
              </w:rPr>
              <w:instrText xml:space="preserve"> PAGEREF _Toc109633457 \h </w:instrText>
            </w:r>
            <w:r w:rsidR="00CB2E03">
              <w:rPr>
                <w:noProof/>
                <w:webHidden/>
              </w:rPr>
            </w:r>
            <w:r w:rsidR="00CB2E03">
              <w:rPr>
                <w:noProof/>
                <w:webHidden/>
              </w:rPr>
              <w:fldChar w:fldCharType="separate"/>
            </w:r>
            <w:r w:rsidR="00CB2E03">
              <w:rPr>
                <w:noProof/>
                <w:webHidden/>
              </w:rPr>
              <w:t>4</w:t>
            </w:r>
            <w:r w:rsidR="00CB2E03">
              <w:rPr>
                <w:noProof/>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58" w:history="1">
            <w:r w:rsidR="00CB2E03" w:rsidRPr="00E03FC2">
              <w:rPr>
                <w:rStyle w:val="a4"/>
                <w:rFonts w:ascii="Times New Roman" w:hAnsi="Times New Roman"/>
                <w:noProof/>
              </w:rPr>
              <w:t>Информационный обзор законов Иркутской области, принятых в отчетном периоде, по сферам правового регулирования</w:t>
            </w:r>
            <w:r w:rsidR="00CB2E03">
              <w:rPr>
                <w:noProof/>
                <w:webHidden/>
              </w:rPr>
              <w:tab/>
            </w:r>
            <w:r w:rsidR="00CB2E03">
              <w:rPr>
                <w:noProof/>
                <w:webHidden/>
              </w:rPr>
              <w:fldChar w:fldCharType="begin"/>
            </w:r>
            <w:r w:rsidR="00CB2E03">
              <w:rPr>
                <w:noProof/>
                <w:webHidden/>
              </w:rPr>
              <w:instrText xml:space="preserve"> PAGEREF _Toc109633458 \h </w:instrText>
            </w:r>
            <w:r w:rsidR="00CB2E03">
              <w:rPr>
                <w:noProof/>
                <w:webHidden/>
              </w:rPr>
            </w:r>
            <w:r w:rsidR="00CB2E03">
              <w:rPr>
                <w:noProof/>
                <w:webHidden/>
              </w:rPr>
              <w:fldChar w:fldCharType="separate"/>
            </w:r>
            <w:r w:rsidR="00CB2E03">
              <w:rPr>
                <w:noProof/>
                <w:webHidden/>
              </w:rPr>
              <w:t>5</w:t>
            </w:r>
            <w:r w:rsidR="00CB2E03">
              <w:rPr>
                <w:noProof/>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59" w:history="1">
            <w:r w:rsidR="00CB2E03" w:rsidRPr="00E03FC2">
              <w:rPr>
                <w:rStyle w:val="a4"/>
              </w:rPr>
              <w:t>Законодательство о государственном строительстве области и местном самоуправлении</w:t>
            </w:r>
            <w:r w:rsidR="00CB2E03">
              <w:rPr>
                <w:webHidden/>
              </w:rPr>
              <w:tab/>
            </w:r>
            <w:r w:rsidR="00CB2E03">
              <w:rPr>
                <w:webHidden/>
              </w:rPr>
              <w:fldChar w:fldCharType="begin"/>
            </w:r>
            <w:r w:rsidR="00CB2E03">
              <w:rPr>
                <w:webHidden/>
              </w:rPr>
              <w:instrText xml:space="preserve"> PAGEREF _Toc109633459 \h </w:instrText>
            </w:r>
            <w:r w:rsidR="00CB2E03">
              <w:rPr>
                <w:webHidden/>
              </w:rPr>
            </w:r>
            <w:r w:rsidR="00CB2E03">
              <w:rPr>
                <w:webHidden/>
              </w:rPr>
              <w:fldChar w:fldCharType="separate"/>
            </w:r>
            <w:r w:rsidR="00CB2E03">
              <w:rPr>
                <w:webHidden/>
              </w:rPr>
              <w:t>5</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0" w:history="1">
            <w:r w:rsidR="00CB2E03" w:rsidRPr="00E03FC2">
              <w:rPr>
                <w:rStyle w:val="a4"/>
              </w:rPr>
              <w:t>Бюджетное, финансово-экономическое и налоговое законодательство</w:t>
            </w:r>
            <w:r w:rsidR="00CB2E03">
              <w:rPr>
                <w:webHidden/>
              </w:rPr>
              <w:tab/>
            </w:r>
            <w:r w:rsidR="00CB2E03">
              <w:rPr>
                <w:webHidden/>
              </w:rPr>
              <w:fldChar w:fldCharType="begin"/>
            </w:r>
            <w:r w:rsidR="00CB2E03">
              <w:rPr>
                <w:webHidden/>
              </w:rPr>
              <w:instrText xml:space="preserve"> PAGEREF _Toc109633460 \h </w:instrText>
            </w:r>
            <w:r w:rsidR="00CB2E03">
              <w:rPr>
                <w:webHidden/>
              </w:rPr>
            </w:r>
            <w:r w:rsidR="00CB2E03">
              <w:rPr>
                <w:webHidden/>
              </w:rPr>
              <w:fldChar w:fldCharType="separate"/>
            </w:r>
            <w:r w:rsidR="00CB2E03">
              <w:rPr>
                <w:webHidden/>
              </w:rPr>
              <w:t>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1" w:history="1">
            <w:r w:rsidR="00CB2E03" w:rsidRPr="00E03FC2">
              <w:rPr>
                <w:rStyle w:val="a4"/>
              </w:rPr>
              <w:t>Социально-культурное законодательство</w:t>
            </w:r>
            <w:r w:rsidR="00CB2E03">
              <w:rPr>
                <w:webHidden/>
              </w:rPr>
              <w:tab/>
            </w:r>
            <w:r w:rsidR="00CB2E03">
              <w:rPr>
                <w:webHidden/>
              </w:rPr>
              <w:fldChar w:fldCharType="begin"/>
            </w:r>
            <w:r w:rsidR="00CB2E03">
              <w:rPr>
                <w:webHidden/>
              </w:rPr>
              <w:instrText xml:space="preserve"> PAGEREF _Toc109633461 \h </w:instrText>
            </w:r>
            <w:r w:rsidR="00CB2E03">
              <w:rPr>
                <w:webHidden/>
              </w:rPr>
            </w:r>
            <w:r w:rsidR="00CB2E03">
              <w:rPr>
                <w:webHidden/>
              </w:rPr>
              <w:fldChar w:fldCharType="separate"/>
            </w:r>
            <w:r w:rsidR="00CB2E03">
              <w:rPr>
                <w:webHidden/>
              </w:rPr>
              <w:t>10</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2" w:history="1">
            <w:r w:rsidR="00CB2E03" w:rsidRPr="00E03FC2">
              <w:rPr>
                <w:rStyle w:val="a4"/>
              </w:rPr>
              <w:t>Законодательство об охране здоровья и социальной защите</w:t>
            </w:r>
            <w:r w:rsidR="00CB2E03">
              <w:rPr>
                <w:webHidden/>
              </w:rPr>
              <w:tab/>
            </w:r>
            <w:r w:rsidR="00CB2E03">
              <w:rPr>
                <w:webHidden/>
              </w:rPr>
              <w:fldChar w:fldCharType="begin"/>
            </w:r>
            <w:r w:rsidR="00CB2E03">
              <w:rPr>
                <w:webHidden/>
              </w:rPr>
              <w:instrText xml:space="preserve"> PAGEREF _Toc109633462 \h </w:instrText>
            </w:r>
            <w:r w:rsidR="00CB2E03">
              <w:rPr>
                <w:webHidden/>
              </w:rPr>
            </w:r>
            <w:r w:rsidR="00CB2E03">
              <w:rPr>
                <w:webHidden/>
              </w:rPr>
              <w:fldChar w:fldCharType="separate"/>
            </w:r>
            <w:r w:rsidR="00CB2E03">
              <w:rPr>
                <w:webHidden/>
              </w:rPr>
              <w:t>12</w:t>
            </w:r>
            <w:r w:rsidR="00CB2E03">
              <w:rPr>
                <w:webHidden/>
              </w:rPr>
              <w:fldChar w:fldCharType="end"/>
            </w:r>
          </w:hyperlink>
        </w:p>
        <w:p w:rsidR="00CB2E03" w:rsidRDefault="00CB2E03">
          <w:pPr>
            <w:pStyle w:val="21"/>
            <w:tabs>
              <w:tab w:val="right" w:leader="dot" w:pos="9345"/>
            </w:tabs>
            <w:rPr>
              <w:rFonts w:asciiTheme="minorHAnsi" w:hAnsiTheme="minorHAnsi" w:cstheme="minorBidi"/>
              <w:sz w:val="22"/>
              <w:szCs w:val="22"/>
              <w:lang w:eastAsia="ru-RU"/>
            </w:rPr>
          </w:pPr>
          <w:hyperlink w:anchor="_Toc109633463" w:history="1">
            <w:r w:rsidRPr="00E03FC2">
              <w:rPr>
                <w:rStyle w:val="a4"/>
              </w:rPr>
              <w:t>Законодательство о собственности и экономической политике</w:t>
            </w:r>
            <w:r>
              <w:rPr>
                <w:webHidden/>
              </w:rPr>
              <w:tab/>
            </w:r>
            <w:r>
              <w:rPr>
                <w:webHidden/>
              </w:rPr>
              <w:fldChar w:fldCharType="begin"/>
            </w:r>
            <w:r>
              <w:rPr>
                <w:webHidden/>
              </w:rPr>
              <w:instrText xml:space="preserve"> PAGEREF _Toc109633463 \h </w:instrText>
            </w:r>
            <w:r>
              <w:rPr>
                <w:webHidden/>
              </w:rPr>
            </w:r>
            <w:r>
              <w:rPr>
                <w:webHidden/>
              </w:rPr>
              <w:fldChar w:fldCharType="separate"/>
            </w:r>
            <w:r>
              <w:rPr>
                <w:webHidden/>
              </w:rPr>
              <w:t>15</w:t>
            </w:r>
            <w:r>
              <w:rPr>
                <w:webHidden/>
              </w:rPr>
              <w:fldChar w:fldCharType="end"/>
            </w:r>
          </w:hyperlink>
        </w:p>
        <w:p w:rsidR="00CB2E03" w:rsidRDefault="00CB2E03">
          <w:pPr>
            <w:pStyle w:val="21"/>
            <w:tabs>
              <w:tab w:val="right" w:leader="dot" w:pos="9345"/>
            </w:tabs>
            <w:rPr>
              <w:rFonts w:asciiTheme="minorHAnsi" w:hAnsiTheme="minorHAnsi" w:cstheme="minorBidi"/>
              <w:sz w:val="22"/>
              <w:szCs w:val="22"/>
              <w:lang w:eastAsia="ru-RU"/>
            </w:rPr>
          </w:pPr>
          <w:hyperlink w:anchor="_Toc109633464" w:history="1">
            <w:r w:rsidRPr="00E03FC2">
              <w:rPr>
                <w:rStyle w:val="a4"/>
              </w:rPr>
              <w:t>Законодательство о природопользовании, экологии и сельском хозяйстве</w:t>
            </w:r>
            <w:r>
              <w:rPr>
                <w:webHidden/>
              </w:rPr>
              <w:tab/>
            </w:r>
            <w:r>
              <w:rPr>
                <w:webHidden/>
              </w:rPr>
              <w:fldChar w:fldCharType="begin"/>
            </w:r>
            <w:r>
              <w:rPr>
                <w:webHidden/>
              </w:rPr>
              <w:instrText xml:space="preserve"> PAGEREF _Toc109633464 \h </w:instrText>
            </w:r>
            <w:r>
              <w:rPr>
                <w:webHidden/>
              </w:rPr>
            </w:r>
            <w:r>
              <w:rPr>
                <w:webHidden/>
              </w:rPr>
              <w:fldChar w:fldCharType="separate"/>
            </w:r>
            <w:r>
              <w:rPr>
                <w:webHidden/>
              </w:rPr>
              <w:t>16</w:t>
            </w:r>
            <w:r>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5" w:history="1">
            <w:r w:rsidR="00CB2E03" w:rsidRPr="00E03FC2">
              <w:rPr>
                <w:rStyle w:val="a4"/>
              </w:rPr>
              <w:t>Законодательство о строительстве и дорожном хозяйстве</w:t>
            </w:r>
            <w:r w:rsidR="00CB2E03">
              <w:rPr>
                <w:webHidden/>
              </w:rPr>
              <w:tab/>
            </w:r>
            <w:r w:rsidR="00CB2E03">
              <w:rPr>
                <w:webHidden/>
              </w:rPr>
              <w:fldChar w:fldCharType="begin"/>
            </w:r>
            <w:r w:rsidR="00CB2E03">
              <w:rPr>
                <w:webHidden/>
              </w:rPr>
              <w:instrText xml:space="preserve"> PAGEREF _Toc109633465 \h </w:instrText>
            </w:r>
            <w:r w:rsidR="00CB2E03">
              <w:rPr>
                <w:webHidden/>
              </w:rPr>
            </w:r>
            <w:r w:rsidR="00CB2E03">
              <w:rPr>
                <w:webHidden/>
              </w:rPr>
              <w:fldChar w:fldCharType="separate"/>
            </w:r>
            <w:r w:rsidR="00CB2E03">
              <w:rPr>
                <w:webHidden/>
              </w:rPr>
              <w:t>16</w:t>
            </w:r>
            <w:r w:rsidR="00CB2E03">
              <w:rPr>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66" w:history="1">
            <w:r w:rsidR="00CB2E03" w:rsidRPr="00E03FC2">
              <w:rPr>
                <w:rStyle w:val="a4"/>
                <w:rFonts w:ascii="Times New Roman" w:hAnsi="Times New Roman"/>
                <w:noProof/>
              </w:rPr>
              <w:t>Обзор</w:t>
            </w:r>
            <w:r w:rsidR="00CB2E03" w:rsidRPr="00E03FC2">
              <w:rPr>
                <w:rStyle w:val="a4"/>
                <w:rFonts w:ascii="Times New Roman" w:hAnsi="Times New Roman"/>
                <w:noProof/>
                <w:kern w:val="28"/>
              </w:rPr>
              <w:t xml:space="preserve"> </w:t>
            </w:r>
            <w:r w:rsidR="00CB2E03" w:rsidRPr="00E03FC2">
              <w:rPr>
                <w:rStyle w:val="a4"/>
                <w:rFonts w:ascii="Times New Roman" w:hAnsi="Times New Roman"/>
                <w:noProof/>
              </w:rPr>
              <w:t>практики</w:t>
            </w:r>
            <w:r w:rsidR="00CB2E03" w:rsidRPr="00E03FC2">
              <w:rPr>
                <w:rStyle w:val="a4"/>
                <w:rFonts w:ascii="Times New Roman" w:hAnsi="Times New Roman"/>
                <w:noProof/>
                <w:kern w:val="28"/>
              </w:rPr>
              <w:t xml:space="preserve"> применения отдельных законов Иркутской области (по результатам мониторинга правоприменения)</w:t>
            </w:r>
            <w:r w:rsidR="00CB2E03" w:rsidRPr="00E03FC2">
              <w:rPr>
                <w:rStyle w:val="a4"/>
                <w:rFonts w:ascii="Times New Roman" w:hAnsi="Times New Roman"/>
                <w:noProof/>
              </w:rPr>
              <w:t xml:space="preserve"> не осуществлялся.</w:t>
            </w:r>
            <w:r w:rsidR="00CB2E03">
              <w:rPr>
                <w:noProof/>
                <w:webHidden/>
              </w:rPr>
              <w:tab/>
            </w:r>
            <w:r w:rsidR="00CB2E03">
              <w:rPr>
                <w:noProof/>
                <w:webHidden/>
              </w:rPr>
              <w:fldChar w:fldCharType="begin"/>
            </w:r>
            <w:r w:rsidR="00CB2E03">
              <w:rPr>
                <w:noProof/>
                <w:webHidden/>
              </w:rPr>
              <w:instrText xml:space="preserve"> PAGEREF _Toc109633466 \h </w:instrText>
            </w:r>
            <w:r w:rsidR="00CB2E03">
              <w:rPr>
                <w:noProof/>
                <w:webHidden/>
              </w:rPr>
            </w:r>
            <w:r w:rsidR="00CB2E03">
              <w:rPr>
                <w:noProof/>
                <w:webHidden/>
              </w:rPr>
              <w:fldChar w:fldCharType="separate"/>
            </w:r>
            <w:r w:rsidR="00CB2E03">
              <w:rPr>
                <w:noProof/>
                <w:webHidden/>
              </w:rPr>
              <w:t>17</w:t>
            </w:r>
            <w:r w:rsidR="00CB2E03">
              <w:rPr>
                <w:noProof/>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67" w:history="1">
            <w:r w:rsidR="00CB2E03" w:rsidRPr="00E03FC2">
              <w:rPr>
                <w:rStyle w:val="a4"/>
                <w:rFonts w:ascii="Times New Roman" w:hAnsi="Times New Roman"/>
                <w:noProof/>
              </w:rPr>
              <w:t>Обзор деятельности советов при Законодательном Собрании Иркутской области</w:t>
            </w:r>
            <w:r w:rsidR="00CB2E03">
              <w:rPr>
                <w:noProof/>
                <w:webHidden/>
              </w:rPr>
              <w:tab/>
            </w:r>
            <w:r w:rsidR="00CB2E03">
              <w:rPr>
                <w:noProof/>
                <w:webHidden/>
              </w:rPr>
              <w:fldChar w:fldCharType="begin"/>
            </w:r>
            <w:r w:rsidR="00CB2E03">
              <w:rPr>
                <w:noProof/>
                <w:webHidden/>
              </w:rPr>
              <w:instrText xml:space="preserve"> PAGEREF _Toc109633467 \h </w:instrText>
            </w:r>
            <w:r w:rsidR="00CB2E03">
              <w:rPr>
                <w:noProof/>
                <w:webHidden/>
              </w:rPr>
            </w:r>
            <w:r w:rsidR="00CB2E03">
              <w:rPr>
                <w:noProof/>
                <w:webHidden/>
              </w:rPr>
              <w:fldChar w:fldCharType="separate"/>
            </w:r>
            <w:r w:rsidR="00CB2E03">
              <w:rPr>
                <w:noProof/>
                <w:webHidden/>
              </w:rPr>
              <w:t>17</w:t>
            </w:r>
            <w:r w:rsidR="00CB2E03">
              <w:rPr>
                <w:noProof/>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8" w:history="1">
            <w:r w:rsidR="00CB2E03" w:rsidRPr="00E03FC2">
              <w:rPr>
                <w:rStyle w:val="a4"/>
              </w:rPr>
              <w:t>Общественный Совет при Законодательном Собрании Иркутской области</w:t>
            </w:r>
            <w:r w:rsidR="00CB2E03">
              <w:rPr>
                <w:webHidden/>
              </w:rPr>
              <w:tab/>
            </w:r>
            <w:r w:rsidR="00CB2E03">
              <w:rPr>
                <w:webHidden/>
              </w:rPr>
              <w:fldChar w:fldCharType="begin"/>
            </w:r>
            <w:r w:rsidR="00CB2E03">
              <w:rPr>
                <w:webHidden/>
              </w:rPr>
              <w:instrText xml:space="preserve"> PAGEREF _Toc109633468 \h </w:instrText>
            </w:r>
            <w:r w:rsidR="00CB2E03">
              <w:rPr>
                <w:webHidden/>
              </w:rPr>
            </w:r>
            <w:r w:rsidR="00CB2E03">
              <w:rPr>
                <w:webHidden/>
              </w:rPr>
              <w:fldChar w:fldCharType="separate"/>
            </w:r>
            <w:r w:rsidR="00CB2E03">
              <w:rPr>
                <w:webHidden/>
              </w:rPr>
              <w:t>17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69" w:history="1">
            <w:r w:rsidR="00CB2E03" w:rsidRPr="00E03FC2">
              <w:rPr>
                <w:rStyle w:val="a4"/>
              </w:rPr>
              <w:t>Координационный межконфессиональный совет при Законодательном Собрании Иркутской области</w:t>
            </w:r>
            <w:r w:rsidR="00CB2E03">
              <w:rPr>
                <w:webHidden/>
              </w:rPr>
              <w:tab/>
            </w:r>
            <w:r w:rsidR="00CB2E03">
              <w:rPr>
                <w:webHidden/>
              </w:rPr>
              <w:fldChar w:fldCharType="begin"/>
            </w:r>
            <w:r w:rsidR="00CB2E03">
              <w:rPr>
                <w:webHidden/>
              </w:rPr>
              <w:instrText xml:space="preserve"> PAGEREF _Toc109633469 \h </w:instrText>
            </w:r>
            <w:r w:rsidR="00CB2E03">
              <w:rPr>
                <w:webHidden/>
              </w:rPr>
            </w:r>
            <w:r w:rsidR="00CB2E03">
              <w:rPr>
                <w:webHidden/>
              </w:rPr>
              <w:fldChar w:fldCharType="separate"/>
            </w:r>
            <w:r w:rsidR="00CB2E03">
              <w:rPr>
                <w:webHidden/>
              </w:rPr>
              <w:t>17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0" w:history="1">
            <w:r w:rsidR="00CB2E03" w:rsidRPr="00E03FC2">
              <w:rPr>
                <w:rStyle w:val="a4"/>
              </w:rPr>
              <w:t>Координационный совет по вопросам патриотического воспитания при Законодательном Собрании Иркутской области</w:t>
            </w:r>
            <w:r w:rsidR="00CB2E03">
              <w:rPr>
                <w:webHidden/>
              </w:rPr>
              <w:tab/>
            </w:r>
            <w:r w:rsidR="00CB2E03">
              <w:rPr>
                <w:webHidden/>
              </w:rPr>
              <w:fldChar w:fldCharType="begin"/>
            </w:r>
            <w:r w:rsidR="00CB2E03">
              <w:rPr>
                <w:webHidden/>
              </w:rPr>
              <w:instrText xml:space="preserve"> PAGEREF _Toc109633470 \h </w:instrText>
            </w:r>
            <w:r w:rsidR="00CB2E03">
              <w:rPr>
                <w:webHidden/>
              </w:rPr>
            </w:r>
            <w:r w:rsidR="00CB2E03">
              <w:rPr>
                <w:webHidden/>
              </w:rPr>
              <w:fldChar w:fldCharType="separate"/>
            </w:r>
            <w:r w:rsidR="00CB2E03">
              <w:rPr>
                <w:webHidden/>
              </w:rPr>
              <w:t>18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1" w:history="1">
            <w:r w:rsidR="00CB2E03" w:rsidRPr="00E03FC2">
              <w:rPr>
                <w:rStyle w:val="a4"/>
              </w:rPr>
              <w:t>Совет Законодательного Собрания Иркутской области по взаимодействию с представительными органами муниципальных образований Иркутской области</w:t>
            </w:r>
            <w:r w:rsidR="00CB2E03">
              <w:rPr>
                <w:webHidden/>
              </w:rPr>
              <w:tab/>
            </w:r>
            <w:r w:rsidR="00CB2E03">
              <w:rPr>
                <w:webHidden/>
              </w:rPr>
              <w:fldChar w:fldCharType="begin"/>
            </w:r>
            <w:r w:rsidR="00CB2E03">
              <w:rPr>
                <w:webHidden/>
              </w:rPr>
              <w:instrText xml:space="preserve"> PAGEREF _Toc109633471 \h </w:instrText>
            </w:r>
            <w:r w:rsidR="00CB2E03">
              <w:rPr>
                <w:webHidden/>
              </w:rPr>
            </w:r>
            <w:r w:rsidR="00CB2E03">
              <w:rPr>
                <w:webHidden/>
              </w:rPr>
              <w:fldChar w:fldCharType="separate"/>
            </w:r>
            <w:r w:rsidR="00CB2E03">
              <w:rPr>
                <w:webHidden/>
              </w:rPr>
              <w:t>18</w:t>
            </w:r>
            <w:r w:rsidR="00CB2E03">
              <w:rPr>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72" w:history="1">
            <w:r w:rsidR="00CB2E03" w:rsidRPr="00E03FC2">
              <w:rPr>
                <w:rStyle w:val="a4"/>
                <w:rFonts w:ascii="Times New Roman" w:hAnsi="Times New Roman"/>
                <w:noProof/>
              </w:rPr>
              <w:t>Деятельность депутатских фракций в Законодательном Собрании Иркутской области</w:t>
            </w:r>
            <w:r w:rsidR="00CB2E03">
              <w:rPr>
                <w:noProof/>
                <w:webHidden/>
              </w:rPr>
              <w:tab/>
            </w:r>
            <w:r w:rsidR="00CB2E03">
              <w:rPr>
                <w:noProof/>
                <w:webHidden/>
              </w:rPr>
              <w:fldChar w:fldCharType="begin"/>
            </w:r>
            <w:r w:rsidR="00CB2E03">
              <w:rPr>
                <w:noProof/>
                <w:webHidden/>
              </w:rPr>
              <w:instrText xml:space="preserve"> PAGEREF _Toc109633472 \h </w:instrText>
            </w:r>
            <w:r w:rsidR="00CB2E03">
              <w:rPr>
                <w:noProof/>
                <w:webHidden/>
              </w:rPr>
            </w:r>
            <w:r w:rsidR="00CB2E03">
              <w:rPr>
                <w:noProof/>
                <w:webHidden/>
              </w:rPr>
              <w:fldChar w:fldCharType="separate"/>
            </w:r>
            <w:r w:rsidR="00CB2E03">
              <w:rPr>
                <w:noProof/>
                <w:webHidden/>
              </w:rPr>
              <w:t>19</w:t>
            </w:r>
            <w:r w:rsidR="00CB2E03">
              <w:rPr>
                <w:noProof/>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3" w:history="1">
            <w:r w:rsidR="00CB2E03" w:rsidRPr="00E03FC2">
              <w:rPr>
                <w:rStyle w:val="a4"/>
              </w:rPr>
              <w:t>Депутатская фракция Партии «ЕДИНАЯ РОССИЯ»</w:t>
            </w:r>
            <w:r w:rsidR="00CB2E03">
              <w:rPr>
                <w:webHidden/>
              </w:rPr>
              <w:tab/>
            </w:r>
            <w:r w:rsidR="00CB2E03">
              <w:rPr>
                <w:webHidden/>
              </w:rPr>
              <w:fldChar w:fldCharType="begin"/>
            </w:r>
            <w:r w:rsidR="00CB2E03">
              <w:rPr>
                <w:webHidden/>
              </w:rPr>
              <w:instrText xml:space="preserve"> PAGEREF _Toc109633473 \h </w:instrText>
            </w:r>
            <w:r w:rsidR="00CB2E03">
              <w:rPr>
                <w:webHidden/>
              </w:rPr>
            </w:r>
            <w:r w:rsidR="00CB2E03">
              <w:rPr>
                <w:webHidden/>
              </w:rPr>
              <w:fldChar w:fldCharType="separate"/>
            </w:r>
            <w:r w:rsidR="00CB2E03">
              <w:rPr>
                <w:webHidden/>
              </w:rPr>
              <w:t>19</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4" w:history="1">
            <w:r w:rsidR="00CB2E03" w:rsidRPr="00E03FC2">
              <w:rPr>
                <w:rStyle w:val="a4"/>
              </w:rPr>
              <w:t>Депутатская фракция КПРФ</w:t>
            </w:r>
            <w:r w:rsidR="00CB2E03">
              <w:rPr>
                <w:webHidden/>
              </w:rPr>
              <w:tab/>
            </w:r>
            <w:r w:rsidR="00CB2E03">
              <w:rPr>
                <w:webHidden/>
              </w:rPr>
              <w:fldChar w:fldCharType="begin"/>
            </w:r>
            <w:r w:rsidR="00CB2E03">
              <w:rPr>
                <w:webHidden/>
              </w:rPr>
              <w:instrText xml:space="preserve"> PAGEREF _Toc109633474 \h </w:instrText>
            </w:r>
            <w:r w:rsidR="00CB2E03">
              <w:rPr>
                <w:webHidden/>
              </w:rPr>
            </w:r>
            <w:r w:rsidR="00CB2E03">
              <w:rPr>
                <w:webHidden/>
              </w:rPr>
              <w:fldChar w:fldCharType="separate"/>
            </w:r>
            <w:r w:rsidR="00CB2E03">
              <w:rPr>
                <w:webHidden/>
              </w:rPr>
              <w:t>28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5" w:history="1">
            <w:r w:rsidR="00CB2E03" w:rsidRPr="00E03FC2">
              <w:rPr>
                <w:rStyle w:val="a4"/>
              </w:rPr>
              <w:t>Депутатская фракция ЛДПР</w:t>
            </w:r>
            <w:r w:rsidR="00CB2E03">
              <w:rPr>
                <w:webHidden/>
              </w:rPr>
              <w:tab/>
            </w:r>
            <w:r w:rsidR="00CB2E03">
              <w:rPr>
                <w:webHidden/>
              </w:rPr>
              <w:fldChar w:fldCharType="begin"/>
            </w:r>
            <w:r w:rsidR="00CB2E03">
              <w:rPr>
                <w:webHidden/>
              </w:rPr>
              <w:instrText xml:space="preserve"> PAGEREF _Toc109633475 \h </w:instrText>
            </w:r>
            <w:r w:rsidR="00CB2E03">
              <w:rPr>
                <w:webHidden/>
              </w:rPr>
            </w:r>
            <w:r w:rsidR="00CB2E03">
              <w:rPr>
                <w:webHidden/>
              </w:rPr>
              <w:fldChar w:fldCharType="separate"/>
            </w:r>
            <w:r w:rsidR="00CB2E03">
              <w:rPr>
                <w:webHidden/>
              </w:rPr>
              <w:t>36</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76" w:history="1">
            <w:r w:rsidR="00CB2E03" w:rsidRPr="00E03FC2">
              <w:rPr>
                <w:rStyle w:val="a4"/>
              </w:rPr>
              <w:t>Депутатская фракция Партии «СПРАВЕДЛИВАЯ РОССИЯ – ПАТРИОТЫ – ЗА ПРАВДУ»</w:t>
            </w:r>
            <w:r w:rsidR="00CB2E03">
              <w:rPr>
                <w:webHidden/>
              </w:rPr>
              <w:tab/>
            </w:r>
            <w:r w:rsidR="00CB2E03">
              <w:rPr>
                <w:webHidden/>
              </w:rPr>
              <w:fldChar w:fldCharType="begin"/>
            </w:r>
            <w:r w:rsidR="00CB2E03">
              <w:rPr>
                <w:webHidden/>
              </w:rPr>
              <w:instrText xml:space="preserve"> PAGEREF _Toc109633476 \h </w:instrText>
            </w:r>
            <w:r w:rsidR="00CB2E03">
              <w:rPr>
                <w:webHidden/>
              </w:rPr>
            </w:r>
            <w:r w:rsidR="00CB2E03">
              <w:rPr>
                <w:webHidden/>
              </w:rPr>
              <w:fldChar w:fldCharType="separate"/>
            </w:r>
            <w:r w:rsidR="00CB2E03">
              <w:rPr>
                <w:webHidden/>
              </w:rPr>
              <w:t>46</w:t>
            </w:r>
            <w:r w:rsidR="00CB2E03">
              <w:rPr>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77" w:history="1">
            <w:r w:rsidR="00CB2E03" w:rsidRPr="00E03FC2">
              <w:rPr>
                <w:rStyle w:val="a4"/>
                <w:rFonts w:ascii="Times New Roman" w:hAnsi="Times New Roman"/>
                <w:noProof/>
              </w:rPr>
              <w:t>Информация о контрольной деятельности Законодательного Собрания Иркутской области</w:t>
            </w:r>
            <w:r w:rsidR="00CB2E03">
              <w:rPr>
                <w:noProof/>
                <w:webHidden/>
              </w:rPr>
              <w:tab/>
            </w:r>
            <w:r w:rsidR="00CB2E03">
              <w:rPr>
                <w:noProof/>
                <w:webHidden/>
              </w:rPr>
              <w:fldChar w:fldCharType="begin"/>
            </w:r>
            <w:r w:rsidR="00CB2E03">
              <w:rPr>
                <w:noProof/>
                <w:webHidden/>
              </w:rPr>
              <w:instrText xml:space="preserve"> PAGEREF _Toc109633477 \h </w:instrText>
            </w:r>
            <w:r w:rsidR="00CB2E03">
              <w:rPr>
                <w:noProof/>
                <w:webHidden/>
              </w:rPr>
            </w:r>
            <w:r w:rsidR="00CB2E03">
              <w:rPr>
                <w:noProof/>
                <w:webHidden/>
              </w:rPr>
              <w:fldChar w:fldCharType="separate"/>
            </w:r>
            <w:r w:rsidR="00CB2E03">
              <w:rPr>
                <w:noProof/>
                <w:webHidden/>
              </w:rPr>
              <w:t>48</w:t>
            </w:r>
            <w:r w:rsidR="00CB2E03">
              <w:rPr>
                <w:noProof/>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78" w:history="1">
            <w:r w:rsidR="00CB2E03" w:rsidRPr="00E03FC2">
              <w:rPr>
                <w:rStyle w:val="a4"/>
                <w:rFonts w:ascii="Times New Roman" w:hAnsi="Times New Roman"/>
                <w:noProof/>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00CB2E03">
              <w:rPr>
                <w:noProof/>
                <w:webHidden/>
              </w:rPr>
              <w:tab/>
            </w:r>
            <w:r w:rsidR="00CB2E03">
              <w:rPr>
                <w:noProof/>
                <w:webHidden/>
              </w:rPr>
              <w:fldChar w:fldCharType="begin"/>
            </w:r>
            <w:r w:rsidR="00CB2E03">
              <w:rPr>
                <w:noProof/>
                <w:webHidden/>
              </w:rPr>
              <w:instrText xml:space="preserve"> PAGEREF _Toc109633478 \h </w:instrText>
            </w:r>
            <w:r w:rsidR="00CB2E03">
              <w:rPr>
                <w:noProof/>
                <w:webHidden/>
              </w:rPr>
            </w:r>
            <w:r w:rsidR="00CB2E03">
              <w:rPr>
                <w:noProof/>
                <w:webHidden/>
              </w:rPr>
              <w:fldChar w:fldCharType="separate"/>
            </w:r>
            <w:r w:rsidR="00CB2E03">
              <w:rPr>
                <w:noProof/>
                <w:webHidden/>
              </w:rPr>
              <w:t>56</w:t>
            </w:r>
            <w:r w:rsidR="00CB2E03">
              <w:rPr>
                <w:noProof/>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79" w:history="1">
            <w:r w:rsidR="00CB2E03" w:rsidRPr="00E03FC2">
              <w:rPr>
                <w:rStyle w:val="a4"/>
                <w:rFonts w:ascii="Times New Roman" w:hAnsi="Times New Roman"/>
                <w:noProof/>
              </w:rPr>
              <w:t>Деятельность Молодежного парламента при Законодательном Собрании Иркутской области</w:t>
            </w:r>
            <w:r w:rsidR="00CB2E03">
              <w:rPr>
                <w:noProof/>
                <w:webHidden/>
              </w:rPr>
              <w:tab/>
            </w:r>
            <w:r w:rsidR="00CB2E03">
              <w:rPr>
                <w:noProof/>
                <w:webHidden/>
              </w:rPr>
              <w:fldChar w:fldCharType="begin"/>
            </w:r>
            <w:r w:rsidR="00CB2E03">
              <w:rPr>
                <w:noProof/>
                <w:webHidden/>
              </w:rPr>
              <w:instrText xml:space="preserve"> PAGEREF _Toc109633479 \h </w:instrText>
            </w:r>
            <w:r w:rsidR="00CB2E03">
              <w:rPr>
                <w:noProof/>
                <w:webHidden/>
              </w:rPr>
            </w:r>
            <w:r w:rsidR="00CB2E03">
              <w:rPr>
                <w:noProof/>
                <w:webHidden/>
              </w:rPr>
              <w:fldChar w:fldCharType="separate"/>
            </w:r>
            <w:r w:rsidR="00CB2E03">
              <w:rPr>
                <w:noProof/>
                <w:webHidden/>
              </w:rPr>
              <w:t>57</w:t>
            </w:r>
            <w:r w:rsidR="00CB2E03">
              <w:rPr>
                <w:noProof/>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80" w:history="1">
            <w:r w:rsidR="00CB2E03" w:rsidRPr="00E03FC2">
              <w:rPr>
                <w:rStyle w:val="a4"/>
                <w:rFonts w:ascii="Times New Roman" w:hAnsi="Times New Roman"/>
                <w:noProof/>
              </w:rPr>
              <w:t>Деятельность структурных подразделений аппарата Законодательного Собрания Иркутской области</w:t>
            </w:r>
            <w:r w:rsidR="00CB2E03">
              <w:rPr>
                <w:noProof/>
                <w:webHidden/>
              </w:rPr>
              <w:tab/>
            </w:r>
            <w:r w:rsidR="00CB2E03">
              <w:rPr>
                <w:noProof/>
                <w:webHidden/>
              </w:rPr>
              <w:fldChar w:fldCharType="begin"/>
            </w:r>
            <w:r w:rsidR="00CB2E03">
              <w:rPr>
                <w:noProof/>
                <w:webHidden/>
              </w:rPr>
              <w:instrText xml:space="preserve"> PAGEREF _Toc109633480 \h </w:instrText>
            </w:r>
            <w:r w:rsidR="00CB2E03">
              <w:rPr>
                <w:noProof/>
                <w:webHidden/>
              </w:rPr>
            </w:r>
            <w:r w:rsidR="00CB2E03">
              <w:rPr>
                <w:noProof/>
                <w:webHidden/>
              </w:rPr>
              <w:fldChar w:fldCharType="separate"/>
            </w:r>
            <w:r w:rsidR="00CB2E03">
              <w:rPr>
                <w:noProof/>
                <w:webHidden/>
              </w:rPr>
              <w:t>60</w:t>
            </w:r>
            <w:r w:rsidR="00CB2E03">
              <w:rPr>
                <w:noProof/>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1" w:history="1">
            <w:r w:rsidR="00CB2E03" w:rsidRPr="00E03FC2">
              <w:rPr>
                <w:rStyle w:val="a4"/>
              </w:rPr>
              <w:t>Правовое управление</w:t>
            </w:r>
            <w:r w:rsidR="00CB2E03">
              <w:rPr>
                <w:webHidden/>
              </w:rPr>
              <w:tab/>
            </w:r>
            <w:r w:rsidR="00CB2E03">
              <w:rPr>
                <w:webHidden/>
              </w:rPr>
              <w:fldChar w:fldCharType="begin"/>
            </w:r>
            <w:r w:rsidR="00CB2E03">
              <w:rPr>
                <w:webHidden/>
              </w:rPr>
              <w:instrText xml:space="preserve"> PAGEREF _Toc109633481 \h </w:instrText>
            </w:r>
            <w:r w:rsidR="00CB2E03">
              <w:rPr>
                <w:webHidden/>
              </w:rPr>
            </w:r>
            <w:r w:rsidR="00CB2E03">
              <w:rPr>
                <w:webHidden/>
              </w:rPr>
              <w:fldChar w:fldCharType="separate"/>
            </w:r>
            <w:r w:rsidR="00CB2E03">
              <w:rPr>
                <w:webHidden/>
              </w:rPr>
              <w:t>60</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2" w:history="1">
            <w:r w:rsidR="00CB2E03" w:rsidRPr="00E03FC2">
              <w:rPr>
                <w:rStyle w:val="a4"/>
              </w:rPr>
              <w:t>Организационное управление</w:t>
            </w:r>
            <w:r w:rsidR="00CB2E03">
              <w:rPr>
                <w:webHidden/>
              </w:rPr>
              <w:tab/>
            </w:r>
            <w:r w:rsidR="00CB2E03">
              <w:rPr>
                <w:webHidden/>
              </w:rPr>
              <w:fldChar w:fldCharType="begin"/>
            </w:r>
            <w:r w:rsidR="00CB2E03">
              <w:rPr>
                <w:webHidden/>
              </w:rPr>
              <w:instrText xml:space="preserve"> PAGEREF _Toc109633482 \h </w:instrText>
            </w:r>
            <w:r w:rsidR="00CB2E03">
              <w:rPr>
                <w:webHidden/>
              </w:rPr>
            </w:r>
            <w:r w:rsidR="00CB2E03">
              <w:rPr>
                <w:webHidden/>
              </w:rPr>
              <w:fldChar w:fldCharType="separate"/>
            </w:r>
            <w:r w:rsidR="00CB2E03">
              <w:rPr>
                <w:webHidden/>
              </w:rPr>
              <w:t>75</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3" w:history="1">
            <w:r w:rsidR="00CB2E03" w:rsidRPr="00E03FC2">
              <w:rPr>
                <w:rStyle w:val="a4"/>
              </w:rPr>
              <w:t>Управление по информационной политике, связям со СМИ и общественными объединениями</w:t>
            </w:r>
            <w:r w:rsidR="00CB2E03">
              <w:rPr>
                <w:webHidden/>
              </w:rPr>
              <w:tab/>
            </w:r>
            <w:r w:rsidR="00CB2E03">
              <w:rPr>
                <w:webHidden/>
              </w:rPr>
              <w:fldChar w:fldCharType="begin"/>
            </w:r>
            <w:r w:rsidR="00CB2E03">
              <w:rPr>
                <w:webHidden/>
              </w:rPr>
              <w:instrText xml:space="preserve"> PAGEREF _Toc109633483 \h </w:instrText>
            </w:r>
            <w:r w:rsidR="00CB2E03">
              <w:rPr>
                <w:webHidden/>
              </w:rPr>
            </w:r>
            <w:r w:rsidR="00CB2E03">
              <w:rPr>
                <w:webHidden/>
              </w:rPr>
              <w:fldChar w:fldCharType="separate"/>
            </w:r>
            <w:r w:rsidR="00CB2E03">
              <w:rPr>
                <w:webHidden/>
              </w:rPr>
              <w:t>78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4" w:history="1">
            <w:r w:rsidR="00CB2E03" w:rsidRPr="00E03FC2">
              <w:rPr>
                <w:rStyle w:val="a4"/>
              </w:rPr>
              <w:t>Управление делами</w:t>
            </w:r>
            <w:r w:rsidR="00CB2E03">
              <w:rPr>
                <w:webHidden/>
              </w:rPr>
              <w:tab/>
            </w:r>
            <w:r w:rsidR="00CB2E03">
              <w:rPr>
                <w:webHidden/>
              </w:rPr>
              <w:fldChar w:fldCharType="begin"/>
            </w:r>
            <w:r w:rsidR="00CB2E03">
              <w:rPr>
                <w:webHidden/>
              </w:rPr>
              <w:instrText xml:space="preserve"> PAGEREF _Toc109633484 \h </w:instrText>
            </w:r>
            <w:r w:rsidR="00CB2E03">
              <w:rPr>
                <w:webHidden/>
              </w:rPr>
            </w:r>
            <w:r w:rsidR="00CB2E03">
              <w:rPr>
                <w:webHidden/>
              </w:rPr>
              <w:fldChar w:fldCharType="separate"/>
            </w:r>
            <w:r w:rsidR="00CB2E03">
              <w:rPr>
                <w:webHidden/>
              </w:rPr>
              <w:t>81</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5" w:history="1">
            <w:r w:rsidR="00CB2E03" w:rsidRPr="00E03FC2">
              <w:rPr>
                <w:rStyle w:val="a4"/>
              </w:rPr>
              <w:t>Отдел по работе с обращениями граждан</w:t>
            </w:r>
            <w:r w:rsidR="00CB2E03">
              <w:rPr>
                <w:webHidden/>
              </w:rPr>
              <w:tab/>
            </w:r>
            <w:r w:rsidR="00CB2E03">
              <w:rPr>
                <w:webHidden/>
              </w:rPr>
              <w:fldChar w:fldCharType="begin"/>
            </w:r>
            <w:r w:rsidR="00CB2E03">
              <w:rPr>
                <w:webHidden/>
              </w:rPr>
              <w:instrText xml:space="preserve"> PAGEREF _Toc109633485 \h </w:instrText>
            </w:r>
            <w:r w:rsidR="00CB2E03">
              <w:rPr>
                <w:webHidden/>
              </w:rPr>
            </w:r>
            <w:r w:rsidR="00CB2E03">
              <w:rPr>
                <w:webHidden/>
              </w:rPr>
              <w:fldChar w:fldCharType="separate"/>
            </w:r>
            <w:r w:rsidR="00CB2E03">
              <w:rPr>
                <w:webHidden/>
              </w:rPr>
              <w:t>87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6" w:history="1">
            <w:r w:rsidR="00CB2E03" w:rsidRPr="00E03FC2">
              <w:rPr>
                <w:rStyle w:val="a4"/>
              </w:rPr>
              <w:t>Отдел по взаимодействию с органами местного самоуправления</w:t>
            </w:r>
            <w:r w:rsidR="00CB2E03">
              <w:rPr>
                <w:webHidden/>
              </w:rPr>
              <w:tab/>
            </w:r>
            <w:r w:rsidR="00CB2E03">
              <w:rPr>
                <w:webHidden/>
              </w:rPr>
              <w:fldChar w:fldCharType="begin"/>
            </w:r>
            <w:r w:rsidR="00CB2E03">
              <w:rPr>
                <w:webHidden/>
              </w:rPr>
              <w:instrText xml:space="preserve"> PAGEREF _Toc109633486 \h </w:instrText>
            </w:r>
            <w:r w:rsidR="00CB2E03">
              <w:rPr>
                <w:webHidden/>
              </w:rPr>
            </w:r>
            <w:r w:rsidR="00CB2E03">
              <w:rPr>
                <w:webHidden/>
              </w:rPr>
              <w:fldChar w:fldCharType="separate"/>
            </w:r>
            <w:r w:rsidR="00CB2E03">
              <w:rPr>
                <w:webHidden/>
              </w:rPr>
              <w:t>88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7" w:history="1">
            <w:r w:rsidR="00CB2E03" w:rsidRPr="00E03FC2">
              <w:rPr>
                <w:rStyle w:val="a4"/>
              </w:rPr>
              <w:t>Отдел государственной службы и кадров</w:t>
            </w:r>
            <w:r w:rsidR="00CB2E03">
              <w:rPr>
                <w:webHidden/>
              </w:rPr>
              <w:tab/>
            </w:r>
            <w:r w:rsidR="00CB2E03">
              <w:rPr>
                <w:webHidden/>
              </w:rPr>
              <w:fldChar w:fldCharType="begin"/>
            </w:r>
            <w:r w:rsidR="00CB2E03">
              <w:rPr>
                <w:webHidden/>
              </w:rPr>
              <w:instrText xml:space="preserve"> PAGEREF _Toc109633487 \h </w:instrText>
            </w:r>
            <w:r w:rsidR="00CB2E03">
              <w:rPr>
                <w:webHidden/>
              </w:rPr>
            </w:r>
            <w:r w:rsidR="00CB2E03">
              <w:rPr>
                <w:webHidden/>
              </w:rPr>
              <w:fldChar w:fldCharType="separate"/>
            </w:r>
            <w:r w:rsidR="00CB2E03">
              <w:rPr>
                <w:webHidden/>
              </w:rPr>
              <w:t>93</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88" w:history="1">
            <w:r w:rsidR="00CB2E03" w:rsidRPr="00E03FC2">
              <w:rPr>
                <w:rStyle w:val="a4"/>
              </w:rPr>
              <w:t>Отдел информационных технологий и связи</w:t>
            </w:r>
            <w:r w:rsidR="00CB2E03">
              <w:rPr>
                <w:webHidden/>
              </w:rPr>
              <w:tab/>
            </w:r>
            <w:r w:rsidR="00CB2E03">
              <w:rPr>
                <w:webHidden/>
              </w:rPr>
              <w:fldChar w:fldCharType="begin"/>
            </w:r>
            <w:r w:rsidR="00CB2E03">
              <w:rPr>
                <w:webHidden/>
              </w:rPr>
              <w:instrText xml:space="preserve"> PAGEREF _Toc109633488 \h </w:instrText>
            </w:r>
            <w:r w:rsidR="00CB2E03">
              <w:rPr>
                <w:webHidden/>
              </w:rPr>
            </w:r>
            <w:r w:rsidR="00CB2E03">
              <w:rPr>
                <w:webHidden/>
              </w:rPr>
              <w:fldChar w:fldCharType="separate"/>
            </w:r>
            <w:r w:rsidR="00CB2E03">
              <w:rPr>
                <w:webHidden/>
              </w:rPr>
              <w:t>94</w:t>
            </w:r>
            <w:r w:rsidR="00CB2E03">
              <w:rPr>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489" w:history="1">
            <w:r w:rsidR="00CB2E03" w:rsidRPr="00E03FC2">
              <w:rPr>
                <w:rStyle w:val="a4"/>
                <w:rFonts w:ascii="Times New Roman" w:hAnsi="Times New Roman"/>
                <w:noProof/>
              </w:rPr>
              <w:t>ПРИЛОЖЕНИЯ</w:t>
            </w:r>
            <w:r w:rsidR="00CB2E03">
              <w:rPr>
                <w:noProof/>
                <w:webHidden/>
              </w:rPr>
              <w:tab/>
            </w:r>
            <w:r w:rsidR="00CB2E03">
              <w:rPr>
                <w:noProof/>
                <w:webHidden/>
              </w:rPr>
              <w:fldChar w:fldCharType="begin"/>
            </w:r>
            <w:r w:rsidR="00CB2E03">
              <w:rPr>
                <w:noProof/>
                <w:webHidden/>
              </w:rPr>
              <w:instrText xml:space="preserve"> PAGEREF _Toc109633489 \h </w:instrText>
            </w:r>
            <w:r w:rsidR="00CB2E03">
              <w:rPr>
                <w:noProof/>
                <w:webHidden/>
              </w:rPr>
            </w:r>
            <w:r w:rsidR="00CB2E03">
              <w:rPr>
                <w:noProof/>
                <w:webHidden/>
              </w:rPr>
              <w:fldChar w:fldCharType="separate"/>
            </w:r>
            <w:r w:rsidR="00CB2E03">
              <w:rPr>
                <w:noProof/>
                <w:webHidden/>
              </w:rPr>
              <w:t>97</w:t>
            </w:r>
            <w:r w:rsidR="00CB2E03">
              <w:rPr>
                <w:noProof/>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0" w:history="1">
            <w:r w:rsidR="00CB2E03" w:rsidRPr="00E03FC2">
              <w:rPr>
                <w:rStyle w:val="a4"/>
              </w:rPr>
              <w:t>Приложение 1. Отчеты о деятельности постоянных комитетов и постоянных комиссий Законодательного Собрания Иркутской области</w:t>
            </w:r>
            <w:r w:rsidR="00CB2E03">
              <w:rPr>
                <w:webHidden/>
              </w:rPr>
              <w:tab/>
            </w:r>
            <w:r w:rsidR="00CB2E03">
              <w:rPr>
                <w:webHidden/>
              </w:rPr>
              <w:fldChar w:fldCharType="begin"/>
            </w:r>
            <w:r w:rsidR="00CB2E03">
              <w:rPr>
                <w:webHidden/>
              </w:rPr>
              <w:instrText xml:space="preserve"> PAGEREF _Toc109633490 \h </w:instrText>
            </w:r>
            <w:r w:rsidR="00CB2E03">
              <w:rPr>
                <w:webHidden/>
              </w:rPr>
            </w:r>
            <w:r w:rsidR="00CB2E03">
              <w:rPr>
                <w:webHidden/>
              </w:rPr>
              <w:fldChar w:fldCharType="separate"/>
            </w:r>
            <w:r w:rsidR="00CB2E03">
              <w:rPr>
                <w:webHidden/>
              </w:rPr>
              <w:t>97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1" w:history="1">
            <w:r w:rsidR="00CB2E03" w:rsidRPr="00E03FC2">
              <w:rPr>
                <w:rStyle w:val="a4"/>
              </w:rPr>
              <w:t>Комитет по законодательству о государственном строительстве области и местном самоуправлении</w:t>
            </w:r>
            <w:r w:rsidR="00CB2E03">
              <w:rPr>
                <w:webHidden/>
              </w:rPr>
              <w:tab/>
            </w:r>
            <w:r w:rsidR="00CB2E03">
              <w:rPr>
                <w:webHidden/>
              </w:rPr>
              <w:fldChar w:fldCharType="begin"/>
            </w:r>
            <w:r w:rsidR="00CB2E03">
              <w:rPr>
                <w:webHidden/>
              </w:rPr>
              <w:instrText xml:space="preserve"> PAGEREF _Toc109633491 \h </w:instrText>
            </w:r>
            <w:r w:rsidR="00CB2E03">
              <w:rPr>
                <w:webHidden/>
              </w:rPr>
            </w:r>
            <w:r w:rsidR="00CB2E03">
              <w:rPr>
                <w:webHidden/>
              </w:rPr>
              <w:fldChar w:fldCharType="separate"/>
            </w:r>
            <w:r w:rsidR="00CB2E03">
              <w:rPr>
                <w:webHidden/>
              </w:rPr>
              <w:t>97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2" w:history="1">
            <w:r w:rsidR="00CB2E03" w:rsidRPr="00E03FC2">
              <w:rPr>
                <w:rStyle w:val="a4"/>
              </w:rPr>
              <w:t>Комитет по бюджету, финансово-экономическому и налоговому законодательству</w:t>
            </w:r>
            <w:r w:rsidR="00CB2E03">
              <w:rPr>
                <w:webHidden/>
              </w:rPr>
              <w:tab/>
            </w:r>
            <w:r w:rsidR="00CB2E03">
              <w:rPr>
                <w:webHidden/>
              </w:rPr>
              <w:fldChar w:fldCharType="begin"/>
            </w:r>
            <w:r w:rsidR="00CB2E03">
              <w:rPr>
                <w:webHidden/>
              </w:rPr>
              <w:instrText xml:space="preserve"> PAGEREF _Toc109633492 \h </w:instrText>
            </w:r>
            <w:r w:rsidR="00CB2E03">
              <w:rPr>
                <w:webHidden/>
              </w:rPr>
            </w:r>
            <w:r w:rsidR="00CB2E03">
              <w:rPr>
                <w:webHidden/>
              </w:rPr>
              <w:fldChar w:fldCharType="separate"/>
            </w:r>
            <w:r w:rsidR="00CB2E03">
              <w:rPr>
                <w:webHidden/>
              </w:rPr>
              <w:t>98</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3" w:history="1">
            <w:r w:rsidR="00CB2E03" w:rsidRPr="00E03FC2">
              <w:rPr>
                <w:rStyle w:val="a4"/>
              </w:rPr>
              <w:t>Комитет по социально-культурному законодательству</w:t>
            </w:r>
            <w:r w:rsidR="00CB2E03">
              <w:rPr>
                <w:webHidden/>
              </w:rPr>
              <w:tab/>
            </w:r>
            <w:r w:rsidR="00CB2E03">
              <w:rPr>
                <w:webHidden/>
              </w:rPr>
              <w:fldChar w:fldCharType="begin"/>
            </w:r>
            <w:r w:rsidR="00CB2E03">
              <w:rPr>
                <w:webHidden/>
              </w:rPr>
              <w:instrText xml:space="preserve"> PAGEREF _Toc109633493 \h </w:instrText>
            </w:r>
            <w:r w:rsidR="00CB2E03">
              <w:rPr>
                <w:webHidden/>
              </w:rPr>
            </w:r>
            <w:r w:rsidR="00CB2E03">
              <w:rPr>
                <w:webHidden/>
              </w:rPr>
              <w:fldChar w:fldCharType="separate"/>
            </w:r>
            <w:r w:rsidR="00CB2E03">
              <w:rPr>
                <w:webHidden/>
              </w:rPr>
              <w:t>103</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4" w:history="1">
            <w:r w:rsidR="00CB2E03" w:rsidRPr="00E03FC2">
              <w:rPr>
                <w:rStyle w:val="a4"/>
              </w:rPr>
              <w:t>Комитет по здравоохранению и социальной защите</w:t>
            </w:r>
            <w:r w:rsidR="00CB2E03">
              <w:rPr>
                <w:webHidden/>
              </w:rPr>
              <w:tab/>
            </w:r>
            <w:r w:rsidR="00CB2E03">
              <w:rPr>
                <w:webHidden/>
              </w:rPr>
              <w:fldChar w:fldCharType="begin"/>
            </w:r>
            <w:r w:rsidR="00CB2E03">
              <w:rPr>
                <w:webHidden/>
              </w:rPr>
              <w:instrText xml:space="preserve"> PAGEREF _Toc109633494 \h </w:instrText>
            </w:r>
            <w:r w:rsidR="00CB2E03">
              <w:rPr>
                <w:webHidden/>
              </w:rPr>
            </w:r>
            <w:r w:rsidR="00CB2E03">
              <w:rPr>
                <w:webHidden/>
              </w:rPr>
              <w:fldChar w:fldCharType="separate"/>
            </w:r>
            <w:r w:rsidR="00CB2E03">
              <w:rPr>
                <w:webHidden/>
              </w:rPr>
              <w:t>111</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5" w:history="1">
            <w:r w:rsidR="00CB2E03" w:rsidRPr="00E03FC2">
              <w:rPr>
                <w:rStyle w:val="a4"/>
              </w:rPr>
              <w:t>Комитет по собственности и экономической политике</w:t>
            </w:r>
            <w:r w:rsidR="00CB2E03">
              <w:rPr>
                <w:webHidden/>
              </w:rPr>
              <w:tab/>
            </w:r>
            <w:r w:rsidR="00CB2E03">
              <w:rPr>
                <w:webHidden/>
              </w:rPr>
              <w:fldChar w:fldCharType="begin"/>
            </w:r>
            <w:r w:rsidR="00CB2E03">
              <w:rPr>
                <w:webHidden/>
              </w:rPr>
              <w:instrText xml:space="preserve"> PAGEREF _Toc109633495 \h </w:instrText>
            </w:r>
            <w:r w:rsidR="00CB2E03">
              <w:rPr>
                <w:webHidden/>
              </w:rPr>
            </w:r>
            <w:r w:rsidR="00CB2E03">
              <w:rPr>
                <w:webHidden/>
              </w:rPr>
              <w:fldChar w:fldCharType="separate"/>
            </w:r>
            <w:r w:rsidR="00CB2E03">
              <w:rPr>
                <w:webHidden/>
              </w:rPr>
              <w:t>115</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6" w:history="1">
            <w:r w:rsidR="00CB2E03" w:rsidRPr="00E03FC2">
              <w:rPr>
                <w:rStyle w:val="a4"/>
              </w:rPr>
              <w:t>Комитет по законодательству о природопользовании, экологии и сельском хозяйстве</w:t>
            </w:r>
            <w:r w:rsidR="00CB2E03">
              <w:rPr>
                <w:webHidden/>
              </w:rPr>
              <w:tab/>
            </w:r>
            <w:r w:rsidR="00CB2E03">
              <w:rPr>
                <w:webHidden/>
              </w:rPr>
              <w:fldChar w:fldCharType="begin"/>
            </w:r>
            <w:r w:rsidR="00CB2E03">
              <w:rPr>
                <w:webHidden/>
              </w:rPr>
              <w:instrText xml:space="preserve"> PAGEREF _Toc109633496 \h </w:instrText>
            </w:r>
            <w:r w:rsidR="00CB2E03">
              <w:rPr>
                <w:webHidden/>
              </w:rPr>
            </w:r>
            <w:r w:rsidR="00CB2E03">
              <w:rPr>
                <w:webHidden/>
              </w:rPr>
              <w:fldChar w:fldCharType="separate"/>
            </w:r>
            <w:r w:rsidR="00CB2E03">
              <w:rPr>
                <w:webHidden/>
              </w:rPr>
              <w:t>119</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7" w:history="1">
            <w:r w:rsidR="00CB2E03" w:rsidRPr="00E03FC2">
              <w:rPr>
                <w:rStyle w:val="a4"/>
              </w:rPr>
              <w:t>Комитет по строительству и дорожному хозяйству</w:t>
            </w:r>
            <w:r w:rsidR="00CB2E03">
              <w:rPr>
                <w:webHidden/>
              </w:rPr>
              <w:tab/>
            </w:r>
            <w:r w:rsidR="00CB2E03">
              <w:rPr>
                <w:webHidden/>
              </w:rPr>
              <w:fldChar w:fldCharType="begin"/>
            </w:r>
            <w:r w:rsidR="00CB2E03">
              <w:rPr>
                <w:webHidden/>
              </w:rPr>
              <w:instrText xml:space="preserve"> PAGEREF _Toc109633497 \h </w:instrText>
            </w:r>
            <w:r w:rsidR="00CB2E03">
              <w:rPr>
                <w:webHidden/>
              </w:rPr>
            </w:r>
            <w:r w:rsidR="00CB2E03">
              <w:rPr>
                <w:webHidden/>
              </w:rPr>
              <w:fldChar w:fldCharType="separate"/>
            </w:r>
            <w:r w:rsidR="00CB2E03">
              <w:rPr>
                <w:webHidden/>
              </w:rPr>
              <w:t>122</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8" w:history="1">
            <w:r w:rsidR="00CB2E03" w:rsidRPr="00E03FC2">
              <w:rPr>
                <w:rStyle w:val="a4"/>
              </w:rPr>
              <w:t>Комиссия по Регламенту, депутатской этике, информационной политике и связям с общественными объединениями</w:t>
            </w:r>
            <w:r w:rsidR="00CB2E03">
              <w:rPr>
                <w:webHidden/>
              </w:rPr>
              <w:tab/>
            </w:r>
            <w:r w:rsidR="00CB2E03">
              <w:rPr>
                <w:webHidden/>
              </w:rPr>
              <w:fldChar w:fldCharType="begin"/>
            </w:r>
            <w:r w:rsidR="00CB2E03">
              <w:rPr>
                <w:webHidden/>
              </w:rPr>
              <w:instrText xml:space="preserve"> PAGEREF _Toc109633498 \h </w:instrText>
            </w:r>
            <w:r w:rsidR="00CB2E03">
              <w:rPr>
                <w:webHidden/>
              </w:rPr>
            </w:r>
            <w:r w:rsidR="00CB2E03">
              <w:rPr>
                <w:webHidden/>
              </w:rPr>
              <w:fldChar w:fldCharType="separate"/>
            </w:r>
            <w:r w:rsidR="00CB2E03">
              <w:rPr>
                <w:webHidden/>
              </w:rPr>
              <w:t>126</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499" w:history="1">
            <w:r w:rsidR="00CB2E03" w:rsidRPr="00E03FC2">
              <w:rPr>
                <w:rStyle w:val="a4"/>
              </w:rPr>
              <w:t>Комиссия по контрольной деятельности</w:t>
            </w:r>
            <w:r w:rsidR="00CB2E03">
              <w:rPr>
                <w:webHidden/>
              </w:rPr>
              <w:tab/>
            </w:r>
            <w:r w:rsidR="00CB2E03">
              <w:rPr>
                <w:webHidden/>
              </w:rPr>
              <w:fldChar w:fldCharType="begin"/>
            </w:r>
            <w:r w:rsidR="00CB2E03">
              <w:rPr>
                <w:webHidden/>
              </w:rPr>
              <w:instrText xml:space="preserve"> PAGEREF _Toc109633499 \h </w:instrText>
            </w:r>
            <w:r w:rsidR="00CB2E03">
              <w:rPr>
                <w:webHidden/>
              </w:rPr>
            </w:r>
            <w:r w:rsidR="00CB2E03">
              <w:rPr>
                <w:webHidden/>
              </w:rPr>
              <w:fldChar w:fldCharType="separate"/>
            </w:r>
            <w:r w:rsidR="00CB2E03">
              <w:rPr>
                <w:webHidden/>
              </w:rPr>
              <w:t>129</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0" w:history="1">
            <w:r w:rsidR="00CB2E03" w:rsidRPr="00E03FC2">
              <w:rPr>
                <w:rStyle w:val="a4"/>
              </w:rPr>
              <w:t>Показатели работы постоянных комитетов и постоянных комиссий Законодательного Собрания</w:t>
            </w:r>
            <w:r w:rsidR="00CB2E03">
              <w:rPr>
                <w:webHidden/>
              </w:rPr>
              <w:tab/>
            </w:r>
            <w:r w:rsidR="00CB2E03">
              <w:rPr>
                <w:webHidden/>
              </w:rPr>
              <w:fldChar w:fldCharType="begin"/>
            </w:r>
            <w:r w:rsidR="00CB2E03">
              <w:rPr>
                <w:webHidden/>
              </w:rPr>
              <w:instrText xml:space="preserve"> PAGEREF _Toc109633500 \h </w:instrText>
            </w:r>
            <w:r w:rsidR="00CB2E03">
              <w:rPr>
                <w:webHidden/>
              </w:rPr>
            </w:r>
            <w:r w:rsidR="00CB2E03">
              <w:rPr>
                <w:webHidden/>
              </w:rPr>
              <w:fldChar w:fldCharType="separate"/>
            </w:r>
            <w:r w:rsidR="00CB2E03">
              <w:rPr>
                <w:webHidden/>
              </w:rPr>
              <w:t>139</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1" w:history="1">
            <w:r w:rsidR="00CB2E03" w:rsidRPr="00E03FC2">
              <w:rPr>
                <w:rStyle w:val="a4"/>
              </w:rPr>
              <w:t>Приложение 2. Информация о законодательных инициативах, поступивших в Законодательное Собрание и рассмотренных в 1-м полугодии 2022 года (по субъектам, обладающим правом законодательной инициативы)</w:t>
            </w:r>
            <w:r w:rsidR="00CB2E03">
              <w:rPr>
                <w:webHidden/>
              </w:rPr>
              <w:tab/>
            </w:r>
            <w:r w:rsidR="00CB2E03">
              <w:rPr>
                <w:webHidden/>
              </w:rPr>
              <w:fldChar w:fldCharType="begin"/>
            </w:r>
            <w:r w:rsidR="00CB2E03">
              <w:rPr>
                <w:webHidden/>
              </w:rPr>
              <w:instrText xml:space="preserve"> PAGEREF _Toc109633501 \h </w:instrText>
            </w:r>
            <w:r w:rsidR="00CB2E03">
              <w:rPr>
                <w:webHidden/>
              </w:rPr>
            </w:r>
            <w:r w:rsidR="00CB2E03">
              <w:rPr>
                <w:webHidden/>
              </w:rPr>
              <w:fldChar w:fldCharType="separate"/>
            </w:r>
            <w:r w:rsidR="00CB2E03">
              <w:rPr>
                <w:webHidden/>
              </w:rPr>
              <w:t>141</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2" w:history="1">
            <w:r w:rsidR="00CB2E03" w:rsidRPr="00E03FC2">
              <w:rPr>
                <w:rStyle w:val="a4"/>
              </w:rPr>
              <w:t>Приложение 3.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r w:rsidR="00CB2E03">
              <w:rPr>
                <w:webHidden/>
              </w:rPr>
              <w:tab/>
            </w:r>
            <w:r w:rsidR="00CB2E03">
              <w:rPr>
                <w:webHidden/>
              </w:rPr>
              <w:fldChar w:fldCharType="begin"/>
            </w:r>
            <w:r w:rsidR="00CB2E03">
              <w:rPr>
                <w:webHidden/>
              </w:rPr>
              <w:instrText xml:space="preserve"> PAGEREF _Toc109633502 \h </w:instrText>
            </w:r>
            <w:r w:rsidR="00CB2E03">
              <w:rPr>
                <w:webHidden/>
              </w:rPr>
            </w:r>
            <w:r w:rsidR="00CB2E03">
              <w:rPr>
                <w:webHidden/>
              </w:rPr>
              <w:fldChar w:fldCharType="separate"/>
            </w:r>
            <w:r w:rsidR="00CB2E03">
              <w:rPr>
                <w:webHidden/>
              </w:rPr>
              <w:t>145</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3" w:history="1">
            <w:r w:rsidR="00CB2E03" w:rsidRPr="00E03FC2">
              <w:rPr>
                <w:rStyle w:val="a4"/>
              </w:rPr>
              <w:t>Приложение 4. Информация об участии Законодательного Собрания в судебных заседаниях</w:t>
            </w:r>
            <w:r w:rsidR="00CB2E03">
              <w:rPr>
                <w:webHidden/>
              </w:rPr>
              <w:tab/>
            </w:r>
            <w:r w:rsidR="00CB2E03">
              <w:rPr>
                <w:webHidden/>
              </w:rPr>
              <w:fldChar w:fldCharType="begin"/>
            </w:r>
            <w:r w:rsidR="00CB2E03">
              <w:rPr>
                <w:webHidden/>
              </w:rPr>
              <w:instrText xml:space="preserve"> PAGEREF _Toc109633503 \h </w:instrText>
            </w:r>
            <w:r w:rsidR="00CB2E03">
              <w:rPr>
                <w:webHidden/>
              </w:rPr>
            </w:r>
            <w:r w:rsidR="00CB2E03">
              <w:rPr>
                <w:webHidden/>
              </w:rPr>
              <w:fldChar w:fldCharType="separate"/>
            </w:r>
            <w:r w:rsidR="00CB2E03">
              <w:rPr>
                <w:webHidden/>
              </w:rPr>
              <w:t>145</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4" w:history="1">
            <w:r w:rsidR="00CB2E03" w:rsidRPr="00E03FC2">
              <w:rPr>
                <w:rStyle w:val="a4"/>
              </w:rPr>
              <w:t>Приложение 5. Информация о результатах рассмотрения протестов и представлений прокуратуры Иркутской области</w:t>
            </w:r>
            <w:r w:rsidR="00CB2E03">
              <w:rPr>
                <w:webHidden/>
              </w:rPr>
              <w:tab/>
            </w:r>
            <w:r w:rsidR="00CB2E03">
              <w:rPr>
                <w:webHidden/>
              </w:rPr>
              <w:fldChar w:fldCharType="begin"/>
            </w:r>
            <w:r w:rsidR="00CB2E03">
              <w:rPr>
                <w:webHidden/>
              </w:rPr>
              <w:instrText xml:space="preserve"> PAGEREF _Toc109633504 \h </w:instrText>
            </w:r>
            <w:r w:rsidR="00CB2E03">
              <w:rPr>
                <w:webHidden/>
              </w:rPr>
            </w:r>
            <w:r w:rsidR="00CB2E03">
              <w:rPr>
                <w:webHidden/>
              </w:rPr>
              <w:fldChar w:fldCharType="separate"/>
            </w:r>
            <w:r w:rsidR="00CB2E03">
              <w:rPr>
                <w:webHidden/>
              </w:rPr>
              <w:t>146</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5" w:history="1">
            <w:r w:rsidR="00CB2E03" w:rsidRPr="00E03FC2">
              <w:rPr>
                <w:rStyle w:val="a4"/>
              </w:rPr>
              <w:t>Приложение 6. Информация о парламентских (депутатских) запросах</w:t>
            </w:r>
            <w:r w:rsidR="00CB2E03">
              <w:rPr>
                <w:webHidden/>
              </w:rPr>
              <w:tab/>
            </w:r>
            <w:r w:rsidR="00CB2E03">
              <w:rPr>
                <w:webHidden/>
              </w:rPr>
              <w:fldChar w:fldCharType="begin"/>
            </w:r>
            <w:r w:rsidR="00CB2E03">
              <w:rPr>
                <w:webHidden/>
              </w:rPr>
              <w:instrText xml:space="preserve"> PAGEREF _Toc109633505 \h </w:instrText>
            </w:r>
            <w:r w:rsidR="00CB2E03">
              <w:rPr>
                <w:webHidden/>
              </w:rPr>
            </w:r>
            <w:r w:rsidR="00CB2E03">
              <w:rPr>
                <w:webHidden/>
              </w:rPr>
              <w:fldChar w:fldCharType="separate"/>
            </w:r>
            <w:r w:rsidR="00CB2E03">
              <w:rPr>
                <w:webHidden/>
              </w:rPr>
              <w:t>147</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6" w:history="1">
            <w:r w:rsidR="00CB2E03" w:rsidRPr="00E03FC2">
              <w:rPr>
                <w:rStyle w:val="a4"/>
              </w:rPr>
              <w:t>Приложение 7. Информация о протокольных поручениях</w:t>
            </w:r>
            <w:r w:rsidR="00CB2E03">
              <w:rPr>
                <w:webHidden/>
              </w:rPr>
              <w:tab/>
            </w:r>
            <w:r w:rsidR="00CB2E03">
              <w:rPr>
                <w:webHidden/>
              </w:rPr>
              <w:fldChar w:fldCharType="begin"/>
            </w:r>
            <w:r w:rsidR="00CB2E03">
              <w:rPr>
                <w:webHidden/>
              </w:rPr>
              <w:instrText xml:space="preserve"> PAGEREF _Toc109633506 \h </w:instrText>
            </w:r>
            <w:r w:rsidR="00CB2E03">
              <w:rPr>
                <w:webHidden/>
              </w:rPr>
            </w:r>
            <w:r w:rsidR="00CB2E03">
              <w:rPr>
                <w:webHidden/>
              </w:rPr>
              <w:fldChar w:fldCharType="separate"/>
            </w:r>
            <w:r w:rsidR="00CB2E03">
              <w:rPr>
                <w:webHidden/>
              </w:rPr>
              <w:t>150</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7" w:history="1">
            <w:r w:rsidR="00CB2E03" w:rsidRPr="00E03FC2">
              <w:rPr>
                <w:rStyle w:val="a4"/>
              </w:rPr>
              <w:t>Приложение 8. Информация об исполнении плана законопроектных работ Иркутской области</w:t>
            </w:r>
            <w:r w:rsidR="00CB2E03">
              <w:rPr>
                <w:webHidden/>
              </w:rPr>
              <w:tab/>
            </w:r>
            <w:r w:rsidR="00CB2E03">
              <w:rPr>
                <w:webHidden/>
              </w:rPr>
              <w:fldChar w:fldCharType="begin"/>
            </w:r>
            <w:r w:rsidR="00CB2E03">
              <w:rPr>
                <w:webHidden/>
              </w:rPr>
              <w:instrText xml:space="preserve"> PAGEREF _Toc109633507 \h </w:instrText>
            </w:r>
            <w:r w:rsidR="00CB2E03">
              <w:rPr>
                <w:webHidden/>
              </w:rPr>
            </w:r>
            <w:r w:rsidR="00CB2E03">
              <w:rPr>
                <w:webHidden/>
              </w:rPr>
              <w:fldChar w:fldCharType="separate"/>
            </w:r>
            <w:r w:rsidR="00CB2E03">
              <w:rPr>
                <w:webHidden/>
              </w:rPr>
              <w:t>152</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8" w:history="1">
            <w:r w:rsidR="00CB2E03" w:rsidRPr="00E03FC2">
              <w:rPr>
                <w:rStyle w:val="a4"/>
              </w:rPr>
              <w:t>Приложение 9. Информация об исполнении плана работы Законодательного Собрания Иркутской области</w:t>
            </w:r>
            <w:r w:rsidR="00CB2E03">
              <w:rPr>
                <w:webHidden/>
              </w:rPr>
              <w:tab/>
            </w:r>
            <w:r w:rsidR="00CB2E03">
              <w:rPr>
                <w:webHidden/>
              </w:rPr>
              <w:fldChar w:fldCharType="begin"/>
            </w:r>
            <w:r w:rsidR="00CB2E03">
              <w:rPr>
                <w:webHidden/>
              </w:rPr>
              <w:instrText xml:space="preserve"> PAGEREF _Toc109633508 \h </w:instrText>
            </w:r>
            <w:r w:rsidR="00CB2E03">
              <w:rPr>
                <w:webHidden/>
              </w:rPr>
            </w:r>
            <w:r w:rsidR="00CB2E03">
              <w:rPr>
                <w:webHidden/>
              </w:rPr>
              <w:fldChar w:fldCharType="separate"/>
            </w:r>
            <w:r w:rsidR="00CB2E03">
              <w:rPr>
                <w:webHidden/>
              </w:rPr>
              <w:t>154</w:t>
            </w:r>
            <w:r w:rsidR="00CB2E03">
              <w:rPr>
                <w:webHidden/>
              </w:rPr>
              <w:fldChar w:fldCharType="end"/>
            </w:r>
          </w:hyperlink>
        </w:p>
        <w:p w:rsidR="00CB2E03" w:rsidRDefault="00172C93">
          <w:pPr>
            <w:pStyle w:val="21"/>
            <w:tabs>
              <w:tab w:val="right" w:leader="dot" w:pos="9345"/>
            </w:tabs>
            <w:rPr>
              <w:rFonts w:asciiTheme="minorHAnsi" w:hAnsiTheme="minorHAnsi" w:cstheme="minorBidi"/>
              <w:sz w:val="22"/>
              <w:szCs w:val="22"/>
              <w:lang w:eastAsia="ru-RU"/>
            </w:rPr>
          </w:pPr>
          <w:hyperlink w:anchor="_Toc109633509" w:history="1">
            <w:r w:rsidR="00CB2E03" w:rsidRPr="00E03FC2">
              <w:rPr>
                <w:rStyle w:val="a4"/>
              </w:rPr>
              <w:t>Приложение 10. Информация об участии депутатов Законодательного Собрания в работе постоянных комитетов, постоянных комиссий и сессий Законодательного Собрания</w:t>
            </w:r>
            <w:r w:rsidR="00CB2E03">
              <w:rPr>
                <w:webHidden/>
              </w:rPr>
              <w:tab/>
            </w:r>
            <w:r w:rsidR="00CB2E03">
              <w:rPr>
                <w:webHidden/>
              </w:rPr>
              <w:fldChar w:fldCharType="begin"/>
            </w:r>
            <w:r w:rsidR="00CB2E03">
              <w:rPr>
                <w:webHidden/>
              </w:rPr>
              <w:instrText xml:space="preserve"> PAGEREF _Toc109633509 \h </w:instrText>
            </w:r>
            <w:r w:rsidR="00CB2E03">
              <w:rPr>
                <w:webHidden/>
              </w:rPr>
            </w:r>
            <w:r w:rsidR="00CB2E03">
              <w:rPr>
                <w:webHidden/>
              </w:rPr>
              <w:fldChar w:fldCharType="separate"/>
            </w:r>
            <w:r w:rsidR="00CB2E03">
              <w:rPr>
                <w:webHidden/>
              </w:rPr>
              <w:t>161</w:t>
            </w:r>
            <w:r w:rsidR="00CB2E03">
              <w:rPr>
                <w:webHidden/>
              </w:rPr>
              <w:fldChar w:fldCharType="end"/>
            </w:r>
          </w:hyperlink>
        </w:p>
        <w:p w:rsidR="00CB2E03" w:rsidRDefault="00172C93">
          <w:pPr>
            <w:pStyle w:val="11"/>
            <w:tabs>
              <w:tab w:val="right" w:leader="dot" w:pos="9345"/>
            </w:tabs>
            <w:rPr>
              <w:rFonts w:cstheme="minorBidi"/>
              <w:noProof/>
              <w:sz w:val="22"/>
              <w:szCs w:val="22"/>
              <w:lang w:eastAsia="ru-RU"/>
            </w:rPr>
          </w:pPr>
          <w:hyperlink w:anchor="_Toc109633510" w:history="1">
            <w:r w:rsidR="00CB2E03" w:rsidRPr="00E03FC2">
              <w:rPr>
                <w:rStyle w:val="a4"/>
                <w:rFonts w:ascii="Times New Roman" w:hAnsi="Times New Roman"/>
                <w:noProof/>
              </w:rPr>
              <w:t>ПРИСУТСТВИЕ НА СЕССИЯХ в 1-м полугодии 2022 г.</w:t>
            </w:r>
            <w:r w:rsidR="00CB2E03">
              <w:rPr>
                <w:noProof/>
                <w:webHidden/>
              </w:rPr>
              <w:tab/>
            </w:r>
            <w:r w:rsidR="00CB2E03">
              <w:rPr>
                <w:noProof/>
                <w:webHidden/>
              </w:rPr>
              <w:fldChar w:fldCharType="begin"/>
            </w:r>
            <w:r w:rsidR="00CB2E03">
              <w:rPr>
                <w:noProof/>
                <w:webHidden/>
              </w:rPr>
              <w:instrText xml:space="preserve"> PAGEREF _Toc109633510 \h </w:instrText>
            </w:r>
            <w:r w:rsidR="00CB2E03">
              <w:rPr>
                <w:noProof/>
                <w:webHidden/>
              </w:rPr>
            </w:r>
            <w:r w:rsidR="00CB2E03">
              <w:rPr>
                <w:noProof/>
                <w:webHidden/>
              </w:rPr>
              <w:fldChar w:fldCharType="separate"/>
            </w:r>
            <w:r w:rsidR="00CB2E03">
              <w:rPr>
                <w:noProof/>
                <w:webHidden/>
              </w:rPr>
              <w:t>164</w:t>
            </w:r>
            <w:r w:rsidR="00CB2E03">
              <w:rPr>
                <w:noProof/>
                <w:webHidden/>
              </w:rPr>
              <w:fldChar w:fldCharType="end"/>
            </w:r>
          </w:hyperlink>
        </w:p>
        <w:p w:rsidR="00096493" w:rsidRPr="00517E97" w:rsidRDefault="00096493" w:rsidP="00765279">
          <w:pPr>
            <w:pStyle w:val="21"/>
            <w:tabs>
              <w:tab w:val="right" w:leader="dot" w:pos="9345"/>
            </w:tabs>
            <w:spacing w:after="0"/>
            <w:rPr>
              <w:sz w:val="24"/>
              <w:szCs w:val="24"/>
            </w:rPr>
          </w:pPr>
          <w:r w:rsidRPr="00517E97">
            <w:rPr>
              <w:b/>
              <w:bCs/>
              <w:sz w:val="24"/>
              <w:szCs w:val="24"/>
            </w:rPr>
            <w:fldChar w:fldCharType="end"/>
          </w:r>
        </w:p>
      </w:sdtContent>
    </w:sdt>
    <w:p w:rsidR="00096493" w:rsidRPr="00517E97" w:rsidRDefault="00096493" w:rsidP="00765279">
      <w:pPr>
        <w:rPr>
          <w:rFonts w:ascii="Times New Roman" w:hAnsi="Times New Roman"/>
        </w:rPr>
      </w:pPr>
      <w:r w:rsidRPr="00517E97">
        <w:rPr>
          <w:rFonts w:ascii="Times New Roman" w:hAnsi="Times New Roman"/>
        </w:rPr>
        <w:br w:type="page"/>
      </w:r>
    </w:p>
    <w:p w:rsidR="00864A47" w:rsidRDefault="00986C55" w:rsidP="00765279">
      <w:pPr>
        <w:pStyle w:val="1"/>
        <w:spacing w:before="0" w:after="0"/>
        <w:ind w:left="284"/>
        <w:jc w:val="center"/>
        <w:rPr>
          <w:rFonts w:ascii="Times New Roman" w:hAnsi="Times New Roman"/>
          <w:sz w:val="24"/>
          <w:szCs w:val="24"/>
        </w:rPr>
      </w:pPr>
      <w:bookmarkStart w:id="0" w:name="_Toc109633457"/>
      <w:r w:rsidRPr="00517E97">
        <w:rPr>
          <w:rFonts w:ascii="Times New Roman" w:hAnsi="Times New Roman"/>
          <w:sz w:val="24"/>
          <w:szCs w:val="24"/>
        </w:rPr>
        <w:lastRenderedPageBreak/>
        <w:t>Основные показатели деятельности Законодательного Собрания Иркутской области за</w:t>
      </w:r>
      <w:r w:rsidR="000B3622" w:rsidRPr="00517E97">
        <w:rPr>
          <w:rFonts w:ascii="Times New Roman" w:hAnsi="Times New Roman"/>
          <w:sz w:val="24"/>
          <w:szCs w:val="24"/>
        </w:rPr>
        <w:t xml:space="preserve"> 1-е полугодие</w:t>
      </w:r>
      <w:r w:rsidRPr="00517E97">
        <w:rPr>
          <w:rFonts w:ascii="Times New Roman" w:hAnsi="Times New Roman"/>
          <w:sz w:val="24"/>
          <w:szCs w:val="24"/>
        </w:rPr>
        <w:t xml:space="preserve"> 20</w:t>
      </w:r>
      <w:r w:rsidR="00A1214C" w:rsidRPr="00517E97">
        <w:rPr>
          <w:rFonts w:ascii="Times New Roman" w:hAnsi="Times New Roman"/>
          <w:sz w:val="24"/>
          <w:szCs w:val="24"/>
        </w:rPr>
        <w:t>2</w:t>
      </w:r>
      <w:r w:rsidR="000259E9" w:rsidRPr="00517E97">
        <w:rPr>
          <w:rFonts w:ascii="Times New Roman" w:hAnsi="Times New Roman"/>
          <w:sz w:val="24"/>
          <w:szCs w:val="24"/>
        </w:rPr>
        <w:t>2</w:t>
      </w:r>
      <w:r w:rsidRPr="00517E97">
        <w:rPr>
          <w:rFonts w:ascii="Times New Roman" w:hAnsi="Times New Roman"/>
          <w:sz w:val="24"/>
          <w:szCs w:val="24"/>
        </w:rPr>
        <w:t xml:space="preserve"> год</w:t>
      </w:r>
      <w:r w:rsidR="00CE437A" w:rsidRPr="00517E97">
        <w:rPr>
          <w:rFonts w:ascii="Times New Roman" w:hAnsi="Times New Roman"/>
          <w:sz w:val="24"/>
          <w:szCs w:val="24"/>
        </w:rPr>
        <w:t>а</w:t>
      </w:r>
      <w:bookmarkEnd w:id="0"/>
    </w:p>
    <w:p w:rsidR="00517E97" w:rsidRPr="00517E97" w:rsidRDefault="00517E97" w:rsidP="00517E97"/>
    <w:p w:rsidR="00C472B8" w:rsidRPr="00517E97" w:rsidRDefault="00C472B8" w:rsidP="007A31ED">
      <w:pPr>
        <w:ind w:firstLine="284"/>
        <w:jc w:val="both"/>
        <w:rPr>
          <w:rFonts w:ascii="Times New Roman" w:hAnsi="Times New Roman"/>
        </w:rPr>
      </w:pPr>
      <w:r w:rsidRPr="00517E97">
        <w:rPr>
          <w:rFonts w:ascii="Times New Roman" w:hAnsi="Times New Roman"/>
        </w:rPr>
        <w:t xml:space="preserve">Всего на 6 сессиях Законодательного Собрания Иркутской области третьего созыва </w:t>
      </w:r>
      <w:r w:rsidR="007A31ED" w:rsidRPr="00517E97">
        <w:rPr>
          <w:rFonts w:ascii="Times New Roman" w:hAnsi="Times New Roman"/>
        </w:rPr>
        <w:t xml:space="preserve">(далее – Законодательное Собрание) </w:t>
      </w:r>
      <w:r w:rsidRPr="00517E97">
        <w:rPr>
          <w:rFonts w:ascii="Times New Roman" w:hAnsi="Times New Roman"/>
        </w:rPr>
        <w:t xml:space="preserve">в первом полугодии 2022 года рассмотрено </w:t>
      </w:r>
      <w:r w:rsidRPr="00517E97">
        <w:rPr>
          <w:rFonts w:ascii="Times New Roman" w:hAnsi="Times New Roman"/>
          <w:b/>
        </w:rPr>
        <w:t>153 вопроса</w:t>
      </w:r>
      <w:r w:rsidRPr="00517E97">
        <w:rPr>
          <w:rFonts w:ascii="Times New Roman" w:hAnsi="Times New Roman"/>
        </w:rPr>
        <w:t>.</w:t>
      </w:r>
    </w:p>
    <w:p w:rsidR="00C472B8" w:rsidRPr="00517E97" w:rsidRDefault="00C472B8" w:rsidP="00765279">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C472B8" w:rsidRPr="00517E97" w:rsidTr="00C97977">
        <w:trPr>
          <w:trHeight w:val="170"/>
        </w:trPr>
        <w:tc>
          <w:tcPr>
            <w:tcW w:w="3667" w:type="pct"/>
            <w:shd w:val="clear" w:color="auto" w:fill="auto"/>
            <w:vAlign w:val="center"/>
            <w:hideMark/>
          </w:tcPr>
          <w:p w:rsidR="00C472B8" w:rsidRPr="00517E97" w:rsidRDefault="00C472B8" w:rsidP="00517E97">
            <w:pPr>
              <w:rPr>
                <w:rFonts w:ascii="Times New Roman" w:hAnsi="Times New Roman"/>
                <w:bCs/>
              </w:rPr>
            </w:pPr>
            <w:r w:rsidRPr="00517E97">
              <w:rPr>
                <w:rFonts w:ascii="Times New Roman" w:hAnsi="Times New Roman"/>
                <w:bCs/>
              </w:rPr>
              <w:t>Рассмотрено и принято законов</w:t>
            </w:r>
            <w:r w:rsidR="00517E97">
              <w:rPr>
                <w:rFonts w:ascii="Times New Roman" w:hAnsi="Times New Roman"/>
                <w:bCs/>
              </w:rPr>
              <w:t xml:space="preserve"> Иркутской области</w:t>
            </w:r>
            <w:r w:rsidRPr="00517E97">
              <w:rPr>
                <w:rFonts w:ascii="Times New Roman" w:hAnsi="Times New Roman"/>
                <w:bCs/>
              </w:rPr>
              <w:t xml:space="preserve"> и проектов</w:t>
            </w:r>
            <w:r w:rsidR="00517E97">
              <w:rPr>
                <w:rFonts w:ascii="Times New Roman" w:hAnsi="Times New Roman"/>
                <w:bCs/>
              </w:rPr>
              <w:t xml:space="preserve"> законов:</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62</w:t>
            </w:r>
          </w:p>
        </w:tc>
      </w:tr>
      <w:tr w:rsidR="00C472B8" w:rsidRPr="00517E97" w:rsidTr="00C97977">
        <w:trPr>
          <w:trHeight w:val="170"/>
        </w:trPr>
        <w:tc>
          <w:tcPr>
            <w:tcW w:w="3667" w:type="pct"/>
            <w:shd w:val="clear" w:color="auto" w:fill="auto"/>
            <w:vAlign w:val="center"/>
            <w:hideMark/>
          </w:tcPr>
          <w:p w:rsidR="00C472B8" w:rsidRPr="00517E97" w:rsidRDefault="00517E97" w:rsidP="00765279">
            <w:pPr>
              <w:rPr>
                <w:rFonts w:ascii="Times New Roman" w:hAnsi="Times New Roman"/>
                <w:bCs/>
              </w:rPr>
            </w:pPr>
            <w:r>
              <w:rPr>
                <w:rFonts w:ascii="Times New Roman" w:hAnsi="Times New Roman"/>
                <w:bCs/>
              </w:rPr>
              <w:t>и</w:t>
            </w:r>
            <w:r w:rsidR="00C472B8" w:rsidRPr="00517E97">
              <w:rPr>
                <w:rFonts w:ascii="Times New Roman" w:hAnsi="Times New Roman"/>
                <w:bCs/>
              </w:rPr>
              <w:t>з них в окончательном чтении</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42</w:t>
            </w:r>
          </w:p>
        </w:tc>
      </w:tr>
      <w:tr w:rsidR="00C472B8" w:rsidRPr="00517E97" w:rsidTr="00C97977">
        <w:trPr>
          <w:trHeight w:val="170"/>
        </w:trPr>
        <w:tc>
          <w:tcPr>
            <w:tcW w:w="3667" w:type="pct"/>
            <w:shd w:val="clear" w:color="auto" w:fill="auto"/>
            <w:vAlign w:val="center"/>
            <w:hideMark/>
          </w:tcPr>
          <w:p w:rsidR="00C472B8" w:rsidRPr="00517E97" w:rsidRDefault="00517E97" w:rsidP="00765279">
            <w:pPr>
              <w:rPr>
                <w:rFonts w:ascii="Times New Roman" w:hAnsi="Times New Roman"/>
                <w:bCs/>
              </w:rPr>
            </w:pPr>
            <w:r>
              <w:rPr>
                <w:rFonts w:ascii="Times New Roman" w:hAnsi="Times New Roman"/>
                <w:bCs/>
              </w:rPr>
              <w:t>П</w:t>
            </w:r>
            <w:r w:rsidR="00C472B8" w:rsidRPr="00517E97">
              <w:rPr>
                <w:rFonts w:ascii="Times New Roman" w:hAnsi="Times New Roman"/>
                <w:bCs/>
              </w:rPr>
              <w:t>ринято постановлений</w:t>
            </w:r>
            <w:r>
              <w:rPr>
                <w:rFonts w:ascii="Times New Roman" w:hAnsi="Times New Roman"/>
                <w:bCs/>
              </w:rPr>
              <w:t xml:space="preserve"> Законодательного Собрания</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160</w:t>
            </w:r>
          </w:p>
        </w:tc>
      </w:tr>
      <w:tr w:rsidR="00C472B8" w:rsidRPr="00517E97" w:rsidTr="00C97977">
        <w:trPr>
          <w:trHeight w:val="170"/>
        </w:trPr>
        <w:tc>
          <w:tcPr>
            <w:tcW w:w="3667" w:type="pct"/>
            <w:shd w:val="clear" w:color="auto" w:fill="auto"/>
            <w:vAlign w:val="center"/>
            <w:hideMark/>
          </w:tcPr>
          <w:p w:rsidR="00C472B8" w:rsidRPr="00517E97" w:rsidRDefault="00517E97" w:rsidP="00765279">
            <w:pPr>
              <w:rPr>
                <w:rFonts w:ascii="Times New Roman" w:hAnsi="Times New Roman"/>
                <w:bCs/>
              </w:rPr>
            </w:pPr>
            <w:r>
              <w:rPr>
                <w:rFonts w:ascii="Times New Roman" w:hAnsi="Times New Roman"/>
                <w:bCs/>
              </w:rPr>
              <w:t>и</w:t>
            </w:r>
            <w:r w:rsidR="00C472B8" w:rsidRPr="00517E97">
              <w:rPr>
                <w:rFonts w:ascii="Times New Roman" w:hAnsi="Times New Roman"/>
                <w:bCs/>
              </w:rPr>
              <w:t>з них постановления по проектам законов</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90</w:t>
            </w:r>
          </w:p>
        </w:tc>
      </w:tr>
      <w:tr w:rsidR="00C472B8" w:rsidRPr="00517E97" w:rsidTr="00C97977">
        <w:trPr>
          <w:trHeight w:val="170"/>
        </w:trPr>
        <w:tc>
          <w:tcPr>
            <w:tcW w:w="3667" w:type="pct"/>
            <w:shd w:val="clear" w:color="auto" w:fill="auto"/>
            <w:vAlign w:val="center"/>
          </w:tcPr>
          <w:p w:rsidR="00C472B8" w:rsidRPr="00517E97" w:rsidRDefault="00C472B8" w:rsidP="00765279">
            <w:pPr>
              <w:rPr>
                <w:rFonts w:ascii="Times New Roman" w:hAnsi="Times New Roman"/>
                <w:bCs/>
              </w:rPr>
            </w:pPr>
            <w:r w:rsidRPr="00517E97">
              <w:rPr>
                <w:rFonts w:ascii="Times New Roman" w:hAnsi="Times New Roman"/>
                <w:bCs/>
              </w:rPr>
              <w:t>Правительственные часы</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w:t>
            </w:r>
          </w:p>
        </w:tc>
      </w:tr>
      <w:tr w:rsidR="00C472B8" w:rsidRPr="00517E97" w:rsidTr="00C97977">
        <w:trPr>
          <w:trHeight w:val="170"/>
        </w:trPr>
        <w:tc>
          <w:tcPr>
            <w:tcW w:w="3667" w:type="pct"/>
            <w:shd w:val="clear" w:color="auto" w:fill="auto"/>
            <w:vAlign w:val="center"/>
          </w:tcPr>
          <w:p w:rsidR="00C472B8" w:rsidRPr="00517E97" w:rsidRDefault="00C472B8" w:rsidP="00765279">
            <w:pPr>
              <w:rPr>
                <w:rFonts w:ascii="Times New Roman" w:hAnsi="Times New Roman"/>
                <w:bCs/>
              </w:rPr>
            </w:pPr>
            <w:r w:rsidRPr="00517E97">
              <w:rPr>
                <w:rFonts w:ascii="Times New Roman" w:hAnsi="Times New Roman"/>
                <w:bCs/>
              </w:rPr>
              <w:t>Депутатские часы</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2</w:t>
            </w:r>
          </w:p>
        </w:tc>
      </w:tr>
      <w:tr w:rsidR="00C472B8" w:rsidRPr="00517E97" w:rsidTr="00C97977">
        <w:trPr>
          <w:trHeight w:val="170"/>
        </w:trPr>
        <w:tc>
          <w:tcPr>
            <w:tcW w:w="3667" w:type="pct"/>
            <w:shd w:val="clear" w:color="auto" w:fill="auto"/>
            <w:vAlign w:val="center"/>
          </w:tcPr>
          <w:p w:rsidR="00C472B8" w:rsidRPr="00517E97" w:rsidRDefault="00C472B8" w:rsidP="00765279">
            <w:pPr>
              <w:rPr>
                <w:rFonts w:ascii="Times New Roman" w:hAnsi="Times New Roman"/>
                <w:bCs/>
              </w:rPr>
            </w:pPr>
            <w:r w:rsidRPr="00517E97">
              <w:rPr>
                <w:rFonts w:ascii="Times New Roman" w:hAnsi="Times New Roman"/>
                <w:bCs/>
              </w:rPr>
              <w:t>Заслушана информация</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18</w:t>
            </w:r>
          </w:p>
        </w:tc>
      </w:tr>
      <w:tr w:rsidR="00C472B8" w:rsidRPr="00517E97" w:rsidTr="00C97977">
        <w:trPr>
          <w:trHeight w:val="170"/>
        </w:trPr>
        <w:tc>
          <w:tcPr>
            <w:tcW w:w="3667" w:type="pct"/>
            <w:shd w:val="clear" w:color="auto" w:fill="auto"/>
            <w:vAlign w:val="center"/>
          </w:tcPr>
          <w:p w:rsidR="00C472B8" w:rsidRPr="00517E97" w:rsidRDefault="00C472B8" w:rsidP="00765279">
            <w:pPr>
              <w:rPr>
                <w:rFonts w:ascii="Times New Roman" w:hAnsi="Times New Roman"/>
                <w:bCs/>
              </w:rPr>
            </w:pPr>
            <w:r w:rsidRPr="00517E97">
              <w:rPr>
                <w:rFonts w:ascii="Times New Roman" w:hAnsi="Times New Roman"/>
                <w:bCs/>
              </w:rPr>
              <w:t>Признаны парламентскими запросами</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3</w:t>
            </w:r>
          </w:p>
        </w:tc>
      </w:tr>
      <w:tr w:rsidR="00C472B8" w:rsidRPr="00517E97" w:rsidTr="00C97977">
        <w:trPr>
          <w:trHeight w:val="170"/>
        </w:trPr>
        <w:tc>
          <w:tcPr>
            <w:tcW w:w="3667" w:type="pct"/>
            <w:shd w:val="clear" w:color="auto" w:fill="auto"/>
            <w:vAlign w:val="center"/>
          </w:tcPr>
          <w:p w:rsidR="00C472B8" w:rsidRPr="00517E97" w:rsidRDefault="00C472B8" w:rsidP="00765279">
            <w:pPr>
              <w:rPr>
                <w:rFonts w:ascii="Times New Roman" w:hAnsi="Times New Roman"/>
                <w:bCs/>
              </w:rPr>
            </w:pPr>
            <w:r w:rsidRPr="00517E97">
              <w:rPr>
                <w:rFonts w:ascii="Times New Roman" w:hAnsi="Times New Roman"/>
                <w:bCs/>
              </w:rPr>
              <w:t>Отклоненные вопросы</w:t>
            </w:r>
          </w:p>
        </w:tc>
        <w:tc>
          <w:tcPr>
            <w:tcW w:w="1333" w:type="pct"/>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3</w:t>
            </w:r>
          </w:p>
        </w:tc>
      </w:tr>
      <w:tr w:rsidR="00C472B8" w:rsidRPr="00517E97" w:rsidTr="00C97977">
        <w:trPr>
          <w:trHeight w:val="170"/>
        </w:trPr>
        <w:tc>
          <w:tcPr>
            <w:tcW w:w="3667" w:type="pct"/>
            <w:shd w:val="clear" w:color="auto" w:fill="auto"/>
            <w:vAlign w:val="center"/>
            <w:hideMark/>
          </w:tcPr>
          <w:p w:rsidR="00C472B8" w:rsidRPr="00517E97" w:rsidRDefault="00C472B8" w:rsidP="00765279">
            <w:pPr>
              <w:rPr>
                <w:rFonts w:ascii="Times New Roman" w:hAnsi="Times New Roman"/>
                <w:bCs/>
              </w:rPr>
            </w:pPr>
            <w:r w:rsidRPr="00517E97">
              <w:rPr>
                <w:rFonts w:ascii="Times New Roman" w:hAnsi="Times New Roman"/>
                <w:bCs/>
              </w:rPr>
              <w:t>Рассмотрено вопросов</w:t>
            </w:r>
          </w:p>
        </w:tc>
        <w:tc>
          <w:tcPr>
            <w:tcW w:w="1333" w:type="pct"/>
            <w:shd w:val="clear" w:color="auto" w:fill="61D6FF"/>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153</w:t>
            </w:r>
          </w:p>
        </w:tc>
      </w:tr>
    </w:tbl>
    <w:p w:rsidR="00C472B8" w:rsidRPr="00517E97" w:rsidRDefault="00C472B8" w:rsidP="00765279">
      <w:pPr>
        <w:jc w:val="center"/>
        <w:rPr>
          <w:rFonts w:ascii="Times New Roman" w:hAnsi="Times New Roman"/>
        </w:rPr>
      </w:pPr>
    </w:p>
    <w:p w:rsidR="00C472B8" w:rsidRPr="00517E97" w:rsidRDefault="00C472B8" w:rsidP="007A31ED">
      <w:pPr>
        <w:jc w:val="both"/>
        <w:rPr>
          <w:rFonts w:ascii="Times New Roman" w:hAnsi="Times New Roman"/>
        </w:rPr>
      </w:pPr>
      <w:r w:rsidRPr="00517E97">
        <w:rPr>
          <w:rFonts w:ascii="Times New Roman" w:hAnsi="Times New Roman"/>
        </w:rPr>
        <w:t xml:space="preserve">Всего на 6 сессиях Законодательного Собрания </w:t>
      </w:r>
      <w:r w:rsidR="007A31ED" w:rsidRPr="00517E97">
        <w:rPr>
          <w:rFonts w:ascii="Times New Roman" w:hAnsi="Times New Roman"/>
        </w:rPr>
        <w:t xml:space="preserve">в </w:t>
      </w:r>
      <w:r w:rsidRPr="00517E97">
        <w:rPr>
          <w:rFonts w:ascii="Times New Roman" w:hAnsi="Times New Roman"/>
        </w:rPr>
        <w:t xml:space="preserve">первом полугодии 2022 года </w:t>
      </w:r>
      <w:r w:rsidRPr="00517E97">
        <w:rPr>
          <w:rFonts w:ascii="Times New Roman" w:hAnsi="Times New Roman"/>
          <w:b/>
          <w:u w:val="single"/>
        </w:rPr>
        <w:t>принято 160 постановлений</w:t>
      </w:r>
      <w:r w:rsidRPr="00517E97">
        <w:rPr>
          <w:rFonts w:ascii="Times New Roman" w:hAnsi="Times New Roman"/>
        </w:rPr>
        <w:t>. Из них:</w:t>
      </w:r>
    </w:p>
    <w:p w:rsidR="007A31ED" w:rsidRPr="00517E97" w:rsidRDefault="007A31ED" w:rsidP="007A31ED">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756"/>
      </w:tblGrid>
      <w:tr w:rsidR="00C472B8" w:rsidRPr="00517E97" w:rsidTr="00C97977">
        <w:trPr>
          <w:trHeight w:val="405"/>
        </w:trPr>
        <w:tc>
          <w:tcPr>
            <w:tcW w:w="4605" w:type="pct"/>
            <w:shd w:val="clear" w:color="auto" w:fill="auto"/>
            <w:hideMark/>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 xml:space="preserve">о проектам законов </w:t>
            </w:r>
            <w:r w:rsidR="00172CEF">
              <w:rPr>
                <w:rFonts w:ascii="Times New Roman" w:hAnsi="Times New Roman"/>
                <w:bCs/>
              </w:rPr>
              <w:t xml:space="preserve">Иркутской области </w:t>
            </w:r>
            <w:r w:rsidR="00C472B8" w:rsidRPr="00517E97">
              <w:rPr>
                <w:rFonts w:ascii="Times New Roman" w:hAnsi="Times New Roman"/>
                <w:bCs/>
              </w:rPr>
              <w:t>и законам Иркутской области</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15</w:t>
            </w:r>
          </w:p>
        </w:tc>
      </w:tr>
      <w:tr w:rsidR="00C472B8" w:rsidRPr="00517E97" w:rsidTr="00C97977">
        <w:trPr>
          <w:trHeight w:val="270"/>
        </w:trPr>
        <w:tc>
          <w:tcPr>
            <w:tcW w:w="4605" w:type="pct"/>
            <w:shd w:val="clear" w:color="auto" w:fill="auto"/>
            <w:hideMark/>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внесению изменений в ранее принятые законы</w:t>
            </w:r>
            <w:r w:rsidR="00172CEF">
              <w:rPr>
                <w:rFonts w:ascii="Times New Roman" w:hAnsi="Times New Roman"/>
                <w:bCs/>
              </w:rPr>
              <w:t xml:space="preserve"> Иркутской области</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68</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обращениям Законодательного Собрания к Правительству Российской Федерации, к Губернатору Иркутской области и др.</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1</w:t>
            </w:r>
          </w:p>
        </w:tc>
      </w:tr>
      <w:tr w:rsidR="00C472B8" w:rsidRPr="00517E97" w:rsidTr="00C97977">
        <w:trPr>
          <w:trHeight w:val="270"/>
        </w:trPr>
        <w:tc>
          <w:tcPr>
            <w:tcW w:w="4605" w:type="pct"/>
            <w:shd w:val="clear" w:color="auto" w:fill="auto"/>
          </w:tcPr>
          <w:p w:rsidR="00C472B8" w:rsidRPr="00517E97" w:rsidRDefault="008312A1" w:rsidP="008312A1">
            <w:pPr>
              <w:jc w:val="both"/>
              <w:rPr>
                <w:rFonts w:ascii="Times New Roman" w:hAnsi="Times New Roman"/>
                <w:bCs/>
              </w:rPr>
            </w:pPr>
            <w:r>
              <w:rPr>
                <w:rFonts w:ascii="Times New Roman" w:hAnsi="Times New Roman"/>
                <w:bCs/>
              </w:rPr>
              <w:t>п</w:t>
            </w:r>
            <w:r w:rsidR="00C472B8" w:rsidRPr="00517E97">
              <w:rPr>
                <w:rFonts w:ascii="Times New Roman" w:hAnsi="Times New Roman"/>
                <w:bCs/>
              </w:rPr>
              <w:t xml:space="preserve">о преобразованию </w:t>
            </w:r>
            <w:r>
              <w:rPr>
                <w:rFonts w:ascii="Times New Roman" w:hAnsi="Times New Roman"/>
                <w:bCs/>
              </w:rPr>
              <w:t>муниципальных образований</w:t>
            </w:r>
            <w:r w:rsidR="00C472B8" w:rsidRPr="00517E97">
              <w:rPr>
                <w:rFonts w:ascii="Times New Roman" w:hAnsi="Times New Roman"/>
                <w:bCs/>
              </w:rPr>
              <w:t>, о разграничении имущества, о статусе и границах муниципальных образований</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2</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проектам федеральных законов</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4</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поддержке законодательных инициатив, обращений субъектов Российской Федерации, соглашения о межрегиональном сотрудничестве</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3</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деятельности рабочих групп</w:t>
            </w:r>
          </w:p>
        </w:tc>
        <w:tc>
          <w:tcPr>
            <w:tcW w:w="395" w:type="pct"/>
            <w:shd w:val="clear" w:color="000000" w:fill="FFFF00"/>
          </w:tcPr>
          <w:p w:rsidR="00C472B8" w:rsidRPr="00517E97" w:rsidRDefault="00C472B8" w:rsidP="00765279">
            <w:pPr>
              <w:jc w:val="center"/>
              <w:rPr>
                <w:rFonts w:ascii="Times New Roman" w:hAnsi="Times New Roman"/>
                <w:b/>
                <w:bCs/>
              </w:rPr>
            </w:pP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парламентским запросам</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6</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признанию утратившими силу отдельных законов и постановлений</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5</w:t>
            </w:r>
          </w:p>
        </w:tc>
      </w:tr>
      <w:tr w:rsidR="00C472B8" w:rsidRPr="00517E97" w:rsidTr="00C97977">
        <w:trPr>
          <w:trHeight w:val="270"/>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 xml:space="preserve">остановления по кадровым вопросам и вопросам награждения </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30</w:t>
            </w:r>
          </w:p>
        </w:tc>
      </w:tr>
      <w:tr w:rsidR="00C472B8" w:rsidRPr="00517E97" w:rsidTr="00C97977">
        <w:trPr>
          <w:trHeight w:val="268"/>
        </w:trPr>
        <w:tc>
          <w:tcPr>
            <w:tcW w:w="4605" w:type="pct"/>
            <w:shd w:val="clear" w:color="auto" w:fill="auto"/>
          </w:tcPr>
          <w:p w:rsidR="00C472B8" w:rsidRPr="00517E97" w:rsidRDefault="008312A1" w:rsidP="00765279">
            <w:pPr>
              <w:rPr>
                <w:rFonts w:ascii="Times New Roman" w:hAnsi="Times New Roman"/>
                <w:bCs/>
              </w:rPr>
            </w:pPr>
            <w:r>
              <w:rPr>
                <w:rFonts w:ascii="Times New Roman" w:hAnsi="Times New Roman"/>
                <w:bCs/>
              </w:rPr>
              <w:t>п</w:t>
            </w:r>
            <w:r w:rsidR="00C472B8" w:rsidRPr="00517E97">
              <w:rPr>
                <w:rFonts w:ascii="Times New Roman" w:hAnsi="Times New Roman"/>
                <w:bCs/>
              </w:rPr>
              <w:t>о внесению изменений в ранее принятые постановления</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5</w:t>
            </w:r>
          </w:p>
        </w:tc>
      </w:tr>
      <w:tr w:rsidR="00C472B8" w:rsidRPr="00517E97" w:rsidTr="00C97977">
        <w:trPr>
          <w:trHeight w:val="268"/>
        </w:trPr>
        <w:tc>
          <w:tcPr>
            <w:tcW w:w="4605" w:type="pct"/>
            <w:shd w:val="clear" w:color="auto" w:fill="auto"/>
          </w:tcPr>
          <w:p w:rsidR="00C472B8" w:rsidRPr="00517E97" w:rsidRDefault="00172CEF" w:rsidP="00765279">
            <w:pPr>
              <w:rPr>
                <w:rFonts w:ascii="Times New Roman" w:hAnsi="Times New Roman"/>
                <w:bCs/>
              </w:rPr>
            </w:pPr>
            <w:r>
              <w:rPr>
                <w:rFonts w:ascii="Times New Roman" w:hAnsi="Times New Roman"/>
                <w:bCs/>
              </w:rPr>
              <w:t>иные</w:t>
            </w:r>
            <w:r w:rsidR="00C472B8" w:rsidRPr="00517E97">
              <w:rPr>
                <w:rFonts w:ascii="Times New Roman" w:hAnsi="Times New Roman"/>
                <w:bCs/>
              </w:rPr>
              <w:t xml:space="preserve"> постановления</w:t>
            </w:r>
          </w:p>
        </w:tc>
        <w:tc>
          <w:tcPr>
            <w:tcW w:w="395" w:type="pct"/>
            <w:shd w:val="clear" w:color="000000" w:fill="FFFF00"/>
          </w:tcPr>
          <w:p w:rsidR="00C472B8" w:rsidRPr="00517E97" w:rsidRDefault="00C472B8" w:rsidP="00765279">
            <w:pPr>
              <w:jc w:val="center"/>
              <w:rPr>
                <w:rFonts w:ascii="Times New Roman" w:hAnsi="Times New Roman"/>
                <w:b/>
                <w:bCs/>
              </w:rPr>
            </w:pPr>
            <w:r w:rsidRPr="00517E97">
              <w:rPr>
                <w:rFonts w:ascii="Times New Roman" w:hAnsi="Times New Roman"/>
                <w:b/>
                <w:bCs/>
              </w:rPr>
              <w:t>21</w:t>
            </w:r>
          </w:p>
        </w:tc>
      </w:tr>
      <w:tr w:rsidR="00C472B8" w:rsidRPr="00517E97" w:rsidTr="00C97977">
        <w:trPr>
          <w:trHeight w:val="300"/>
        </w:trPr>
        <w:tc>
          <w:tcPr>
            <w:tcW w:w="4605" w:type="pct"/>
            <w:shd w:val="clear" w:color="auto" w:fill="auto"/>
            <w:hideMark/>
          </w:tcPr>
          <w:p w:rsidR="00C472B8" w:rsidRPr="00517E97" w:rsidRDefault="00C472B8" w:rsidP="00765279">
            <w:pPr>
              <w:rPr>
                <w:rFonts w:ascii="Times New Roman" w:hAnsi="Times New Roman"/>
                <w:bCs/>
              </w:rPr>
            </w:pPr>
            <w:r w:rsidRPr="00517E97">
              <w:rPr>
                <w:rFonts w:ascii="Times New Roman" w:hAnsi="Times New Roman"/>
                <w:bCs/>
              </w:rPr>
              <w:t>Итого:</w:t>
            </w:r>
          </w:p>
        </w:tc>
        <w:tc>
          <w:tcPr>
            <w:tcW w:w="395" w:type="pct"/>
            <w:shd w:val="clear" w:color="000000" w:fill="00CCFF"/>
            <w:vAlign w:val="bottom"/>
          </w:tcPr>
          <w:p w:rsidR="00C472B8" w:rsidRPr="00517E97" w:rsidRDefault="00C472B8" w:rsidP="00765279">
            <w:pPr>
              <w:jc w:val="center"/>
              <w:rPr>
                <w:rFonts w:ascii="Times New Roman" w:hAnsi="Times New Roman"/>
                <w:b/>
                <w:bCs/>
              </w:rPr>
            </w:pPr>
            <w:r w:rsidRPr="00517E97">
              <w:rPr>
                <w:rFonts w:ascii="Times New Roman" w:hAnsi="Times New Roman"/>
                <w:b/>
                <w:bCs/>
              </w:rPr>
              <w:t>160</w:t>
            </w:r>
          </w:p>
        </w:tc>
      </w:tr>
    </w:tbl>
    <w:p w:rsidR="00C472B8" w:rsidRPr="00517E97" w:rsidRDefault="00C472B8" w:rsidP="00765279">
      <w:pPr>
        <w:jc w:val="center"/>
        <w:rPr>
          <w:rFonts w:ascii="Times New Roman" w:hAnsi="Times New Roman"/>
          <w:b/>
        </w:rPr>
      </w:pPr>
    </w:p>
    <w:p w:rsidR="00C34776" w:rsidRDefault="00C472B8" w:rsidP="00765279">
      <w:pPr>
        <w:jc w:val="center"/>
        <w:rPr>
          <w:rFonts w:ascii="Times New Roman" w:hAnsi="Times New Roman"/>
          <w:b/>
        </w:rPr>
      </w:pPr>
      <w:r w:rsidRPr="00517E97">
        <w:rPr>
          <w:rFonts w:ascii="Times New Roman" w:hAnsi="Times New Roman"/>
          <w:b/>
        </w:rPr>
        <w:t xml:space="preserve">Всего принято законов в окончательном чтении – 42. </w:t>
      </w:r>
    </w:p>
    <w:p w:rsidR="00C472B8" w:rsidRPr="00517E97" w:rsidRDefault="00C472B8" w:rsidP="00765279">
      <w:pPr>
        <w:jc w:val="center"/>
        <w:rPr>
          <w:rFonts w:ascii="Times New Roman" w:hAnsi="Times New Roman"/>
          <w:b/>
        </w:rPr>
      </w:pPr>
    </w:p>
    <w:tbl>
      <w:tblPr>
        <w:tblW w:w="4996" w:type="pct"/>
        <w:tblLook w:val="04A0" w:firstRow="1" w:lastRow="0" w:firstColumn="1" w:lastColumn="0" w:noHBand="0" w:noVBand="1"/>
      </w:tblPr>
      <w:tblGrid>
        <w:gridCol w:w="8754"/>
        <w:gridCol w:w="809"/>
      </w:tblGrid>
      <w:tr w:rsidR="00C472B8" w:rsidRPr="00517E97" w:rsidTr="00C34776">
        <w:trPr>
          <w:trHeight w:val="284"/>
          <w:tblHeader/>
        </w:trPr>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472B8" w:rsidRPr="00517E97" w:rsidRDefault="00FF5900" w:rsidP="00FF5900">
            <w:pPr>
              <w:jc w:val="center"/>
              <w:rPr>
                <w:rFonts w:ascii="Times New Roman" w:hAnsi="Times New Roman"/>
                <w:b/>
                <w:bCs/>
              </w:rPr>
            </w:pPr>
            <w:r w:rsidRPr="00517E97">
              <w:rPr>
                <w:rFonts w:ascii="Times New Roman" w:hAnsi="Times New Roman"/>
                <w:b/>
                <w:bCs/>
              </w:rPr>
              <w:t>Наименование постоянных комитетов</w:t>
            </w:r>
          </w:p>
        </w:tc>
        <w:tc>
          <w:tcPr>
            <w:tcW w:w="423" w:type="pct"/>
            <w:tcBorders>
              <w:top w:val="single" w:sz="4" w:space="0" w:color="auto"/>
              <w:left w:val="nil"/>
              <w:bottom w:val="single" w:sz="4" w:space="0" w:color="auto"/>
              <w:right w:val="single" w:sz="4" w:space="0" w:color="auto"/>
            </w:tcBorders>
            <w:shd w:val="clear" w:color="000000" w:fill="FFFF00"/>
            <w:hideMark/>
          </w:tcPr>
          <w:p w:rsidR="00C472B8" w:rsidRPr="00517E97" w:rsidRDefault="00C34776" w:rsidP="00765279">
            <w:pPr>
              <w:jc w:val="center"/>
              <w:rPr>
                <w:rFonts w:ascii="Times New Roman" w:hAnsi="Times New Roman"/>
                <w:b/>
                <w:bCs/>
              </w:rPr>
            </w:pPr>
            <w:r>
              <w:rPr>
                <w:rFonts w:ascii="Times New Roman" w:hAnsi="Times New Roman"/>
                <w:b/>
                <w:bCs/>
              </w:rPr>
              <w:t>Кол-во</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vAlign w:val="bottom"/>
            <w:hideMark/>
          </w:tcPr>
          <w:p w:rsidR="00C472B8" w:rsidRPr="00517E97" w:rsidRDefault="00C472B8" w:rsidP="00765279">
            <w:pPr>
              <w:rPr>
                <w:rFonts w:ascii="Times New Roman" w:hAnsi="Times New Roman"/>
                <w:bCs/>
              </w:rPr>
            </w:pPr>
            <w:r w:rsidRPr="00517E97">
              <w:rPr>
                <w:rFonts w:ascii="Times New Roman" w:hAnsi="Times New Roman"/>
                <w:bCs/>
              </w:rPr>
              <w:t>Комитет по законодательству о государственном строительстве области и местном самоуправлении</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11</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vAlign w:val="bottom"/>
          </w:tcPr>
          <w:p w:rsidR="00C472B8" w:rsidRPr="00517E97" w:rsidRDefault="00C472B8" w:rsidP="00172CEF">
            <w:pPr>
              <w:rPr>
                <w:rFonts w:ascii="Times New Roman" w:hAnsi="Times New Roman"/>
                <w:bCs/>
              </w:rPr>
            </w:pPr>
            <w:r w:rsidRPr="00517E97">
              <w:rPr>
                <w:rFonts w:ascii="Times New Roman" w:hAnsi="Times New Roman"/>
                <w:bCs/>
              </w:rPr>
              <w:t>Комитет по бюдж</w:t>
            </w:r>
            <w:r w:rsidR="00172CEF">
              <w:rPr>
                <w:rFonts w:ascii="Times New Roman" w:hAnsi="Times New Roman"/>
                <w:bCs/>
              </w:rPr>
              <w:t>ету, ценообразованию, финансово</w:t>
            </w:r>
            <w:r w:rsidRPr="00517E97">
              <w:rPr>
                <w:rFonts w:ascii="Times New Roman" w:hAnsi="Times New Roman"/>
                <w:bCs/>
              </w:rPr>
              <w:t>-экономическому и налоговому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9</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tcPr>
          <w:p w:rsidR="00C472B8" w:rsidRPr="00517E97" w:rsidRDefault="00C472B8" w:rsidP="00765279">
            <w:pPr>
              <w:rPr>
                <w:rFonts w:ascii="Times New Roman" w:hAnsi="Times New Roman"/>
                <w:bCs/>
              </w:rPr>
            </w:pPr>
            <w:r w:rsidRPr="00517E97">
              <w:rPr>
                <w:rFonts w:ascii="Times New Roman" w:hAnsi="Times New Roman"/>
                <w:bCs/>
              </w:rPr>
              <w:t>Комитет по социально-культурному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5</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C472B8" w:rsidRPr="00517E97" w:rsidRDefault="00C472B8" w:rsidP="00765279">
            <w:pPr>
              <w:rPr>
                <w:rFonts w:ascii="Times New Roman" w:hAnsi="Times New Roman"/>
                <w:bCs/>
              </w:rPr>
            </w:pPr>
            <w:r w:rsidRPr="00517E97">
              <w:rPr>
                <w:rFonts w:ascii="Times New Roman" w:hAnsi="Times New Roman"/>
                <w:bCs/>
              </w:rPr>
              <w:t xml:space="preserve">Комитет по здравоохранению и социальной защите </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8</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C472B8" w:rsidRPr="00517E97" w:rsidRDefault="00C472B8" w:rsidP="00765279">
            <w:pPr>
              <w:rPr>
                <w:rFonts w:ascii="Times New Roman" w:hAnsi="Times New Roman"/>
                <w:bCs/>
              </w:rPr>
            </w:pPr>
            <w:r w:rsidRPr="00517E97">
              <w:rPr>
                <w:rFonts w:ascii="Times New Roman" w:hAnsi="Times New Roman"/>
                <w:bCs/>
              </w:rPr>
              <w:t>Комитет по собственности и экономической политике</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5</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tcPr>
          <w:p w:rsidR="00C472B8" w:rsidRPr="00517E97" w:rsidRDefault="00C472B8" w:rsidP="00765279">
            <w:pPr>
              <w:rPr>
                <w:rFonts w:ascii="Times New Roman" w:hAnsi="Times New Roman"/>
                <w:bCs/>
              </w:rPr>
            </w:pPr>
            <w:r w:rsidRPr="00517E97">
              <w:rPr>
                <w:rFonts w:ascii="Times New Roman" w:hAnsi="Times New Roman"/>
                <w:bCs/>
              </w:rPr>
              <w:lastRenderedPageBreak/>
              <w:t>Комитет по законодательству о природопользовании, экологии и сельском хозяйстве</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3</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tcPr>
          <w:p w:rsidR="00C472B8" w:rsidRPr="00517E97" w:rsidRDefault="00C472B8" w:rsidP="00765279">
            <w:pPr>
              <w:rPr>
                <w:rFonts w:ascii="Times New Roman" w:hAnsi="Times New Roman"/>
                <w:bCs/>
              </w:rPr>
            </w:pPr>
            <w:r w:rsidRPr="00517E97">
              <w:rPr>
                <w:rFonts w:ascii="Times New Roman" w:hAnsi="Times New Roman"/>
                <w:bCs/>
              </w:rPr>
              <w:t>Комитет по строительству и дорожному хозяйству</w:t>
            </w:r>
          </w:p>
        </w:tc>
        <w:tc>
          <w:tcPr>
            <w:tcW w:w="423" w:type="pct"/>
            <w:tcBorders>
              <w:top w:val="nil"/>
              <w:left w:val="nil"/>
              <w:bottom w:val="single" w:sz="4" w:space="0" w:color="auto"/>
              <w:right w:val="single" w:sz="4" w:space="0" w:color="auto"/>
            </w:tcBorders>
            <w:shd w:val="clear" w:color="000000" w:fill="FFFF0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1</w:t>
            </w:r>
          </w:p>
        </w:tc>
      </w:tr>
      <w:tr w:rsidR="00C472B8" w:rsidRPr="00517E97" w:rsidTr="00C97977">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C472B8" w:rsidRPr="00517E97" w:rsidRDefault="00C472B8" w:rsidP="00765279">
            <w:pPr>
              <w:rPr>
                <w:rFonts w:ascii="Times New Roman" w:hAnsi="Times New Roman"/>
                <w:bCs/>
              </w:rPr>
            </w:pPr>
            <w:r w:rsidRPr="00517E97">
              <w:rPr>
                <w:rFonts w:ascii="Times New Roman" w:hAnsi="Times New Roman"/>
                <w:bCs/>
              </w:rPr>
              <w:t>Итого:</w:t>
            </w:r>
          </w:p>
        </w:tc>
        <w:tc>
          <w:tcPr>
            <w:tcW w:w="423" w:type="pct"/>
            <w:tcBorders>
              <w:top w:val="nil"/>
              <w:left w:val="nil"/>
              <w:bottom w:val="single" w:sz="4" w:space="0" w:color="auto"/>
              <w:right w:val="single" w:sz="4" w:space="0" w:color="auto"/>
            </w:tcBorders>
            <w:shd w:val="clear" w:color="auto" w:fill="00B0F0"/>
            <w:noWrap/>
            <w:vAlign w:val="center"/>
          </w:tcPr>
          <w:p w:rsidR="00C472B8" w:rsidRPr="00517E97" w:rsidRDefault="00C472B8" w:rsidP="00765279">
            <w:pPr>
              <w:jc w:val="center"/>
              <w:rPr>
                <w:rFonts w:ascii="Times New Roman" w:hAnsi="Times New Roman"/>
                <w:b/>
                <w:bCs/>
              </w:rPr>
            </w:pPr>
            <w:r w:rsidRPr="00517E97">
              <w:rPr>
                <w:rFonts w:ascii="Times New Roman" w:hAnsi="Times New Roman"/>
                <w:b/>
                <w:bCs/>
              </w:rPr>
              <w:t>42</w:t>
            </w:r>
          </w:p>
        </w:tc>
      </w:tr>
    </w:tbl>
    <w:p w:rsidR="00C472B8" w:rsidRPr="00517E97" w:rsidRDefault="00C472B8" w:rsidP="00765279">
      <w:pPr>
        <w:jc w:val="center"/>
        <w:rPr>
          <w:rFonts w:ascii="Times New Roman" w:hAnsi="Times New Roman"/>
          <w:b/>
        </w:rPr>
      </w:pPr>
    </w:p>
    <w:p w:rsidR="00986C55" w:rsidRPr="00517E97" w:rsidRDefault="00986C55" w:rsidP="00765279">
      <w:pPr>
        <w:pStyle w:val="1"/>
        <w:tabs>
          <w:tab w:val="left" w:pos="1134"/>
        </w:tabs>
        <w:spacing w:before="0" w:after="0"/>
        <w:ind w:firstLine="709"/>
        <w:rPr>
          <w:rFonts w:ascii="Times New Roman" w:hAnsi="Times New Roman"/>
          <w:sz w:val="24"/>
          <w:szCs w:val="24"/>
        </w:rPr>
      </w:pPr>
      <w:bookmarkStart w:id="1" w:name="_Toc109633458"/>
      <w:r w:rsidRPr="00517E97">
        <w:rPr>
          <w:rFonts w:ascii="Times New Roman" w:hAnsi="Times New Roman"/>
          <w:sz w:val="24"/>
          <w:szCs w:val="24"/>
        </w:rPr>
        <w:t>Информационный обзор законов Иркутской области, принятых в отчетном периоде, по сферам правового регулирования</w:t>
      </w:r>
      <w:bookmarkEnd w:id="1"/>
    </w:p>
    <w:p w:rsidR="005870D1" w:rsidRPr="00517E97" w:rsidRDefault="005870D1" w:rsidP="00765279">
      <w:pPr>
        <w:ind w:firstLine="709"/>
        <w:rPr>
          <w:rFonts w:ascii="Times New Roman" w:hAnsi="Times New Roman"/>
        </w:rPr>
      </w:pPr>
    </w:p>
    <w:p w:rsidR="001D44EF" w:rsidRPr="00517E97" w:rsidRDefault="00986C55" w:rsidP="00765279">
      <w:pPr>
        <w:pStyle w:val="2"/>
        <w:spacing w:before="0" w:after="0"/>
        <w:ind w:firstLine="709"/>
        <w:rPr>
          <w:rFonts w:ascii="Times New Roman" w:hAnsi="Times New Roman"/>
          <w:i w:val="0"/>
          <w:sz w:val="24"/>
          <w:szCs w:val="24"/>
        </w:rPr>
      </w:pPr>
      <w:bookmarkStart w:id="2" w:name="_Toc109633459"/>
      <w:r w:rsidRPr="00517E97">
        <w:rPr>
          <w:rFonts w:ascii="Times New Roman" w:hAnsi="Times New Roman"/>
          <w:i w:val="0"/>
          <w:sz w:val="24"/>
          <w:szCs w:val="24"/>
        </w:rPr>
        <w:t>Законодательство о государственном строительстве области и местном самоуправлении</w:t>
      </w:r>
      <w:bookmarkEnd w:id="2"/>
      <w:r w:rsidR="001D44EF" w:rsidRPr="00517E97">
        <w:rPr>
          <w:rFonts w:ascii="Times New Roman" w:hAnsi="Times New Roman"/>
          <w:i w:val="0"/>
          <w:sz w:val="24"/>
          <w:szCs w:val="24"/>
        </w:rPr>
        <w:t xml:space="preserve"> </w:t>
      </w:r>
    </w:p>
    <w:p w:rsidR="00CB72AF" w:rsidRPr="00517E97" w:rsidRDefault="00CB72AF" w:rsidP="00765279">
      <w:pPr>
        <w:ind w:firstLine="709"/>
        <w:jc w:val="both"/>
        <w:rPr>
          <w:rFonts w:ascii="Times New Roman" w:hAnsi="Times New Roman"/>
        </w:rPr>
      </w:pPr>
      <w:r w:rsidRPr="00517E97">
        <w:rPr>
          <w:rFonts w:ascii="Times New Roman" w:hAnsi="Times New Roman"/>
        </w:rPr>
        <w:t>1) Закон Иркутской области «О внесении изменений в Закон Иркутской области «О статусе депутата Законодательного Собрания Иркутской области» (№ ПЗ-996).</w:t>
      </w:r>
    </w:p>
    <w:p w:rsidR="00CB72AF" w:rsidRPr="00517E97" w:rsidRDefault="00CB72AF" w:rsidP="00765279">
      <w:pPr>
        <w:ind w:firstLine="709"/>
        <w:jc w:val="both"/>
        <w:rPr>
          <w:rFonts w:ascii="Times New Roman" w:hAnsi="Times New Roman"/>
        </w:rPr>
      </w:pPr>
      <w:r w:rsidRPr="00517E97">
        <w:rPr>
          <w:rFonts w:ascii="Times New Roman" w:hAnsi="Times New Roman"/>
        </w:rPr>
        <w:t>Законом приведены в соответствие с Федеральным законом от 21 декабря 2021 года № 414-ФЗ «Об общих принципах организации публичной власти в субъектах Российской Федерации» отдельные положения Закона Иркутской области «О статусе депутата Законодательного Собрания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  определены основания досрочного прекращения полномочий депута</w:t>
      </w:r>
      <w:r w:rsidR="007A31ED" w:rsidRPr="00517E97">
        <w:rPr>
          <w:rFonts w:ascii="Times New Roman" w:hAnsi="Times New Roman"/>
        </w:rPr>
        <w:t>та Законодательного Собрания;</w:t>
      </w:r>
    </w:p>
    <w:p w:rsidR="00CB72AF" w:rsidRPr="00517E97" w:rsidRDefault="00CB72AF" w:rsidP="00765279">
      <w:pPr>
        <w:ind w:firstLine="709"/>
        <w:jc w:val="both"/>
        <w:rPr>
          <w:rFonts w:ascii="Times New Roman" w:hAnsi="Times New Roman"/>
        </w:rPr>
      </w:pPr>
      <w:r w:rsidRPr="00517E97">
        <w:rPr>
          <w:rFonts w:ascii="Times New Roman" w:hAnsi="Times New Roman"/>
        </w:rPr>
        <w:t>-   уточнены условия осуществления депутатом Законодательного Собрания депутатской деятельности, формулировки в сфере взаимоотношений депутата Законодательного Собрания с избирателями;</w:t>
      </w:r>
    </w:p>
    <w:p w:rsidR="00CB72AF" w:rsidRPr="00517E97" w:rsidRDefault="00CB72AF" w:rsidP="00765279">
      <w:pPr>
        <w:ind w:firstLine="709"/>
        <w:jc w:val="both"/>
        <w:rPr>
          <w:rFonts w:ascii="Times New Roman" w:hAnsi="Times New Roman"/>
        </w:rPr>
      </w:pPr>
      <w:r w:rsidRPr="00517E97">
        <w:rPr>
          <w:rFonts w:ascii="Times New Roman" w:hAnsi="Times New Roman"/>
        </w:rPr>
        <w:t>- изменена преамбула Закона в части ссылки на федеральное законодательство, ввиду утраты силы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 и вступления в силу Федерального закона от 21 декабря 2021 года № 414-ФЗ «Об общих принципах организации публичной власти в субъектах Российской Федерации»;</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 уточнены </w:t>
      </w:r>
      <w:r w:rsidR="00172CEF">
        <w:rPr>
          <w:rFonts w:ascii="Times New Roman" w:hAnsi="Times New Roman"/>
        </w:rPr>
        <w:t>некоторые</w:t>
      </w:r>
      <w:r w:rsidRPr="00517E97">
        <w:rPr>
          <w:rFonts w:ascii="Times New Roman" w:hAnsi="Times New Roman"/>
        </w:rPr>
        <w:t xml:space="preserve"> вопросы ответственности депутата Законодательного Собрания за нарушение отдельных ограничений, запретов и неисполнение обязанностей, установленных законом, механизм принятия решения о применении мер ответственности, а также ограничения, связанные с депутатской деятельностью.</w:t>
      </w:r>
    </w:p>
    <w:p w:rsidR="00CB72AF" w:rsidRPr="00517E97" w:rsidRDefault="00CB72AF" w:rsidP="00765279">
      <w:pPr>
        <w:ind w:firstLine="709"/>
        <w:jc w:val="both"/>
        <w:rPr>
          <w:rFonts w:ascii="Times New Roman" w:hAnsi="Times New Roman"/>
        </w:rPr>
      </w:pPr>
      <w:r w:rsidRPr="00517E97">
        <w:rPr>
          <w:rFonts w:ascii="Times New Roman" w:hAnsi="Times New Roman"/>
        </w:rPr>
        <w:t>2) Закон Иркутской области от 4 июля 2022 года № 45-ОЗ «О внесении изменений в статьи 1 и 2 Закона Иркутской области «О Контрольно-счетной палате Иркутской области».</w:t>
      </w:r>
    </w:p>
    <w:p w:rsidR="00CB72AF" w:rsidRPr="00517E97" w:rsidRDefault="00CB72AF" w:rsidP="00765279">
      <w:pPr>
        <w:ind w:firstLine="709"/>
        <w:jc w:val="both"/>
        <w:rPr>
          <w:rFonts w:ascii="Times New Roman" w:hAnsi="Times New Roman"/>
          <w:b/>
        </w:rPr>
      </w:pPr>
      <w:r w:rsidRPr="00517E97">
        <w:rPr>
          <w:rFonts w:ascii="Times New Roman" w:hAnsi="Times New Roman"/>
        </w:rPr>
        <w:t>Законом внесены изменения в целях приведения Закона Иркутской области «О Контрольно-счетной палате Иркутской области» в соответствие с федеральным законодательством: уточнен статус Контрольно-счетной палаты в соответствии со статьей 38 Федерального закона от 21 декабря 2021 года № 414-ФЗ «Об общих принципах организации публичной власти в субъектах Российской Федерации».</w:t>
      </w:r>
    </w:p>
    <w:p w:rsidR="00CB72AF" w:rsidRPr="00517E97" w:rsidRDefault="00CB72AF" w:rsidP="00765279">
      <w:pPr>
        <w:ind w:firstLine="709"/>
        <w:jc w:val="both"/>
        <w:rPr>
          <w:rFonts w:ascii="Times New Roman" w:hAnsi="Times New Roman"/>
          <w:b/>
          <w:i/>
          <w:u w:val="single"/>
        </w:rPr>
      </w:pPr>
      <w:r w:rsidRPr="00517E97">
        <w:rPr>
          <w:rFonts w:ascii="Times New Roman" w:hAnsi="Times New Roman"/>
        </w:rPr>
        <w:t>3) Закон Иркутской области от 29 июня 2022 года № 43-ОЗ «О внесении изменений в Закон Иркутской области «О противодействии коррупции в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Законом внесены изменения в Закон Иркутской области от 13 октября 2010 года № 92-ОЗ «О противодействии коррупции в Иркутской области», устанавливающие полномочия Законодательного Собрания, Избирательной комиссии Иркутской области, территориальных избирательных комиссий Иркутской области, Контрольно-счетной палаты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по утверждению планов деятельности по противодействию коррупции на период действия национального плана противодействия коррупции на соответствующий период. </w:t>
      </w:r>
    </w:p>
    <w:p w:rsidR="005608A2" w:rsidRDefault="00CB72AF" w:rsidP="00765279">
      <w:pPr>
        <w:ind w:firstLine="709"/>
        <w:jc w:val="both"/>
        <w:rPr>
          <w:rFonts w:ascii="Times New Roman" w:hAnsi="Times New Roman"/>
        </w:rPr>
      </w:pPr>
      <w:r w:rsidRPr="00517E97">
        <w:rPr>
          <w:rFonts w:ascii="Times New Roman" w:hAnsi="Times New Roman"/>
        </w:rPr>
        <w:lastRenderedPageBreak/>
        <w:t>4) Закон Иркутской области от 1 июня 2022 года № 34-ОЗ «О внесении изменений</w:t>
      </w:r>
      <w:r w:rsidR="005608A2">
        <w:rPr>
          <w:rFonts w:ascii="Times New Roman" w:hAnsi="Times New Roman"/>
        </w:rPr>
        <w:t xml:space="preserve"> </w:t>
      </w:r>
      <w:r w:rsidRPr="00517E97">
        <w:rPr>
          <w:rFonts w:ascii="Times New Roman" w:hAnsi="Times New Roman"/>
        </w:rPr>
        <w:t>в Закон Иркутской области «О муниципальных выборах».</w:t>
      </w:r>
    </w:p>
    <w:p w:rsidR="00CB72AF" w:rsidRPr="00517E97" w:rsidRDefault="00CB72AF" w:rsidP="00765279">
      <w:pPr>
        <w:ind w:firstLine="709"/>
        <w:jc w:val="both"/>
        <w:rPr>
          <w:rFonts w:ascii="Times New Roman" w:hAnsi="Times New Roman"/>
        </w:rPr>
      </w:pPr>
      <w:r w:rsidRPr="00517E97">
        <w:rPr>
          <w:rFonts w:ascii="Times New Roman" w:hAnsi="Times New Roman"/>
        </w:rPr>
        <w:t>Законом внесены изменения в Закон Иркутской области от 11 ноября 2011 года № 116-ОЗ «О муниципальных выборах» (далее - Закон № 116-ОЗ). Внесение изменений в положения Закона № 116-ОЗ обусловлено необходимостью приведения их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14 марта 2022 года № 60-ФЗ «О внесении изменений в отдельные законодательные акты Российской Федерации» и Федеральным законом от 1 апреля 2022 года № 90-ФЗ «О внесении изменений в отдельные законодательные акты Российской Федерации».</w:t>
      </w:r>
    </w:p>
    <w:p w:rsidR="00CB72AF" w:rsidRPr="00517E97" w:rsidRDefault="00CB72AF" w:rsidP="00765279">
      <w:pPr>
        <w:ind w:firstLine="709"/>
        <w:jc w:val="both"/>
        <w:rPr>
          <w:rFonts w:ascii="Times New Roman" w:hAnsi="Times New Roman"/>
        </w:rPr>
      </w:pPr>
      <w:r w:rsidRPr="00517E97">
        <w:rPr>
          <w:rFonts w:ascii="Times New Roman" w:hAnsi="Times New Roman"/>
        </w:rPr>
        <w:t>В частности, Федеральным законом от 14 марта 2022 года № 60-ФЗ «О внесении изменений в отдельные законодательные акты Российской Федерации» исключается участие в деятельности территориальных и участковых избирательных комиссий членов комиссий с правом совещательного голоса, одновременно увеличивается с двух до трех количество наблюдателей, которых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Указанное потребовало внесения советующих изменений в областное законодательство.</w:t>
      </w:r>
    </w:p>
    <w:p w:rsidR="00CB72AF" w:rsidRPr="00517E97" w:rsidRDefault="00CB72AF" w:rsidP="00765279">
      <w:pPr>
        <w:ind w:firstLine="709"/>
        <w:jc w:val="both"/>
        <w:rPr>
          <w:rFonts w:ascii="Times New Roman" w:hAnsi="Times New Roman"/>
          <w:lang w:eastAsia="ru-RU"/>
        </w:rPr>
      </w:pPr>
      <w:r w:rsidRPr="00517E97">
        <w:rPr>
          <w:rFonts w:ascii="Times New Roman" w:hAnsi="Times New Roman"/>
        </w:rPr>
        <w:t>5) З</w:t>
      </w:r>
      <w:r w:rsidRPr="00517E97">
        <w:rPr>
          <w:rFonts w:ascii="Times New Roman" w:hAnsi="Times New Roman"/>
          <w:lang w:eastAsia="ru-RU"/>
        </w:rPr>
        <w:t>акон Иркутской области от 10 января 2022 года № 4-ОЗ</w:t>
      </w:r>
      <w:r w:rsidRPr="00517E97">
        <w:rPr>
          <w:rFonts w:ascii="Times New Roman" w:hAnsi="Times New Roman"/>
          <w:b/>
          <w:lang w:eastAsia="ru-RU"/>
        </w:rPr>
        <w:t xml:space="preserve"> </w:t>
      </w:r>
      <w:r w:rsidRPr="00517E97">
        <w:rPr>
          <w:rFonts w:ascii="Times New Roman" w:hAnsi="Times New Roman"/>
          <w:lang w:eastAsia="ru-RU"/>
        </w:rPr>
        <w:t>«О внесении изменений в Закон Иркутской области «О правовых актах Иркутской области и правотворческой деятельности в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Законом приведены в соответствие с Федеральным законом от 31 июля 2020 года № 247-ФЗ «Об обязательных требованиях в Российской Федерации» отдельные положения Закона Иркутской области от 12 января 2010 года № 1-оз «О правовых актах Иркутской области и правотворческой деятельности в Иркутской области». </w:t>
      </w:r>
    </w:p>
    <w:p w:rsidR="00CB72AF" w:rsidRPr="00517E97" w:rsidRDefault="00CB72AF" w:rsidP="00765279">
      <w:pPr>
        <w:ind w:firstLine="709"/>
        <w:jc w:val="both"/>
        <w:rPr>
          <w:rFonts w:ascii="Times New Roman" w:hAnsi="Times New Roman"/>
        </w:rPr>
      </w:pPr>
      <w:r w:rsidRPr="00517E97">
        <w:rPr>
          <w:rFonts w:ascii="Times New Roman" w:hAnsi="Times New Roman"/>
        </w:rPr>
        <w:t>В частности определено, что порядок проведения оценки регулирующего воздействия проектов нормативных правовых актов субъектов Российской Федерации,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устанавливаются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В связи с этим внесены соответствующие изменения в статьи 43</w:t>
      </w:r>
      <w:r w:rsidRPr="00517E97">
        <w:rPr>
          <w:rFonts w:ascii="Times New Roman" w:hAnsi="Times New Roman"/>
          <w:vertAlign w:val="superscript"/>
        </w:rPr>
        <w:t>1</w:t>
      </w:r>
      <w:r w:rsidRPr="00517E97">
        <w:rPr>
          <w:rFonts w:ascii="Times New Roman" w:hAnsi="Times New Roman"/>
        </w:rPr>
        <w:t>, 68</w:t>
      </w:r>
      <w:r w:rsidRPr="00517E97">
        <w:rPr>
          <w:rFonts w:ascii="Times New Roman" w:hAnsi="Times New Roman"/>
          <w:vertAlign w:val="superscript"/>
        </w:rPr>
        <w:t>1</w:t>
      </w:r>
      <w:r w:rsidRPr="00517E97">
        <w:rPr>
          <w:rFonts w:ascii="Times New Roman" w:hAnsi="Times New Roman"/>
        </w:rPr>
        <w:t>, 68</w:t>
      </w:r>
      <w:r w:rsidRPr="00517E97">
        <w:rPr>
          <w:rFonts w:ascii="Times New Roman" w:hAnsi="Times New Roman"/>
          <w:vertAlign w:val="superscript"/>
        </w:rPr>
        <w:t>2</w:t>
      </w:r>
      <w:r w:rsidRPr="00517E97">
        <w:rPr>
          <w:rFonts w:ascii="Times New Roman" w:hAnsi="Times New Roman"/>
        </w:rPr>
        <w:t xml:space="preserve"> Закона № 1-оз.</w:t>
      </w:r>
    </w:p>
    <w:p w:rsidR="00CB72AF" w:rsidRPr="00517E97" w:rsidRDefault="00CB72AF" w:rsidP="00765279">
      <w:pPr>
        <w:ind w:firstLine="709"/>
        <w:jc w:val="both"/>
        <w:rPr>
          <w:rFonts w:ascii="Times New Roman" w:hAnsi="Times New Roman"/>
        </w:rPr>
      </w:pPr>
      <w:r w:rsidRPr="00517E97">
        <w:rPr>
          <w:rFonts w:ascii="Times New Roman" w:hAnsi="Times New Roman"/>
        </w:rPr>
        <w:t>6) Закон Иркутской области от 10 марта 2022 года № 19-ОЗ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Принятие закона обусловлено необходимостью приведения отдельных положений Закона Иркутской области от 8 июня</w:t>
      </w:r>
      <w:r w:rsidR="000D296D" w:rsidRPr="00517E97">
        <w:rPr>
          <w:rFonts w:ascii="Times New Roman" w:hAnsi="Times New Roman"/>
        </w:rPr>
        <w:t xml:space="preserve"> </w:t>
      </w:r>
      <w:r w:rsidRPr="00517E97">
        <w:rPr>
          <w:rFonts w:ascii="Times New Roman" w:hAnsi="Times New Roman"/>
        </w:rPr>
        <w:t>2009 года № 34-оз «Об отдельных вопросах защиты населения и территорий от чрезвычайных ситуаций природного и техногенного характера в Иркутской области» в соответствие с действующим законодательством.</w:t>
      </w:r>
    </w:p>
    <w:p w:rsidR="00CB72AF" w:rsidRPr="00517E97" w:rsidRDefault="00CB72AF" w:rsidP="00765279">
      <w:pPr>
        <w:ind w:firstLine="709"/>
        <w:jc w:val="both"/>
        <w:rPr>
          <w:rFonts w:ascii="Times New Roman" w:hAnsi="Times New Roman"/>
        </w:rPr>
      </w:pPr>
      <w:r w:rsidRPr="00517E97">
        <w:rPr>
          <w:rFonts w:ascii="Times New Roman" w:hAnsi="Times New Roman"/>
        </w:rPr>
        <w:t>7) Закон Иркутской области от 5 апреля 2022 года № 22-ОЗ «О внесении изменений в Закон Иркутской области «Об административно-территориальном устройстве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Закон принят в целях приведения отдельных формулировок Закона Иркутской области от 21 июня 2010 года № 49-ОЗ «Об административно-территориальном устройстве Иркутской области» (далее – Закон Иркутской области № 49-ОЗ) в соответствие с формулировками, используемыми в Градостроительном кодексе Российской Федерации (в части документов территориального планирования муниципальных образований), а также в целях приведения отдельных положений указанного Закона в соответствие с требованиями Федерального закона от 29 декабря 2017 года № 455-ФЗ «О внесении изменений в Градо</w:t>
      </w:r>
      <w:r w:rsidRPr="00517E97">
        <w:rPr>
          <w:rFonts w:ascii="Times New Roman" w:hAnsi="Times New Roman"/>
        </w:rPr>
        <w:lastRenderedPageBreak/>
        <w:t xml:space="preserve">строительный кодекс Российской Федерации и отдельные законодательные акты Российской Федерации» и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части федерального государственного контроля (надзора) в области геодезии и картографии). </w:t>
      </w:r>
    </w:p>
    <w:p w:rsidR="00CB72AF" w:rsidRPr="00517E97" w:rsidRDefault="00CB72AF" w:rsidP="00765279">
      <w:pPr>
        <w:ind w:firstLine="709"/>
        <w:jc w:val="both"/>
        <w:rPr>
          <w:rFonts w:ascii="Times New Roman" w:hAnsi="Times New Roman"/>
        </w:rPr>
      </w:pPr>
      <w:r w:rsidRPr="00517E97">
        <w:rPr>
          <w:rFonts w:ascii="Times New Roman" w:hAnsi="Times New Roman"/>
        </w:rPr>
        <w:t>Одновременно проектом закона пункт 3 части 2 статьи 34 Закона Иркутской области № 49-ОЗ дополняется новым положением, согласно которому в случае, когда упраздняемый населенный пункт Иркутской области является единственным населенным пунктом, входящим в состав соответствующего поселения, к проекту закона Иркутской области, предусматривающему упразднение населенного пункта, в числе иных документов и материалов прилагается решение представительного органа соответствующего муниципального района.</w:t>
      </w:r>
    </w:p>
    <w:p w:rsidR="00CB72AF" w:rsidRPr="00517E97" w:rsidRDefault="00CB72AF" w:rsidP="00765279">
      <w:pPr>
        <w:ind w:firstLine="709"/>
        <w:jc w:val="both"/>
        <w:rPr>
          <w:rFonts w:ascii="Times New Roman" w:hAnsi="Times New Roman"/>
        </w:rPr>
      </w:pPr>
      <w:r w:rsidRPr="00517E97">
        <w:rPr>
          <w:rFonts w:ascii="Times New Roman" w:hAnsi="Times New Roman"/>
        </w:rPr>
        <w:t>8) Закон Иркутской области от 7 июня 2022 года № 36-ОЗ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Законом области установлена административная ответственность за нарушение требований Закона Иркутской области от 4 апреля 2022года № 20-ОЗ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9) Закон Иркутской области от 7 июня 2022 года № 39-ОЗ «О внесении изменений в Закон Иркутской области «Об обеспечении доступа к информации о деятельности государственных органов Иркутской области и Губернатора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Законом дополнен перечень способов обеспечения доступа к информации о деятельности государственных органов Иркутской области таким способом как размещение государственными органами Иркутской области информации о своей деятельности в государственных региональных аудиовизуальных средствах массовой информации, учрежденных органами государственной власти Иркутской области. </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Для этих целей Закон Иркутской области от 3 ноября 2011 года № 105-ОЗ «Об обеспечении доступа к информации о деятельности государственных органов Иркутской области и Губернатора Иркутской области» дополнен новой главой, регулирующей размещение информации о деятельности государственных органов Иркутской области в государственных региональных аудиовизуальных средствах массовой информации. </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Кроме того, введена новая форма предоставления информации о деятельности государственных органов Иркутской области - аудиовизуальные официальные сообщения и материалы. </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10) Закон Иркутской области от 1 июня 2022 года № 35-ОЗ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 </w:t>
      </w:r>
    </w:p>
    <w:p w:rsidR="00CB72AF" w:rsidRPr="00517E97" w:rsidRDefault="00CB72AF" w:rsidP="00765279">
      <w:pPr>
        <w:ind w:firstLine="709"/>
        <w:jc w:val="both"/>
        <w:rPr>
          <w:rFonts w:ascii="Times New Roman" w:hAnsi="Times New Roman"/>
        </w:rPr>
      </w:pPr>
      <w:r w:rsidRPr="00517E97">
        <w:rPr>
          <w:rFonts w:ascii="Times New Roman" w:hAnsi="Times New Roman"/>
        </w:rPr>
        <w:t>Целью Закона является преобразование Буринского и Кимильтейского муниципальных образований Зиминского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 Кимильтейского сельского поселения Зиминского муниципального района Иркутской области. Также в Закон Иркутской области от 16 декабря 2004 года №</w:t>
      </w:r>
      <w:r w:rsidR="00344EAD">
        <w:rPr>
          <w:rFonts w:ascii="Times New Roman" w:hAnsi="Times New Roman"/>
        </w:rPr>
        <w:t xml:space="preserve"> </w:t>
      </w:r>
      <w:r w:rsidRPr="00517E97">
        <w:rPr>
          <w:rFonts w:ascii="Times New Roman" w:hAnsi="Times New Roman"/>
        </w:rPr>
        <w:t>102-оз «О статусе и границах муниципальных образований Зиминского района Иркутской области» внесены изменения, вызванные преобразованием указанных выше муниципальных образований, в том числе корректируется картографическое описание границ Кимильтейского сельского поселения и граничащих с ним муниципальных образований Зиминского района Иркутской области, в части изменения наименований муниципальных образований Зиминского района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lastRenderedPageBreak/>
        <w:t>11) Закон Иркутской области от 7 июня 2022 года № 40-ОЗ «О внесении изменений в Закон Иркутской области «О наградах Иркутской области и почетных званиях Иркутской области».</w:t>
      </w:r>
    </w:p>
    <w:p w:rsidR="00741274" w:rsidRPr="00517E97" w:rsidRDefault="00CB72AF" w:rsidP="00765279">
      <w:pPr>
        <w:ind w:firstLine="709"/>
        <w:jc w:val="both"/>
        <w:rPr>
          <w:rFonts w:ascii="Times New Roman" w:hAnsi="Times New Roman"/>
          <w:i/>
        </w:rPr>
      </w:pPr>
      <w:r w:rsidRPr="00517E97">
        <w:rPr>
          <w:rFonts w:ascii="Times New Roman" w:hAnsi="Times New Roman"/>
        </w:rPr>
        <w:t xml:space="preserve"> Законом учреждено почетное звание «Заслуженный донор Иркутской области» путем внесения изменений в Закон Иркутской области от 24 декабря 2010 года № 141-ОЗ «О наградах Иркутской области и почетных званиях Иркутской области».</w:t>
      </w:r>
    </w:p>
    <w:p w:rsidR="00B6059A" w:rsidRPr="00517E97" w:rsidRDefault="00B6059A" w:rsidP="00765279">
      <w:pPr>
        <w:ind w:firstLine="709"/>
        <w:jc w:val="both"/>
        <w:rPr>
          <w:rFonts w:ascii="Times New Roman" w:hAnsi="Times New Roman"/>
          <w:i/>
        </w:rPr>
      </w:pPr>
    </w:p>
    <w:p w:rsidR="00A1214C" w:rsidRPr="00517E97" w:rsidRDefault="00986C55" w:rsidP="00765279">
      <w:pPr>
        <w:pStyle w:val="2"/>
        <w:spacing w:before="0" w:after="0"/>
        <w:jc w:val="center"/>
        <w:rPr>
          <w:rFonts w:ascii="Times New Roman" w:hAnsi="Times New Roman"/>
          <w:i w:val="0"/>
          <w:sz w:val="24"/>
          <w:szCs w:val="24"/>
        </w:rPr>
      </w:pPr>
      <w:bookmarkStart w:id="3" w:name="_Toc109633460"/>
      <w:r w:rsidRPr="00517E97">
        <w:rPr>
          <w:rFonts w:ascii="Times New Roman" w:hAnsi="Times New Roman"/>
          <w:i w:val="0"/>
          <w:sz w:val="24"/>
          <w:szCs w:val="24"/>
        </w:rPr>
        <w:t>Бюджетное, финансово-экономическое и налоговое законодательство</w:t>
      </w:r>
      <w:bookmarkEnd w:id="3"/>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color w:val="000000" w:themeColor="text1"/>
        </w:rPr>
        <w:t xml:space="preserve">1) Закон Иркутской области от 7 июня 2022 </w:t>
      </w:r>
      <w:r w:rsidRPr="00517E97">
        <w:rPr>
          <w:rFonts w:ascii="Times New Roman" w:hAnsi="Times New Roman"/>
        </w:rPr>
        <w:t>года № 37-ОЗ «Об инвестиционном налоговом вычете по налогу на прибыль организаций в Иркутской области».</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iCs/>
        </w:rPr>
        <w:t xml:space="preserve">Законом в порядке, предусмотренном </w:t>
      </w:r>
      <w:hyperlink r:id="rId8" w:history="1">
        <w:r w:rsidRPr="00517E97">
          <w:rPr>
            <w:rFonts w:ascii="Times New Roman" w:hAnsi="Times New Roman"/>
            <w:iCs/>
          </w:rPr>
          <w:t>статьей 286.1</w:t>
        </w:r>
      </w:hyperlink>
      <w:r w:rsidRPr="00517E97">
        <w:rPr>
          <w:rFonts w:ascii="Times New Roman" w:hAnsi="Times New Roman"/>
          <w:iCs/>
        </w:rPr>
        <w:t xml:space="preserve"> Налогового кодекса Российской Федерации, на территории Иркутской области установлено право налогоплательщиков уменьшить суммы налога (авансового платежа) на прибыль организаций (далее - налог), подлежащие зачислению в доходную часть бюджета Иркутской области, на установленный инвестиционный налоговый вычет. </w:t>
      </w:r>
      <w:r w:rsidRPr="00517E97">
        <w:rPr>
          <w:rFonts w:ascii="Times New Roman" w:hAnsi="Times New Roman"/>
        </w:rPr>
        <w:t>Инвестиционный налоговый вычет применяется, в частности, в отношении расходов в виде пожертвований, перечисленных следующим категориям государственных учреждений Иркутской области и муниципальных учреждений, находящихся на территории Иркутской области и осуществляющих деятельность в области культуры:</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1) библиотеки;</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2) учреждения клубного типа;</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3) музеи;</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4) театры;</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5) учреждения, осуществляющие демонстрацию кинофильмов;</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6) концертные залы.</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Указанный Закон вступает в силу с 1 января 2023 года, но не ранее чем по истечении одного месяца после дня его официального опубликования.</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2) Закон Иркутской области от 6 мая 2022 года № 33-ОЗ «Об отдельных вопросах реализации на территории Иркутской области инициативных проектов».</w:t>
      </w:r>
    </w:p>
    <w:p w:rsidR="00CB72AF" w:rsidRPr="00517E97" w:rsidRDefault="00CB72AF" w:rsidP="00765279">
      <w:pPr>
        <w:autoSpaceDE w:val="0"/>
        <w:autoSpaceDN w:val="0"/>
        <w:ind w:firstLine="567"/>
        <w:jc w:val="both"/>
        <w:rPr>
          <w:rFonts w:ascii="Times New Roman" w:hAnsi="Times New Roman"/>
        </w:rPr>
      </w:pPr>
      <w:r w:rsidRPr="00517E97">
        <w:rPr>
          <w:rFonts w:ascii="Times New Roman" w:hAnsi="Times New Roman"/>
        </w:rPr>
        <w:t>Закон регулирует отдельные вопросы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w:t>
      </w:r>
    </w:p>
    <w:p w:rsidR="00CB72AF" w:rsidRPr="00517E97" w:rsidRDefault="00CB72AF" w:rsidP="00765279">
      <w:pPr>
        <w:autoSpaceDE w:val="0"/>
        <w:autoSpaceDN w:val="0"/>
        <w:ind w:firstLine="567"/>
        <w:jc w:val="both"/>
        <w:rPr>
          <w:rFonts w:ascii="Times New Roman" w:hAnsi="Times New Roman"/>
        </w:rPr>
      </w:pPr>
      <w:r w:rsidRPr="00517E97">
        <w:rPr>
          <w:rFonts w:ascii="Times New Roman" w:hAnsi="Times New Roman"/>
          <w:iCs/>
        </w:rPr>
        <w:t>3) Закон Иркутской области от 4 мая 2022 года № 28-ОЗ «О внесении изменений в статью 2 Закона Иркутской области «О транспортном налоге».</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Законом для ветеранов Великой Отечественной войны, ветеранов труда и инвалидов всех категорий, ветеранов боевых действий, многодетных семей расширена налоговая льгота по транспортному налогу в виде полного освобождения от уплаты за счет увеличения мощности двигателя (до 200 л.с. (147,1 кВт) включительно) легковых автомобилей не зависимо от года выпуска.</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Закон вступает в силу с 1 января 2023 года и применяется к правоотношениям, связанным с исчислением транспортного налога за налоговые периоды, начинающи</w:t>
      </w:r>
      <w:r w:rsidR="00172CEF">
        <w:rPr>
          <w:rFonts w:ascii="Times New Roman" w:hAnsi="Times New Roman"/>
        </w:rPr>
        <w:t>мся</w:t>
      </w:r>
      <w:r w:rsidRPr="00517E97">
        <w:rPr>
          <w:rFonts w:ascii="Times New Roman" w:hAnsi="Times New Roman"/>
        </w:rPr>
        <w:t xml:space="preserve"> </w:t>
      </w:r>
      <w:r w:rsidR="00172CEF">
        <w:rPr>
          <w:rFonts w:ascii="Times New Roman" w:hAnsi="Times New Roman"/>
        </w:rPr>
        <w:br/>
      </w:r>
      <w:r w:rsidRPr="00517E97">
        <w:rPr>
          <w:rFonts w:ascii="Times New Roman" w:hAnsi="Times New Roman"/>
        </w:rPr>
        <w:t>с 1 января 2022 года.</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 xml:space="preserve">4) Закон Иркутской области от 8 июня 2022 года № 41-ОЗ «О внесении изменений в отдельные законы Иркутской области». </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 xml:space="preserve">Законом внесены изменения в Закон Иркутской области от 8 октября 2007 года № 75-оз «О налоге на имущество организаций» и </w:t>
      </w:r>
      <w:hyperlink r:id="rId9" w:history="1">
        <w:r w:rsidRPr="00517E97">
          <w:rPr>
            <w:rFonts w:ascii="Times New Roman" w:hAnsi="Times New Roman"/>
          </w:rPr>
          <w:t>Закон</w:t>
        </w:r>
      </w:hyperlink>
      <w:r w:rsidRPr="00517E97">
        <w:rPr>
          <w:rFonts w:ascii="Times New Roman" w:hAnsi="Times New Roman"/>
        </w:rPr>
        <w:t xml:space="preserve"> Иркутской области от 12 июля 2010 года №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Предусмотрено, что  у</w:t>
      </w:r>
      <w:r w:rsidRPr="00517E97">
        <w:rPr>
          <w:rFonts w:ascii="Times New Roman" w:hAnsi="Times New Roman"/>
          <w:iCs/>
        </w:rPr>
        <w:t>правляющие компании паевых инвестиционных фондов - в отношении квартир и машино-мест в многоквартирных домах, составляющих паевой инвестиционный фонд и предоставленных физическим и (или) юридическим лицам на основании договоров найма (аренды), в течение десяти последовательных налоговых периодов начи</w:t>
      </w:r>
      <w:r w:rsidRPr="00517E97">
        <w:rPr>
          <w:rFonts w:ascii="Times New Roman" w:hAnsi="Times New Roman"/>
          <w:iCs/>
        </w:rPr>
        <w:lastRenderedPageBreak/>
        <w:t xml:space="preserve">ная с налогового периода, в котором многоквартирный дом введен в эксплуатацию </w:t>
      </w:r>
      <w:r w:rsidRPr="00517E97">
        <w:rPr>
          <w:rFonts w:ascii="Times New Roman" w:hAnsi="Times New Roman"/>
        </w:rPr>
        <w:t xml:space="preserve">освобождаются от уплаты налога на имущество организаций. </w:t>
      </w:r>
    </w:p>
    <w:p w:rsidR="00CB72AF" w:rsidRPr="00517E97" w:rsidRDefault="00CB72AF" w:rsidP="00765279">
      <w:pPr>
        <w:autoSpaceDE w:val="0"/>
        <w:autoSpaceDN w:val="0"/>
        <w:adjustRightInd w:val="0"/>
        <w:ind w:firstLine="540"/>
        <w:jc w:val="both"/>
        <w:rPr>
          <w:rFonts w:ascii="Times New Roman" w:hAnsi="Times New Roman"/>
        </w:rPr>
      </w:pPr>
      <w:r w:rsidRPr="00517E97">
        <w:rPr>
          <w:rFonts w:ascii="Times New Roman" w:hAnsi="Times New Roman"/>
        </w:rPr>
        <w:t xml:space="preserve">Кроме того, предусмотрены налоговые льготы по налогу на имущество организаций для </w:t>
      </w:r>
      <w:r w:rsidRPr="00517E97">
        <w:rPr>
          <w:rFonts w:ascii="Times New Roman" w:hAnsi="Times New Roman"/>
          <w:iCs/>
        </w:rPr>
        <w:t xml:space="preserve">организаций, реализующих на территории Иркутской области проекты по созданию инновационной образовательной среды (кампусов), заключивших концессионное соглашение и (или) соглашение о государственно-частном партнерстве и (или) муниципально-частном партнерстве, в период действия такого соглашения (таких соглашений). В то же время Законом </w:t>
      </w:r>
      <w:r w:rsidRPr="00517E97">
        <w:rPr>
          <w:rFonts w:ascii="Times New Roman" w:hAnsi="Times New Roman"/>
        </w:rPr>
        <w:t xml:space="preserve">установлены пониженные налоговые ставки налога на прибыль для организаций, заключивших специальные инвестиционные контракты в соответствии с положениями </w:t>
      </w:r>
      <w:hyperlink r:id="rId10" w:history="1">
        <w:r w:rsidRPr="00517E97">
          <w:rPr>
            <w:rFonts w:ascii="Times New Roman" w:hAnsi="Times New Roman"/>
          </w:rPr>
          <w:t>главы 2.1</w:t>
        </w:r>
      </w:hyperlink>
      <w:r w:rsidRPr="00517E97">
        <w:rPr>
          <w:rFonts w:ascii="Times New Roman" w:hAnsi="Times New Roman"/>
        </w:rPr>
        <w:t xml:space="preserve"> Федерального закона от 31 декабря 2014 года № 488-ФЗ «О промышленной политике в Российской Федерации».</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 xml:space="preserve">5) Закон Иркутской области </w:t>
      </w:r>
      <w:r w:rsidR="001C0C04" w:rsidRPr="00517E97">
        <w:rPr>
          <w:rFonts w:ascii="Times New Roman" w:hAnsi="Times New Roman"/>
        </w:rPr>
        <w:t xml:space="preserve">от </w:t>
      </w:r>
      <w:r w:rsidR="001C0C04">
        <w:rPr>
          <w:rFonts w:ascii="Times New Roman" w:hAnsi="Times New Roman"/>
        </w:rPr>
        <w:t>6 июля 2022</w:t>
      </w:r>
      <w:r w:rsidR="001C0C04" w:rsidRPr="00517E97">
        <w:rPr>
          <w:rFonts w:ascii="Times New Roman" w:hAnsi="Times New Roman"/>
        </w:rPr>
        <w:t xml:space="preserve"> года № </w:t>
      </w:r>
      <w:r w:rsidR="001C0C04">
        <w:rPr>
          <w:rFonts w:ascii="Times New Roman" w:hAnsi="Times New Roman"/>
        </w:rPr>
        <w:t>50</w:t>
      </w:r>
      <w:r w:rsidR="001C0C04" w:rsidRPr="00517E97">
        <w:rPr>
          <w:rFonts w:ascii="Times New Roman" w:hAnsi="Times New Roman"/>
        </w:rPr>
        <w:t>-</w:t>
      </w:r>
      <w:r w:rsidR="001C0C04">
        <w:rPr>
          <w:rFonts w:ascii="Times New Roman" w:hAnsi="Times New Roman"/>
        </w:rPr>
        <w:t>О</w:t>
      </w:r>
      <w:r w:rsidR="00BD4542">
        <w:rPr>
          <w:rFonts w:ascii="Times New Roman" w:hAnsi="Times New Roman"/>
        </w:rPr>
        <w:t>З</w:t>
      </w:r>
      <w:r w:rsidR="001C0C04" w:rsidRPr="00517E97">
        <w:rPr>
          <w:rFonts w:ascii="Times New Roman" w:hAnsi="Times New Roman"/>
        </w:rPr>
        <w:t xml:space="preserve"> </w:t>
      </w:r>
      <w:r w:rsidRPr="00517E97">
        <w:rPr>
          <w:rFonts w:ascii="Times New Roman" w:hAnsi="Times New Roman"/>
        </w:rPr>
        <w:t>«О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r w:rsidRPr="00517E97">
        <w:rPr>
          <w:rFonts w:ascii="Times New Roman" w:hAnsi="Times New Roman"/>
          <w:i/>
        </w:rPr>
        <w:t xml:space="preserve"> </w:t>
      </w:r>
    </w:p>
    <w:p w:rsidR="00CB72AF" w:rsidRPr="00517E97" w:rsidRDefault="00CB72AF" w:rsidP="00765279">
      <w:pPr>
        <w:autoSpaceDE w:val="0"/>
        <w:autoSpaceDN w:val="0"/>
        <w:adjustRightInd w:val="0"/>
        <w:ind w:firstLine="708"/>
        <w:jc w:val="both"/>
        <w:rPr>
          <w:rFonts w:ascii="Times New Roman" w:hAnsi="Times New Roman"/>
          <w:iCs/>
        </w:rPr>
      </w:pPr>
      <w:r w:rsidRPr="00517E97">
        <w:rPr>
          <w:rFonts w:ascii="Times New Roman" w:hAnsi="Times New Roman"/>
        </w:rPr>
        <w:t xml:space="preserve">Законом установлен порядок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 </w:t>
      </w:r>
    </w:p>
    <w:p w:rsidR="00CB72AF" w:rsidRPr="00517E97" w:rsidRDefault="00CB72AF" w:rsidP="00765279">
      <w:pPr>
        <w:autoSpaceDE w:val="0"/>
        <w:autoSpaceDN w:val="0"/>
        <w:adjustRightInd w:val="0"/>
        <w:ind w:firstLine="708"/>
        <w:jc w:val="both"/>
        <w:rPr>
          <w:rFonts w:ascii="Times New Roman" w:hAnsi="Times New Roman"/>
          <w:i/>
          <w:iCs/>
          <w:color w:val="000000"/>
          <w:shd w:val="clear" w:color="auto" w:fill="FFFFFF"/>
        </w:rPr>
      </w:pPr>
      <w:r w:rsidRPr="00517E97">
        <w:rPr>
          <w:rFonts w:ascii="Times New Roman" w:hAnsi="Times New Roman"/>
        </w:rPr>
        <w:t xml:space="preserve">6) Закон Иркутской области </w:t>
      </w:r>
      <w:r w:rsidR="00B5665B" w:rsidRPr="00517E97">
        <w:rPr>
          <w:rFonts w:ascii="Times New Roman" w:hAnsi="Times New Roman"/>
        </w:rPr>
        <w:t xml:space="preserve">от </w:t>
      </w:r>
      <w:r w:rsidR="00B5665B">
        <w:rPr>
          <w:rFonts w:ascii="Times New Roman" w:hAnsi="Times New Roman"/>
        </w:rPr>
        <w:t>6 июля 2022</w:t>
      </w:r>
      <w:r w:rsidR="00B5665B" w:rsidRPr="00517E97">
        <w:rPr>
          <w:rFonts w:ascii="Times New Roman" w:hAnsi="Times New Roman"/>
        </w:rPr>
        <w:t xml:space="preserve"> года № </w:t>
      </w:r>
      <w:r w:rsidR="00B5665B">
        <w:rPr>
          <w:rFonts w:ascii="Times New Roman" w:hAnsi="Times New Roman"/>
        </w:rPr>
        <w:t>49</w:t>
      </w:r>
      <w:r w:rsidR="00B5665B" w:rsidRPr="00517E97">
        <w:rPr>
          <w:rFonts w:ascii="Times New Roman" w:hAnsi="Times New Roman"/>
        </w:rPr>
        <w:t>-</w:t>
      </w:r>
      <w:r w:rsidR="00B5665B">
        <w:rPr>
          <w:rFonts w:ascii="Times New Roman" w:hAnsi="Times New Roman"/>
        </w:rPr>
        <w:t>ОЗ</w:t>
      </w:r>
      <w:r w:rsidR="00B5665B" w:rsidRPr="00517E97">
        <w:rPr>
          <w:rFonts w:ascii="Times New Roman" w:hAnsi="Times New Roman"/>
          <w:iCs/>
          <w:color w:val="000000"/>
          <w:shd w:val="clear" w:color="auto" w:fill="FFFFFF"/>
        </w:rPr>
        <w:t xml:space="preserve"> </w:t>
      </w:r>
      <w:r w:rsidRPr="00517E97">
        <w:rPr>
          <w:rFonts w:ascii="Times New Roman" w:hAnsi="Times New Roman"/>
          <w:iCs/>
          <w:color w:val="000000"/>
          <w:shd w:val="clear" w:color="auto" w:fill="FFFFFF"/>
        </w:rPr>
        <w:t>«О внесении изменений в приложение 3 к Закону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r w:rsidRPr="00517E97">
        <w:rPr>
          <w:rFonts w:ascii="Times New Roman" w:hAnsi="Times New Roman"/>
          <w:i/>
          <w:iCs/>
          <w:color w:val="000000"/>
          <w:shd w:val="clear" w:color="auto" w:fill="FFFFFF"/>
        </w:rPr>
        <w:t xml:space="preserve"> </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Законом внесены изменения в порядок расчета субвенций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установленный приложением 3 к Закону Иркутской области от 30 ноября 2021 года  № 121-</w:t>
      </w:r>
      <w:r w:rsidR="00DC0E65" w:rsidRPr="00517E97">
        <w:rPr>
          <w:rFonts w:ascii="Times New Roman" w:hAnsi="Times New Roman"/>
        </w:rPr>
        <w:t>ОЗ</w:t>
      </w:r>
      <w:r w:rsidRPr="00517E97">
        <w:rPr>
          <w:rFonts w:ascii="Times New Roman" w:hAnsi="Times New Roman"/>
        </w:rPr>
        <w:t xml:space="preserve">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7) Закон Иркутской области от 30 июня 2022 года № 44-ОЗ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 xml:space="preserve"> Законом внесены изменения в Закон Иркутской области от 16 декабря 2021 года № 129-ОЗ «О бюджете Территориального фонда обязательного медицинского страхования Иркутской области на 2022 год и на плановый период 2023 и 2024 годов» (далее - Закон о бюджете Фонда), в связи с уточнением общего объема доходов Фонда, объема безвозмездных поступлений,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 деятельности), группам видов расходов классификации расходов бюджетов, утверждением дефицита бюджета Фонда и источни</w:t>
      </w:r>
      <w:r w:rsidRPr="00517E97">
        <w:rPr>
          <w:rFonts w:ascii="Times New Roman" w:hAnsi="Times New Roman"/>
        </w:rPr>
        <w:lastRenderedPageBreak/>
        <w:t>ков финансирования дефицита бюджета Фонда, внесением изменений в текстовую часть Закона о бюджете Фонда.</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8) Закон Иркутской области от 28 июня</w:t>
      </w:r>
      <w:r w:rsidR="00344EAD">
        <w:rPr>
          <w:rFonts w:ascii="Times New Roman" w:hAnsi="Times New Roman"/>
        </w:rPr>
        <w:t xml:space="preserve"> 2022 года </w:t>
      </w:r>
      <w:r w:rsidRPr="00517E97">
        <w:rPr>
          <w:rFonts w:ascii="Times New Roman" w:hAnsi="Times New Roman"/>
        </w:rPr>
        <w:t>№ 42-ОЗ «О внесении изменений в Закон Иркутской области «Об областном бюджете на 2022 год и на плановый период 2023 и 2024 годов».</w:t>
      </w:r>
    </w:p>
    <w:p w:rsidR="00CB72AF" w:rsidRPr="00517E97" w:rsidRDefault="00CB72AF" w:rsidP="00765279">
      <w:pPr>
        <w:autoSpaceDE w:val="0"/>
        <w:autoSpaceDN w:val="0"/>
        <w:adjustRightInd w:val="0"/>
        <w:ind w:firstLine="709"/>
        <w:jc w:val="both"/>
        <w:rPr>
          <w:rFonts w:ascii="Times New Roman" w:hAnsi="Times New Roman"/>
        </w:rPr>
      </w:pPr>
      <w:r w:rsidRPr="00517E97">
        <w:rPr>
          <w:rFonts w:ascii="Times New Roman" w:hAnsi="Times New Roman"/>
        </w:rPr>
        <w:t xml:space="preserve">Законом изменены и утверждены следующие основные характеристики областного бюджета на 2022 год: </w:t>
      </w:r>
    </w:p>
    <w:p w:rsidR="00CB72AF" w:rsidRPr="00517E97" w:rsidRDefault="00CB72AF" w:rsidP="00765279">
      <w:pPr>
        <w:autoSpaceDE w:val="0"/>
        <w:autoSpaceDN w:val="0"/>
        <w:adjustRightInd w:val="0"/>
        <w:ind w:firstLine="709"/>
        <w:jc w:val="both"/>
        <w:rPr>
          <w:rFonts w:ascii="Times New Roman" w:hAnsi="Times New Roman"/>
        </w:rPr>
      </w:pPr>
      <w:r w:rsidRPr="00517E97">
        <w:rPr>
          <w:rFonts w:ascii="Times New Roman" w:hAnsi="Times New Roman"/>
        </w:rPr>
        <w:t xml:space="preserve">прогнозируемый общий объем доходов областного бюджета в сумме 245 647 559,6 тыс. рублей, из них объем межбюджетных трансфертов, получаемых из других бюджетов бюджетной системы Российской Федерации, в сумме 54 554 830,1 тыс. рублей; </w:t>
      </w:r>
    </w:p>
    <w:p w:rsidR="00CB72AF" w:rsidRPr="00517E97" w:rsidRDefault="00CB72AF" w:rsidP="00765279">
      <w:pPr>
        <w:autoSpaceDE w:val="0"/>
        <w:autoSpaceDN w:val="0"/>
        <w:adjustRightInd w:val="0"/>
        <w:ind w:firstLine="709"/>
        <w:jc w:val="both"/>
        <w:rPr>
          <w:rFonts w:ascii="Times New Roman" w:hAnsi="Times New Roman"/>
        </w:rPr>
      </w:pPr>
      <w:r w:rsidRPr="00517E97">
        <w:rPr>
          <w:rFonts w:ascii="Times New Roman" w:hAnsi="Times New Roman"/>
        </w:rPr>
        <w:t xml:space="preserve">общий объем расходов областного бюджета в сумме 267 422 178,2 тыс. рублей; </w:t>
      </w:r>
    </w:p>
    <w:p w:rsidR="00CB72AF" w:rsidRPr="00517E97" w:rsidRDefault="00CB72AF" w:rsidP="00765279">
      <w:pPr>
        <w:autoSpaceDE w:val="0"/>
        <w:autoSpaceDN w:val="0"/>
        <w:adjustRightInd w:val="0"/>
        <w:ind w:firstLine="709"/>
        <w:jc w:val="both"/>
        <w:rPr>
          <w:rFonts w:ascii="Times New Roman" w:hAnsi="Times New Roman"/>
        </w:rPr>
      </w:pPr>
      <w:r w:rsidRPr="00517E97">
        <w:rPr>
          <w:rFonts w:ascii="Times New Roman" w:hAnsi="Times New Roman"/>
        </w:rPr>
        <w:t>размер дефицита областного бюджета в сумме 21 774 618,6 тыс. рублей или 11,7 % утвержденного общего годового объема доходов областного бюджета без учета утвержденного объема безвозмездных поступлений.</w:t>
      </w:r>
    </w:p>
    <w:p w:rsidR="00CB72AF" w:rsidRPr="00517E97" w:rsidRDefault="00CB72AF" w:rsidP="00765279">
      <w:pPr>
        <w:autoSpaceDE w:val="0"/>
        <w:autoSpaceDN w:val="0"/>
        <w:adjustRightInd w:val="0"/>
        <w:ind w:firstLine="709"/>
        <w:jc w:val="both"/>
        <w:rPr>
          <w:rFonts w:ascii="Times New Roman" w:hAnsi="Times New Roman"/>
        </w:rPr>
      </w:pPr>
      <w:r w:rsidRPr="00517E97">
        <w:rPr>
          <w:rFonts w:ascii="Times New Roman" w:hAnsi="Times New Roman"/>
        </w:rPr>
        <w:t>Кроме того, внесены изменения в основные характеристики областного бюджета на плановый период 2023 и 2024 годов.</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 xml:space="preserve">Одновременно увеличен общий объем бюджетных ассигнований, направляемых на исполнение публичных нормативных обязательств, объем бюджетных ассигнований дорожного фонда Иркутской области на 2022 год, объем межбюджетных трансфертов, предоставляемых из областного бюджета бюджетам бюджетной системы Российской Федерации, а также произведена корректировка отдельных текстовых статей закона о бюджете, отдельных приложений закона о бюджете. </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9) Закон Иркутской области</w:t>
      </w:r>
      <w:r w:rsidR="00834D87">
        <w:rPr>
          <w:rFonts w:ascii="Times New Roman" w:hAnsi="Times New Roman"/>
        </w:rPr>
        <w:t xml:space="preserve"> </w:t>
      </w:r>
      <w:r w:rsidR="00834D87" w:rsidRPr="00517E97">
        <w:rPr>
          <w:rFonts w:ascii="Times New Roman" w:hAnsi="Times New Roman"/>
        </w:rPr>
        <w:t xml:space="preserve">от </w:t>
      </w:r>
      <w:r w:rsidR="00834D87">
        <w:rPr>
          <w:rFonts w:ascii="Times New Roman" w:hAnsi="Times New Roman"/>
        </w:rPr>
        <w:t>7 июля 2022</w:t>
      </w:r>
      <w:r w:rsidR="00834D87" w:rsidRPr="00517E97">
        <w:rPr>
          <w:rFonts w:ascii="Times New Roman" w:hAnsi="Times New Roman"/>
        </w:rPr>
        <w:t xml:space="preserve"> года № </w:t>
      </w:r>
      <w:r w:rsidR="00834D87">
        <w:rPr>
          <w:rFonts w:ascii="Times New Roman" w:hAnsi="Times New Roman"/>
        </w:rPr>
        <w:t>52</w:t>
      </w:r>
      <w:r w:rsidR="00834D87" w:rsidRPr="00517E97">
        <w:rPr>
          <w:rFonts w:ascii="Times New Roman" w:hAnsi="Times New Roman"/>
        </w:rPr>
        <w:t>-</w:t>
      </w:r>
      <w:r w:rsidR="00834D87">
        <w:rPr>
          <w:rFonts w:ascii="Times New Roman" w:hAnsi="Times New Roman"/>
        </w:rPr>
        <w:t>ОЗ</w:t>
      </w:r>
      <w:r w:rsidRPr="00517E97">
        <w:rPr>
          <w:rFonts w:ascii="Times New Roman" w:hAnsi="Times New Roman"/>
        </w:rPr>
        <w:t xml:space="preserve"> «О внесении изменений в Закон Иркутской области «Об особенностях налогообложения при применении упрощенной системы налогообложения». </w:t>
      </w:r>
    </w:p>
    <w:p w:rsidR="00CB72AF" w:rsidRPr="00517E97" w:rsidRDefault="00CB72AF" w:rsidP="00765279">
      <w:pPr>
        <w:autoSpaceDE w:val="0"/>
        <w:autoSpaceDN w:val="0"/>
        <w:ind w:firstLine="567"/>
        <w:jc w:val="both"/>
        <w:rPr>
          <w:rFonts w:ascii="Times New Roman" w:hAnsi="Times New Roman"/>
        </w:rPr>
      </w:pPr>
      <w:r w:rsidRPr="00517E97">
        <w:rPr>
          <w:rFonts w:ascii="Times New Roman" w:hAnsi="Times New Roman"/>
        </w:rPr>
        <w:t>Законом снижены на 2022 год налоговые ставки по УСН в отношении организаций и индивидуальных предпринимателей, осуществляющих деятельность в отраслях экономики, наиболее пострадавших в условиях внешнего санкционного давления. Перечень пострадавших отраслей определен на основе постановления Правительства Российской Федерации от 30 марта 2022 года № 512 «Об изменении сроков уплаты налога (авансового платежа по налогу), уплачиваемого в связи с применением упрощенной системы налогообложения в 2022 году».</w:t>
      </w:r>
    </w:p>
    <w:p w:rsidR="00CB72AF" w:rsidRPr="00517E97" w:rsidRDefault="00CB72AF" w:rsidP="00765279">
      <w:pPr>
        <w:autoSpaceDE w:val="0"/>
        <w:autoSpaceDN w:val="0"/>
        <w:adjustRightInd w:val="0"/>
        <w:ind w:firstLine="708"/>
        <w:jc w:val="both"/>
        <w:rPr>
          <w:rFonts w:ascii="Times New Roman" w:hAnsi="Times New Roman"/>
        </w:rPr>
      </w:pPr>
      <w:r w:rsidRPr="00517E97">
        <w:rPr>
          <w:rFonts w:ascii="Times New Roman" w:hAnsi="Times New Roman"/>
        </w:rPr>
        <w:t>На постоянной основе предоставлена льгота для организаций потребительской кооперации, для субъектов инвестиционной и научной деятельности - резидентов территорий опережающего социально-экономического развития, особой экономической зоны, участников межрегионального научно-образовательного центра мирового уровня «Байкал».</w:t>
      </w:r>
    </w:p>
    <w:p w:rsidR="00A612E4" w:rsidRPr="00517E97" w:rsidRDefault="00CB72AF" w:rsidP="00765279">
      <w:pPr>
        <w:ind w:firstLine="709"/>
        <w:jc w:val="both"/>
        <w:rPr>
          <w:rFonts w:ascii="Times New Roman" w:hAnsi="Times New Roman"/>
        </w:rPr>
      </w:pPr>
      <w:r w:rsidRPr="00517E97">
        <w:rPr>
          <w:rFonts w:ascii="Times New Roman" w:hAnsi="Times New Roman"/>
        </w:rPr>
        <w:t>С целью обеспечения ускоренного развития на 2022</w:t>
      </w:r>
      <w:r w:rsidR="00DC0E65" w:rsidRPr="00517E97">
        <w:rPr>
          <w:rFonts w:ascii="Times New Roman" w:hAnsi="Times New Roman"/>
        </w:rPr>
        <w:t xml:space="preserve"> </w:t>
      </w:r>
      <w:r w:rsidRPr="00517E97">
        <w:rPr>
          <w:rFonts w:ascii="Times New Roman" w:hAnsi="Times New Roman"/>
        </w:rPr>
        <w:t>-</w:t>
      </w:r>
      <w:r w:rsidR="00DC0E65" w:rsidRPr="00517E97">
        <w:rPr>
          <w:rFonts w:ascii="Times New Roman" w:hAnsi="Times New Roman"/>
        </w:rPr>
        <w:t xml:space="preserve"> </w:t>
      </w:r>
      <w:r w:rsidRPr="00517E97">
        <w:rPr>
          <w:rFonts w:ascii="Times New Roman" w:hAnsi="Times New Roman"/>
        </w:rPr>
        <w:t>2023 годы установлены пониженные налоговые ставки для отраслей информационных технологий.</w:t>
      </w:r>
    </w:p>
    <w:p w:rsidR="00A612E4" w:rsidRPr="00517E97" w:rsidRDefault="00A612E4" w:rsidP="00765279">
      <w:pPr>
        <w:ind w:firstLine="709"/>
        <w:rPr>
          <w:rFonts w:ascii="Times New Roman" w:hAnsi="Times New Roman"/>
        </w:rPr>
      </w:pPr>
    </w:p>
    <w:p w:rsidR="00B2254B" w:rsidRPr="00517E97" w:rsidRDefault="00B2254B" w:rsidP="00765279">
      <w:pPr>
        <w:pStyle w:val="2"/>
        <w:spacing w:before="0" w:after="0"/>
        <w:jc w:val="center"/>
        <w:rPr>
          <w:rFonts w:ascii="Times New Roman" w:hAnsi="Times New Roman"/>
          <w:i w:val="0"/>
          <w:sz w:val="24"/>
          <w:szCs w:val="24"/>
        </w:rPr>
      </w:pPr>
      <w:bookmarkStart w:id="4" w:name="_Toc109633461"/>
      <w:r w:rsidRPr="00517E97">
        <w:rPr>
          <w:rFonts w:ascii="Times New Roman" w:hAnsi="Times New Roman"/>
          <w:i w:val="0"/>
          <w:sz w:val="24"/>
          <w:szCs w:val="24"/>
        </w:rPr>
        <w:t>Социально-культурное законодательство</w:t>
      </w:r>
      <w:bookmarkEnd w:id="4"/>
    </w:p>
    <w:p w:rsidR="00CB72AF" w:rsidRPr="00517E97" w:rsidRDefault="00CB72AF" w:rsidP="00765279">
      <w:pPr>
        <w:ind w:firstLine="709"/>
        <w:jc w:val="both"/>
        <w:rPr>
          <w:rFonts w:ascii="Times New Roman" w:eastAsia="Times New Roman" w:hAnsi="Times New Roman"/>
          <w:b/>
          <w:lang w:eastAsia="ru-RU"/>
        </w:rPr>
      </w:pPr>
      <w:r w:rsidRPr="00517E97">
        <w:rPr>
          <w:rFonts w:ascii="Times New Roman" w:eastAsia="Times New Roman" w:hAnsi="Times New Roman"/>
          <w:lang w:eastAsia="ru-RU"/>
        </w:rPr>
        <w:t>1) Закон Иркутской области от 7 февраля 2022 года № 16-ОЗ «О внесении изменений в статьи 7 и 10 Закона Иркутской области «О физической культуре и спорте в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Указанным законом внесены изменения в отдельные положения Закона Иркутской области от 17 декабря 2008 года № 108-оз «О физической культуре и спорте в Иркутской области» в связи с необходимостью установления открытого перечня расходов при проведении официальных спортивных мероприятий и физкультурных мероприятий Иркутской области, по которым Правительством Иркутской области не установлены нормы расходования средств. При этом уполномоченный исполнительный орган государственной власти Иркутской области в сфере физической культуры и спорта наделен полномочиями по определению порядка финансирования указанных мероприятий.</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lastRenderedPageBreak/>
        <w:t>2)  Закон Иркутской области от 4 мая 2022 года № 29-ОЗ «О внесении изменений в Закон Иркутской области «Об охране труда в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Данным Законом приведены положения Закона Иркутской области от 23 июля 2008 года № 58-оз «Об охране труда в Иркутской области» в соответствие с федеральным законодательством в связи с принятием Федерального закона от 2 июля 2021 года № 311-ФЗ «О внесении изменений в Трудовой кодекс Российской Федерации».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3) Закон Иркутской области от 6 мая 2022 года № 31-ОЗ «О внесении изменений в часть 2 статьи 3 Закона Иркутской области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приведены положения Закона Иркутской области от 13 июля 2011 года № 57-ОЗ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 (далее – Закон № 57-ОЗ) в соответствие с федеральным законодательством в части исключения из перечня документов, предоставляемых заявителями с целью реализации своего права на обеспечение жилыми помещениями, домовой книги как документа, выдача которого не предусмотрена нормативными правовыми актами. </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Кроме того, уточнен предусмотренный перечень документов, установленных частью 2 статьи 3 Закона № 57-ОЗ, подтверждающих отнесение к членам семьи заявителя проживающих совместно с ним граждан.</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4) Закон Иркутской области </w:t>
      </w:r>
      <w:r w:rsidR="00A25837" w:rsidRPr="00517E97">
        <w:rPr>
          <w:rFonts w:ascii="Times New Roman" w:hAnsi="Times New Roman"/>
        </w:rPr>
        <w:t xml:space="preserve">от </w:t>
      </w:r>
      <w:r w:rsidR="00A25837">
        <w:rPr>
          <w:rFonts w:ascii="Times New Roman" w:hAnsi="Times New Roman"/>
        </w:rPr>
        <w:t>6 июля 2022</w:t>
      </w:r>
      <w:r w:rsidR="00A25837" w:rsidRPr="00517E97">
        <w:rPr>
          <w:rFonts w:ascii="Times New Roman" w:hAnsi="Times New Roman"/>
        </w:rPr>
        <w:t xml:space="preserve"> года № </w:t>
      </w:r>
      <w:r w:rsidR="00A25837">
        <w:rPr>
          <w:rFonts w:ascii="Times New Roman" w:hAnsi="Times New Roman"/>
        </w:rPr>
        <w:t>51</w:t>
      </w:r>
      <w:r w:rsidR="00A25837" w:rsidRPr="00517E97">
        <w:rPr>
          <w:rFonts w:ascii="Times New Roman" w:hAnsi="Times New Roman"/>
        </w:rPr>
        <w:t>-</w:t>
      </w:r>
      <w:r w:rsidR="00A25837">
        <w:rPr>
          <w:rFonts w:ascii="Times New Roman" w:hAnsi="Times New Roman"/>
        </w:rPr>
        <w:t>ОЗ</w:t>
      </w:r>
      <w:r w:rsidR="00A25837"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«О признании утратившими силу отдельных законов Иркутской области и отдельных положений законов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Данным Законом признается утратившим силу Закон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а также законы Иркутской области, вносящие в него изменения.</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В связи с этим в установленном законодательством порядке с 1 января 2023 года органы местного самоуправления муниципальных образований Иркутской области прекращают исполнять областные государственны</w:t>
      </w:r>
      <w:r w:rsidR="00A25837">
        <w:rPr>
          <w:rFonts w:ascii="Times New Roman" w:eastAsia="Times New Roman" w:hAnsi="Times New Roman"/>
          <w:lang w:eastAsia="ru-RU"/>
        </w:rPr>
        <w:t>е</w:t>
      </w:r>
      <w:r w:rsidRPr="00517E97">
        <w:rPr>
          <w:rFonts w:ascii="Times New Roman" w:eastAsia="Times New Roman" w:hAnsi="Times New Roman"/>
          <w:lang w:eastAsia="ru-RU"/>
        </w:rPr>
        <w:t xml:space="preserve"> полномочи</w:t>
      </w:r>
      <w:r w:rsidR="00A25837">
        <w:rPr>
          <w:rFonts w:ascii="Times New Roman" w:eastAsia="Times New Roman" w:hAnsi="Times New Roman"/>
          <w:lang w:eastAsia="ru-RU"/>
        </w:rPr>
        <w:t>я</w:t>
      </w:r>
      <w:r w:rsidRPr="00517E97">
        <w:rPr>
          <w:rFonts w:ascii="Times New Roman" w:eastAsia="Times New Roman" w:hAnsi="Times New Roman"/>
          <w:lang w:eastAsia="ru-RU"/>
        </w:rPr>
        <w:t xml:space="preserve"> по предоставлению гражданам субсидий на оплату жилых помещений и коммунальных услуг.</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5) Закон Иркутской области</w:t>
      </w:r>
      <w:r w:rsidR="00CC182A">
        <w:rPr>
          <w:rFonts w:ascii="Times New Roman" w:eastAsia="Times New Roman" w:hAnsi="Times New Roman"/>
          <w:lang w:eastAsia="ru-RU"/>
        </w:rPr>
        <w:t xml:space="preserve"> </w:t>
      </w:r>
      <w:r w:rsidR="00CC182A" w:rsidRPr="00517E97">
        <w:rPr>
          <w:rFonts w:ascii="Times New Roman" w:hAnsi="Times New Roman"/>
        </w:rPr>
        <w:t xml:space="preserve">от </w:t>
      </w:r>
      <w:r w:rsidR="00CC182A">
        <w:rPr>
          <w:rFonts w:ascii="Times New Roman" w:hAnsi="Times New Roman"/>
        </w:rPr>
        <w:t>6 июля 2022</w:t>
      </w:r>
      <w:r w:rsidR="00CC182A" w:rsidRPr="00517E97">
        <w:rPr>
          <w:rFonts w:ascii="Times New Roman" w:hAnsi="Times New Roman"/>
        </w:rPr>
        <w:t xml:space="preserve"> года № </w:t>
      </w:r>
      <w:r w:rsidR="00CC182A">
        <w:rPr>
          <w:rFonts w:ascii="Times New Roman" w:hAnsi="Times New Roman"/>
        </w:rPr>
        <w:t>48</w:t>
      </w:r>
      <w:r w:rsidR="00CC182A" w:rsidRPr="00517E97">
        <w:rPr>
          <w:rFonts w:ascii="Times New Roman" w:hAnsi="Times New Roman"/>
        </w:rPr>
        <w:t>-</w:t>
      </w:r>
      <w:r w:rsidR="00CC182A">
        <w:rPr>
          <w:rFonts w:ascii="Times New Roman" w:hAnsi="Times New Roman"/>
        </w:rPr>
        <w:t>ОЗ</w:t>
      </w:r>
      <w:r w:rsidRPr="00517E97">
        <w:rPr>
          <w:rFonts w:ascii="Times New Roman" w:eastAsia="Times New Roman" w:hAnsi="Times New Roman"/>
          <w:lang w:eastAsia="ru-RU"/>
        </w:rPr>
        <w:t xml:space="preserve"> «О внесении изменения в статью 9</w:t>
      </w:r>
      <w:r w:rsidRPr="00517E97">
        <w:rPr>
          <w:rFonts w:ascii="Times New Roman" w:eastAsia="Times New Roman" w:hAnsi="Times New Roman"/>
          <w:vertAlign w:val="superscript"/>
          <w:lang w:eastAsia="ru-RU"/>
        </w:rPr>
        <w:t>3</w:t>
      </w:r>
      <w:r w:rsidRPr="00517E97">
        <w:rPr>
          <w:rFonts w:ascii="Times New Roman" w:eastAsia="Times New Roman" w:hAnsi="Times New Roman"/>
          <w:lang w:eastAsia="ru-RU"/>
        </w:rPr>
        <w:t xml:space="preserve"> Закона Иркутской области «Об отдельных вопросах образования в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Данный Закон направлен на совершенствование механизма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Иркутской области.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Законом предусмотрено:</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определение нормативов финансирования Правительством Иркутской области; </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возможность изменения нормативов финансирования в текущем финансовом году в связи с изменением прогнозной среднемесячной заработной платы педагогических ра</w:t>
      </w:r>
      <w:r w:rsidRPr="00517E97">
        <w:rPr>
          <w:rFonts w:ascii="Times New Roman" w:eastAsia="Times New Roman" w:hAnsi="Times New Roman"/>
          <w:lang w:eastAsia="ru-RU"/>
        </w:rPr>
        <w:lastRenderedPageBreak/>
        <w:t xml:space="preserve">ботников муниципальных дошкольных образовательных и общеобразовательных организаций в Иркутской области; вводом в эксплуатацию в течение текущего финансового года муниципальных образовательных организаций в Иркутской области и осуществлением ими образовательной деятельности; изменением численности обучающихся образовательных организаций в Иркутской области в соответствии с данными федерального статистического наблюдения за деятельностью в сфере образования, науки, инноваций и информационных технологий в текущем финансовом году по состоянию на 1 января, на 1 сентября текущего финансового года, изменением количества классов-комплектов, изменением наполняемости групп; изменением показателей доли фонда оплаты труда отдельных категорий работников муниципальных образовательных организаций Иркутской области;  возможность изменения объема и распределения субвенций в течение текущего финансового года. </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Законом также установлено, что не допускается увеличение объема субвенций в случае осуществления расходов органами местного самоуправления муниципальных образований Иркутской области сверх определенных нормативов финансирования.</w:t>
      </w:r>
    </w:p>
    <w:p w:rsidR="00B2254B" w:rsidRPr="00517E97" w:rsidRDefault="00B2254B" w:rsidP="00765279">
      <w:pPr>
        <w:ind w:firstLine="709"/>
        <w:jc w:val="both"/>
        <w:rPr>
          <w:rFonts w:ascii="Times New Roman" w:hAnsi="Times New Roman"/>
          <w:lang w:eastAsia="ru-RU"/>
        </w:rPr>
      </w:pPr>
    </w:p>
    <w:p w:rsidR="00986C55" w:rsidRPr="00517E97" w:rsidRDefault="00986C55" w:rsidP="00765279">
      <w:pPr>
        <w:pStyle w:val="2"/>
        <w:spacing w:before="0" w:after="0"/>
        <w:jc w:val="center"/>
        <w:rPr>
          <w:rFonts w:ascii="Times New Roman" w:hAnsi="Times New Roman"/>
          <w:i w:val="0"/>
          <w:sz w:val="24"/>
          <w:szCs w:val="24"/>
        </w:rPr>
      </w:pPr>
      <w:bookmarkStart w:id="5" w:name="_Toc109633462"/>
      <w:r w:rsidRPr="00517E97">
        <w:rPr>
          <w:rFonts w:ascii="Times New Roman" w:hAnsi="Times New Roman"/>
          <w:i w:val="0"/>
          <w:sz w:val="24"/>
          <w:szCs w:val="24"/>
        </w:rPr>
        <w:t>Законодательство об охране здоровья и социальной защите</w:t>
      </w:r>
      <w:bookmarkEnd w:id="5"/>
    </w:p>
    <w:p w:rsidR="00CB72AF" w:rsidRPr="00517E97" w:rsidRDefault="00CB72AF" w:rsidP="00765279">
      <w:pPr>
        <w:autoSpaceDE w:val="0"/>
        <w:autoSpaceDN w:val="0"/>
        <w:adjustRightInd w:val="0"/>
        <w:ind w:firstLine="567"/>
        <w:jc w:val="both"/>
        <w:rPr>
          <w:rFonts w:ascii="Times New Roman" w:eastAsia="Times New Roman" w:hAnsi="Times New Roman"/>
          <w:lang w:eastAsia="ru-RU"/>
        </w:rPr>
      </w:pPr>
      <w:r w:rsidRPr="00517E97">
        <w:rPr>
          <w:rFonts w:ascii="Times New Roman" w:eastAsia="Times New Roman" w:hAnsi="Times New Roman"/>
        </w:rPr>
        <w:t xml:space="preserve">1) Закон Иркутской области от 10 января 2022 года № 11-ОЗ </w:t>
      </w:r>
      <w:r w:rsidRPr="00517E97">
        <w:rPr>
          <w:rFonts w:ascii="Times New Roman" w:eastAsia="Times New Roman" w:hAnsi="Times New Roman"/>
          <w:lang w:eastAsia="ru-RU"/>
        </w:rPr>
        <w:t xml:space="preserve">«О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от 17 декабря 2008 года № 116-оз «О мерах социальной поддержки отдельных категорий работников государственных учреждений Иркутской области» предусмотрены меры социальной поддержки по оплате ЖКУ в отношении медицинских, фармацевтических работников, специалистов в области ветеринарии с высшим или средним ветеринарным образованием, социальных работников, работников культуры государственных учреждений Иркутской области, работников библиотек государственных образовательных организаций Иркутской области, созданных в форме государственных учреждений.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расширен перечень получателей мер социальной поддержки за счет включения получающих страховую пенсию по старости (инвалидности) бывших социальных работников, бывших работников библиотек, бывших работников культуры.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2) Закон Иркутской области от 10 января 2022 года № 13-ОЗ «О внесении изменений в Закон Иркутской области «О дополнительной мере социальной поддержки семей, имеющих детей, в Иркутской области».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предусматривается оформление сертификата на областной материнский (семейный) капитал в форме электронного документа.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Кроме того, Законом Иркутской области закреплена возможность направления средств областного материнского (семейного) капитала в целях улучшения жилищных условий на компенсацию расходов, связанных со строительством, реконструкцией индивидуального жилого дома, осуществляемыми гражданами без привлечения организации, осуществляющей строительство (реконструкцию) индивидуального жилого дома, в том числе по договору строительного подряда, путем перечисления указанных средств на банковский счет лица, получившего сертификат.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3) Закон Иркутской области от 7 апреля 2022 года № 26-ОЗ «О внесении изменений в статьи 2 и 3 Закона Иркутской области «Об отдельных вопросах социального обслуживания граждан в Иркутской области».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перечень социальных услуг, предоставляемых поставщиками социальных услуг в Иркутской области, дополняется новой срочной социальной услугой –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lastRenderedPageBreak/>
        <w:t>Кроме того, Закон Иркутской области от 1 декабря 2014 года № 144-ОЗ «Об отдельных вопросах социального обслуживания граждан в Иркутской области» приводится в соответствие с федеральным законодательством в части осуществления регионального государственного контроля (надзора) в сфере социального обслуживания граждан.</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4) Закон Иркутской области от 5 апреля 2022 года № 23-ОЗ «О внесении изменений в Закон Иркутской области «О ветеранах труда Иркутской области».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от 13 июля 2018 года № 72-ОЗ «О ветеранах труда Иркутской области» учреждено звание «Ветеран труда Иркутской области», а также установлены меры социальной поддержки ветеранов труда Иркутской области.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звание «Ветеран труда Иркутской области» присваивается гражданам Российской Федерации, проживающим на территории Иркутской области, при соблюдении требований к стажу работы (службы), в том числе на территории Иркутской области, и при наличии наград, почетных званий и поощрений в соответствии с </w:t>
      </w:r>
      <w:hyperlink r:id="rId11" w:history="1">
        <w:r w:rsidRPr="00517E97">
          <w:rPr>
            <w:rFonts w:ascii="Times New Roman" w:eastAsia="Times New Roman" w:hAnsi="Times New Roman"/>
            <w:lang w:eastAsia="ru-RU"/>
          </w:rPr>
          <w:t>перечнем</w:t>
        </w:r>
      </w:hyperlink>
      <w:r w:rsidRPr="00517E97">
        <w:rPr>
          <w:rFonts w:ascii="Times New Roman" w:eastAsia="Times New Roman" w:hAnsi="Times New Roman"/>
          <w:lang w:eastAsia="ru-RU"/>
        </w:rPr>
        <w:t>, установленным приложением к названному Закону.</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право на присвоение звания «Ветеран труда Иркутской области» предоставляется гражданам, не имеющим наград, но имеющим стаж работы (службы) на территории Иркутской области в календарном исчислении не менее 45 лет для мужчин и 40 лет для женщин.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Кроме того, перечень наград, почетных званий и поощрений, дающих право на присвоение звания «Ветеран труда Иркутской области», дополнен почетным званием «Ветеран труда» или «Ветеран», присвоенным в период</w:t>
      </w:r>
      <w:r w:rsidR="00524A18">
        <w:rPr>
          <w:rFonts w:ascii="Times New Roman" w:eastAsia="Times New Roman" w:hAnsi="Times New Roman"/>
          <w:lang w:eastAsia="ru-RU"/>
        </w:rPr>
        <w:t xml:space="preserve"> </w:t>
      </w:r>
      <w:r w:rsidRPr="00517E97">
        <w:rPr>
          <w:rFonts w:ascii="Times New Roman" w:eastAsia="Times New Roman" w:hAnsi="Times New Roman"/>
          <w:lang w:eastAsia="ru-RU"/>
        </w:rPr>
        <w:t>с 1 января 1992 года организацией, осуществляющей (осуществлявшей) деятельность на территории Иркутской области, при условии, что гражданин проработал не менее 20 лет в данной организации, в том числе с учетом ее реорганизации, приватизации, и (или) в подведомственной ей организации, в организации, учредителем которой является организация, присвоившая указанное почетное звание гражданину, в дочерней организации, в организации, являющейся участником корпоративной организации.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 Иркутской области вступает в силу с 1 января 2023 года.</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5) Закон Иркутской области от 4 мая 2022 года № 30-ОЗ «О внесении изменения в часть 4 статьи 6 Закона Иркутской области «О дополнительной мере социальной поддержки семей, имеющих детей, в Иркутской области».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В соответствии с Законом Иркутской области от 3 ноября 2011 года</w:t>
      </w:r>
      <w:r w:rsidR="00524A18">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размер областного материнского (семейного) капитала ежегодно индексируется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В таком же порядке осуществляется индексация размера оставшейся части суммы средств областного материнского (семейного) капитала.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 Иркутской области направлен на установление ежегодной с 1 апреля текущего года индексации размера областного материнского (семейного) капитала на не менее чем индекс роста потребительских цен за предыдущий год.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То есть размер областного материнского (семейного) капитала начиная </w:t>
      </w:r>
      <w:r w:rsidRPr="00517E97">
        <w:rPr>
          <w:rFonts w:ascii="Times New Roman" w:eastAsia="Times New Roman" w:hAnsi="Times New Roman"/>
          <w:lang w:eastAsia="ru-RU"/>
        </w:rPr>
        <w:br/>
        <w:t>с 1 апреля 2023 года будет индексироваться не менее чем на фактический уровень инфляции.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6) Закон Иркутской области </w:t>
      </w:r>
      <w:r w:rsidR="00F3216F" w:rsidRPr="00517E97">
        <w:rPr>
          <w:rFonts w:ascii="Times New Roman" w:hAnsi="Times New Roman"/>
        </w:rPr>
        <w:t xml:space="preserve">от </w:t>
      </w:r>
      <w:r w:rsidR="00A00A2F">
        <w:rPr>
          <w:rFonts w:ascii="Times New Roman" w:hAnsi="Times New Roman"/>
        </w:rPr>
        <w:t>7</w:t>
      </w:r>
      <w:r w:rsidR="00F3216F">
        <w:rPr>
          <w:rFonts w:ascii="Times New Roman" w:hAnsi="Times New Roman"/>
        </w:rPr>
        <w:t xml:space="preserve"> июля 2022</w:t>
      </w:r>
      <w:r w:rsidR="00F3216F" w:rsidRPr="00517E97">
        <w:rPr>
          <w:rFonts w:ascii="Times New Roman" w:hAnsi="Times New Roman"/>
        </w:rPr>
        <w:t xml:space="preserve"> года № </w:t>
      </w:r>
      <w:r w:rsidR="00F3216F">
        <w:rPr>
          <w:rFonts w:ascii="Times New Roman" w:hAnsi="Times New Roman"/>
        </w:rPr>
        <w:t>5</w:t>
      </w:r>
      <w:r w:rsidR="00A00A2F">
        <w:rPr>
          <w:rFonts w:ascii="Times New Roman" w:hAnsi="Times New Roman"/>
        </w:rPr>
        <w:t>3</w:t>
      </w:r>
      <w:r w:rsidR="00F3216F" w:rsidRPr="00517E97">
        <w:rPr>
          <w:rFonts w:ascii="Times New Roman" w:hAnsi="Times New Roman"/>
        </w:rPr>
        <w:t>-</w:t>
      </w:r>
      <w:r w:rsidR="00F3216F">
        <w:rPr>
          <w:rFonts w:ascii="Times New Roman" w:hAnsi="Times New Roman"/>
        </w:rPr>
        <w:t>ОЗ</w:t>
      </w:r>
      <w:r w:rsidR="00F3216F"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lastRenderedPageBreak/>
        <w:t>Законом Иркутской области устанавливаются дополнительные меры социальной поддержки: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отдельным категориям военнослужащих (бывших военнослужащих), лиц, проходящих (проходивших) службу в войсках национальной гвардии Российской Федерации, получившим увечье (ранение, травму, контузию) при исполнении обязанностей военной службы (службы) в ходе специальной военной операции, проводимой на территориях Донецкой Народной Республики, Луганской Народной Республики и Украины с 24 февраля</w:t>
      </w:r>
      <w:r w:rsidR="009D083B"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2022 года, а также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 в виде единовременной выплаты в размере от 300 000 до 600 000 рублей в зависимости от степени тяжести увечья (ранения, травмы, контузии);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 членам семей погибших (умерших) военнослужащих, лиц, проходивших службу в войсках национальной гвардии Российской Федерации, принимавших участие в специальной военной операции, а также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 в виде единовременной выплаты для членов семьи погибшего в размере 1 000 000 рублей в равных долях каждому члену семьи;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детям отдельных категорий военнослужащих (бывших военнослужащих), лиц, проходящих (проходивших) службу в войсках национальной гвардии Российской Федерации, в том числе получивших увечье (ранение, травму, контузию) при исполнении обязанностей военной службы (службы) в ходе специальной военной операции, в возрасте от 4 до 18 лет, - в виде организации и обеспечения их отдыха и оздоровления за счет средств областного бюджета.</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7) Закон Иркутской области</w:t>
      </w:r>
      <w:r w:rsidR="00644497">
        <w:rPr>
          <w:rFonts w:ascii="Times New Roman" w:eastAsia="Times New Roman" w:hAnsi="Times New Roman"/>
          <w:lang w:eastAsia="ru-RU"/>
        </w:rPr>
        <w:t xml:space="preserve"> от </w:t>
      </w:r>
      <w:r w:rsidR="00644497">
        <w:rPr>
          <w:rFonts w:ascii="Times New Roman" w:hAnsi="Times New Roman"/>
        </w:rPr>
        <w:t>7 июля 2022</w:t>
      </w:r>
      <w:r w:rsidR="00644497" w:rsidRPr="00517E97">
        <w:rPr>
          <w:rFonts w:ascii="Times New Roman" w:hAnsi="Times New Roman"/>
        </w:rPr>
        <w:t xml:space="preserve"> года № </w:t>
      </w:r>
      <w:r w:rsidR="00644497">
        <w:rPr>
          <w:rFonts w:ascii="Times New Roman" w:hAnsi="Times New Roman"/>
        </w:rPr>
        <w:t>54</w:t>
      </w:r>
      <w:r w:rsidR="00644497" w:rsidRPr="00517E97">
        <w:rPr>
          <w:rFonts w:ascii="Times New Roman" w:hAnsi="Times New Roman"/>
        </w:rPr>
        <w:t>-</w:t>
      </w:r>
      <w:r w:rsidR="00644497">
        <w:rPr>
          <w:rFonts w:ascii="Times New Roman" w:hAnsi="Times New Roman"/>
        </w:rPr>
        <w:t>ОЗ</w:t>
      </w:r>
      <w:r w:rsidRPr="00517E97">
        <w:rPr>
          <w:rFonts w:ascii="Times New Roman" w:eastAsia="Times New Roman" w:hAnsi="Times New Roman"/>
          <w:lang w:eastAsia="ru-RU"/>
        </w:rPr>
        <w:t xml:space="preserve"> «О внесении изменений в Закон Иркутской области «О дополнительной мере социальной поддержки семей, имею</w:t>
      </w:r>
      <w:r w:rsidR="00644497">
        <w:rPr>
          <w:rFonts w:ascii="Times New Roman" w:eastAsia="Times New Roman" w:hAnsi="Times New Roman"/>
          <w:lang w:eastAsia="ru-RU"/>
        </w:rPr>
        <w:t>щих детей, в Иркутской области»</w:t>
      </w:r>
      <w:r w:rsidRPr="00517E97">
        <w:rPr>
          <w:rFonts w:ascii="Times New Roman" w:eastAsia="Times New Roman" w:hAnsi="Times New Roman"/>
          <w:lang w:eastAsia="ru-RU"/>
        </w:rPr>
        <w:t>.</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предусмотрено, что средства (часть средств) областного материнского (семейного) капитала на улучшение жилищных условий в соответствии с заявлением о распоряжении могут направляться на погашение основного долга и уплату процентов по кредитам (займам), предоставленным на погашение (рефинансирование) ранее полученных кредитов (займов) на приобретение (строительство) жилого помещения, включая ипотечные кредиты.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8) Закон Иркутской области </w:t>
      </w:r>
      <w:r w:rsidR="00644497">
        <w:rPr>
          <w:rFonts w:ascii="Times New Roman" w:eastAsia="Times New Roman" w:hAnsi="Times New Roman"/>
          <w:lang w:eastAsia="ru-RU"/>
        </w:rPr>
        <w:t xml:space="preserve">от </w:t>
      </w:r>
      <w:r w:rsidR="00644497">
        <w:rPr>
          <w:rFonts w:ascii="Times New Roman" w:hAnsi="Times New Roman"/>
        </w:rPr>
        <w:t>7 июля 2022</w:t>
      </w:r>
      <w:r w:rsidR="00644497" w:rsidRPr="00517E97">
        <w:rPr>
          <w:rFonts w:ascii="Times New Roman" w:hAnsi="Times New Roman"/>
        </w:rPr>
        <w:t xml:space="preserve"> года № </w:t>
      </w:r>
      <w:r w:rsidR="00644497">
        <w:rPr>
          <w:rFonts w:ascii="Times New Roman" w:hAnsi="Times New Roman"/>
        </w:rPr>
        <w:t>55</w:t>
      </w:r>
      <w:r w:rsidR="00644497" w:rsidRPr="00517E97">
        <w:rPr>
          <w:rFonts w:ascii="Times New Roman" w:hAnsi="Times New Roman"/>
        </w:rPr>
        <w:t>-</w:t>
      </w:r>
      <w:r w:rsidR="00644497">
        <w:rPr>
          <w:rFonts w:ascii="Times New Roman" w:hAnsi="Times New Roman"/>
        </w:rPr>
        <w:t>ОЗ</w:t>
      </w:r>
      <w:r w:rsidR="00644497"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«О внесении изменений в статьи 3 и 7 Закона Иркутской области «О дополнительной мере социальной поддержки семей, имеющих детей, в Иркутской области».</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В соответствии с Законом Иркутской области от 3 ноября 2011 года</w:t>
      </w:r>
      <w:r w:rsidR="003F4DE5">
        <w:rPr>
          <w:rFonts w:ascii="Times New Roman" w:eastAsia="Times New Roman" w:hAnsi="Times New Roman"/>
          <w:lang w:eastAsia="ru-RU"/>
        </w:rPr>
        <w:t xml:space="preserve"> </w:t>
      </w:r>
      <w:r w:rsidRPr="00517E97">
        <w:rPr>
          <w:rFonts w:ascii="Times New Roman" w:eastAsia="Times New Roman" w:hAnsi="Times New Roman"/>
          <w:lang w:eastAsia="ru-RU"/>
        </w:rPr>
        <w:t>№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которая по общему правилу предоставляется женщине, матери ребенка.</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При наличии определенных названным Законом обстоятельств (в частности, в случае лишения ее родительских прав в отношении ребенка, в связи с рождением которого возникло право на получение дополнительной меры социальной поддержки) право женщины на дополнительную меру социальной поддержки прекращается и возникает у отца ребенка.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Право отца ребенка при наличии аналогичных обстоятельств прекращается и возникает у ребенка (детей).</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исключается условие предоставления дополнительной меры социальной поддержки – проживание родителя на территории Иркутской области не менее одного года к моменту рождения ребенка.</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lastRenderedPageBreak/>
        <w:t xml:space="preserve">Кроме того, Законом Иркутской области установлен в качестве основания для прекращения права родителя ребенка на дополнительную меру социальной поддержки и возникновения такого права у иных лиц (отца либо ребенка (детей)) случай ограничения родительских прав в отношении ребенка, в связи с рождением которого возникло право на получение дополнительной меры социальной поддержки.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9) Закон Иркутской области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и Закон Иркутской области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 ПЗ-993 и № ПЗ-994 соответственно).</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размер дополнительного ежемесячного материального обеспечения отдельных категорий граждан (в частности, граждан, удостоенных звания Героя Советского Союза, звания Героя Российской Федерации, звания Героя Социалистического Труда), а также размер ежемесячной доплаты к пенсии по государственному пенсионному обеспечению военнослужащим, ставшим инвалидами вследствие военной травмы, ежегодно индексируются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w:t>
      </w:r>
    </w:p>
    <w:p w:rsidR="00CB72AF" w:rsidRPr="00517E97" w:rsidRDefault="00CB72AF" w:rsidP="00765279">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Законы Иркутской области направлены на установление ежегодной индексации</w:t>
      </w:r>
      <w:r w:rsidR="00912B4E">
        <w:rPr>
          <w:rFonts w:ascii="Times New Roman" w:eastAsia="Times New Roman" w:hAnsi="Times New Roman"/>
          <w:lang w:eastAsia="ru-RU"/>
        </w:rPr>
        <w:t>,</w:t>
      </w:r>
      <w:r w:rsidRPr="00517E97">
        <w:rPr>
          <w:rFonts w:ascii="Times New Roman" w:eastAsia="Times New Roman" w:hAnsi="Times New Roman"/>
          <w:lang w:eastAsia="ru-RU"/>
        </w:rPr>
        <w:t xml:space="preserve"> начиная с 1 апреля 2023 года</w:t>
      </w:r>
      <w:r w:rsidR="00912B4E">
        <w:rPr>
          <w:rFonts w:ascii="Times New Roman" w:eastAsia="Times New Roman" w:hAnsi="Times New Roman"/>
          <w:lang w:eastAsia="ru-RU"/>
        </w:rPr>
        <w:t>,</w:t>
      </w:r>
      <w:r w:rsidRPr="00517E97">
        <w:rPr>
          <w:rFonts w:ascii="Times New Roman" w:eastAsia="Times New Roman" w:hAnsi="Times New Roman"/>
          <w:lang w:eastAsia="ru-RU"/>
        </w:rPr>
        <w:t xml:space="preserve"> размеров названных социальных выплат на не менее чем индекс роста потребительских цен за предыдущий год. </w:t>
      </w:r>
    </w:p>
    <w:p w:rsidR="004E251F" w:rsidRPr="00517E97" w:rsidRDefault="00CB72AF" w:rsidP="00765279">
      <w:pPr>
        <w:ind w:firstLine="709"/>
        <w:contextualSpacing/>
        <w:jc w:val="both"/>
        <w:rPr>
          <w:rFonts w:ascii="Times New Roman" w:hAnsi="Times New Roman"/>
          <w:lang w:eastAsia="ru-RU"/>
        </w:rPr>
      </w:pPr>
      <w:r w:rsidRPr="00517E97">
        <w:rPr>
          <w:rFonts w:ascii="Times New Roman" w:eastAsia="Times New Roman" w:hAnsi="Times New Roman"/>
          <w:lang w:eastAsia="ru-RU"/>
        </w:rPr>
        <w:t>То есть размеры выплат с 1 апреля 2023 года будут индексироваться не менее чем на фактический уровень инфляции.</w:t>
      </w:r>
    </w:p>
    <w:p w:rsidR="0016548F" w:rsidRPr="00517E97" w:rsidRDefault="0016548F" w:rsidP="00765279">
      <w:pPr>
        <w:ind w:firstLine="709"/>
        <w:contextualSpacing/>
        <w:jc w:val="both"/>
        <w:rPr>
          <w:rFonts w:ascii="Times New Roman" w:hAnsi="Times New Roman"/>
        </w:rPr>
      </w:pPr>
    </w:p>
    <w:p w:rsidR="00986C55" w:rsidRDefault="00986C55" w:rsidP="00765279">
      <w:pPr>
        <w:pStyle w:val="2"/>
        <w:spacing w:before="0" w:after="0"/>
        <w:jc w:val="center"/>
        <w:rPr>
          <w:rFonts w:ascii="Times New Roman" w:hAnsi="Times New Roman"/>
          <w:i w:val="0"/>
          <w:sz w:val="24"/>
          <w:szCs w:val="24"/>
        </w:rPr>
      </w:pPr>
      <w:bookmarkStart w:id="6" w:name="_Toc109633463"/>
      <w:r w:rsidRPr="00517E97">
        <w:rPr>
          <w:rFonts w:ascii="Times New Roman" w:hAnsi="Times New Roman"/>
          <w:i w:val="0"/>
          <w:sz w:val="24"/>
          <w:szCs w:val="24"/>
        </w:rPr>
        <w:t>Законодательство о собственности и экономической политике</w:t>
      </w:r>
      <w:bookmarkEnd w:id="6"/>
    </w:p>
    <w:p w:rsidR="00912B4E" w:rsidRPr="00912B4E" w:rsidRDefault="00912B4E" w:rsidP="00912B4E"/>
    <w:p w:rsidR="00A96142" w:rsidRPr="00517E97" w:rsidRDefault="00A96142" w:rsidP="00765279">
      <w:pPr>
        <w:ind w:firstLine="709"/>
        <w:jc w:val="both"/>
        <w:rPr>
          <w:rFonts w:ascii="Times New Roman" w:hAnsi="Times New Roman"/>
        </w:rPr>
      </w:pPr>
      <w:r w:rsidRPr="00517E97">
        <w:rPr>
          <w:rFonts w:ascii="Times New Roman" w:hAnsi="Times New Roman"/>
        </w:rPr>
        <w:t xml:space="preserve">1) Закон Иркутской области от 4 мая 2022 года № 27-ОЗ «Об отдельных вопросах размещения нестационарных торговых объектов на территории Иркутской области». </w:t>
      </w:r>
    </w:p>
    <w:p w:rsidR="00A96142" w:rsidRPr="00517E97" w:rsidRDefault="00A96142" w:rsidP="00765279">
      <w:pPr>
        <w:ind w:firstLine="709"/>
        <w:jc w:val="both"/>
        <w:rPr>
          <w:rFonts w:ascii="Times New Roman" w:hAnsi="Times New Roman"/>
        </w:rPr>
      </w:pPr>
      <w:r w:rsidRPr="00517E97">
        <w:rPr>
          <w:rFonts w:ascii="Times New Roman" w:hAnsi="Times New Roman"/>
        </w:rPr>
        <w:t>Законом урегулированы на территории Иркутской области отдельные вопросы размещения нестационарных торговых объектов на землях или земельных участках, находящихся в государственной собственности Иркутской области или муниципальной собственности,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A96142" w:rsidRPr="00517E97" w:rsidRDefault="00A96142" w:rsidP="00765279">
      <w:pPr>
        <w:ind w:firstLine="709"/>
        <w:jc w:val="both"/>
        <w:rPr>
          <w:rFonts w:ascii="Times New Roman" w:hAnsi="Times New Roman"/>
        </w:rPr>
      </w:pPr>
      <w:r w:rsidRPr="00517E97">
        <w:rPr>
          <w:rFonts w:ascii="Times New Roman" w:hAnsi="Times New Roman"/>
        </w:rPr>
        <w:t>2) Закон Иркутской области от 7 июня 2022 года № 38-ОЗ «О внесении изменений в Закон Иркутской области «О градостроительной деятельности в Иркутской области».</w:t>
      </w:r>
    </w:p>
    <w:p w:rsidR="00A96142" w:rsidRPr="00517E97" w:rsidRDefault="00A96142" w:rsidP="00765279">
      <w:pPr>
        <w:ind w:firstLine="709"/>
        <w:jc w:val="both"/>
        <w:rPr>
          <w:rFonts w:ascii="Times New Roman" w:hAnsi="Times New Roman"/>
          <w:b/>
          <w:bCs/>
        </w:rPr>
      </w:pPr>
      <w:r w:rsidRPr="00517E97">
        <w:rPr>
          <w:rFonts w:ascii="Times New Roman" w:hAnsi="Times New Roman"/>
        </w:rPr>
        <w:t>В целях приведения в соответствии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указанным Законом Иркутской области внесены изменения в статьи 16</w:t>
      </w:r>
      <w:r w:rsidRPr="00912B4E">
        <w:rPr>
          <w:rFonts w:ascii="Times New Roman" w:hAnsi="Times New Roman"/>
          <w:vertAlign w:val="superscript"/>
        </w:rPr>
        <w:t>4</w:t>
      </w:r>
      <w:r w:rsidRPr="00517E97">
        <w:rPr>
          <w:rFonts w:ascii="Times New Roman" w:hAnsi="Times New Roman"/>
        </w:rPr>
        <w:t xml:space="preserve"> </w:t>
      </w:r>
      <w:hyperlink r:id="rId12" w:history="1">
        <w:r w:rsidRPr="00517E97">
          <w:rPr>
            <w:rFonts w:ascii="Times New Roman" w:hAnsi="Times New Roman"/>
          </w:rPr>
          <w:t>Закон</w:t>
        </w:r>
      </w:hyperlink>
      <w:r w:rsidRPr="00517E97">
        <w:rPr>
          <w:rFonts w:ascii="Times New Roman" w:hAnsi="Times New Roman"/>
        </w:rPr>
        <w:t>а Иркутской области от 23 июля 2008 года № 59-оз «О градостроительной деятельности в Иркутской области»</w:t>
      </w:r>
      <w:r w:rsidRPr="00517E97">
        <w:rPr>
          <w:rFonts w:ascii="Times New Roman" w:hAnsi="Times New Roman"/>
          <w:bCs/>
        </w:rPr>
        <w:t>.</w:t>
      </w:r>
    </w:p>
    <w:p w:rsidR="00A96142" w:rsidRPr="00517E97" w:rsidRDefault="00A96142" w:rsidP="00765279">
      <w:pPr>
        <w:ind w:firstLine="709"/>
        <w:jc w:val="both"/>
        <w:rPr>
          <w:rFonts w:ascii="Times New Roman" w:hAnsi="Times New Roman"/>
        </w:rPr>
      </w:pPr>
      <w:r w:rsidRPr="00517E97">
        <w:rPr>
          <w:rFonts w:ascii="Times New Roman" w:hAnsi="Times New Roman"/>
        </w:rPr>
        <w:lastRenderedPageBreak/>
        <w:t>3) Закон Иркутской области от 4 апреля 2022 года № 20-ОЗ «Об ограничении розничной продажи несовершеннолетним товаров, содержащих сжиженный углеводородный газ, на территории Иркутской области».</w:t>
      </w:r>
    </w:p>
    <w:p w:rsidR="00A96142" w:rsidRPr="00517E97" w:rsidRDefault="00A96142" w:rsidP="00765279">
      <w:pPr>
        <w:ind w:firstLine="709"/>
        <w:jc w:val="both"/>
        <w:rPr>
          <w:rFonts w:ascii="Times New Roman" w:hAnsi="Times New Roman"/>
        </w:rPr>
      </w:pPr>
      <w:r w:rsidRPr="00517E97">
        <w:rPr>
          <w:rFonts w:ascii="Times New Roman" w:hAnsi="Times New Roman"/>
        </w:rPr>
        <w:t>В целях защиты здоровья несовершеннолетних, предупреждения причинения вреда их физическому, интеллектуальному, психическому, духовному и нравственному развитию указанный Закон Иркутской области устанавливает на территории Иркутской области ограничение розничной продажи товаров, содержащих сжиженный углеводородный газ, для личного, семейного, домашнего и иного использования, не связанного с предпринимательской деятельностью, лицам, не достигшим восемнадцатилетнего возраста.</w:t>
      </w:r>
    </w:p>
    <w:p w:rsidR="00A96142" w:rsidRPr="00517E97" w:rsidRDefault="00A96142" w:rsidP="00765279">
      <w:pPr>
        <w:ind w:firstLine="709"/>
        <w:jc w:val="both"/>
        <w:rPr>
          <w:rFonts w:ascii="Times New Roman" w:hAnsi="Times New Roman"/>
        </w:rPr>
      </w:pPr>
      <w:r w:rsidRPr="00517E97">
        <w:rPr>
          <w:rFonts w:ascii="Times New Roman" w:hAnsi="Times New Roman"/>
        </w:rPr>
        <w:t>4) Закон Иркутской области от 7 апреля 2022 года № 25-ОЗ «О внесении изменений в статью 8</w:t>
      </w:r>
      <w:r w:rsidRPr="00517E97">
        <w:rPr>
          <w:rFonts w:ascii="Times New Roman" w:hAnsi="Times New Roman"/>
          <w:vertAlign w:val="superscript"/>
        </w:rPr>
        <w:t>4</w:t>
      </w:r>
      <w:r w:rsidRPr="00517E97">
        <w:rPr>
          <w:rFonts w:ascii="Times New Roman" w:hAnsi="Times New Roman"/>
        </w:rPr>
        <w:t xml:space="preserve"> Закона Иркутской области «Об отдельных вопросах использования и охраны земель в Иркутской области».</w:t>
      </w:r>
    </w:p>
    <w:p w:rsidR="00A96142" w:rsidRPr="00517E97" w:rsidRDefault="00A96142" w:rsidP="00765279">
      <w:pPr>
        <w:ind w:firstLine="709"/>
        <w:jc w:val="both"/>
        <w:rPr>
          <w:rFonts w:ascii="Times New Roman" w:hAnsi="Times New Roman"/>
          <w:bCs/>
        </w:rPr>
      </w:pPr>
      <w:r w:rsidRPr="00517E97">
        <w:rPr>
          <w:rFonts w:ascii="Times New Roman" w:hAnsi="Times New Roman"/>
        </w:rPr>
        <w:t>Изменения в статью 8</w:t>
      </w:r>
      <w:r w:rsidRPr="00517E97">
        <w:rPr>
          <w:rFonts w:ascii="Times New Roman" w:hAnsi="Times New Roman"/>
          <w:vertAlign w:val="superscript"/>
        </w:rPr>
        <w:t>4</w:t>
      </w:r>
      <w:r w:rsidRPr="00517E97">
        <w:rPr>
          <w:rFonts w:ascii="Times New Roman" w:hAnsi="Times New Roman"/>
        </w:rPr>
        <w:t xml:space="preserve"> Закона Иркутской области от 21 декабря 2006 года № 99-оз «Об отдельных вопросах использования и охраны земель в Иркутской области» направлены на изменение </w:t>
      </w:r>
      <w:r w:rsidRPr="00517E97">
        <w:rPr>
          <w:rFonts w:ascii="Times New Roman" w:hAnsi="Times New Roman"/>
          <w:bCs/>
        </w:rPr>
        <w:t>критериев, которым должны соответствовать объекты социально-культурного и коммунально-бытового назначения, масштабные инвестиционные проекты.</w:t>
      </w:r>
    </w:p>
    <w:p w:rsidR="00A96142" w:rsidRPr="00517E97" w:rsidRDefault="00A96142" w:rsidP="00765279">
      <w:pPr>
        <w:ind w:firstLine="709"/>
        <w:jc w:val="both"/>
        <w:rPr>
          <w:rFonts w:ascii="Times New Roman" w:hAnsi="Times New Roman"/>
        </w:rPr>
      </w:pPr>
      <w:r w:rsidRPr="00517E97">
        <w:rPr>
          <w:rFonts w:ascii="Times New Roman" w:hAnsi="Times New Roman"/>
        </w:rPr>
        <w:t>5) Закон Иркутской области от 28 февраля 2022 года № 18-ОЗ «О внесении изменения в пункт 12 части 2 статьи 2 Закона Иркутской области «Об областной государственной поддержке туризма и туристской деятельности в Иркутской области».</w:t>
      </w:r>
    </w:p>
    <w:p w:rsidR="00A96142" w:rsidRPr="00517E97" w:rsidRDefault="00A96142" w:rsidP="00765279">
      <w:pPr>
        <w:ind w:firstLine="709"/>
        <w:jc w:val="both"/>
        <w:rPr>
          <w:rFonts w:ascii="Times New Roman" w:hAnsi="Times New Roman"/>
        </w:rPr>
      </w:pPr>
      <w:r w:rsidRPr="00517E97">
        <w:rPr>
          <w:rFonts w:ascii="Times New Roman" w:hAnsi="Times New Roman"/>
        </w:rPr>
        <w:t>Изменения в пункт 12 части 2 статьи 2 Закона Иркутской области от 7 марта 2012 года № 9-ОЗ «Об областной государственной поддержке туризма и туристской деятельности в Иркутской области» дополняют основные задачи областной государственной поддержки туризма и туристкой деятельности реализацией мер по поддержке сельского туризма.</w:t>
      </w:r>
    </w:p>
    <w:p w:rsidR="0016548F" w:rsidRPr="00517E97" w:rsidRDefault="0016548F" w:rsidP="00765279">
      <w:pPr>
        <w:ind w:firstLine="709"/>
        <w:jc w:val="both"/>
        <w:rPr>
          <w:rFonts w:ascii="Times New Roman" w:hAnsi="Times New Roman"/>
          <w:b/>
          <w:i/>
          <w:u w:val="single"/>
          <w:lang w:eastAsia="ru-RU"/>
        </w:rPr>
      </w:pPr>
    </w:p>
    <w:p w:rsidR="00986C55" w:rsidRPr="00517E97" w:rsidRDefault="00986C55" w:rsidP="00912B4E">
      <w:pPr>
        <w:pStyle w:val="2"/>
        <w:spacing w:before="0" w:after="0"/>
        <w:jc w:val="center"/>
        <w:rPr>
          <w:rFonts w:ascii="Times New Roman" w:hAnsi="Times New Roman"/>
          <w:i w:val="0"/>
          <w:sz w:val="24"/>
          <w:szCs w:val="24"/>
        </w:rPr>
      </w:pPr>
      <w:bookmarkStart w:id="7" w:name="_Toc109633464"/>
      <w:r w:rsidRPr="00517E97">
        <w:rPr>
          <w:rFonts w:ascii="Times New Roman" w:hAnsi="Times New Roman"/>
          <w:i w:val="0"/>
          <w:sz w:val="24"/>
          <w:szCs w:val="24"/>
        </w:rPr>
        <w:t>Законодательство о природопользовании, экологии и сельском хозяйстве</w:t>
      </w:r>
      <w:bookmarkEnd w:id="7"/>
    </w:p>
    <w:p w:rsidR="00B537EE" w:rsidRPr="00517E97" w:rsidRDefault="00B537EE" w:rsidP="00765279">
      <w:pPr>
        <w:jc w:val="both"/>
        <w:rPr>
          <w:rFonts w:ascii="Times New Roman" w:hAnsi="Times New Roman"/>
        </w:rPr>
      </w:pP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  1) Закон Иркутской области от 7 февраля 2022 года № 17-ОЗ «О внесении изменений в Закон Иркутской области «Об отдельных вопросах в сфере охоты, сохранения охотничьих ресурсов и среды их обитания в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Законом уточнен порядок распределения заявок о выдаче разрешений на добычу охотничьих ресурсов в общедоступных охотничьих угодьях, приведена в соответствие с федеральным законодательством терминология закона.</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 2) Закон Иркутской области от 5 апреля 2022 года № 24-ОЗ «О признании утратившими силу отдельных законов Иркутской области».</w:t>
      </w:r>
    </w:p>
    <w:p w:rsidR="00CB72AF" w:rsidRPr="00517E97" w:rsidRDefault="00CB72AF" w:rsidP="00765279">
      <w:pPr>
        <w:ind w:firstLine="709"/>
        <w:jc w:val="both"/>
        <w:rPr>
          <w:rFonts w:ascii="Times New Roman" w:hAnsi="Times New Roman"/>
        </w:rPr>
      </w:pPr>
      <w:r w:rsidRPr="00517E97">
        <w:rPr>
          <w:rFonts w:ascii="Times New Roman" w:hAnsi="Times New Roman"/>
        </w:rPr>
        <w:t>В связи с вступлением в силу норм федерального законодательства, регулирующих надзор за оборотом древесины признаны утратившими силу соответствующие законы Иркутской области, принятые в рамках опережающего правового регулирования.</w:t>
      </w:r>
    </w:p>
    <w:p w:rsidR="00CB72AF" w:rsidRPr="00517E97" w:rsidRDefault="00CB72AF" w:rsidP="00765279">
      <w:pPr>
        <w:ind w:firstLine="709"/>
        <w:jc w:val="both"/>
        <w:rPr>
          <w:rFonts w:ascii="Times New Roman" w:hAnsi="Times New Roman"/>
        </w:rPr>
      </w:pPr>
      <w:r w:rsidRPr="00517E97">
        <w:rPr>
          <w:rFonts w:ascii="Times New Roman" w:hAnsi="Times New Roman"/>
        </w:rPr>
        <w:t xml:space="preserve"> 3) Закон Иркутской области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w:t>
      </w:r>
      <w:r w:rsidR="00A87561" w:rsidRPr="00517E97">
        <w:rPr>
          <w:rFonts w:ascii="Times New Roman" w:hAnsi="Times New Roman"/>
        </w:rPr>
        <w:t xml:space="preserve"> ПЗ-</w:t>
      </w:r>
      <w:r w:rsidRPr="00517E97">
        <w:rPr>
          <w:rFonts w:ascii="Times New Roman" w:hAnsi="Times New Roman"/>
        </w:rPr>
        <w:t xml:space="preserve">1009). </w:t>
      </w:r>
    </w:p>
    <w:p w:rsidR="00CB72AF" w:rsidRPr="00517E97" w:rsidRDefault="00CB72AF" w:rsidP="00765279">
      <w:pPr>
        <w:ind w:firstLine="709"/>
        <w:jc w:val="both"/>
        <w:rPr>
          <w:rFonts w:ascii="Times New Roman" w:hAnsi="Times New Roman"/>
        </w:rPr>
      </w:pPr>
      <w:r w:rsidRPr="00517E97">
        <w:rPr>
          <w:rFonts w:ascii="Times New Roman" w:hAnsi="Times New Roman"/>
        </w:rPr>
        <w:t>Уточнены полномочия Губернатора Иркутской области по регулированию ограничений в сфере охоты.</w:t>
      </w:r>
    </w:p>
    <w:p w:rsidR="00CB72AF" w:rsidRPr="00517E97" w:rsidRDefault="00CB72AF" w:rsidP="00765279">
      <w:pPr>
        <w:ind w:firstLine="709"/>
        <w:jc w:val="both"/>
        <w:rPr>
          <w:rFonts w:ascii="Times New Roman" w:hAnsi="Times New Roman"/>
        </w:rPr>
      </w:pPr>
    </w:p>
    <w:p w:rsidR="00A96142" w:rsidRDefault="00A96142" w:rsidP="00765279">
      <w:pPr>
        <w:pStyle w:val="2"/>
        <w:spacing w:before="0" w:after="0"/>
        <w:jc w:val="center"/>
        <w:rPr>
          <w:rFonts w:ascii="Times New Roman" w:hAnsi="Times New Roman"/>
          <w:i w:val="0"/>
          <w:sz w:val="24"/>
          <w:szCs w:val="24"/>
        </w:rPr>
      </w:pPr>
      <w:bookmarkStart w:id="8" w:name="_Toc109633465"/>
      <w:r w:rsidRPr="00517E97">
        <w:rPr>
          <w:rFonts w:ascii="Times New Roman" w:hAnsi="Times New Roman"/>
          <w:i w:val="0"/>
          <w:sz w:val="24"/>
          <w:szCs w:val="24"/>
        </w:rPr>
        <w:t>Законодательство о строительстве и дорожном хозяйстве</w:t>
      </w:r>
      <w:bookmarkEnd w:id="8"/>
    </w:p>
    <w:p w:rsidR="007714C3" w:rsidRPr="007714C3" w:rsidRDefault="007714C3" w:rsidP="007714C3"/>
    <w:p w:rsidR="00A96142" w:rsidRPr="00517E97" w:rsidRDefault="00A96142" w:rsidP="00765279">
      <w:pPr>
        <w:ind w:firstLine="709"/>
        <w:jc w:val="both"/>
        <w:rPr>
          <w:rFonts w:ascii="Times New Roman" w:hAnsi="Times New Roman"/>
        </w:rPr>
      </w:pPr>
      <w:r w:rsidRPr="00517E97">
        <w:rPr>
          <w:rFonts w:ascii="Times New Roman" w:hAnsi="Times New Roman"/>
        </w:rPr>
        <w:t>Закон Иркутской области от 6 мая 2022 года № 32-ОЗ «О внесении изменений в статью 7 Закона Иркутской области «О градостроительной деятельности в Иркутской области».</w:t>
      </w:r>
    </w:p>
    <w:p w:rsidR="00A96142" w:rsidRPr="00517E97" w:rsidRDefault="00A96142" w:rsidP="00765279">
      <w:pPr>
        <w:ind w:firstLine="709"/>
        <w:jc w:val="both"/>
        <w:rPr>
          <w:rFonts w:ascii="Times New Roman" w:hAnsi="Times New Roman"/>
        </w:rPr>
      </w:pPr>
      <w:r w:rsidRPr="00517E97">
        <w:rPr>
          <w:rFonts w:ascii="Times New Roman" w:hAnsi="Times New Roman"/>
        </w:rPr>
        <w:t xml:space="preserve">Указанным Законом Иркутской области устанавливается, что схема территориального планирования муниципального района содержит карту границ населенных пунктов, расположенных на межселенных территориях, а также в границах сельских поселений, в </w:t>
      </w:r>
      <w:r w:rsidRPr="00517E97">
        <w:rPr>
          <w:rFonts w:ascii="Times New Roman" w:hAnsi="Times New Roman"/>
        </w:rPr>
        <w:lastRenderedPageBreak/>
        <w:t>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96142" w:rsidRPr="00517E97" w:rsidRDefault="00A96142" w:rsidP="00765279">
      <w:pPr>
        <w:ind w:firstLine="709"/>
        <w:jc w:val="both"/>
        <w:rPr>
          <w:rFonts w:ascii="Times New Roman" w:hAnsi="Times New Roman"/>
        </w:rPr>
      </w:pPr>
    </w:p>
    <w:p w:rsidR="008B1025" w:rsidRPr="00517E97" w:rsidRDefault="0016548F" w:rsidP="00765279">
      <w:pPr>
        <w:pStyle w:val="1"/>
        <w:spacing w:before="0" w:after="0"/>
        <w:ind w:firstLine="567"/>
        <w:rPr>
          <w:rFonts w:ascii="Times New Roman" w:hAnsi="Times New Roman"/>
          <w:sz w:val="24"/>
          <w:szCs w:val="24"/>
        </w:rPr>
      </w:pPr>
      <w:bookmarkStart w:id="9" w:name="_Toc109633466"/>
      <w:r w:rsidRPr="00517E97">
        <w:rPr>
          <w:rFonts w:ascii="Times New Roman" w:hAnsi="Times New Roman"/>
          <w:sz w:val="24"/>
          <w:szCs w:val="24"/>
        </w:rPr>
        <w:t>Обзор</w:t>
      </w:r>
      <w:r w:rsidRPr="00517E97">
        <w:rPr>
          <w:rStyle w:val="af4"/>
          <w:rFonts w:ascii="Times New Roman" w:hAnsi="Times New Roman"/>
          <w:sz w:val="24"/>
          <w:szCs w:val="24"/>
        </w:rPr>
        <w:t xml:space="preserve"> </w:t>
      </w:r>
      <w:r w:rsidRPr="00517E97">
        <w:rPr>
          <w:rFonts w:ascii="Times New Roman" w:hAnsi="Times New Roman"/>
          <w:bCs w:val="0"/>
          <w:sz w:val="24"/>
          <w:szCs w:val="24"/>
        </w:rPr>
        <w:t>практики</w:t>
      </w:r>
      <w:r w:rsidRPr="00517E97">
        <w:rPr>
          <w:rStyle w:val="af4"/>
          <w:rFonts w:ascii="Times New Roman" w:hAnsi="Times New Roman"/>
          <w:b/>
          <w:sz w:val="24"/>
          <w:szCs w:val="24"/>
        </w:rPr>
        <w:t xml:space="preserve"> применения отдельных законов Иркутской области (по результатам мониторинга правоприменения)</w:t>
      </w:r>
      <w:r w:rsidR="008B1025" w:rsidRPr="00517E97">
        <w:rPr>
          <w:rFonts w:ascii="Times New Roman" w:hAnsi="Times New Roman"/>
          <w:b w:val="0"/>
          <w:sz w:val="24"/>
          <w:szCs w:val="24"/>
        </w:rPr>
        <w:t xml:space="preserve"> не осуществлялся.</w:t>
      </w:r>
      <w:bookmarkEnd w:id="9"/>
    </w:p>
    <w:p w:rsidR="0016548F" w:rsidRPr="00517E97" w:rsidRDefault="0016548F" w:rsidP="00765279">
      <w:pPr>
        <w:ind w:firstLine="709"/>
        <w:jc w:val="both"/>
        <w:rPr>
          <w:rFonts w:ascii="Times New Roman" w:hAnsi="Times New Roman"/>
        </w:rPr>
      </w:pPr>
    </w:p>
    <w:p w:rsidR="00164397" w:rsidRPr="00517E97" w:rsidRDefault="000B3622" w:rsidP="00765279">
      <w:pPr>
        <w:pStyle w:val="1"/>
        <w:spacing w:before="0" w:after="0"/>
        <w:ind w:firstLine="567"/>
        <w:rPr>
          <w:rFonts w:ascii="Times New Roman" w:hAnsi="Times New Roman"/>
          <w:sz w:val="24"/>
          <w:szCs w:val="24"/>
        </w:rPr>
      </w:pPr>
      <w:bookmarkStart w:id="10" w:name="_Toc109633467"/>
      <w:r w:rsidRPr="00517E97">
        <w:rPr>
          <w:rFonts w:ascii="Times New Roman" w:hAnsi="Times New Roman"/>
          <w:sz w:val="24"/>
          <w:szCs w:val="24"/>
        </w:rPr>
        <w:t xml:space="preserve">Обзор деятельности </w:t>
      </w:r>
      <w:r w:rsidR="00CA4699" w:rsidRPr="00517E97">
        <w:rPr>
          <w:rFonts w:ascii="Times New Roman" w:hAnsi="Times New Roman"/>
          <w:sz w:val="24"/>
          <w:szCs w:val="24"/>
        </w:rPr>
        <w:t>с</w:t>
      </w:r>
      <w:r w:rsidRPr="00517E97">
        <w:rPr>
          <w:rFonts w:ascii="Times New Roman" w:hAnsi="Times New Roman"/>
          <w:sz w:val="24"/>
          <w:szCs w:val="24"/>
        </w:rPr>
        <w:t>оветов при Законодательном Собрании Иркутской области</w:t>
      </w:r>
      <w:bookmarkEnd w:id="10"/>
      <w:r w:rsidR="00164397" w:rsidRPr="00517E97">
        <w:rPr>
          <w:rFonts w:ascii="Times New Roman" w:hAnsi="Times New Roman"/>
          <w:sz w:val="24"/>
          <w:szCs w:val="24"/>
        </w:rPr>
        <w:t xml:space="preserve"> </w:t>
      </w:r>
    </w:p>
    <w:p w:rsidR="00644D40" w:rsidRPr="00517E97" w:rsidRDefault="00644D40" w:rsidP="00644D40"/>
    <w:p w:rsidR="000B3622" w:rsidRDefault="00CA4699" w:rsidP="00C4278F">
      <w:pPr>
        <w:pStyle w:val="2"/>
        <w:spacing w:before="0" w:after="0"/>
        <w:jc w:val="center"/>
        <w:rPr>
          <w:rFonts w:ascii="Times New Roman" w:hAnsi="Times New Roman"/>
          <w:i w:val="0"/>
          <w:sz w:val="24"/>
          <w:szCs w:val="24"/>
        </w:rPr>
      </w:pPr>
      <w:bookmarkStart w:id="11" w:name="_Toc109633468"/>
      <w:r w:rsidRPr="00517E97">
        <w:rPr>
          <w:rFonts w:ascii="Times New Roman" w:hAnsi="Times New Roman"/>
          <w:i w:val="0"/>
          <w:sz w:val="24"/>
          <w:szCs w:val="24"/>
        </w:rPr>
        <w:t>Общественный С</w:t>
      </w:r>
      <w:r w:rsidR="000B3622" w:rsidRPr="00517E97">
        <w:rPr>
          <w:rFonts w:ascii="Times New Roman" w:hAnsi="Times New Roman"/>
          <w:i w:val="0"/>
          <w:sz w:val="24"/>
          <w:szCs w:val="24"/>
        </w:rPr>
        <w:t>овет при Законодательном Собрании Иркутской области</w:t>
      </w:r>
      <w:bookmarkEnd w:id="11"/>
    </w:p>
    <w:p w:rsidR="00C4278F" w:rsidRPr="00C4278F" w:rsidRDefault="00C4278F" w:rsidP="00C4278F"/>
    <w:p w:rsidR="00644D40" w:rsidRPr="00517E97" w:rsidRDefault="00527D3F" w:rsidP="00765279">
      <w:pPr>
        <w:ind w:firstLine="709"/>
        <w:jc w:val="both"/>
        <w:rPr>
          <w:rFonts w:ascii="Times New Roman" w:hAnsi="Times New Roman"/>
          <w:lang w:eastAsia="ru-RU"/>
        </w:rPr>
      </w:pPr>
      <w:r w:rsidRPr="00517E97">
        <w:rPr>
          <w:rFonts w:ascii="Times New Roman" w:hAnsi="Times New Roman"/>
          <w:lang w:eastAsia="ru-RU"/>
        </w:rPr>
        <w:t xml:space="preserve">В течение </w:t>
      </w:r>
      <w:r w:rsidR="00C4278F">
        <w:rPr>
          <w:rFonts w:ascii="Times New Roman" w:hAnsi="Times New Roman"/>
          <w:lang w:eastAsia="ru-RU"/>
        </w:rPr>
        <w:t>1-</w:t>
      </w:r>
      <w:r w:rsidRPr="00517E97">
        <w:rPr>
          <w:rFonts w:ascii="Times New Roman" w:hAnsi="Times New Roman"/>
          <w:lang w:eastAsia="ru-RU"/>
        </w:rPr>
        <w:t xml:space="preserve">го полугодия 2022 года состоялось два заседания Общественного Совета при Законодательном Собрании Иркутской области (далее – Общественный Совет), включая формат выездных рабочих тематических встреч. </w:t>
      </w:r>
    </w:p>
    <w:p w:rsidR="00527D3F" w:rsidRPr="00517E97" w:rsidRDefault="00527D3F" w:rsidP="00765279">
      <w:pPr>
        <w:ind w:firstLine="709"/>
        <w:jc w:val="both"/>
        <w:rPr>
          <w:rFonts w:ascii="Times New Roman" w:hAnsi="Times New Roman"/>
          <w:lang w:eastAsia="ru-RU"/>
        </w:rPr>
      </w:pPr>
      <w:r w:rsidRPr="00517E97">
        <w:rPr>
          <w:rFonts w:ascii="Times New Roman" w:hAnsi="Times New Roman"/>
          <w:lang w:eastAsia="ru-RU"/>
        </w:rPr>
        <w:t>На заседаниях Общественного Совета рассмотрены следующие вопросы:</w:t>
      </w:r>
    </w:p>
    <w:p w:rsidR="00527D3F" w:rsidRPr="00517E97" w:rsidRDefault="00527D3F" w:rsidP="00765279">
      <w:pPr>
        <w:ind w:firstLine="709"/>
        <w:jc w:val="both"/>
        <w:rPr>
          <w:rFonts w:ascii="Times New Roman" w:hAnsi="Times New Roman"/>
        </w:rPr>
      </w:pPr>
      <w:r w:rsidRPr="00517E97">
        <w:rPr>
          <w:rFonts w:ascii="Times New Roman" w:hAnsi="Times New Roman"/>
          <w:u w:val="single"/>
          <w:lang w:eastAsia="ru-RU"/>
        </w:rPr>
        <w:t>18.02.2022</w:t>
      </w:r>
      <w:r w:rsidR="00EE7B2C" w:rsidRPr="00EE7B2C">
        <w:rPr>
          <w:rFonts w:ascii="Times New Roman" w:hAnsi="Times New Roman"/>
          <w:lang w:eastAsia="ru-RU"/>
        </w:rPr>
        <w:t>:  о</w:t>
      </w:r>
      <w:r w:rsidRPr="00517E97">
        <w:rPr>
          <w:rFonts w:ascii="Times New Roman" w:hAnsi="Times New Roman"/>
        </w:rPr>
        <w:t>б организации медико-биологического обеспечения спортсменов спортивных сборных команд</w:t>
      </w:r>
      <w:r w:rsidR="00EE7B2C">
        <w:rPr>
          <w:rFonts w:ascii="Times New Roman" w:hAnsi="Times New Roman"/>
        </w:rPr>
        <w:t>; о</w:t>
      </w:r>
      <w:r w:rsidRPr="00517E97">
        <w:rPr>
          <w:rFonts w:ascii="Times New Roman" w:hAnsi="Times New Roman"/>
        </w:rPr>
        <w:t>б эффективности нормативного регулирования развития адаптивного спорта: проблемы, перспективы</w:t>
      </w:r>
      <w:r w:rsidR="00B76BA9">
        <w:rPr>
          <w:rFonts w:ascii="Times New Roman" w:hAnsi="Times New Roman"/>
        </w:rPr>
        <w:t>;</w:t>
      </w:r>
    </w:p>
    <w:p w:rsidR="00527D3F" w:rsidRPr="00517E97" w:rsidRDefault="00527D3F" w:rsidP="00765279">
      <w:pPr>
        <w:ind w:firstLine="709"/>
        <w:jc w:val="both"/>
        <w:rPr>
          <w:rFonts w:ascii="Times New Roman" w:hAnsi="Times New Roman"/>
        </w:rPr>
      </w:pPr>
    </w:p>
    <w:p w:rsidR="00527D3F" w:rsidRPr="00517E97" w:rsidRDefault="00527D3F" w:rsidP="00765279">
      <w:pPr>
        <w:ind w:firstLine="709"/>
        <w:jc w:val="both"/>
        <w:rPr>
          <w:rFonts w:ascii="Times New Roman" w:hAnsi="Times New Roman"/>
          <w:lang w:eastAsia="zh-CN"/>
        </w:rPr>
      </w:pPr>
      <w:r w:rsidRPr="00517E97">
        <w:rPr>
          <w:rFonts w:ascii="Times New Roman" w:hAnsi="Times New Roman"/>
          <w:color w:val="000000"/>
          <w:u w:val="single"/>
        </w:rPr>
        <w:t>16.05.2022</w:t>
      </w:r>
      <w:r w:rsidR="00EE7B2C" w:rsidRPr="00EE7B2C">
        <w:rPr>
          <w:rFonts w:ascii="Times New Roman" w:hAnsi="Times New Roman"/>
          <w:color w:val="000000"/>
        </w:rPr>
        <w:t>: о</w:t>
      </w:r>
      <w:r w:rsidRPr="00517E97">
        <w:rPr>
          <w:rFonts w:ascii="Times New Roman" w:hAnsi="Times New Roman"/>
          <w:shd w:val="clear" w:color="auto" w:fill="FFFFFF"/>
        </w:rPr>
        <w:t xml:space="preserve"> первоочередных </w:t>
      </w:r>
      <w:r w:rsidRPr="00517E97">
        <w:rPr>
          <w:rFonts w:ascii="Times New Roman" w:hAnsi="Times New Roman"/>
          <w:lang w:eastAsia="zh-CN"/>
        </w:rPr>
        <w:t>мерах</w:t>
      </w:r>
      <w:r w:rsidRPr="00517E97">
        <w:rPr>
          <w:rFonts w:ascii="Times New Roman" w:hAnsi="Times New Roman"/>
          <w:shd w:val="clear" w:color="auto" w:fill="FFFFFF"/>
        </w:rPr>
        <w:t xml:space="preserve"> </w:t>
      </w:r>
      <w:r w:rsidRPr="00517E97">
        <w:rPr>
          <w:rFonts w:ascii="Times New Roman" w:hAnsi="Times New Roman"/>
          <w:color w:val="0A0A0A"/>
        </w:rPr>
        <w:t xml:space="preserve">поддержки малого и среднего бизнеса в Иркутской области </w:t>
      </w:r>
      <w:r w:rsidRPr="00517E97">
        <w:rPr>
          <w:rFonts w:ascii="Times New Roman" w:hAnsi="Times New Roman"/>
          <w:lang w:eastAsia="zh-CN"/>
        </w:rPr>
        <w:t>в</w:t>
      </w:r>
      <w:r w:rsidR="00B76BA9">
        <w:rPr>
          <w:rFonts w:ascii="Times New Roman" w:hAnsi="Times New Roman"/>
          <w:lang w:eastAsia="zh-CN"/>
        </w:rPr>
        <w:t xml:space="preserve"> условиях санкционного давления;</w:t>
      </w:r>
    </w:p>
    <w:p w:rsidR="00527D3F" w:rsidRPr="00517E97" w:rsidRDefault="00527D3F" w:rsidP="00765279">
      <w:pPr>
        <w:ind w:firstLine="709"/>
        <w:jc w:val="both"/>
        <w:rPr>
          <w:rFonts w:ascii="Times New Roman" w:hAnsi="Times New Roman"/>
          <w:b/>
          <w:shd w:val="clear" w:color="auto" w:fill="FFFFFF"/>
        </w:rPr>
      </w:pPr>
    </w:p>
    <w:p w:rsidR="00527D3F" w:rsidRPr="00517E97" w:rsidRDefault="00527D3F" w:rsidP="00765279">
      <w:pPr>
        <w:ind w:firstLine="709"/>
        <w:jc w:val="both"/>
        <w:rPr>
          <w:rFonts w:ascii="Times New Roman" w:hAnsi="Times New Roman"/>
          <w:bCs/>
        </w:rPr>
      </w:pPr>
      <w:r w:rsidRPr="00517E97">
        <w:rPr>
          <w:rFonts w:ascii="Times New Roman" w:hAnsi="Times New Roman"/>
          <w:bCs/>
          <w:u w:val="single"/>
        </w:rPr>
        <w:t>20.06.2022</w:t>
      </w:r>
      <w:r w:rsidR="00EE7B2C" w:rsidRPr="00EE7B2C">
        <w:rPr>
          <w:rFonts w:ascii="Times New Roman" w:hAnsi="Times New Roman"/>
          <w:bCs/>
        </w:rPr>
        <w:t>: р</w:t>
      </w:r>
      <w:r w:rsidRPr="00517E97">
        <w:rPr>
          <w:rFonts w:ascii="Times New Roman" w:eastAsia="Times New Roman" w:hAnsi="Times New Roman"/>
          <w:lang w:eastAsia="ru-RU"/>
        </w:rPr>
        <w:t xml:space="preserve">ассмотрение материалов о награждении Почетным знаком Юрия </w:t>
      </w:r>
      <w:r w:rsidR="00B76BA9">
        <w:rPr>
          <w:rFonts w:ascii="Times New Roman" w:eastAsia="Times New Roman" w:hAnsi="Times New Roman"/>
          <w:lang w:eastAsia="ru-RU"/>
        </w:rPr>
        <w:t>Абрамовича Ножикова «ПРИЗНАНИЕ».</w:t>
      </w:r>
    </w:p>
    <w:p w:rsidR="00527D3F" w:rsidRPr="00517E97" w:rsidRDefault="00527D3F" w:rsidP="00765279">
      <w:pPr>
        <w:ind w:firstLine="709"/>
        <w:jc w:val="both"/>
        <w:rPr>
          <w:rFonts w:ascii="Times New Roman" w:hAnsi="Times New Roman"/>
          <w:bCs/>
        </w:rPr>
      </w:pPr>
    </w:p>
    <w:p w:rsidR="00527D3F" w:rsidRPr="00517E97" w:rsidRDefault="00527D3F" w:rsidP="00765279">
      <w:pPr>
        <w:ind w:firstLine="709"/>
        <w:jc w:val="both"/>
        <w:rPr>
          <w:rFonts w:ascii="Times New Roman" w:hAnsi="Times New Roman"/>
        </w:rPr>
      </w:pPr>
      <w:r w:rsidRPr="00517E97">
        <w:rPr>
          <w:rFonts w:ascii="Times New Roman" w:hAnsi="Times New Roman"/>
          <w:bCs/>
        </w:rPr>
        <w:t xml:space="preserve">В контексте повестки обсуждаемых вопросов состоялись рабочие выезды по следующим объектам: </w:t>
      </w:r>
      <w:r w:rsidR="00EE7B2C">
        <w:rPr>
          <w:rFonts w:ascii="Times New Roman" w:hAnsi="Times New Roman"/>
          <w:bCs/>
        </w:rPr>
        <w:t>м</w:t>
      </w:r>
      <w:r w:rsidRPr="00517E97">
        <w:rPr>
          <w:rFonts w:ascii="Times New Roman" w:hAnsi="Times New Roman"/>
        </w:rPr>
        <w:t>униципальное казенное учреждение «Спортивная школа «Лидер» города Иркутска</w:t>
      </w:r>
      <w:r w:rsidRPr="00517E97">
        <w:rPr>
          <w:rFonts w:ascii="Times New Roman" w:eastAsia="Times New Roman" w:hAnsi="Times New Roman"/>
          <w:bCs/>
          <w:lang w:eastAsia="ru-RU"/>
        </w:rPr>
        <w:t>;</w:t>
      </w:r>
      <w:r w:rsidR="00EE7B2C">
        <w:rPr>
          <w:rFonts w:ascii="Times New Roman" w:eastAsia="Times New Roman" w:hAnsi="Times New Roman"/>
          <w:bCs/>
          <w:lang w:eastAsia="ru-RU"/>
        </w:rPr>
        <w:t xml:space="preserve"> </w:t>
      </w:r>
      <w:r w:rsidRPr="00517E97">
        <w:rPr>
          <w:rFonts w:ascii="Times New Roman" w:hAnsi="Times New Roman"/>
        </w:rPr>
        <w:t>Ледовый дворец «Байкал» (г. Иркутск)</w:t>
      </w:r>
      <w:r w:rsidR="00402A13" w:rsidRPr="00517E97">
        <w:rPr>
          <w:rFonts w:ascii="Times New Roman" w:hAnsi="Times New Roman"/>
        </w:rPr>
        <w:t>.</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В заседаниях Общественного Совета принимали участие члены Общественного Совета, депутаты Законодательного Собрания, представители исполнительных органов государственной власти Иркутской области, представители органов местного самоуправления муниципальных образований Иркутской области, общественных объединений и некоммерческих организаций, предприятий, члены Общественной палаты Иркутской области.</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а также направлены участникам заседания Общественного Совета.</w:t>
      </w:r>
    </w:p>
    <w:p w:rsidR="00B71052" w:rsidRPr="00517E97" w:rsidRDefault="00B71052" w:rsidP="00765279">
      <w:pPr>
        <w:rPr>
          <w:rFonts w:ascii="Times New Roman" w:hAnsi="Times New Roman"/>
        </w:rPr>
      </w:pPr>
    </w:p>
    <w:p w:rsidR="000B3622" w:rsidRDefault="000B3622" w:rsidP="00765279">
      <w:pPr>
        <w:pStyle w:val="2"/>
        <w:spacing w:before="0" w:after="0"/>
        <w:jc w:val="center"/>
        <w:rPr>
          <w:rFonts w:ascii="Times New Roman" w:hAnsi="Times New Roman"/>
          <w:i w:val="0"/>
          <w:sz w:val="24"/>
          <w:szCs w:val="24"/>
        </w:rPr>
      </w:pPr>
      <w:bookmarkStart w:id="12" w:name="_Toc109633469"/>
      <w:r w:rsidRPr="00517E97">
        <w:rPr>
          <w:rFonts w:ascii="Times New Roman" w:hAnsi="Times New Roman"/>
          <w:i w:val="0"/>
          <w:sz w:val="24"/>
          <w:szCs w:val="24"/>
        </w:rPr>
        <w:t>Координационный межконфессиональный совет при Законодательном Собрании Иркутской области</w:t>
      </w:r>
      <w:bookmarkEnd w:id="12"/>
    </w:p>
    <w:p w:rsidR="00EE7B2C" w:rsidRPr="00EE7B2C" w:rsidRDefault="00EE7B2C" w:rsidP="00EE7B2C"/>
    <w:p w:rsidR="00527D3F" w:rsidRPr="00517E97" w:rsidRDefault="00527D3F" w:rsidP="00765279">
      <w:pPr>
        <w:ind w:firstLine="708"/>
        <w:jc w:val="both"/>
        <w:rPr>
          <w:rFonts w:ascii="Times New Roman" w:hAnsi="Times New Roman"/>
          <w:lang w:eastAsia="ru-RU"/>
        </w:rPr>
      </w:pPr>
      <w:r w:rsidRPr="00517E97">
        <w:rPr>
          <w:rFonts w:ascii="Times New Roman" w:hAnsi="Times New Roman"/>
          <w:lang w:eastAsia="ru-RU"/>
        </w:rPr>
        <w:t xml:space="preserve">В течение </w:t>
      </w:r>
      <w:r w:rsidR="008440A0">
        <w:rPr>
          <w:rFonts w:ascii="Times New Roman" w:hAnsi="Times New Roman"/>
          <w:lang w:eastAsia="ru-RU"/>
        </w:rPr>
        <w:t>1-</w:t>
      </w:r>
      <w:r w:rsidRPr="00517E97">
        <w:rPr>
          <w:rFonts w:ascii="Times New Roman" w:hAnsi="Times New Roman"/>
          <w:lang w:eastAsia="ru-RU"/>
        </w:rPr>
        <w:t>го полугодия 2022 года не состоялось ни одного заседания Совета.</w:t>
      </w:r>
    </w:p>
    <w:p w:rsidR="00527D3F" w:rsidRPr="00517E97" w:rsidRDefault="00527D3F" w:rsidP="00765279">
      <w:pPr>
        <w:ind w:firstLine="709"/>
        <w:jc w:val="both"/>
        <w:rPr>
          <w:rFonts w:ascii="Times New Roman" w:hAnsi="Times New Roman"/>
          <w:bCs/>
        </w:rPr>
      </w:pPr>
      <w:r w:rsidRPr="00517E97">
        <w:rPr>
          <w:rFonts w:ascii="Times New Roman" w:hAnsi="Times New Roman"/>
          <w:bCs/>
        </w:rPr>
        <w:t>Состоялись рабочие выезды и встречи с представителями конфессий:</w:t>
      </w:r>
    </w:p>
    <w:p w:rsidR="00527D3F" w:rsidRPr="00517E97" w:rsidRDefault="00527D3F" w:rsidP="00765279">
      <w:pPr>
        <w:ind w:firstLine="709"/>
        <w:jc w:val="both"/>
        <w:rPr>
          <w:rFonts w:ascii="Times New Roman" w:hAnsi="Times New Roman"/>
          <w:shd w:val="clear" w:color="auto" w:fill="FFFFFF"/>
        </w:rPr>
      </w:pPr>
      <w:r w:rsidRPr="00517E97">
        <w:rPr>
          <w:rFonts w:ascii="Times New Roman" w:eastAsia="Times New Roman" w:hAnsi="Times New Roman"/>
          <w:bCs/>
          <w:lang w:eastAsia="ru-RU"/>
        </w:rPr>
        <w:t xml:space="preserve">1. 10 января рождественская трапеза </w:t>
      </w:r>
      <w:r w:rsidRPr="00517E97">
        <w:rPr>
          <w:rFonts w:ascii="Times New Roman" w:hAnsi="Times New Roman"/>
        </w:rPr>
        <w:t xml:space="preserve">депутатов Законодательного Собрания в резиденции Митрополита Иркутского и Ангарского </w:t>
      </w:r>
      <w:r w:rsidRPr="00517E97">
        <w:rPr>
          <w:rFonts w:ascii="Times New Roman" w:hAnsi="Times New Roman"/>
          <w:shd w:val="clear" w:color="auto" w:fill="FFFFFF"/>
        </w:rPr>
        <w:t>Русской Православной Церкви Максимилиана.</w:t>
      </w:r>
    </w:p>
    <w:p w:rsidR="00527D3F" w:rsidRPr="00517E97" w:rsidRDefault="00527D3F"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xml:space="preserve">2. 17 марта </w:t>
      </w:r>
      <w:r w:rsidRPr="00517E97">
        <w:rPr>
          <w:rFonts w:ascii="Times New Roman" w:hAnsi="Times New Roman"/>
        </w:rPr>
        <w:t xml:space="preserve">рабочая встреча председателя Законодательного Собрания Иркутской области Ведерникова </w:t>
      </w:r>
      <w:r w:rsidR="00B76BA9" w:rsidRPr="00517E97">
        <w:rPr>
          <w:rFonts w:ascii="Times New Roman" w:hAnsi="Times New Roman"/>
        </w:rPr>
        <w:t xml:space="preserve">А.В. </w:t>
      </w:r>
      <w:r w:rsidR="00B76BA9">
        <w:rPr>
          <w:rFonts w:ascii="Times New Roman" w:hAnsi="Times New Roman"/>
        </w:rPr>
        <w:t xml:space="preserve">(далее – председателя </w:t>
      </w:r>
      <w:r w:rsidR="0000254B">
        <w:rPr>
          <w:rFonts w:ascii="Times New Roman" w:hAnsi="Times New Roman"/>
        </w:rPr>
        <w:t>Законодательного</w:t>
      </w:r>
      <w:r w:rsidR="00B76BA9">
        <w:rPr>
          <w:rFonts w:ascii="Times New Roman" w:hAnsi="Times New Roman"/>
        </w:rPr>
        <w:t xml:space="preserve"> Собрания) </w:t>
      </w:r>
      <w:r w:rsidRPr="00517E97">
        <w:rPr>
          <w:rFonts w:ascii="Times New Roman" w:hAnsi="Times New Roman"/>
        </w:rPr>
        <w:t xml:space="preserve">с Дид Хамбо ламой </w:t>
      </w:r>
      <w:r w:rsidRPr="00517E97">
        <w:rPr>
          <w:rFonts w:ascii="Times New Roman" w:hAnsi="Times New Roman"/>
          <w:shd w:val="clear" w:color="auto" w:fill="FFFFFF"/>
        </w:rPr>
        <w:t>буддистской традиционной Сангхи России по Иркутской области.</w:t>
      </w:r>
    </w:p>
    <w:p w:rsidR="00527D3F" w:rsidRPr="00517E97" w:rsidRDefault="00527D3F"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3. 19 апреля встреча с главным раввином города Иркутска и Иркутской области Аароном Вагнером, поздравление с юбилеем.</w:t>
      </w:r>
    </w:p>
    <w:p w:rsidR="00527D3F" w:rsidRPr="00517E97" w:rsidRDefault="00527D3F" w:rsidP="00765279">
      <w:pPr>
        <w:ind w:firstLine="709"/>
        <w:jc w:val="both"/>
        <w:rPr>
          <w:rFonts w:ascii="Times New Roman" w:hAnsi="Times New Roman"/>
          <w:shd w:val="clear" w:color="auto" w:fill="FFFFFF"/>
        </w:rPr>
      </w:pPr>
      <w:r w:rsidRPr="00517E97">
        <w:rPr>
          <w:rFonts w:ascii="Times New Roman" w:eastAsia="Times New Roman" w:hAnsi="Times New Roman"/>
          <w:bCs/>
          <w:lang w:eastAsia="ru-RU"/>
        </w:rPr>
        <w:lastRenderedPageBreak/>
        <w:t xml:space="preserve">4. </w:t>
      </w:r>
      <w:r w:rsidRPr="00517E97">
        <w:rPr>
          <w:rFonts w:ascii="Times New Roman" w:hAnsi="Times New Roman"/>
        </w:rPr>
        <w:t xml:space="preserve">2 июня официальный прием депутатов Законодательного Собрания с Владыкой </w:t>
      </w:r>
      <w:r w:rsidRPr="00517E97">
        <w:rPr>
          <w:rFonts w:ascii="Times New Roman" w:hAnsi="Times New Roman"/>
          <w:shd w:val="clear" w:color="auto" w:fill="FFFFFF"/>
        </w:rPr>
        <w:t xml:space="preserve">Максимилианом, </w:t>
      </w:r>
      <w:r w:rsidRPr="00517E97">
        <w:rPr>
          <w:rFonts w:ascii="Times New Roman" w:hAnsi="Times New Roman"/>
        </w:rPr>
        <w:t xml:space="preserve">Митрополитом Иркутским и Ангарским </w:t>
      </w:r>
      <w:r w:rsidRPr="00517E97">
        <w:rPr>
          <w:rFonts w:ascii="Times New Roman" w:hAnsi="Times New Roman"/>
          <w:shd w:val="clear" w:color="auto" w:fill="FFFFFF"/>
        </w:rPr>
        <w:t>Русской Православной Церкви.</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bCs/>
          <w:lang w:eastAsia="ru-RU"/>
        </w:rPr>
        <w:t>Осуществлялась подготовка информационных справок, сообщений для р</w:t>
      </w:r>
      <w:r w:rsidRPr="00517E97">
        <w:rPr>
          <w:rFonts w:ascii="Times New Roman" w:eastAsia="Times New Roman" w:hAnsi="Times New Roman"/>
          <w:lang w:eastAsia="ru-RU"/>
        </w:rPr>
        <w:t>азработки текстов поздравлений и приветственных адресов от имени Законодательного Собрания к религиозным праздникам (</w:t>
      </w:r>
      <w:r w:rsidRPr="00517E97">
        <w:rPr>
          <w:rFonts w:ascii="Times New Roman" w:hAnsi="Times New Roman"/>
        </w:rPr>
        <w:t xml:space="preserve">Рождество Христово, Сагаалган, </w:t>
      </w:r>
      <w:r w:rsidRPr="00517E97">
        <w:rPr>
          <w:rFonts w:ascii="Times New Roman" w:eastAsia="Times New Roman" w:hAnsi="Times New Roman"/>
          <w:lang w:eastAsia="ru-RU"/>
        </w:rPr>
        <w:t>Пурим, Пейсах, Пасха (католическая и православная), Рамадан, Ураза-байрам, Сурхарбан), направление их адресатам.</w:t>
      </w:r>
    </w:p>
    <w:p w:rsidR="00222417" w:rsidRPr="00517E97" w:rsidRDefault="00222417" w:rsidP="00765279">
      <w:pPr>
        <w:rPr>
          <w:rFonts w:ascii="Times New Roman" w:hAnsi="Times New Roman"/>
        </w:rPr>
      </w:pPr>
    </w:p>
    <w:p w:rsidR="000B3622" w:rsidRPr="00517E97" w:rsidRDefault="000B3622" w:rsidP="00765279">
      <w:pPr>
        <w:pStyle w:val="2"/>
        <w:spacing w:before="0" w:after="0"/>
        <w:jc w:val="center"/>
        <w:rPr>
          <w:rFonts w:ascii="Times New Roman" w:hAnsi="Times New Roman"/>
          <w:i w:val="0"/>
          <w:sz w:val="24"/>
          <w:szCs w:val="24"/>
        </w:rPr>
      </w:pPr>
      <w:bookmarkStart w:id="13" w:name="_Toc109633470"/>
      <w:r w:rsidRPr="00517E97">
        <w:rPr>
          <w:rFonts w:ascii="Times New Roman" w:hAnsi="Times New Roman"/>
          <w:i w:val="0"/>
          <w:sz w:val="24"/>
          <w:szCs w:val="24"/>
        </w:rPr>
        <w:t>Координационный совет по вопросам патриотического воспитания при Законодательном Собрании Иркутской области</w:t>
      </w:r>
      <w:bookmarkEnd w:id="13"/>
    </w:p>
    <w:p w:rsidR="00527D3F" w:rsidRPr="00517E97" w:rsidRDefault="00527D3F" w:rsidP="00765279">
      <w:pPr>
        <w:ind w:firstLine="708"/>
        <w:jc w:val="both"/>
        <w:rPr>
          <w:rFonts w:ascii="Times New Roman" w:hAnsi="Times New Roman"/>
          <w:color w:val="000000"/>
          <w:shd w:val="clear" w:color="auto" w:fill="FFFFFF"/>
        </w:rPr>
      </w:pPr>
      <w:r w:rsidRPr="00517E97">
        <w:rPr>
          <w:rFonts w:ascii="Times New Roman" w:hAnsi="Times New Roman"/>
          <w:lang w:eastAsia="ru-RU"/>
        </w:rPr>
        <w:t xml:space="preserve">В течение </w:t>
      </w:r>
      <w:r w:rsidR="004C7A3D">
        <w:rPr>
          <w:rFonts w:ascii="Times New Roman" w:hAnsi="Times New Roman"/>
          <w:lang w:eastAsia="ru-RU"/>
        </w:rPr>
        <w:t>1-</w:t>
      </w:r>
      <w:r w:rsidRPr="00517E97">
        <w:rPr>
          <w:rFonts w:ascii="Times New Roman" w:hAnsi="Times New Roman"/>
          <w:lang w:eastAsia="ru-RU"/>
        </w:rPr>
        <w:t>го полугодия 2022 года состоялось одно заседание Совета</w:t>
      </w:r>
      <w:r w:rsidRPr="00517E97">
        <w:rPr>
          <w:rFonts w:ascii="Times New Roman" w:eastAsia="Times New Roman" w:hAnsi="Times New Roman"/>
          <w:bCs/>
          <w:color w:val="000000"/>
          <w:lang w:eastAsia="ru-RU"/>
        </w:rPr>
        <w:t xml:space="preserve"> (22 марта 2022 г.), где был утвержден План работы Совета на 2022 год, обсуждались вопросы</w:t>
      </w:r>
      <w:r w:rsidR="0000254B">
        <w:rPr>
          <w:rFonts w:ascii="Times New Roman" w:eastAsia="Times New Roman" w:hAnsi="Times New Roman"/>
          <w:bCs/>
          <w:color w:val="000000"/>
          <w:lang w:eastAsia="ru-RU"/>
        </w:rPr>
        <w:t xml:space="preserve">: </w:t>
      </w:r>
      <w:r w:rsidR="0000254B">
        <w:rPr>
          <w:rFonts w:ascii="Times New Roman" w:hAnsi="Times New Roman"/>
          <w:color w:val="000000"/>
          <w:shd w:val="clear" w:color="auto" w:fill="FFFFFF"/>
        </w:rPr>
        <w:t>о</w:t>
      </w:r>
      <w:r w:rsidRPr="00517E97">
        <w:rPr>
          <w:rFonts w:ascii="Times New Roman" w:hAnsi="Times New Roman"/>
          <w:color w:val="000000"/>
          <w:shd w:val="clear" w:color="auto" w:fill="FFFFFF"/>
        </w:rPr>
        <w:t xml:space="preserve"> мерах противодействия идеологическим угрозам и профилактике внутригражданского противостояния </w:t>
      </w:r>
      <w:r w:rsidR="0000254B">
        <w:rPr>
          <w:rFonts w:ascii="Times New Roman" w:hAnsi="Times New Roman"/>
          <w:color w:val="000000"/>
          <w:shd w:val="clear" w:color="auto" w:fill="FFFFFF"/>
        </w:rPr>
        <w:t>на территории Иркутской области</w:t>
      </w:r>
      <w:r w:rsidRPr="00517E97">
        <w:rPr>
          <w:rFonts w:ascii="Times New Roman" w:hAnsi="Times New Roman"/>
          <w:color w:val="000000"/>
          <w:shd w:val="clear" w:color="auto" w:fill="FFFFFF"/>
        </w:rPr>
        <w:t xml:space="preserve">, </w:t>
      </w:r>
      <w:r w:rsidR="0000254B">
        <w:rPr>
          <w:rFonts w:ascii="Times New Roman" w:hAnsi="Times New Roman"/>
          <w:color w:val="000000"/>
          <w:shd w:val="clear" w:color="auto" w:fill="FFFFFF"/>
        </w:rPr>
        <w:t>о</w:t>
      </w:r>
      <w:r w:rsidRPr="00517E97">
        <w:rPr>
          <w:rFonts w:ascii="Times New Roman" w:hAnsi="Times New Roman"/>
        </w:rPr>
        <w:t>б отдельных вопросах участия граждан в охране общественного порядка на территории Иркутской области</w:t>
      </w:r>
      <w:r w:rsidRPr="00517E97">
        <w:rPr>
          <w:rFonts w:ascii="Times New Roman" w:hAnsi="Times New Roman"/>
          <w:color w:val="000000"/>
          <w:shd w:val="clear" w:color="auto" w:fill="FFFFFF"/>
        </w:rPr>
        <w:t>.</w:t>
      </w:r>
    </w:p>
    <w:p w:rsidR="00527D3F" w:rsidRPr="00517E97" w:rsidRDefault="00527D3F" w:rsidP="00765279">
      <w:pPr>
        <w:ind w:firstLine="708"/>
        <w:jc w:val="both"/>
        <w:rPr>
          <w:rFonts w:ascii="Times New Roman" w:hAnsi="Times New Roman"/>
        </w:rPr>
      </w:pPr>
      <w:r w:rsidRPr="00517E97">
        <w:rPr>
          <w:rFonts w:ascii="Times New Roman" w:hAnsi="Times New Roman"/>
          <w:bCs/>
        </w:rPr>
        <w:t>21 марта 2022 года в рамках подготовки и проведения Совета состоялась</w:t>
      </w:r>
      <w:r w:rsidRPr="00517E97">
        <w:rPr>
          <w:rFonts w:ascii="Times New Roman" w:hAnsi="Times New Roman"/>
        </w:rPr>
        <w:t xml:space="preserve"> рабочая поездка депутатов Законодательного Собрания в военный учебный центр при федеральном государственном бюджетном образовательном учреждении высшего образования «Иркутский национальный исследовательский технический университет». </w:t>
      </w:r>
    </w:p>
    <w:p w:rsidR="0000254B" w:rsidRDefault="00527D3F" w:rsidP="00765279">
      <w:pPr>
        <w:ind w:firstLine="709"/>
        <w:jc w:val="both"/>
        <w:rPr>
          <w:rFonts w:ascii="Times New Roman" w:hAnsi="Times New Roman"/>
          <w:color w:val="000000"/>
          <w:shd w:val="clear" w:color="auto" w:fill="FFFFFF"/>
        </w:rPr>
      </w:pPr>
      <w:r w:rsidRPr="00517E97">
        <w:rPr>
          <w:rFonts w:ascii="Times New Roman" w:hAnsi="Times New Roman"/>
        </w:rPr>
        <w:t xml:space="preserve">Помимо этого, на площадке Совета инициирован проект «Диалог поколений», </w:t>
      </w:r>
      <w:r w:rsidRPr="00517E97">
        <w:rPr>
          <w:rFonts w:ascii="Times New Roman" w:hAnsi="Times New Roman"/>
          <w:color w:val="000000"/>
          <w:shd w:val="clear" w:color="auto" w:fill="FFFFFF"/>
        </w:rPr>
        <w:t xml:space="preserve">в рамках которого со школьниками и студентами встречались и общались депутаты Законодательного Собрания, а также известные люди из мира политики, спорта, культуры и бизнеса Иркутской области. </w:t>
      </w:r>
    </w:p>
    <w:p w:rsidR="00527D3F" w:rsidRPr="00517E97" w:rsidRDefault="00527D3F" w:rsidP="00765279">
      <w:pPr>
        <w:ind w:firstLine="709"/>
        <w:jc w:val="both"/>
        <w:rPr>
          <w:rFonts w:ascii="Times New Roman" w:hAnsi="Times New Roman"/>
          <w:color w:val="000000"/>
          <w:shd w:val="clear" w:color="auto" w:fill="FFFFFF"/>
        </w:rPr>
      </w:pPr>
      <w:r w:rsidRPr="00517E97">
        <w:rPr>
          <w:rFonts w:ascii="Times New Roman" w:hAnsi="Times New Roman"/>
          <w:color w:val="000000"/>
          <w:shd w:val="clear" w:color="auto" w:fill="FFFFFF"/>
        </w:rPr>
        <w:t xml:space="preserve">Выездные встречи в рамках проекта </w:t>
      </w:r>
      <w:r w:rsidRPr="00517E97">
        <w:rPr>
          <w:rFonts w:ascii="Times New Roman" w:hAnsi="Times New Roman"/>
        </w:rPr>
        <w:t>«Диалог поколений»</w:t>
      </w:r>
      <w:r w:rsidRPr="00517E97">
        <w:rPr>
          <w:rFonts w:ascii="Times New Roman" w:hAnsi="Times New Roman"/>
          <w:color w:val="000000"/>
          <w:shd w:val="clear" w:color="auto" w:fill="FFFFFF"/>
        </w:rPr>
        <w:t xml:space="preserve"> состоялись:</w:t>
      </w:r>
    </w:p>
    <w:p w:rsidR="00527D3F" w:rsidRPr="0000254B" w:rsidRDefault="00527D3F" w:rsidP="0000254B">
      <w:pPr>
        <w:pStyle w:val="a3"/>
        <w:numPr>
          <w:ilvl w:val="0"/>
          <w:numId w:val="4"/>
        </w:numPr>
        <w:tabs>
          <w:tab w:val="left" w:pos="993"/>
        </w:tabs>
        <w:ind w:left="0" w:firstLine="709"/>
        <w:jc w:val="both"/>
        <w:rPr>
          <w:rFonts w:ascii="Times New Roman" w:hAnsi="Times New Roman"/>
        </w:rPr>
      </w:pPr>
      <w:r w:rsidRPr="0000254B">
        <w:rPr>
          <w:rFonts w:ascii="Times New Roman" w:hAnsi="Times New Roman"/>
          <w:color w:val="000000"/>
          <w:shd w:val="clear" w:color="auto" w:fill="FFFFFF"/>
        </w:rPr>
        <w:t xml:space="preserve">19 апреля 2022 года в </w:t>
      </w:r>
      <w:r w:rsidRPr="0000254B">
        <w:rPr>
          <w:rFonts w:ascii="Times New Roman" w:hAnsi="Times New Roman"/>
          <w:color w:val="212529"/>
          <w:shd w:val="clear" w:color="auto" w:fill="FFFFFF"/>
        </w:rPr>
        <w:t>государственном общеобразовательном бюджетном учреждении Иркутской области «Иркутский кадетский корпус имени П.А. Скороходова»;</w:t>
      </w:r>
    </w:p>
    <w:p w:rsidR="00527D3F" w:rsidRPr="00517E97" w:rsidRDefault="00527D3F" w:rsidP="0000254B">
      <w:pPr>
        <w:pStyle w:val="a3"/>
        <w:numPr>
          <w:ilvl w:val="0"/>
          <w:numId w:val="4"/>
        </w:numPr>
        <w:tabs>
          <w:tab w:val="left" w:pos="993"/>
        </w:tabs>
        <w:ind w:left="0" w:firstLine="709"/>
        <w:jc w:val="both"/>
        <w:rPr>
          <w:rFonts w:ascii="Times New Roman" w:hAnsi="Times New Roman"/>
        </w:rPr>
      </w:pPr>
      <w:r w:rsidRPr="00517E97">
        <w:rPr>
          <w:rFonts w:ascii="Times New Roman" w:hAnsi="Times New Roman"/>
          <w:color w:val="212529"/>
          <w:shd w:val="clear" w:color="auto" w:fill="FFFFFF"/>
        </w:rPr>
        <w:t xml:space="preserve">17 мая 2022 года в </w:t>
      </w:r>
      <w:r w:rsidRPr="00517E97">
        <w:rPr>
          <w:rFonts w:ascii="Times New Roman" w:hAnsi="Times New Roman"/>
        </w:rPr>
        <w:t>муниципальном казенном учреждении «Иркутский городской центр «Патриот».</w:t>
      </w:r>
      <w:r w:rsidRPr="00517E97">
        <w:rPr>
          <w:rFonts w:ascii="Times New Roman" w:hAnsi="Times New Roman"/>
          <w:color w:val="212529"/>
          <w:shd w:val="clear" w:color="auto" w:fill="FFFFFF"/>
        </w:rPr>
        <w:t xml:space="preserve"> </w:t>
      </w:r>
    </w:p>
    <w:p w:rsidR="000A422E" w:rsidRDefault="00527D3F" w:rsidP="00765279">
      <w:pPr>
        <w:ind w:firstLine="708"/>
        <w:jc w:val="both"/>
        <w:rPr>
          <w:rFonts w:ascii="Times New Roman" w:hAnsi="Times New Roman"/>
          <w:shd w:val="clear" w:color="auto" w:fill="FFFFFF"/>
        </w:rPr>
      </w:pPr>
      <w:r w:rsidRPr="00517E97">
        <w:rPr>
          <w:rFonts w:ascii="Times New Roman" w:hAnsi="Times New Roman"/>
          <w:color w:val="000000"/>
        </w:rPr>
        <w:t xml:space="preserve">Также сформирована рабочая группа Координационного совета по вопросам патриотического воспитания при Законодательном Собрании Иркутской области </w:t>
      </w:r>
      <w:r w:rsidRPr="00517E97">
        <w:rPr>
          <w:rFonts w:ascii="Times New Roman" w:hAnsi="Times New Roman"/>
          <w:shd w:val="clear" w:color="auto" w:fill="FFFFFF"/>
        </w:rPr>
        <w:t xml:space="preserve">с участием общественных объединений для применения их потенциала в воспитательно-консультационной работе с жителями Иркутской области. Заседания рабочей группы Совета состоялись 6 и 13 апреля, 6 мая 2022 года. </w:t>
      </w:r>
    </w:p>
    <w:p w:rsidR="00527D3F" w:rsidRPr="00517E97" w:rsidRDefault="00527D3F" w:rsidP="00765279">
      <w:pPr>
        <w:ind w:firstLine="708"/>
        <w:jc w:val="both"/>
        <w:rPr>
          <w:rFonts w:ascii="Times New Roman" w:hAnsi="Times New Roman"/>
          <w:shd w:val="clear" w:color="auto" w:fill="FFFFFF"/>
        </w:rPr>
      </w:pPr>
      <w:r w:rsidRPr="00517E97">
        <w:rPr>
          <w:rFonts w:ascii="Times New Roman" w:hAnsi="Times New Roman"/>
          <w:shd w:val="clear" w:color="auto" w:fill="FFFFFF"/>
        </w:rPr>
        <w:t>Обсуждаемые вопросы:</w:t>
      </w:r>
    </w:p>
    <w:p w:rsidR="00527D3F" w:rsidRPr="00517E97" w:rsidRDefault="00527D3F" w:rsidP="00765279">
      <w:pPr>
        <w:pStyle w:val="a3"/>
        <w:numPr>
          <w:ilvl w:val="0"/>
          <w:numId w:val="5"/>
        </w:numPr>
        <w:tabs>
          <w:tab w:val="left" w:pos="993"/>
        </w:tabs>
        <w:ind w:left="0" w:firstLine="709"/>
        <w:jc w:val="both"/>
        <w:rPr>
          <w:rFonts w:ascii="Times New Roman" w:hAnsi="Times New Roman"/>
        </w:rPr>
      </w:pPr>
      <w:r w:rsidRPr="00517E97">
        <w:rPr>
          <w:rFonts w:ascii="Times New Roman" w:hAnsi="Times New Roman"/>
          <w:color w:val="000000"/>
        </w:rPr>
        <w:t xml:space="preserve">Формирование </w:t>
      </w:r>
      <w:r w:rsidRPr="00517E97">
        <w:rPr>
          <w:rFonts w:ascii="Times New Roman" w:hAnsi="Times New Roman"/>
          <w:bCs/>
        </w:rPr>
        <w:t xml:space="preserve">целей, задач и первоочередных планов рабочей группы. </w:t>
      </w:r>
    </w:p>
    <w:p w:rsidR="00527D3F" w:rsidRPr="00517E97" w:rsidRDefault="00527D3F" w:rsidP="00765279">
      <w:pPr>
        <w:pStyle w:val="a3"/>
        <w:numPr>
          <w:ilvl w:val="0"/>
          <w:numId w:val="5"/>
        </w:numPr>
        <w:tabs>
          <w:tab w:val="left" w:pos="993"/>
        </w:tabs>
        <w:ind w:left="0" w:firstLine="709"/>
        <w:jc w:val="both"/>
        <w:rPr>
          <w:rFonts w:ascii="Times New Roman" w:hAnsi="Times New Roman"/>
        </w:rPr>
      </w:pPr>
      <w:r w:rsidRPr="00517E97">
        <w:rPr>
          <w:rFonts w:ascii="Times New Roman" w:hAnsi="Times New Roman"/>
          <w:bCs/>
        </w:rPr>
        <w:t>Формирование Единого плана мероприятий некоммерческих организаций Иркутской области патриотической направленности до сентября 2022 года.</w:t>
      </w:r>
    </w:p>
    <w:p w:rsidR="00527D3F" w:rsidRPr="00517E97" w:rsidRDefault="00527D3F" w:rsidP="00765279">
      <w:pPr>
        <w:pStyle w:val="a3"/>
        <w:numPr>
          <w:ilvl w:val="0"/>
          <w:numId w:val="5"/>
        </w:numPr>
        <w:tabs>
          <w:tab w:val="left" w:pos="993"/>
        </w:tabs>
        <w:ind w:left="0" w:firstLine="709"/>
        <w:jc w:val="both"/>
        <w:rPr>
          <w:rFonts w:ascii="Times New Roman" w:hAnsi="Times New Roman"/>
        </w:rPr>
      </w:pPr>
      <w:r w:rsidRPr="00517E97">
        <w:rPr>
          <w:rFonts w:ascii="Times New Roman" w:hAnsi="Times New Roman"/>
          <w:bCs/>
        </w:rPr>
        <w:t>О вопросах участия добровольцев от Иркутской области для участия в специальной военной операции на Украине, о мерах социальной поддержки участников специальной военной операции СВО.</w:t>
      </w:r>
    </w:p>
    <w:p w:rsidR="00527D3F" w:rsidRPr="00517E97" w:rsidRDefault="00527D3F" w:rsidP="00765279">
      <w:pPr>
        <w:pStyle w:val="a3"/>
        <w:numPr>
          <w:ilvl w:val="0"/>
          <w:numId w:val="5"/>
        </w:numPr>
        <w:tabs>
          <w:tab w:val="left" w:pos="993"/>
        </w:tabs>
        <w:ind w:left="0" w:firstLine="709"/>
        <w:jc w:val="both"/>
        <w:rPr>
          <w:rFonts w:ascii="Times New Roman" w:hAnsi="Times New Roman"/>
        </w:rPr>
      </w:pPr>
      <w:r w:rsidRPr="00517E97">
        <w:rPr>
          <w:rFonts w:ascii="Times New Roman" w:hAnsi="Times New Roman"/>
          <w:bCs/>
        </w:rPr>
        <w:t xml:space="preserve">Участие некоммерческих организаций Иркутской области в организации сборов и отправке гуманитарной помощи </w:t>
      </w:r>
      <w:r w:rsidRPr="00517E97">
        <w:rPr>
          <w:rFonts w:ascii="Times New Roman" w:hAnsi="Times New Roman"/>
          <w:shd w:val="clear" w:color="auto" w:fill="FFFFFF"/>
        </w:rPr>
        <w:t xml:space="preserve">жителям ЛДНР, военнослужащим – участникам СВО. </w:t>
      </w:r>
    </w:p>
    <w:p w:rsidR="00527D3F" w:rsidRPr="00517E97" w:rsidRDefault="00527D3F" w:rsidP="00765279">
      <w:pPr>
        <w:pStyle w:val="a3"/>
        <w:numPr>
          <w:ilvl w:val="0"/>
          <w:numId w:val="5"/>
        </w:numPr>
        <w:tabs>
          <w:tab w:val="left" w:pos="993"/>
        </w:tabs>
        <w:ind w:left="0" w:firstLine="709"/>
        <w:jc w:val="both"/>
        <w:rPr>
          <w:rFonts w:ascii="Times New Roman" w:hAnsi="Times New Roman"/>
        </w:rPr>
      </w:pPr>
      <w:r w:rsidRPr="00517E97">
        <w:rPr>
          <w:rFonts w:ascii="Times New Roman" w:hAnsi="Times New Roman"/>
          <w:bCs/>
        </w:rPr>
        <w:t xml:space="preserve">Участие некоммерческих организаций Иркутской области в работе антикризисного штаба при Правительстве Иркутской области. </w:t>
      </w:r>
    </w:p>
    <w:p w:rsidR="00C10076" w:rsidRPr="00517E97" w:rsidRDefault="00527D3F" w:rsidP="00765279">
      <w:pPr>
        <w:pStyle w:val="a3"/>
        <w:tabs>
          <w:tab w:val="left" w:pos="1276"/>
        </w:tabs>
        <w:ind w:left="0" w:firstLine="709"/>
        <w:jc w:val="both"/>
        <w:rPr>
          <w:rFonts w:ascii="Times New Roman" w:hAnsi="Times New Roman"/>
        </w:rPr>
      </w:pPr>
      <w:r w:rsidRPr="00517E97">
        <w:rPr>
          <w:rFonts w:ascii="Times New Roman" w:eastAsia="Times New Roman" w:hAnsi="Times New Roman"/>
          <w:lang w:eastAsia="ru-RU"/>
        </w:rPr>
        <w:t>Информационные материалы о деятельности Совета размещены на официальном сайте Законодательного Собрания.</w:t>
      </w:r>
    </w:p>
    <w:p w:rsidR="00C10076" w:rsidRPr="00517E97" w:rsidRDefault="00C10076" w:rsidP="00765279">
      <w:pPr>
        <w:ind w:firstLine="709"/>
        <w:jc w:val="both"/>
        <w:rPr>
          <w:rFonts w:ascii="Times New Roman" w:eastAsia="Times New Roman" w:hAnsi="Times New Roman"/>
          <w:lang w:eastAsia="ru-RU"/>
        </w:rPr>
      </w:pPr>
    </w:p>
    <w:p w:rsidR="000B3622" w:rsidRDefault="000B3622" w:rsidP="00765279">
      <w:pPr>
        <w:pStyle w:val="2"/>
        <w:spacing w:before="0" w:after="0"/>
        <w:jc w:val="center"/>
        <w:rPr>
          <w:rFonts w:ascii="Times New Roman" w:hAnsi="Times New Roman"/>
          <w:i w:val="0"/>
          <w:sz w:val="24"/>
          <w:szCs w:val="24"/>
        </w:rPr>
      </w:pPr>
      <w:bookmarkStart w:id="14" w:name="_Toc109633471"/>
      <w:r w:rsidRPr="00517E97">
        <w:rPr>
          <w:rFonts w:ascii="Times New Roman" w:hAnsi="Times New Roman"/>
          <w:i w:val="0"/>
          <w:sz w:val="24"/>
          <w:szCs w:val="24"/>
        </w:rPr>
        <w:t>Совет Законодательного Собрания Иркутской области по взаимодействию с представительными органами муниципальных</w:t>
      </w:r>
      <w:r w:rsidRPr="00517E97">
        <w:rPr>
          <w:rFonts w:ascii="Times New Roman" w:hAnsi="Times New Roman"/>
          <w:sz w:val="24"/>
          <w:szCs w:val="24"/>
        </w:rPr>
        <w:t xml:space="preserve"> </w:t>
      </w:r>
      <w:r w:rsidRPr="00517E97">
        <w:rPr>
          <w:rFonts w:ascii="Times New Roman" w:hAnsi="Times New Roman"/>
          <w:i w:val="0"/>
          <w:sz w:val="24"/>
          <w:szCs w:val="24"/>
        </w:rPr>
        <w:t>образований Иркутской области</w:t>
      </w:r>
      <w:bookmarkEnd w:id="14"/>
    </w:p>
    <w:p w:rsidR="000256E9" w:rsidRPr="000256E9" w:rsidRDefault="000256E9" w:rsidP="000256E9"/>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течение 1-го полугодия 2022 года под руководством председателя Законодательного Собрания, председателя Совета Ведерникова А.В. состоялось два заседания Совета </w:t>
      </w:r>
      <w:r w:rsidRPr="00517E97">
        <w:rPr>
          <w:rFonts w:ascii="Times New Roman" w:eastAsia="Times New Roman" w:hAnsi="Times New Roman"/>
          <w:lang w:eastAsia="ru-RU"/>
        </w:rPr>
        <w:lastRenderedPageBreak/>
        <w:t xml:space="preserve">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 февраля состоялось заседание Совета в г. Иркутске.</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На заседании Совета рассмотрены следующие вопросы:</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 О проекте плана работы Совета на 2022 год.</w:t>
      </w:r>
    </w:p>
    <w:p w:rsidR="00527D3F" w:rsidRPr="00517E97" w:rsidRDefault="00527D3F" w:rsidP="00765279">
      <w:pPr>
        <w:ind w:firstLine="709"/>
        <w:jc w:val="both"/>
        <w:rPr>
          <w:rFonts w:ascii="Times New Roman" w:eastAsia="Times New Roman" w:hAnsi="Times New Roman"/>
          <w:b/>
          <w:i/>
          <w:lang w:eastAsia="ru-RU"/>
        </w:rPr>
      </w:pPr>
      <w:r w:rsidRPr="00517E97">
        <w:rPr>
          <w:rFonts w:ascii="Times New Roman" w:eastAsia="Times New Roman" w:hAnsi="Times New Roman"/>
          <w:lang w:eastAsia="ru-RU"/>
        </w:rPr>
        <w:t>2. Инициативное бюджетирование в Иркутской области.</w:t>
      </w:r>
      <w:r w:rsidRPr="00517E97">
        <w:rPr>
          <w:rFonts w:ascii="Times New Roman" w:eastAsia="Times New Roman" w:hAnsi="Times New Roman"/>
          <w:b/>
          <w:i/>
          <w:lang w:eastAsia="ru-RU"/>
        </w:rPr>
        <w:t xml:space="preserve"> </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3. О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 </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21 апреля состоялось выездное заседание Совета в г. Черемхово.</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На заседании Совета рассмотрены следующие вопросы:</w:t>
      </w:r>
    </w:p>
    <w:p w:rsidR="00527D3F" w:rsidRPr="00517E97" w:rsidRDefault="00527D3F" w:rsidP="00765279">
      <w:pPr>
        <w:tabs>
          <w:tab w:val="left" w:pos="1134"/>
        </w:tabs>
        <w:ind w:firstLine="709"/>
        <w:jc w:val="both"/>
        <w:rPr>
          <w:rFonts w:ascii="Times New Roman" w:eastAsia="Times New Roman" w:hAnsi="Times New Roman"/>
          <w:lang w:eastAsia="ru-RU"/>
        </w:rPr>
      </w:pPr>
      <w:r w:rsidRPr="00517E97">
        <w:rPr>
          <w:rFonts w:ascii="Times New Roman" w:eastAsia="Times New Roman" w:hAnsi="Times New Roman"/>
          <w:lang w:eastAsia="ru-RU"/>
        </w:rPr>
        <w:t>1. О проблемных вопросах переселения граждан из непригодного для проживания жилищного фонда и ликвидации аварийного жилищного фонда в Иркутской области.</w:t>
      </w:r>
    </w:p>
    <w:p w:rsidR="00527D3F" w:rsidRPr="00517E97" w:rsidRDefault="00527D3F" w:rsidP="00765279">
      <w:pPr>
        <w:tabs>
          <w:tab w:val="left" w:pos="1134"/>
        </w:tabs>
        <w:ind w:firstLine="709"/>
        <w:jc w:val="both"/>
        <w:rPr>
          <w:rFonts w:ascii="Times New Roman" w:eastAsia="Times New Roman" w:hAnsi="Times New Roman"/>
          <w:lang w:eastAsia="ru-RU"/>
        </w:rPr>
      </w:pPr>
      <w:r w:rsidRPr="00517E97">
        <w:rPr>
          <w:rFonts w:ascii="Times New Roman" w:eastAsia="Times New Roman" w:hAnsi="Times New Roman"/>
          <w:lang w:eastAsia="ru-RU"/>
        </w:rPr>
        <w:t>2. Об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w:t>
      </w:r>
    </w:p>
    <w:p w:rsidR="00527D3F" w:rsidRPr="00517E97" w:rsidRDefault="00527D3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представители исполнительных органов государственной власти Иркутской области, представители иных структур.  </w:t>
      </w:r>
    </w:p>
    <w:p w:rsidR="00527D3F" w:rsidRPr="00517E97" w:rsidRDefault="00527D3F" w:rsidP="000A422E">
      <w:pPr>
        <w:rPr>
          <w:rFonts w:ascii="Times New Roman" w:eastAsia="Times New Roman" w:hAnsi="Times New Roman"/>
          <w:bCs/>
          <w:lang w:eastAsia="ru-RU"/>
        </w:rPr>
      </w:pPr>
      <w:r w:rsidRPr="00517E97">
        <w:rPr>
          <w:rFonts w:ascii="Times New Roman" w:eastAsia="Times New Roman" w:hAnsi="Times New Roman"/>
          <w:bCs/>
          <w:lang w:eastAsia="ru-RU"/>
        </w:rPr>
        <w:t xml:space="preserve">В целях подготовки к заседаниям Совета отделом </w:t>
      </w:r>
      <w:r w:rsidR="000A422E" w:rsidRPr="000A422E">
        <w:rPr>
          <w:rFonts w:ascii="Times New Roman" w:eastAsia="Times New Roman" w:hAnsi="Times New Roman"/>
          <w:bCs/>
          <w:lang w:eastAsia="ru-RU"/>
        </w:rPr>
        <w:t>по взаимодействию с органами местного самоуправления</w:t>
      </w:r>
      <w:r w:rsidR="000A422E">
        <w:rPr>
          <w:rFonts w:ascii="Times New Roman" w:hAnsi="Times New Roman"/>
          <w:bCs/>
          <w:color w:val="000000"/>
          <w:sz w:val="28"/>
          <w:szCs w:val="28"/>
          <w:shd w:val="clear" w:color="auto" w:fill="FFFFFF"/>
        </w:rPr>
        <w:t xml:space="preserve"> </w:t>
      </w:r>
      <w:r w:rsidRPr="00517E97">
        <w:rPr>
          <w:rFonts w:ascii="Times New Roman" w:eastAsia="Times New Roman" w:hAnsi="Times New Roman"/>
          <w:bCs/>
          <w:lang w:eastAsia="ru-RU"/>
        </w:rPr>
        <w:t>осуществлялось взаимодействие с членами Совета</w:t>
      </w:r>
      <w:r w:rsidRPr="00517E97">
        <w:rPr>
          <w:rFonts w:ascii="Times New Roman" w:eastAsia="Times New Roman" w:hAnsi="Times New Roman"/>
          <w:lang w:eastAsia="ru-RU"/>
        </w:rPr>
        <w:t>, постоянными комитетами Законодательного Собрания, структурными подразделениями аппарата Законодательного Собрания,</w:t>
      </w:r>
      <w:r w:rsidRPr="00517E97">
        <w:rPr>
          <w:rFonts w:ascii="Times New Roman" w:eastAsia="Times New Roman" w:hAnsi="Times New Roman"/>
          <w:bCs/>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мэрами (главами) муниципальных образований Иркутской области. </w:t>
      </w:r>
    </w:p>
    <w:p w:rsidR="00527D3F" w:rsidRPr="00517E97" w:rsidRDefault="00527D3F" w:rsidP="00765279">
      <w:pPr>
        <w:ind w:firstLine="708"/>
        <w:jc w:val="both"/>
        <w:rPr>
          <w:rFonts w:ascii="Times New Roman" w:hAnsi="Times New Roman"/>
          <w:lang w:eastAsia="ru-RU"/>
        </w:rPr>
      </w:pPr>
      <w:r w:rsidRPr="00517E97">
        <w:rPr>
          <w:rFonts w:ascii="Times New Roman" w:eastAsia="Times New Roman" w:hAnsi="Times New Roman"/>
          <w:bCs/>
          <w:lang w:eastAsia="ru-RU"/>
        </w:rPr>
        <w:t xml:space="preserve">В рамках подготовки к заседаниям Совета отделом </w:t>
      </w:r>
      <w:r w:rsidR="00716E89" w:rsidRPr="00517E97">
        <w:rPr>
          <w:rFonts w:ascii="Times New Roman" w:eastAsia="Times New Roman" w:hAnsi="Times New Roman"/>
          <w:bCs/>
          <w:lang w:eastAsia="ru-RU"/>
        </w:rPr>
        <w:t>по взаимодействию с органами местного самоуправления</w:t>
      </w:r>
      <w:r w:rsidRPr="00517E97">
        <w:rPr>
          <w:rFonts w:ascii="Times New Roman" w:eastAsia="Times New Roman" w:hAnsi="Times New Roman"/>
          <w:bCs/>
          <w:lang w:eastAsia="ru-RU"/>
        </w:rPr>
        <w:t xml:space="preserve"> подготовлены следующие документы: проекты повесток заседаний Совета, сводная информация о предложениях органов местного</w:t>
      </w:r>
      <w:r w:rsidR="000A422E">
        <w:rPr>
          <w:rFonts w:ascii="Times New Roman" w:eastAsia="Times New Roman" w:hAnsi="Times New Roman"/>
          <w:bCs/>
          <w:lang w:eastAsia="ru-RU"/>
        </w:rPr>
        <w:t xml:space="preserve"> </w:t>
      </w:r>
      <w:r w:rsidRPr="00517E97">
        <w:rPr>
          <w:rFonts w:ascii="Times New Roman" w:eastAsia="Times New Roman" w:hAnsi="Times New Roman"/>
          <w:bCs/>
          <w:lang w:eastAsia="ru-RU"/>
        </w:rPr>
        <w:t xml:space="preserve">самоуправления в проекты решений Совета по вопросам повесток заседаний Совета, порядок ведения заседаний Совета, проект плана работы Совета на 2022 год, информация об участии членов Совета в заседаниях Совета. По итогам заседаний Совета подготовлены протоколы заседаний.  </w:t>
      </w:r>
    </w:p>
    <w:p w:rsidR="00C10076" w:rsidRPr="00517E97" w:rsidRDefault="00527D3F" w:rsidP="003A5FBE">
      <w:pPr>
        <w:ind w:firstLine="454"/>
        <w:jc w:val="both"/>
        <w:rPr>
          <w:rFonts w:ascii="Times New Roman" w:eastAsia="Times New Roman" w:hAnsi="Times New Roman"/>
          <w:bCs/>
          <w:kern w:val="36"/>
          <w:lang w:eastAsia="ru-RU"/>
        </w:rPr>
      </w:pPr>
      <w:r w:rsidRPr="00517E97">
        <w:rPr>
          <w:rFonts w:ascii="Times New Roman" w:eastAsia="Times New Roman" w:hAnsi="Times New Roman"/>
          <w:bCs/>
          <w:kern w:val="36"/>
          <w:lang w:eastAsia="ru-RU"/>
        </w:rPr>
        <w:t>Протоколы и решения заседаний Совета направлены участникам заседания Совета для использования в практической деятельности. Информационные м</w:t>
      </w:r>
      <w:r w:rsidRPr="00517E97">
        <w:rPr>
          <w:rFonts w:ascii="Times New Roman" w:hAnsi="Times New Roman"/>
        </w:rPr>
        <w:t>атериалы по вопросам заседаний Совета</w:t>
      </w:r>
      <w:r w:rsidRPr="00517E97">
        <w:rPr>
          <w:rFonts w:ascii="Times New Roman" w:eastAsia="Times New Roman" w:hAnsi="Times New Roman"/>
          <w:bCs/>
          <w:kern w:val="36"/>
          <w:lang w:eastAsia="ru-RU"/>
        </w:rPr>
        <w:t xml:space="preserve"> размещены на официальном сайте Законодательного Собрания.</w:t>
      </w:r>
    </w:p>
    <w:p w:rsidR="00716E89" w:rsidRPr="00517E97" w:rsidRDefault="00716E89" w:rsidP="00765279">
      <w:pPr>
        <w:ind w:firstLine="454"/>
        <w:rPr>
          <w:rFonts w:ascii="Times New Roman" w:hAnsi="Times New Roman"/>
        </w:rPr>
      </w:pPr>
    </w:p>
    <w:p w:rsidR="00245F1B" w:rsidRPr="00517E97" w:rsidRDefault="00245F1B" w:rsidP="00765279">
      <w:pPr>
        <w:pStyle w:val="1"/>
        <w:tabs>
          <w:tab w:val="left" w:pos="993"/>
        </w:tabs>
        <w:spacing w:before="0" w:after="0"/>
        <w:ind w:firstLine="709"/>
        <w:rPr>
          <w:rFonts w:ascii="Times New Roman" w:hAnsi="Times New Roman"/>
          <w:sz w:val="24"/>
          <w:szCs w:val="24"/>
        </w:rPr>
      </w:pPr>
      <w:bookmarkStart w:id="15" w:name="_Toc109633472"/>
      <w:r w:rsidRPr="00517E97">
        <w:rPr>
          <w:rFonts w:ascii="Times New Roman" w:hAnsi="Times New Roman"/>
          <w:sz w:val="24"/>
          <w:szCs w:val="24"/>
        </w:rPr>
        <w:t>Деятельность депутатских фракций в Законодательном Собрании Иркутской области</w:t>
      </w:r>
      <w:bookmarkEnd w:id="15"/>
    </w:p>
    <w:p w:rsidR="00004437" w:rsidRPr="00517E97" w:rsidRDefault="00004437" w:rsidP="00765279">
      <w:pPr>
        <w:rPr>
          <w:rFonts w:ascii="Times New Roman" w:hAnsi="Times New Roman"/>
        </w:rPr>
      </w:pPr>
    </w:p>
    <w:p w:rsidR="00245F1B" w:rsidRDefault="00245F1B" w:rsidP="00765279">
      <w:pPr>
        <w:pStyle w:val="2"/>
        <w:spacing w:before="0" w:after="0"/>
        <w:jc w:val="center"/>
        <w:rPr>
          <w:rFonts w:ascii="Times New Roman" w:hAnsi="Times New Roman"/>
          <w:i w:val="0"/>
          <w:sz w:val="24"/>
          <w:szCs w:val="24"/>
        </w:rPr>
      </w:pPr>
      <w:bookmarkStart w:id="16" w:name="_Toc109633473"/>
      <w:r w:rsidRPr="00517E97">
        <w:rPr>
          <w:rFonts w:ascii="Times New Roman" w:hAnsi="Times New Roman"/>
          <w:i w:val="0"/>
          <w:sz w:val="24"/>
          <w:szCs w:val="24"/>
        </w:rPr>
        <w:t xml:space="preserve">Депутатская фракция </w:t>
      </w:r>
      <w:r w:rsidR="00DE7FF5" w:rsidRPr="00517E97">
        <w:rPr>
          <w:rFonts w:ascii="Times New Roman" w:hAnsi="Times New Roman"/>
          <w:i w:val="0"/>
          <w:sz w:val="24"/>
          <w:szCs w:val="24"/>
        </w:rPr>
        <w:t>Партии</w:t>
      </w:r>
      <w:r w:rsidR="00953B75" w:rsidRPr="00517E97">
        <w:rPr>
          <w:rFonts w:ascii="Times New Roman" w:hAnsi="Times New Roman"/>
          <w:i w:val="0"/>
          <w:sz w:val="24"/>
          <w:szCs w:val="24"/>
        </w:rPr>
        <w:t xml:space="preserve"> </w:t>
      </w:r>
      <w:r w:rsidRPr="00517E97">
        <w:rPr>
          <w:rFonts w:ascii="Times New Roman" w:hAnsi="Times New Roman"/>
          <w:i w:val="0"/>
          <w:sz w:val="24"/>
          <w:szCs w:val="24"/>
        </w:rPr>
        <w:t>«ЕДИНАЯ РОССИЯ»</w:t>
      </w:r>
      <w:bookmarkEnd w:id="16"/>
    </w:p>
    <w:p w:rsidR="003A5FBE" w:rsidRPr="003A5FBE" w:rsidRDefault="003A5FBE" w:rsidP="003A5FBE"/>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Работа фракции Партии </w:t>
      </w:r>
      <w:r w:rsidRPr="000A422E">
        <w:rPr>
          <w:rFonts w:ascii="Times New Roman" w:hAnsi="Times New Roman"/>
          <w:color w:val="000000"/>
        </w:rPr>
        <w:t>«ЕДИНАЯ РОССИЯ»</w:t>
      </w:r>
      <w:r w:rsidRPr="00517E97">
        <w:rPr>
          <w:rFonts w:ascii="Times New Roman" w:hAnsi="Times New Roman"/>
          <w:color w:val="000000"/>
        </w:rPr>
        <w:t xml:space="preserve"> в Законодательном Собрании ведется в соответствии с принятым планом работы на текущий год.</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За отчетный период количественный и персональный состав фракции Партии «</w:t>
      </w:r>
      <w:r w:rsidRPr="000A422E">
        <w:rPr>
          <w:rFonts w:ascii="Times New Roman" w:hAnsi="Times New Roman"/>
          <w:color w:val="000000"/>
        </w:rPr>
        <w:t>ЕДИНАЯ РОССИЯ</w:t>
      </w:r>
      <w:r w:rsidRPr="00517E97">
        <w:rPr>
          <w:rFonts w:ascii="Times New Roman" w:hAnsi="Times New Roman"/>
          <w:color w:val="000000"/>
        </w:rPr>
        <w:t>» в Законодательном Собрании изменился и составил 20 депутатов. Решением фракции от 24 мая 2022 года принят в состав фракции Партии «</w:t>
      </w:r>
      <w:r w:rsidRPr="000A422E">
        <w:rPr>
          <w:rFonts w:ascii="Times New Roman" w:hAnsi="Times New Roman"/>
          <w:color w:val="000000"/>
        </w:rPr>
        <w:t>ЕДИНАЯ РОССИЯ</w:t>
      </w:r>
      <w:r w:rsidRPr="00517E97">
        <w:rPr>
          <w:rFonts w:ascii="Times New Roman" w:hAnsi="Times New Roman"/>
          <w:color w:val="000000"/>
        </w:rPr>
        <w:t xml:space="preserve">» в Законодательном Собрании на основании личного заявления Бакуров </w:t>
      </w:r>
      <w:r w:rsidR="000A422E" w:rsidRPr="00517E97">
        <w:rPr>
          <w:rFonts w:ascii="Times New Roman" w:hAnsi="Times New Roman"/>
          <w:color w:val="000000"/>
        </w:rPr>
        <w:t>Е.В.</w:t>
      </w:r>
      <w:r w:rsidR="000A422E">
        <w:rPr>
          <w:rFonts w:ascii="Times New Roman" w:hAnsi="Times New Roman"/>
          <w:color w:val="000000"/>
        </w:rPr>
        <w:t>,</w:t>
      </w:r>
      <w:r w:rsidR="000A422E" w:rsidRPr="00517E97">
        <w:rPr>
          <w:rFonts w:ascii="Times New Roman" w:hAnsi="Times New Roman"/>
          <w:color w:val="000000"/>
        </w:rPr>
        <w:t xml:space="preserve"> </w:t>
      </w:r>
      <w:r w:rsidRPr="00517E97">
        <w:rPr>
          <w:rFonts w:ascii="Times New Roman" w:hAnsi="Times New Roman"/>
          <w:color w:val="000000"/>
        </w:rPr>
        <w:t>из</w:t>
      </w:r>
      <w:r w:rsidRPr="00517E97">
        <w:rPr>
          <w:rFonts w:ascii="Times New Roman" w:hAnsi="Times New Roman"/>
          <w:color w:val="000000"/>
        </w:rPr>
        <w:lastRenderedPageBreak/>
        <w:t>бранный по одномандатному избирательному округу № 11.</w:t>
      </w:r>
      <w:r w:rsidRPr="00517E97">
        <w:rPr>
          <w:rFonts w:ascii="Times New Roman" w:hAnsi="Times New Roman"/>
        </w:rPr>
        <w:t xml:space="preserve"> </w:t>
      </w:r>
      <w:r w:rsidRPr="00517E97">
        <w:rPr>
          <w:rFonts w:ascii="Times New Roman" w:hAnsi="Times New Roman"/>
          <w:color w:val="000000"/>
        </w:rPr>
        <w:t>Решением фракции от 21 июня 2022 года приняты в состав фракции Партии «</w:t>
      </w:r>
      <w:r w:rsidRPr="000A422E">
        <w:rPr>
          <w:rFonts w:ascii="Times New Roman" w:hAnsi="Times New Roman"/>
          <w:color w:val="000000"/>
        </w:rPr>
        <w:t>ЕДИНАЯ РОССИЯ</w:t>
      </w:r>
      <w:r w:rsidRPr="00517E97">
        <w:rPr>
          <w:rFonts w:ascii="Times New Roman" w:hAnsi="Times New Roman"/>
          <w:color w:val="000000"/>
        </w:rPr>
        <w:t xml:space="preserve">» в Законодательном Собрании на основании личных заявлений Безродных </w:t>
      </w:r>
      <w:r w:rsidR="000A422E" w:rsidRPr="00517E97">
        <w:rPr>
          <w:rFonts w:ascii="Times New Roman" w:hAnsi="Times New Roman"/>
          <w:color w:val="000000"/>
        </w:rPr>
        <w:t>О.В.</w:t>
      </w:r>
      <w:r w:rsidR="000A422E">
        <w:rPr>
          <w:rFonts w:ascii="Times New Roman" w:hAnsi="Times New Roman"/>
          <w:color w:val="000000"/>
        </w:rPr>
        <w:t>,</w:t>
      </w:r>
      <w:r w:rsidR="000A422E" w:rsidRPr="00517E97">
        <w:rPr>
          <w:rFonts w:ascii="Times New Roman" w:hAnsi="Times New Roman"/>
          <w:color w:val="000000"/>
        </w:rPr>
        <w:t xml:space="preserve"> </w:t>
      </w:r>
      <w:r w:rsidRPr="00517E97">
        <w:rPr>
          <w:rFonts w:ascii="Times New Roman" w:hAnsi="Times New Roman"/>
          <w:color w:val="000000"/>
        </w:rPr>
        <w:t>избранная по одномандатному избирательному округу № 16</w:t>
      </w:r>
      <w:r w:rsidR="000A422E">
        <w:rPr>
          <w:rFonts w:ascii="Times New Roman" w:hAnsi="Times New Roman"/>
          <w:color w:val="000000"/>
        </w:rPr>
        <w:t>,</w:t>
      </w:r>
      <w:r w:rsidRPr="00517E97">
        <w:rPr>
          <w:rFonts w:ascii="Times New Roman" w:hAnsi="Times New Roman"/>
          <w:color w:val="000000"/>
        </w:rPr>
        <w:t xml:space="preserve"> и Кудрявцева </w:t>
      </w:r>
      <w:r w:rsidR="000A422E" w:rsidRPr="00517E97">
        <w:rPr>
          <w:rFonts w:ascii="Times New Roman" w:hAnsi="Times New Roman"/>
          <w:color w:val="000000"/>
        </w:rPr>
        <w:t>Г.Ф.</w:t>
      </w:r>
      <w:r w:rsidR="000A422E">
        <w:rPr>
          <w:rFonts w:ascii="Times New Roman" w:hAnsi="Times New Roman"/>
          <w:color w:val="000000"/>
        </w:rPr>
        <w:t>,</w:t>
      </w:r>
      <w:r w:rsidR="000A422E" w:rsidRPr="00517E97">
        <w:rPr>
          <w:rFonts w:ascii="Times New Roman" w:hAnsi="Times New Roman"/>
          <w:color w:val="000000"/>
        </w:rPr>
        <w:t xml:space="preserve"> </w:t>
      </w:r>
      <w:r w:rsidRPr="00517E97">
        <w:rPr>
          <w:rFonts w:ascii="Times New Roman" w:hAnsi="Times New Roman"/>
          <w:color w:val="000000"/>
        </w:rPr>
        <w:t>избранная по одномандатному избирательному округу № 13.</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За 1 полугодие 2022 года депутаты фракции </w:t>
      </w:r>
      <w:r w:rsidRPr="000A422E">
        <w:rPr>
          <w:rFonts w:ascii="Times New Roman" w:hAnsi="Times New Roman"/>
          <w:color w:val="000000"/>
        </w:rPr>
        <w:t>провели 6 заседаний, на которых рассмотрели более 40 актуальных вопросов</w:t>
      </w:r>
      <w:r w:rsidRPr="00517E97">
        <w:rPr>
          <w:rFonts w:ascii="Times New Roman" w:hAnsi="Times New Roman"/>
          <w:color w:val="000000"/>
        </w:rPr>
        <w:t xml:space="preserve">. Заседания фракции проходили накануне сессий Законодательного Собрания и в повестку включались вопросы сессий Законодательного Собрания с целью принятия решения для консолидированного </w:t>
      </w:r>
      <w:r w:rsidR="000A422E">
        <w:rPr>
          <w:rFonts w:ascii="Times New Roman" w:hAnsi="Times New Roman"/>
          <w:color w:val="000000"/>
        </w:rPr>
        <w:t>голосования на заседаниях</w:t>
      </w:r>
      <w:r w:rsidRPr="00517E97">
        <w:rPr>
          <w:rFonts w:ascii="Times New Roman" w:hAnsi="Times New Roman"/>
          <w:color w:val="000000"/>
        </w:rPr>
        <w:t>.</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Члены фракции занимают руководящие должности в Законодательном Собрании. </w:t>
      </w:r>
      <w:r w:rsidR="003A5FBE">
        <w:rPr>
          <w:rFonts w:ascii="Times New Roman" w:hAnsi="Times New Roman"/>
          <w:color w:val="000000"/>
        </w:rPr>
        <w:t>Председатель</w:t>
      </w:r>
      <w:r w:rsidRPr="00517E97">
        <w:rPr>
          <w:rFonts w:ascii="Times New Roman" w:hAnsi="Times New Roman"/>
          <w:color w:val="000000"/>
        </w:rPr>
        <w:t xml:space="preserve"> Законодательного Собрания Ведерников</w:t>
      </w:r>
      <w:r w:rsidR="000A422E" w:rsidRPr="000A422E">
        <w:rPr>
          <w:rFonts w:ascii="Times New Roman" w:hAnsi="Times New Roman"/>
          <w:color w:val="000000"/>
        </w:rPr>
        <w:t xml:space="preserve"> </w:t>
      </w:r>
      <w:r w:rsidR="000A422E" w:rsidRPr="00517E97">
        <w:rPr>
          <w:rFonts w:ascii="Times New Roman" w:hAnsi="Times New Roman"/>
          <w:color w:val="000000"/>
        </w:rPr>
        <w:t>А.В.</w:t>
      </w:r>
      <w:r w:rsidRPr="00517E97">
        <w:rPr>
          <w:rFonts w:ascii="Times New Roman" w:hAnsi="Times New Roman"/>
          <w:color w:val="000000"/>
        </w:rPr>
        <w:t>, заместитель председателя Законодательного Собрания Алдаров</w:t>
      </w:r>
      <w:r w:rsidR="000A422E" w:rsidRPr="000A422E">
        <w:rPr>
          <w:rFonts w:ascii="Times New Roman" w:hAnsi="Times New Roman"/>
          <w:color w:val="000000"/>
        </w:rPr>
        <w:t xml:space="preserve"> </w:t>
      </w:r>
      <w:r w:rsidR="000A422E" w:rsidRPr="00517E97">
        <w:rPr>
          <w:rFonts w:ascii="Times New Roman" w:hAnsi="Times New Roman"/>
          <w:color w:val="000000"/>
        </w:rPr>
        <w:t>К.Р.</w:t>
      </w:r>
      <w:r w:rsidRPr="00517E97">
        <w:rPr>
          <w:rFonts w:ascii="Times New Roman" w:hAnsi="Times New Roman"/>
          <w:color w:val="000000"/>
        </w:rPr>
        <w:t xml:space="preserve"> Депутаты фракции входят в состав всех семи комитетов и двух комиссий Законодательного Собрания. При этом единороссы являются председателями 5 комитетов, заместителями председателей в трех комитетах и возглавляют обе комиссии. </w:t>
      </w:r>
    </w:p>
    <w:p w:rsidR="00035509" w:rsidRPr="00517E97" w:rsidRDefault="00035509" w:rsidP="00765279">
      <w:pPr>
        <w:ind w:firstLine="851"/>
        <w:jc w:val="both"/>
        <w:rPr>
          <w:rFonts w:ascii="Times New Roman" w:hAnsi="Times New Roman"/>
          <w:color w:val="000000"/>
        </w:rPr>
      </w:pPr>
    </w:p>
    <w:p w:rsidR="00035509" w:rsidRPr="00517E97" w:rsidRDefault="00035509" w:rsidP="00765279">
      <w:pPr>
        <w:numPr>
          <w:ilvl w:val="0"/>
          <w:numId w:val="1"/>
        </w:numPr>
        <w:ind w:left="0" w:firstLine="0"/>
        <w:jc w:val="center"/>
        <w:rPr>
          <w:rFonts w:ascii="Times New Roman" w:hAnsi="Times New Roman"/>
          <w:b/>
        </w:rPr>
      </w:pPr>
      <w:r w:rsidRPr="00517E97">
        <w:rPr>
          <w:rFonts w:ascii="Times New Roman" w:hAnsi="Times New Roman"/>
          <w:b/>
        </w:rPr>
        <w:t>Законотворческая деятельность фракции.</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В первом полугодии 2022 года Законодательным Собранием приняты 5 законопроектов, подготовленных с участием депутатов фракции Партии «</w:t>
      </w:r>
      <w:r w:rsidRPr="000A422E">
        <w:rPr>
          <w:rFonts w:ascii="Times New Roman" w:eastAsia="Calibri" w:hAnsi="Times New Roman"/>
        </w:rPr>
        <w:t>ЕДИНАЯ РОССИЯ</w:t>
      </w:r>
      <w:r w:rsidRPr="00517E97">
        <w:rPr>
          <w:rFonts w:ascii="Times New Roman" w:eastAsia="Calibri" w:hAnsi="Times New Roman"/>
        </w:rPr>
        <w:t>».</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По инициативе депутатов фракции Партии «</w:t>
      </w:r>
      <w:r w:rsidRPr="000A422E">
        <w:rPr>
          <w:rFonts w:ascii="Times New Roman" w:eastAsia="Calibri" w:hAnsi="Times New Roman"/>
        </w:rPr>
        <w:t>ЕДИНАЯ РОССИЯ</w:t>
      </w:r>
      <w:r w:rsidRPr="00517E97">
        <w:rPr>
          <w:rFonts w:ascii="Times New Roman" w:eastAsia="Calibri" w:hAnsi="Times New Roman"/>
        </w:rPr>
        <w:t xml:space="preserve">» принят Закон Иркутской области от </w:t>
      </w:r>
      <w:r w:rsidR="00B23F7B" w:rsidRPr="00517E97">
        <w:rPr>
          <w:rFonts w:ascii="Times New Roman" w:eastAsia="Calibri" w:hAnsi="Times New Roman"/>
        </w:rPr>
        <w:t xml:space="preserve">6 мая </w:t>
      </w:r>
      <w:r w:rsidRPr="00517E97">
        <w:rPr>
          <w:rFonts w:ascii="Times New Roman" w:eastAsia="Calibri" w:hAnsi="Times New Roman"/>
        </w:rPr>
        <w:t>2022 г</w:t>
      </w:r>
      <w:r w:rsidR="00B23F7B" w:rsidRPr="00517E97">
        <w:rPr>
          <w:rFonts w:ascii="Times New Roman" w:eastAsia="Calibri" w:hAnsi="Times New Roman"/>
        </w:rPr>
        <w:t>ода</w:t>
      </w:r>
      <w:r w:rsidRPr="00517E97">
        <w:rPr>
          <w:rFonts w:ascii="Times New Roman" w:eastAsia="Calibri" w:hAnsi="Times New Roman"/>
        </w:rPr>
        <w:t xml:space="preserve"> № 33</w:t>
      </w:r>
      <w:r w:rsidR="00B23F7B" w:rsidRPr="00517E97">
        <w:rPr>
          <w:rFonts w:ascii="Times New Roman" w:eastAsia="Calibri" w:hAnsi="Times New Roman"/>
        </w:rPr>
        <w:t>-ОЗ</w:t>
      </w:r>
      <w:r w:rsidRPr="00517E97">
        <w:rPr>
          <w:rFonts w:ascii="Times New Roman" w:eastAsia="Calibri" w:hAnsi="Times New Roman"/>
        </w:rPr>
        <w:t xml:space="preserve"> «Об отдельных вопросах реализации на территории Иркутской области инициативных проектов». Закон расширяет возможности жителей Иркутской области проявлять свою инициативу, участвовать в инициативах по развитию и благоустройству своих территорий, по реализации социальных инициатив и претендовать на помощь для реализации этих проектов из средств областного бюджета. Основные требования уже урегулированы федеральным законодательством, а принятый законопроект установил требования к составу сведений, которые должны содержать инициативные проекты, порядок их рассмотрения, в том числе основания для отказа в их поддержке, порядок и критерии конкурсного отбора в отношении инициативных проектов. Также законопроект предусматривает реализацию инициативных проектов не только за счет финансовой поддержки из областного бюджета, но и посредством внесения добровольных платежей граждан, индивидуальных предпринимателей и организаций (инициативные платежи). В законе об областном бюдж</w:t>
      </w:r>
      <w:r w:rsidR="000A422E">
        <w:rPr>
          <w:rFonts w:ascii="Times New Roman" w:eastAsia="Calibri" w:hAnsi="Times New Roman"/>
        </w:rPr>
        <w:t>ете на очередной финансовый год и</w:t>
      </w:r>
      <w:r w:rsidRPr="00517E97">
        <w:rPr>
          <w:rFonts w:ascii="Times New Roman" w:eastAsia="Calibri" w:hAnsi="Times New Roman"/>
        </w:rPr>
        <w:t xml:space="preserve"> плановый период будут предусматриваться межбюджетные трансферты для реализации мероприятий, устанавливаться доля инициативных платежей</w:t>
      </w:r>
      <w:r w:rsidR="000A422E">
        <w:rPr>
          <w:rFonts w:ascii="Times New Roman" w:eastAsia="Calibri" w:hAnsi="Times New Roman"/>
        </w:rPr>
        <w:t>,</w:t>
      </w:r>
      <w:r w:rsidRPr="00517E97">
        <w:rPr>
          <w:rFonts w:ascii="Times New Roman" w:eastAsia="Calibri" w:hAnsi="Times New Roman"/>
        </w:rPr>
        <w:t xml:space="preserve"> </w:t>
      </w:r>
      <w:r w:rsidR="000A422E">
        <w:rPr>
          <w:rFonts w:ascii="Times New Roman" w:eastAsia="Calibri" w:hAnsi="Times New Roman"/>
        </w:rPr>
        <w:t>а</w:t>
      </w:r>
      <w:r w:rsidRPr="00517E97">
        <w:rPr>
          <w:rFonts w:ascii="Times New Roman" w:eastAsia="Calibri" w:hAnsi="Times New Roman"/>
        </w:rPr>
        <w:t xml:space="preserve"> порядок и форма предоставления таких денежных средств будут устанавливаться Правительством Иркутской области.</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В результате межфракционной инициативы принят в окончательном чтении </w:t>
      </w:r>
      <w:r w:rsidR="000A422E">
        <w:rPr>
          <w:rFonts w:ascii="Times New Roman" w:eastAsia="Calibri" w:hAnsi="Times New Roman"/>
        </w:rPr>
        <w:t>З</w:t>
      </w:r>
      <w:r w:rsidRPr="00517E97">
        <w:rPr>
          <w:rFonts w:ascii="Times New Roman" w:eastAsia="Calibri" w:hAnsi="Times New Roman"/>
        </w:rPr>
        <w:t xml:space="preserve">акон Иркутской области </w:t>
      </w:r>
      <w:r w:rsidR="000A422E">
        <w:rPr>
          <w:rFonts w:ascii="Times New Roman" w:eastAsia="Calibri" w:hAnsi="Times New Roman"/>
        </w:rPr>
        <w:t xml:space="preserve">от 7 июня 2022 года №37-ОЗ </w:t>
      </w:r>
      <w:r w:rsidRPr="00517E97">
        <w:rPr>
          <w:rFonts w:ascii="Times New Roman" w:eastAsia="Calibri" w:hAnsi="Times New Roman"/>
        </w:rPr>
        <w:t>«Об инвестиционном налоговом вычете по налогу на прибыль организаций в Иркутской области». Указанным законом на территории Иркутской области вводится инвестиционный налоговый вычет в отношении расходов в виде пожертвований, перечисленных налогоплательщиком государственным и муниципальным учреждениям Иркутской области,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Данный механизм направлен на стимулирование поддержки учреждений культуры, как государственных, так и муниципальных.</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По инициативе фракции Партии «</w:t>
      </w:r>
      <w:r w:rsidRPr="000A422E">
        <w:rPr>
          <w:rFonts w:ascii="Times New Roman" w:eastAsia="Calibri" w:hAnsi="Times New Roman"/>
        </w:rPr>
        <w:t>ЕДИНАЯ РОССИЯ</w:t>
      </w:r>
      <w:r w:rsidRPr="00517E97">
        <w:rPr>
          <w:rFonts w:ascii="Times New Roman" w:eastAsia="Calibri" w:hAnsi="Times New Roman"/>
        </w:rPr>
        <w:t xml:space="preserve">», поддержанной всеми фракциями, принят Закон Иркутской области </w:t>
      </w:r>
      <w:r w:rsidR="00A33D34" w:rsidRPr="00517E97">
        <w:rPr>
          <w:rFonts w:ascii="Times New Roman" w:eastAsia="Calibri" w:hAnsi="Times New Roman"/>
        </w:rPr>
        <w:t xml:space="preserve">от 7 июня 2022 года </w:t>
      </w:r>
      <w:r w:rsidRPr="00517E97">
        <w:rPr>
          <w:rFonts w:ascii="Times New Roman" w:eastAsia="Calibri" w:hAnsi="Times New Roman"/>
        </w:rPr>
        <w:t>№</w:t>
      </w:r>
      <w:r w:rsidR="00A33D34" w:rsidRPr="00517E97">
        <w:rPr>
          <w:rFonts w:ascii="Times New Roman" w:eastAsia="Calibri" w:hAnsi="Times New Roman"/>
        </w:rPr>
        <w:t xml:space="preserve"> </w:t>
      </w:r>
      <w:r w:rsidRPr="00517E97">
        <w:rPr>
          <w:rFonts w:ascii="Times New Roman" w:eastAsia="Calibri" w:hAnsi="Times New Roman"/>
        </w:rPr>
        <w:t>40</w:t>
      </w:r>
      <w:r w:rsidR="00A33D34" w:rsidRPr="00517E97">
        <w:rPr>
          <w:rFonts w:ascii="Times New Roman" w:eastAsia="Calibri" w:hAnsi="Times New Roman"/>
        </w:rPr>
        <w:t>-ОЗ</w:t>
      </w:r>
      <w:r w:rsidRPr="00517E97">
        <w:rPr>
          <w:rFonts w:ascii="Times New Roman" w:eastAsia="Calibri" w:hAnsi="Times New Roman"/>
        </w:rPr>
        <w:t xml:space="preserve"> «О внесении изменений в Закон Иркутской области «О наградах Иркутской области и почетных званиях Иркутской области». Закон учреждает почетное звание «Заслуженный донор Иркутской области». В Иркутской области за десять последних лет в донорстве крови и ее компонентов приняли участие 63 563 жителя Иркутской области. По данным министерства </w:t>
      </w:r>
      <w:r w:rsidRPr="00517E97">
        <w:rPr>
          <w:rFonts w:ascii="Times New Roman" w:eastAsia="Calibri" w:hAnsi="Times New Roman"/>
        </w:rPr>
        <w:lastRenderedPageBreak/>
        <w:t>социального развития, опеки и попечительства Иркутской области</w:t>
      </w:r>
      <w:r w:rsidR="000A422E">
        <w:rPr>
          <w:rFonts w:ascii="Times New Roman" w:eastAsia="Calibri" w:hAnsi="Times New Roman"/>
        </w:rPr>
        <w:t>,</w:t>
      </w:r>
      <w:r w:rsidRPr="00517E97">
        <w:rPr>
          <w:rFonts w:ascii="Times New Roman" w:eastAsia="Calibri" w:hAnsi="Times New Roman"/>
        </w:rPr>
        <w:t xml:space="preserve"> по состоянию на 14 февраля 2022 года на учете состоит 7915 жителей Иркутской области, награжденных нагрудным знаком «Почетный донор России» либо нагрудным знаком «Почетный донор СССР». Проект закона направлен на признание заслуг граждан, активно участвующих в вышеуказанной деятельности и внесших значительный вклад в развитие службы крови, а также пропаганду безвозмездного донорства крови и ее компонентов на территории Иркутской области, и одновременно являющимися активными донорами.</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Как и прежде часть законопроектов, подготовленных с участием депутатов фракции, была направлена на устранение несоответствий законодательства разных уровней. </w:t>
      </w:r>
      <w:r w:rsidRPr="00F705B1">
        <w:rPr>
          <w:rFonts w:ascii="Times New Roman" w:eastAsia="Calibri" w:hAnsi="Times New Roman"/>
        </w:rPr>
        <w:t xml:space="preserve">Так, принят </w:t>
      </w:r>
      <w:r w:rsidR="00F705B1" w:rsidRPr="00F705B1">
        <w:rPr>
          <w:rFonts w:ascii="Times New Roman" w:eastAsia="Calibri" w:hAnsi="Times New Roman"/>
        </w:rPr>
        <w:t>З</w:t>
      </w:r>
      <w:r w:rsidRPr="00F705B1">
        <w:rPr>
          <w:rFonts w:ascii="Times New Roman" w:eastAsia="Calibri" w:hAnsi="Times New Roman"/>
        </w:rPr>
        <w:t xml:space="preserve">акон Иркутской области </w:t>
      </w:r>
      <w:r w:rsidR="00F705B1" w:rsidRPr="00F705B1">
        <w:rPr>
          <w:rFonts w:ascii="Times New Roman" w:eastAsia="Calibri" w:hAnsi="Times New Roman"/>
        </w:rPr>
        <w:t xml:space="preserve">от 5 июля 2022 года № 46-ОЗ </w:t>
      </w:r>
      <w:r w:rsidRPr="00F705B1">
        <w:rPr>
          <w:rFonts w:ascii="Times New Roman" w:eastAsia="Calibri" w:hAnsi="Times New Roman"/>
        </w:rPr>
        <w:t>«О внесении изменений в Закон Иркутской области «О статусе депутата Законодательного Собрания Иркутской области», направленный на приведение отдельных положений упомянутого Закона в соответствие с Федеральным законом от 21 декабря 2021 года № 414-ФЗ «Об общих принципах организации публичной власти в субъектах Российской Федерации»,</w:t>
      </w:r>
      <w:r w:rsidRPr="00517E97">
        <w:rPr>
          <w:rFonts w:ascii="Times New Roman" w:eastAsia="Calibri" w:hAnsi="Times New Roman"/>
        </w:rPr>
        <w:t xml:space="preserve"> а также уточнение отдельных вопросов статуса депутата Законодательного Собрания. В окончательном чтении принят Закон Иркутской области </w:t>
      </w:r>
      <w:r w:rsidR="009962EC">
        <w:rPr>
          <w:rFonts w:ascii="Times New Roman" w:eastAsia="Calibri" w:hAnsi="Times New Roman"/>
        </w:rPr>
        <w:t xml:space="preserve">от 6 мая 2022 года № 32-ОЗ </w:t>
      </w:r>
      <w:r w:rsidRPr="00517E97">
        <w:rPr>
          <w:rFonts w:ascii="Times New Roman" w:eastAsia="Calibri" w:hAnsi="Times New Roman"/>
        </w:rPr>
        <w:t>«О внесении изменения в Закон Иркутской области «О градостроительной деятельности в Иркутской области», урегулировавший некоторые разногласия в областном законодательстве.</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Также в первом полугодии 2022 года продолжил свою работу Экспертный совет при фракции Партии «</w:t>
      </w:r>
      <w:r w:rsidRPr="009962EC">
        <w:rPr>
          <w:rFonts w:ascii="Times New Roman" w:eastAsia="Calibri" w:hAnsi="Times New Roman"/>
        </w:rPr>
        <w:t>ЕДИНАЯ РОССИЯ</w:t>
      </w:r>
      <w:r w:rsidRPr="00517E97">
        <w:rPr>
          <w:rFonts w:ascii="Times New Roman" w:eastAsia="Calibri" w:hAnsi="Times New Roman"/>
        </w:rPr>
        <w:t>». Основной задачей Экспертного совета является подготовка предварительных политических и социально-экономических экспертных оценок законодательных инициатив, проектов нормативных актов до внесения их в Законодательное Собрание. Председателем Экспертного совета при фракции Партии «</w:t>
      </w:r>
      <w:r w:rsidRPr="009962EC">
        <w:rPr>
          <w:rFonts w:ascii="Times New Roman" w:eastAsia="Calibri" w:hAnsi="Times New Roman"/>
        </w:rPr>
        <w:t>ЕДИНАЯ РОССИЯ</w:t>
      </w:r>
      <w:r w:rsidRPr="00517E97">
        <w:rPr>
          <w:rFonts w:ascii="Times New Roman" w:eastAsia="Calibri" w:hAnsi="Times New Roman"/>
        </w:rPr>
        <w:t xml:space="preserve">» является член фракции, заместитель председателя комитета по здравоохранению и социальной защите Законодательного Собрания Лобков А.В. В отчетный период рассмотрены два законопроекта подготовленные депутатами фракции. </w:t>
      </w:r>
    </w:p>
    <w:p w:rsidR="00035509" w:rsidRPr="00517E97" w:rsidRDefault="009962EC" w:rsidP="00765279">
      <w:pPr>
        <w:ind w:firstLine="851"/>
        <w:jc w:val="both"/>
        <w:rPr>
          <w:rFonts w:ascii="Times New Roman" w:eastAsia="Calibri" w:hAnsi="Times New Roman"/>
        </w:rPr>
      </w:pPr>
      <w:r w:rsidRPr="00EB0F9B">
        <w:rPr>
          <w:rFonts w:ascii="Times New Roman" w:eastAsia="Calibri" w:hAnsi="Times New Roman"/>
        </w:rPr>
        <w:t>З</w:t>
      </w:r>
      <w:r w:rsidR="00035509" w:rsidRPr="00EB0F9B">
        <w:rPr>
          <w:rFonts w:ascii="Times New Roman" w:eastAsia="Calibri" w:hAnsi="Times New Roman"/>
        </w:rPr>
        <w:t>акон Иркутской области</w:t>
      </w:r>
      <w:r w:rsidR="00EB0F9B" w:rsidRPr="00EB0F9B">
        <w:rPr>
          <w:rFonts w:ascii="Times New Roman" w:eastAsia="Calibri" w:hAnsi="Times New Roman"/>
        </w:rPr>
        <w:t xml:space="preserve"> от 7 июля 2022 года № 54-ОЗ</w:t>
      </w:r>
      <w:r w:rsidR="00035509" w:rsidRPr="00EB0F9B">
        <w:rPr>
          <w:rFonts w:ascii="Times New Roman" w:eastAsia="Calibri" w:hAnsi="Times New Roman"/>
        </w:rPr>
        <w:t xml:space="preserve"> «О внесении изменения в Закон Иркутской области «О дополнительной мере социальной поддержки семей, имеющих детей в Иркутской области» предлагает расширить направления использования материнского капитала. Проектом закона предлагается предусмотреть возможность использовать материнский капитал на организацию электро- газо- тепло- и водоснабжения и водоотведения индивидуального жилого дома или объекта индивидуального жилищного строительства.</w:t>
      </w:r>
    </w:p>
    <w:p w:rsidR="00035509" w:rsidRPr="00517E97" w:rsidRDefault="00035509" w:rsidP="00765279">
      <w:pPr>
        <w:ind w:firstLine="851"/>
        <w:jc w:val="both"/>
        <w:rPr>
          <w:rFonts w:ascii="Times New Roman" w:eastAsia="Calibri" w:hAnsi="Times New Roman"/>
        </w:rPr>
      </w:pPr>
      <w:r w:rsidRPr="0068286A">
        <w:rPr>
          <w:rFonts w:ascii="Times New Roman" w:eastAsia="Calibri" w:hAnsi="Times New Roman"/>
        </w:rPr>
        <w:t xml:space="preserve">Проект </w:t>
      </w:r>
      <w:r w:rsidR="00263966" w:rsidRPr="0068286A">
        <w:rPr>
          <w:rFonts w:ascii="Times New Roman" w:eastAsia="Calibri" w:hAnsi="Times New Roman"/>
        </w:rPr>
        <w:t>з</w:t>
      </w:r>
      <w:r w:rsidRPr="0068286A">
        <w:rPr>
          <w:rFonts w:ascii="Times New Roman" w:eastAsia="Calibri" w:hAnsi="Times New Roman"/>
        </w:rPr>
        <w:t>акона Иркутской области «О внесении изменений в Закон Иркутской области «О государственной социальной помощи отдельным категориям граждан в Иркутской области»</w:t>
      </w:r>
      <w:r w:rsidRPr="00517E97">
        <w:rPr>
          <w:rFonts w:ascii="Times New Roman" w:eastAsia="Calibri" w:hAnsi="Times New Roman"/>
        </w:rPr>
        <w:t xml:space="preserve"> приводит положения областного закона в соответствие с изменениями, внесенными Правительством Российской Федерации в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Проект закона также предлагает сократить срок для повторного обращения на заключение социального контракта с 5 до 3 лет, расширяет категории для заключения социального контракта семьями с единственным родителем ребенка (детей), который указан в записи акта о рождении ребенка, при условии, что в этой записи отсутствуют сведения о втором родителе, или сведения об отце ребенка внесены в запись акта о рождении ребенка по заявлению матери, либо в случае смерти второго родителя, признания его безвестно отсутствующим либо умершим. Кроме того, для семей обусловленных инвалидностью, потерей кормильца, уходом за ребенком-инвалидом, инвалидом первой группы, а также многодетных семей, семей с единственным ребенком, имеющих доход ниже прожиточного минимума и ранее заключивших социальный контракт на осуществление ИП, ведение ЛПХ и выполнивших все мероприятия, предусмотренные программой социальной адаптации, до 2 лет сокращен срок обращения для заключения нового социального контракта для дальнейшего развития ИП или расширение ЛПХ.</w:t>
      </w:r>
    </w:p>
    <w:p w:rsidR="00035509" w:rsidRPr="00172C93" w:rsidRDefault="00035509" w:rsidP="00765279">
      <w:pPr>
        <w:ind w:firstLine="851"/>
        <w:jc w:val="both"/>
        <w:rPr>
          <w:rFonts w:ascii="Times New Roman" w:eastAsia="Calibri" w:hAnsi="Times New Roman"/>
        </w:rPr>
      </w:pPr>
      <w:r w:rsidRPr="00172C93">
        <w:rPr>
          <w:rFonts w:ascii="Times New Roman" w:eastAsia="Calibri" w:hAnsi="Times New Roman"/>
        </w:rPr>
        <w:lastRenderedPageBreak/>
        <w:t xml:space="preserve">Оба законопроекта одобрены Экспертным советом и внесены на рассмотрение Законодательного Собрания. </w:t>
      </w:r>
    </w:p>
    <w:p w:rsidR="00035509" w:rsidRPr="00172C93" w:rsidRDefault="00035509" w:rsidP="00765279">
      <w:pPr>
        <w:ind w:firstLine="851"/>
        <w:jc w:val="both"/>
        <w:rPr>
          <w:rFonts w:ascii="Times New Roman" w:hAnsi="Times New Roman"/>
          <w:b/>
        </w:rPr>
      </w:pPr>
    </w:p>
    <w:p w:rsidR="00035509" w:rsidRPr="00517E97" w:rsidRDefault="00035509" w:rsidP="00765279">
      <w:pPr>
        <w:numPr>
          <w:ilvl w:val="0"/>
          <w:numId w:val="1"/>
        </w:numPr>
        <w:ind w:left="0" w:firstLine="0"/>
        <w:jc w:val="center"/>
        <w:rPr>
          <w:rFonts w:ascii="Times New Roman" w:hAnsi="Times New Roman"/>
          <w:b/>
        </w:rPr>
      </w:pPr>
      <w:r w:rsidRPr="00517E97">
        <w:rPr>
          <w:rFonts w:ascii="Times New Roman" w:hAnsi="Times New Roman"/>
          <w:b/>
        </w:rPr>
        <w:t>Депутатский контроль.</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Как и прежде, депутатский контроль был и остается одной из важнейших задач в работе депутатов фракции. Единороссы контролировали реализацию государственных программ в Иркутской области, рассматривали вопросы, связанные с подготовкой и проведением посевной кампании, изучали вопросы организации детского летнего оздоровительного отдыха и многое другое.</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Одна из форм депутатского контроля </w:t>
      </w:r>
      <w:r w:rsidR="009962EC">
        <w:rPr>
          <w:rFonts w:ascii="Times New Roman" w:hAnsi="Times New Roman"/>
          <w:color w:val="000000"/>
        </w:rPr>
        <w:t xml:space="preserve">– </w:t>
      </w:r>
      <w:r w:rsidRPr="00517E97">
        <w:rPr>
          <w:rFonts w:ascii="Times New Roman" w:hAnsi="Times New Roman"/>
          <w:color w:val="000000"/>
        </w:rPr>
        <w:t xml:space="preserve">это внесение парламентских запросов на заседании Законодательного Собрания. На 1 июля 2022 года на контроле Законодательного Собрания </w:t>
      </w:r>
      <w:r w:rsidRPr="00517E97">
        <w:rPr>
          <w:rFonts w:ascii="Times New Roman" w:hAnsi="Times New Roman"/>
        </w:rPr>
        <w:t xml:space="preserve">стоят 19 </w:t>
      </w:r>
      <w:r w:rsidRPr="00517E97">
        <w:rPr>
          <w:rFonts w:ascii="Times New Roman" w:hAnsi="Times New Roman"/>
          <w:color w:val="000000"/>
        </w:rPr>
        <w:t>запросов инициированных при участии депутатов – членов фракции Партии «</w:t>
      </w:r>
      <w:r w:rsidRPr="009962EC">
        <w:rPr>
          <w:rFonts w:ascii="Times New Roman" w:hAnsi="Times New Roman"/>
          <w:color w:val="000000"/>
        </w:rPr>
        <w:t>ЕДИНАЯ РОССИЯ</w:t>
      </w:r>
      <w:r w:rsidRPr="00517E97">
        <w:rPr>
          <w:rFonts w:ascii="Times New Roman" w:hAnsi="Times New Roman"/>
          <w:color w:val="000000"/>
        </w:rPr>
        <w:t>».</w:t>
      </w:r>
      <w:r w:rsidRPr="00517E97">
        <w:rPr>
          <w:rFonts w:ascii="Times New Roman" w:hAnsi="Times New Roman"/>
        </w:rPr>
        <w:t xml:space="preserve"> </w:t>
      </w:r>
      <w:r w:rsidRPr="00517E97">
        <w:rPr>
          <w:rFonts w:ascii="Times New Roman" w:hAnsi="Times New Roman"/>
          <w:color w:val="000000"/>
        </w:rPr>
        <w:t>Так, с начала созыва приняты одиннадцать парламентских запросов, которые нашли поддержку коллег всего депутатского корпуса и приняты на сессиях Законодательного Собрания</w:t>
      </w:r>
      <w:r w:rsidR="00722435" w:rsidRPr="00517E97">
        <w:rPr>
          <w:rFonts w:ascii="Times New Roman" w:hAnsi="Times New Roman"/>
          <w:color w:val="000000"/>
        </w:rPr>
        <w:t>, в</w:t>
      </w:r>
      <w:r w:rsidRPr="00517E97">
        <w:rPr>
          <w:rFonts w:ascii="Times New Roman" w:hAnsi="Times New Roman"/>
          <w:color w:val="000000"/>
        </w:rPr>
        <w:t xml:space="preserve"> том числе в отчетный период приняты три новых межфракционных</w:t>
      </w:r>
      <w:r w:rsidR="009962EC">
        <w:rPr>
          <w:rFonts w:ascii="Times New Roman" w:hAnsi="Times New Roman"/>
          <w:color w:val="000000"/>
        </w:rPr>
        <w:t xml:space="preserve"> парламентских</w:t>
      </w:r>
      <w:r w:rsidRPr="00517E97">
        <w:rPr>
          <w:rFonts w:ascii="Times New Roman" w:hAnsi="Times New Roman"/>
          <w:color w:val="000000"/>
        </w:rPr>
        <w:t xml:space="preserve"> запроса: </w:t>
      </w:r>
      <w:r w:rsidR="009962EC">
        <w:rPr>
          <w:rFonts w:ascii="Times New Roman" w:hAnsi="Times New Roman"/>
          <w:color w:val="000000"/>
        </w:rPr>
        <w:t>о</w:t>
      </w:r>
      <w:r w:rsidRPr="00517E97">
        <w:rPr>
          <w:rFonts w:ascii="Times New Roman" w:hAnsi="Times New Roman"/>
          <w:color w:val="000000"/>
        </w:rPr>
        <w:t xml:space="preserve"> проблемных вопросах в сфере среднего профессионального образования в Иркутской области, </w:t>
      </w:r>
      <w:r w:rsidR="009962EC">
        <w:rPr>
          <w:rFonts w:ascii="Times New Roman" w:hAnsi="Times New Roman"/>
          <w:color w:val="000000"/>
        </w:rPr>
        <w:t>о</w:t>
      </w:r>
      <w:r w:rsidRPr="00517E97">
        <w:rPr>
          <w:rFonts w:ascii="Times New Roman" w:hAnsi="Times New Roman"/>
          <w:color w:val="000000"/>
        </w:rPr>
        <w:t xml:space="preserve"> перспективах работы Братского целлюлозно-бумажного колледжа, в связи с реализацией</w:t>
      </w:r>
      <w:r w:rsidR="00722435" w:rsidRPr="00517E97">
        <w:rPr>
          <w:rFonts w:ascii="Times New Roman" w:hAnsi="Times New Roman"/>
          <w:color w:val="000000"/>
        </w:rPr>
        <w:t xml:space="preserve"> </w:t>
      </w:r>
      <w:r w:rsidRPr="00517E97">
        <w:rPr>
          <w:rFonts w:ascii="Times New Roman" w:hAnsi="Times New Roman"/>
          <w:color w:val="000000"/>
        </w:rPr>
        <w:t xml:space="preserve">Комплексной программы оптимизации финансово-хозяйственной деятельности ФГБОУ ВО «БрГУ, </w:t>
      </w:r>
      <w:r w:rsidR="009962EC">
        <w:rPr>
          <w:rFonts w:ascii="Times New Roman" w:hAnsi="Times New Roman"/>
          <w:color w:val="000000"/>
        </w:rPr>
        <w:t>о</w:t>
      </w:r>
      <w:r w:rsidRPr="00517E97">
        <w:rPr>
          <w:rFonts w:ascii="Times New Roman" w:hAnsi="Times New Roman"/>
          <w:color w:val="000000"/>
        </w:rPr>
        <w:t xml:space="preserve"> необходимости модернизации системы среднего профессионального образования в Иркутской области. </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На особом контроле фракции Партии «</w:t>
      </w:r>
      <w:r w:rsidRPr="009962EC">
        <w:rPr>
          <w:rFonts w:ascii="Times New Roman" w:hAnsi="Times New Roman"/>
          <w:color w:val="000000"/>
        </w:rPr>
        <w:t>ЕДИНАЯ РОССИЯ</w:t>
      </w:r>
      <w:r w:rsidRPr="00517E97">
        <w:rPr>
          <w:rFonts w:ascii="Times New Roman" w:hAnsi="Times New Roman"/>
          <w:color w:val="000000"/>
        </w:rPr>
        <w:t xml:space="preserve">» в Законодательном Собрании остается контроль </w:t>
      </w:r>
      <w:r w:rsidRPr="009962EC">
        <w:rPr>
          <w:rFonts w:ascii="Times New Roman" w:hAnsi="Times New Roman"/>
          <w:color w:val="000000"/>
        </w:rPr>
        <w:t>реализации национальных проектов</w:t>
      </w:r>
      <w:r w:rsidRPr="00517E97">
        <w:rPr>
          <w:rFonts w:ascii="Times New Roman" w:hAnsi="Times New Roman"/>
          <w:color w:val="000000"/>
        </w:rPr>
        <w:t xml:space="preserve"> в регионе. Депутаты – члены фракции продолжили работу в составе совета по реализации национальных проектов на территории Иркутской области. На 2022 год запланировано к строительству 70 объектов инженерной и социальной инфраструктуры, не считая объектов здравоохранения</w:t>
      </w:r>
      <w:r w:rsidR="009962EC">
        <w:rPr>
          <w:rFonts w:ascii="Times New Roman" w:hAnsi="Times New Roman"/>
          <w:color w:val="000000"/>
        </w:rPr>
        <w:t>,</w:t>
      </w:r>
      <w:r w:rsidRPr="00517E97">
        <w:rPr>
          <w:rFonts w:ascii="Times New Roman" w:hAnsi="Times New Roman"/>
          <w:color w:val="000000"/>
        </w:rPr>
        <w:t xml:space="preserve"> </w:t>
      </w:r>
      <w:r w:rsidR="009962EC">
        <w:rPr>
          <w:rFonts w:ascii="Times New Roman" w:hAnsi="Times New Roman"/>
          <w:color w:val="000000"/>
        </w:rPr>
        <w:t>в</w:t>
      </w:r>
      <w:r w:rsidRPr="00517E97">
        <w:rPr>
          <w:rFonts w:ascii="Times New Roman" w:hAnsi="Times New Roman"/>
          <w:color w:val="000000"/>
        </w:rPr>
        <w:t xml:space="preserve"> том числе 56 предполагается ввести в эксплуатацию в 2022 году. </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На заседаниях фракции совместно с Правительством Иркутской области традиционно обсуждались </w:t>
      </w:r>
      <w:r w:rsidRPr="009962EC">
        <w:rPr>
          <w:rFonts w:ascii="Times New Roman" w:hAnsi="Times New Roman"/>
          <w:color w:val="000000"/>
        </w:rPr>
        <w:t>тематические вопросы</w:t>
      </w:r>
      <w:r w:rsidRPr="00517E97">
        <w:rPr>
          <w:rFonts w:ascii="Times New Roman" w:hAnsi="Times New Roman"/>
          <w:color w:val="000000"/>
        </w:rPr>
        <w:t>, актуальные для Иркутской области. В отчетный период это были следующие вопросы:</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 xml:space="preserve">о проблемах реализации жителями Иркутской области права на получение древесины для собственных нужд в рамках Закона Иркутской области «О порядке и нормативах заготовки гражданами древесины» и путях их решения; </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 xml:space="preserve">о проблемах соблюдения требований федерального законодательства по обращению с отходами животноводства и птицеводства сельскохозяйственными предприятиями; </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 xml:space="preserve">об итогах реализации в 2021 году государственной региональной программы Иркутской области «Создание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 на 2016 - 2025 годы; </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 xml:space="preserve">о мерах, предпринимаемых Правительством Иркутской области по обеспечению продовольственной безопасности региона и ходе подготовки к проведению посевной кампании; </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 xml:space="preserve">об организации детского летнего оздоровительного отдыха; </w:t>
      </w:r>
    </w:p>
    <w:p w:rsidR="00035509" w:rsidRPr="00517E97" w:rsidRDefault="00035509" w:rsidP="00A722AB">
      <w:pPr>
        <w:numPr>
          <w:ilvl w:val="0"/>
          <w:numId w:val="6"/>
        </w:numPr>
        <w:tabs>
          <w:tab w:val="left" w:pos="1134"/>
        </w:tabs>
        <w:ind w:left="0" w:firstLine="851"/>
        <w:jc w:val="both"/>
        <w:rPr>
          <w:rFonts w:ascii="Times New Roman" w:hAnsi="Times New Roman"/>
          <w:color w:val="000000"/>
        </w:rPr>
      </w:pPr>
      <w:r w:rsidRPr="00517E97">
        <w:rPr>
          <w:rFonts w:ascii="Times New Roman" w:hAnsi="Times New Roman"/>
          <w:color w:val="000000"/>
        </w:rPr>
        <w:t>о мерах, принимаемых Правительством Иркутской области, по повышению эффективности использования лесных ресурсов и итогах реализации в Иркутской области инвестиционных проектов в сфере освоения лесов.</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По итогам обсуждения приняты решения фракции. По ряду вопросов направлены письма в профильные министерства Правительства Иркутской области. Часть вопросов взяты на контроль фракции и их обсуждение продолжится в дальнейшем. Отдельные вопросы переданы на отработку в профильные комитеты Законодательного. </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На контроле депутатов фракции по-прежнему стоит вопрос </w:t>
      </w:r>
      <w:r w:rsidRPr="009962EC">
        <w:rPr>
          <w:rFonts w:ascii="Times New Roman" w:eastAsia="Calibri" w:hAnsi="Times New Roman"/>
        </w:rPr>
        <w:t>о ходе обеспечения жильем ветеранов ВОВ в Иркутской области.</w:t>
      </w:r>
      <w:r w:rsidRPr="00517E97">
        <w:rPr>
          <w:rFonts w:ascii="Times New Roman" w:eastAsia="Calibri" w:hAnsi="Times New Roman"/>
        </w:rPr>
        <w:t xml:space="preserve"> В соответствии с Указом Президента РФ </w:t>
      </w:r>
      <w:r w:rsidRPr="00172C93">
        <w:rPr>
          <w:rFonts w:ascii="Times New Roman" w:eastAsia="Calibri" w:hAnsi="Times New Roman"/>
        </w:rPr>
        <w:lastRenderedPageBreak/>
        <w:t>ветераны ВОВ члены их семей</w:t>
      </w:r>
      <w:r w:rsidRPr="00517E97">
        <w:rPr>
          <w:rFonts w:ascii="Times New Roman" w:eastAsia="Calibri" w:hAnsi="Times New Roman"/>
        </w:rPr>
        <w:t xml:space="preserve"> имеют право на получение мер социальной поддержки по обеспечению жильем за счет средств федерального бюджета. Эта мера действует с 2010 года. Депутаты держат этот вопрос на постоянном контроле.</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Также на контроле у депутатов фракции остается вопрос </w:t>
      </w:r>
      <w:r w:rsidRPr="008E2A36">
        <w:rPr>
          <w:rFonts w:ascii="Times New Roman" w:eastAsia="Calibri" w:hAnsi="Times New Roman"/>
        </w:rPr>
        <w:t>об обеспечении детей-сирот и детей, оставшихся без попечения родителей, жилыми помещениями в регионе</w:t>
      </w:r>
      <w:r w:rsidRPr="00517E97">
        <w:rPr>
          <w:rFonts w:ascii="Times New Roman" w:eastAsia="Calibri" w:hAnsi="Times New Roman"/>
        </w:rPr>
        <w:t xml:space="preserve">. Иркутская область является одним из лидеров по необеспеченности детей-сирот жильем в России. Члены фракции уделяют этой проблеме особое внимание. Проблема многогранна: возникают вопросы и по качеству жилья для </w:t>
      </w:r>
      <w:r w:rsidR="008E2A36">
        <w:rPr>
          <w:rFonts w:ascii="Times New Roman" w:eastAsia="Calibri" w:hAnsi="Times New Roman"/>
        </w:rPr>
        <w:t>детей-</w:t>
      </w:r>
      <w:r w:rsidRPr="00517E97">
        <w:rPr>
          <w:rFonts w:ascii="Times New Roman" w:eastAsia="Calibri" w:hAnsi="Times New Roman"/>
        </w:rPr>
        <w:t>сирот и его дальнейшей эксплуатации. Депутаты фракции держат этот вопрос на контроле.</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t xml:space="preserve">Продолжается работа депутатов фракции по исполнению </w:t>
      </w:r>
      <w:r w:rsidRPr="00517E97">
        <w:rPr>
          <w:rFonts w:ascii="Times New Roman" w:eastAsia="Calibri" w:hAnsi="Times New Roman"/>
          <w:b/>
        </w:rPr>
        <w:t>наказов избирателей</w:t>
      </w:r>
      <w:r w:rsidRPr="00517E97">
        <w:rPr>
          <w:rFonts w:ascii="Times New Roman" w:eastAsia="Calibri" w:hAnsi="Times New Roman"/>
        </w:rPr>
        <w:t>, поступивших в ходе избирательной кампании по выборам депутатов Законодательного Собрания. Фракцией Партии «</w:t>
      </w:r>
      <w:r w:rsidRPr="00570226">
        <w:rPr>
          <w:rFonts w:ascii="Times New Roman" w:eastAsia="Calibri" w:hAnsi="Times New Roman"/>
        </w:rPr>
        <w:t>ЕДИНАЯ РОССИЯ</w:t>
      </w:r>
      <w:r w:rsidRPr="00517E97">
        <w:rPr>
          <w:rFonts w:ascii="Times New Roman" w:eastAsia="Calibri" w:hAnsi="Times New Roman"/>
        </w:rPr>
        <w:t xml:space="preserve">» проведены контрольные мероприятия и актуализована информация по ходу реализации перечня наказов. На текущий момент 140 наказов избирателей полностью реализовано, еще около 200 объектов планируется реализовать в 2022 </w:t>
      </w:r>
      <w:r w:rsidR="007B547F">
        <w:rPr>
          <w:rFonts w:ascii="Times New Roman" w:eastAsia="Calibri" w:hAnsi="Times New Roman"/>
        </w:rPr>
        <w:t>-</w:t>
      </w:r>
      <w:r w:rsidRPr="00517E97">
        <w:rPr>
          <w:rFonts w:ascii="Times New Roman" w:eastAsia="Calibri" w:hAnsi="Times New Roman"/>
        </w:rPr>
        <w:t xml:space="preserve"> 2025 гг., из них около 100 уже реализуются. Произошли изменения в составе рабочей группы по реализации наказов избирателей, в июне 2022 года ее возглавил заместитель председателя Законодательного Собрания Алдаров</w:t>
      </w:r>
      <w:r w:rsidR="007B547F" w:rsidRPr="007B547F">
        <w:rPr>
          <w:rFonts w:ascii="Times New Roman" w:eastAsia="Calibri" w:hAnsi="Times New Roman"/>
        </w:rPr>
        <w:t xml:space="preserve"> </w:t>
      </w:r>
      <w:r w:rsidR="007B547F" w:rsidRPr="00517E97">
        <w:rPr>
          <w:rFonts w:ascii="Times New Roman" w:eastAsia="Calibri" w:hAnsi="Times New Roman"/>
        </w:rPr>
        <w:t>К.Р.</w:t>
      </w:r>
    </w:p>
    <w:p w:rsidR="00035509" w:rsidRPr="00517E97" w:rsidRDefault="00035509" w:rsidP="00765279">
      <w:pPr>
        <w:ind w:firstLine="851"/>
        <w:jc w:val="both"/>
        <w:rPr>
          <w:rFonts w:ascii="Times New Roman" w:eastAsia="Calibri" w:hAnsi="Times New Roman"/>
        </w:rPr>
      </w:pPr>
    </w:p>
    <w:p w:rsidR="00035509" w:rsidRPr="00517E97" w:rsidRDefault="00035509" w:rsidP="00765279">
      <w:pPr>
        <w:jc w:val="center"/>
        <w:rPr>
          <w:rFonts w:ascii="Times New Roman" w:hAnsi="Times New Roman"/>
          <w:b/>
        </w:rPr>
      </w:pPr>
      <w:r w:rsidRPr="00517E97">
        <w:rPr>
          <w:rFonts w:ascii="Times New Roman" w:hAnsi="Times New Roman"/>
          <w:b/>
        </w:rPr>
        <w:t>3. Участие членов фракции в реализации Партийных проектов.</w:t>
      </w:r>
    </w:p>
    <w:p w:rsidR="00035509" w:rsidRPr="00517E97" w:rsidRDefault="00035509" w:rsidP="00765279">
      <w:pPr>
        <w:ind w:firstLine="851"/>
        <w:jc w:val="both"/>
        <w:rPr>
          <w:rFonts w:ascii="Times New Roman" w:hAnsi="Times New Roman"/>
        </w:rPr>
      </w:pPr>
      <w:r w:rsidRPr="00517E97">
        <w:rPr>
          <w:rFonts w:ascii="Times New Roman" w:hAnsi="Times New Roman"/>
        </w:rPr>
        <w:t>Одним из важнейших направлений деятельности депутатов</w:t>
      </w:r>
      <w:r w:rsidR="008C0891">
        <w:rPr>
          <w:rFonts w:ascii="Times New Roman" w:hAnsi="Times New Roman"/>
        </w:rPr>
        <w:t xml:space="preserve"> </w:t>
      </w:r>
      <w:r w:rsidRPr="00517E97">
        <w:rPr>
          <w:rFonts w:ascii="Times New Roman" w:hAnsi="Times New Roman"/>
        </w:rPr>
        <w:t>-</w:t>
      </w:r>
      <w:r w:rsidR="008C0891">
        <w:rPr>
          <w:rFonts w:ascii="Times New Roman" w:hAnsi="Times New Roman"/>
        </w:rPr>
        <w:t xml:space="preserve"> </w:t>
      </w:r>
      <w:r w:rsidRPr="00517E97">
        <w:rPr>
          <w:rFonts w:ascii="Times New Roman" w:hAnsi="Times New Roman"/>
        </w:rPr>
        <w:t xml:space="preserve">членов фракции является работа над проектами Партии </w:t>
      </w:r>
      <w:r w:rsidRPr="00517E97">
        <w:rPr>
          <w:rFonts w:ascii="Times New Roman" w:hAnsi="Times New Roman"/>
          <w:b/>
        </w:rPr>
        <w:t>«</w:t>
      </w:r>
      <w:r w:rsidR="008C0891" w:rsidRPr="00517E97">
        <w:rPr>
          <w:rFonts w:ascii="Times New Roman" w:eastAsia="Calibri" w:hAnsi="Times New Roman"/>
        </w:rPr>
        <w:t>О дополнительной мере социальной поддержки семей, имеющих детей</w:t>
      </w:r>
      <w:r w:rsidRPr="00517E97">
        <w:rPr>
          <w:rFonts w:ascii="Times New Roman" w:hAnsi="Times New Roman"/>
          <w:b/>
        </w:rPr>
        <w:t xml:space="preserve">», </w:t>
      </w:r>
      <w:r w:rsidRPr="00517E97">
        <w:rPr>
          <w:rFonts w:ascii="Times New Roman" w:hAnsi="Times New Roman"/>
        </w:rPr>
        <w:t xml:space="preserve">благодаря которым выявляются наиболее актуальные проблемы и запросы региона и общества в целом, разрабатываются эффективные технологии их решения. В отчетный период депутаты фракции были кураторами 6 из 18 федеральных проектов. </w:t>
      </w:r>
    </w:p>
    <w:p w:rsidR="00035509" w:rsidRPr="00517E97" w:rsidRDefault="00035509" w:rsidP="00765279">
      <w:pPr>
        <w:ind w:firstLine="851"/>
        <w:jc w:val="both"/>
        <w:rPr>
          <w:rFonts w:ascii="Times New Roman" w:hAnsi="Times New Roman"/>
        </w:rPr>
      </w:pPr>
      <w:r w:rsidRPr="00517E97">
        <w:rPr>
          <w:rFonts w:ascii="Times New Roman" w:hAnsi="Times New Roman"/>
        </w:rPr>
        <w:t>Так, федеральный проект «Чистая страна» возглавляет заместитель председателя Законодательного Собрания и руководитель фракции Алдаров</w:t>
      </w:r>
      <w:r w:rsidR="007B547F" w:rsidRPr="007B547F">
        <w:rPr>
          <w:rFonts w:ascii="Times New Roman" w:hAnsi="Times New Roman"/>
        </w:rPr>
        <w:t xml:space="preserve"> </w:t>
      </w:r>
      <w:r w:rsidR="007B547F" w:rsidRPr="00517E97">
        <w:rPr>
          <w:rFonts w:ascii="Times New Roman" w:hAnsi="Times New Roman"/>
        </w:rPr>
        <w:t>К.Р.</w:t>
      </w:r>
      <w:r w:rsidRPr="00517E97">
        <w:rPr>
          <w:rFonts w:ascii="Times New Roman" w:hAnsi="Times New Roman"/>
        </w:rPr>
        <w:t xml:space="preserve"> Федеральный проект «Городская среда» курирует председатель комитета по бюджету, ценообразованию, финансово-экономическому и налоговому законодательству Законодательного Собрания Дикусарова</w:t>
      </w:r>
      <w:r w:rsidR="007B547F" w:rsidRPr="007B547F">
        <w:rPr>
          <w:rFonts w:ascii="Times New Roman" w:hAnsi="Times New Roman"/>
        </w:rPr>
        <w:t xml:space="preserve"> </w:t>
      </w:r>
      <w:r w:rsidR="007B547F" w:rsidRPr="00517E97">
        <w:rPr>
          <w:rFonts w:ascii="Times New Roman" w:hAnsi="Times New Roman"/>
        </w:rPr>
        <w:t>Н.И.</w:t>
      </w:r>
      <w:r w:rsidRPr="00517E97">
        <w:rPr>
          <w:rFonts w:ascii="Times New Roman" w:hAnsi="Times New Roman"/>
        </w:rPr>
        <w:t>, а проект «Выбирай свое» – заместитель председателя комитета по законодательству о природопользовании, экологии и сельском хозяйстве Законодательного Собрания Франтенко</w:t>
      </w:r>
      <w:r w:rsidR="007B547F" w:rsidRPr="007B547F">
        <w:rPr>
          <w:rFonts w:ascii="Times New Roman" w:hAnsi="Times New Roman"/>
        </w:rPr>
        <w:t xml:space="preserve"> </w:t>
      </w:r>
      <w:r w:rsidR="007B547F" w:rsidRPr="00517E97">
        <w:rPr>
          <w:rFonts w:ascii="Times New Roman" w:hAnsi="Times New Roman"/>
        </w:rPr>
        <w:t>С.С.</w:t>
      </w:r>
      <w:r w:rsidRPr="00517E97">
        <w:rPr>
          <w:rFonts w:ascii="Times New Roman" w:hAnsi="Times New Roman"/>
        </w:rPr>
        <w:t xml:space="preserve"> Координатором федерального проекта «Единая страна – доступная среда» и муниципального проекта «Мир возможностей» является председатель комитета по социально-культурному законодательству Законодательного Собрания Синцова</w:t>
      </w:r>
      <w:r w:rsidR="007B547F" w:rsidRPr="007B547F">
        <w:rPr>
          <w:rFonts w:ascii="Times New Roman" w:hAnsi="Times New Roman"/>
        </w:rPr>
        <w:t xml:space="preserve"> </w:t>
      </w:r>
      <w:r w:rsidR="007B547F" w:rsidRPr="00517E97">
        <w:rPr>
          <w:rFonts w:ascii="Times New Roman" w:hAnsi="Times New Roman"/>
        </w:rPr>
        <w:t>И.А.</w:t>
      </w:r>
      <w:r w:rsidRPr="00517E97">
        <w:rPr>
          <w:rFonts w:ascii="Times New Roman" w:hAnsi="Times New Roman"/>
        </w:rPr>
        <w:t xml:space="preserve"> Председатель комитета по законодательству о государственном строительстве области и местном самоуправлении Законодательного Собрания Перетолчин </w:t>
      </w:r>
      <w:r w:rsidR="00784BA5" w:rsidRPr="00517E97">
        <w:rPr>
          <w:rFonts w:ascii="Times New Roman" w:hAnsi="Times New Roman"/>
        </w:rPr>
        <w:t xml:space="preserve">В.В. </w:t>
      </w:r>
      <w:r w:rsidRPr="00517E97">
        <w:rPr>
          <w:rFonts w:ascii="Times New Roman" w:hAnsi="Times New Roman"/>
        </w:rPr>
        <w:t xml:space="preserve">курирует проект «Историческая память». </w:t>
      </w:r>
    </w:p>
    <w:p w:rsidR="00035509" w:rsidRPr="00517E97" w:rsidRDefault="00035509" w:rsidP="00765279">
      <w:pPr>
        <w:ind w:firstLine="851"/>
        <w:jc w:val="both"/>
        <w:rPr>
          <w:rFonts w:ascii="Times New Roman" w:hAnsi="Times New Roman"/>
        </w:rPr>
      </w:pPr>
      <w:r w:rsidRPr="00517E97">
        <w:rPr>
          <w:rFonts w:ascii="Times New Roman" w:hAnsi="Times New Roman"/>
          <w:color w:val="000000"/>
        </w:rPr>
        <w:t>Кроме этого, региональный партийный проект «</w:t>
      </w:r>
      <w:r w:rsidRPr="008C0891">
        <w:rPr>
          <w:rFonts w:ascii="Times New Roman" w:hAnsi="Times New Roman"/>
          <w:color w:val="000000"/>
        </w:rPr>
        <w:t>Народные инициативы</w:t>
      </w:r>
      <w:r w:rsidRPr="00517E97">
        <w:rPr>
          <w:rFonts w:ascii="Times New Roman" w:hAnsi="Times New Roman"/>
          <w:color w:val="000000"/>
        </w:rPr>
        <w:t xml:space="preserve">» традиционно находится под постоянным контролем депутатов фракции. Единороссы входят в комиссию по его реализации и курируют ход работ в своих избирательных округах и на закрепленных территориях от проведения сходов </w:t>
      </w:r>
      <w:r w:rsidR="008C0891">
        <w:rPr>
          <w:rFonts w:ascii="Times New Roman" w:hAnsi="Times New Roman"/>
          <w:color w:val="000000"/>
        </w:rPr>
        <w:t>по определению перечня объектов</w:t>
      </w:r>
      <w:r w:rsidRPr="00517E97">
        <w:rPr>
          <w:rFonts w:ascii="Times New Roman" w:hAnsi="Times New Roman"/>
          <w:color w:val="000000"/>
        </w:rPr>
        <w:t xml:space="preserve"> до непосредственного завершения работ по его выполнению. </w:t>
      </w:r>
      <w:r w:rsidRPr="00517E97">
        <w:rPr>
          <w:rFonts w:ascii="Times New Roman" w:hAnsi="Times New Roman"/>
        </w:rPr>
        <w:t xml:space="preserve">Благодаря неравнодушной позиции депутатов фракции в бюджете Иркутской области на 2022 год финансирование проектов по программе «Народные инициативы» увеличено по сравнению с предыдущим годом сразу на 330 млн рублей. </w:t>
      </w:r>
      <w:r w:rsidRPr="00517E97">
        <w:rPr>
          <w:rFonts w:ascii="Times New Roman" w:hAnsi="Times New Roman"/>
          <w:color w:val="000000"/>
        </w:rPr>
        <w:t xml:space="preserve">В 2022 году финансирование по данному проекту составило </w:t>
      </w:r>
      <w:r w:rsidR="008C0891" w:rsidRPr="00517E97">
        <w:rPr>
          <w:rFonts w:ascii="Times New Roman" w:hAnsi="Times New Roman"/>
          <w:color w:val="000000"/>
        </w:rPr>
        <w:t xml:space="preserve">850 млн рублей </w:t>
      </w:r>
      <w:r w:rsidRPr="00517E97">
        <w:rPr>
          <w:rFonts w:ascii="Times New Roman" w:hAnsi="Times New Roman"/>
          <w:color w:val="000000"/>
        </w:rPr>
        <w:t xml:space="preserve">из областного бюджета, из бюджетов МО – 95,7 млн рублей. </w:t>
      </w:r>
    </w:p>
    <w:p w:rsidR="00035509" w:rsidRPr="00517E97" w:rsidRDefault="00035509" w:rsidP="00765279">
      <w:pPr>
        <w:ind w:firstLine="708"/>
        <w:jc w:val="both"/>
        <w:rPr>
          <w:rFonts w:ascii="Times New Roman" w:hAnsi="Times New Roman"/>
        </w:rPr>
      </w:pPr>
      <w:r w:rsidRPr="00517E97">
        <w:rPr>
          <w:rFonts w:ascii="Times New Roman" w:hAnsi="Times New Roman"/>
        </w:rPr>
        <w:t>По инициативе и при поддержке депутатов фракции Партии «</w:t>
      </w:r>
      <w:r w:rsidRPr="00943D98">
        <w:rPr>
          <w:rFonts w:ascii="Times New Roman" w:hAnsi="Times New Roman"/>
        </w:rPr>
        <w:t>ЕДИНАЯ РОССИЯ</w:t>
      </w:r>
      <w:r w:rsidRPr="00517E97">
        <w:rPr>
          <w:rFonts w:ascii="Times New Roman" w:hAnsi="Times New Roman"/>
        </w:rPr>
        <w:t>» в Иркутской области реализуется два региональных партийных проекта</w:t>
      </w:r>
      <w:r w:rsidR="00943D98">
        <w:rPr>
          <w:rFonts w:ascii="Times New Roman" w:hAnsi="Times New Roman"/>
        </w:rPr>
        <w:t>:</w:t>
      </w:r>
      <w:r w:rsidRPr="00517E97">
        <w:rPr>
          <w:rFonts w:ascii="Times New Roman" w:hAnsi="Times New Roman"/>
        </w:rPr>
        <w:t xml:space="preserve"> «</w:t>
      </w:r>
      <w:r w:rsidRPr="00943D98">
        <w:rPr>
          <w:rFonts w:ascii="Times New Roman" w:hAnsi="Times New Roman"/>
        </w:rPr>
        <w:t>Качество образования» и «Школьный учебник</w:t>
      </w:r>
      <w:r w:rsidRPr="00517E97">
        <w:rPr>
          <w:rFonts w:ascii="Times New Roman" w:hAnsi="Times New Roman"/>
        </w:rPr>
        <w:t xml:space="preserve">». Под руководством депутата Синцовой </w:t>
      </w:r>
      <w:r w:rsidR="00784BA5" w:rsidRPr="00517E97">
        <w:rPr>
          <w:rFonts w:ascii="Times New Roman" w:hAnsi="Times New Roman"/>
        </w:rPr>
        <w:t xml:space="preserve">И.А. </w:t>
      </w:r>
      <w:r w:rsidRPr="00517E97">
        <w:rPr>
          <w:rFonts w:ascii="Times New Roman" w:hAnsi="Times New Roman"/>
        </w:rPr>
        <w:t xml:space="preserve">проведено широкое обсуждение с </w:t>
      </w:r>
      <w:r w:rsidR="00784BA5">
        <w:rPr>
          <w:rFonts w:ascii="Times New Roman" w:hAnsi="Times New Roman"/>
        </w:rPr>
        <w:t xml:space="preserve">представителями </w:t>
      </w:r>
      <w:r w:rsidRPr="00517E97">
        <w:rPr>
          <w:rFonts w:ascii="Times New Roman" w:hAnsi="Times New Roman"/>
        </w:rPr>
        <w:t>муниципальны</w:t>
      </w:r>
      <w:r w:rsidR="00784BA5">
        <w:rPr>
          <w:rFonts w:ascii="Times New Roman" w:hAnsi="Times New Roman"/>
        </w:rPr>
        <w:t>х</w:t>
      </w:r>
      <w:r w:rsidRPr="00517E97">
        <w:rPr>
          <w:rFonts w:ascii="Times New Roman" w:hAnsi="Times New Roman"/>
        </w:rPr>
        <w:t xml:space="preserve"> образовани</w:t>
      </w:r>
      <w:r w:rsidR="00784BA5">
        <w:rPr>
          <w:rFonts w:ascii="Times New Roman" w:hAnsi="Times New Roman"/>
        </w:rPr>
        <w:t>й</w:t>
      </w:r>
      <w:r w:rsidRPr="00517E97">
        <w:rPr>
          <w:rFonts w:ascii="Times New Roman" w:hAnsi="Times New Roman"/>
        </w:rPr>
        <w:t xml:space="preserve"> и Правительством региона вопроса обеспечения школ учебниками. В результате проведенной работы в рамках проекта «Школьный учебник», который координирует Дикусарова</w:t>
      </w:r>
      <w:r w:rsidR="00784BA5" w:rsidRPr="00784BA5">
        <w:rPr>
          <w:rFonts w:ascii="Times New Roman" w:hAnsi="Times New Roman"/>
        </w:rPr>
        <w:t xml:space="preserve"> </w:t>
      </w:r>
      <w:r w:rsidR="00784BA5" w:rsidRPr="00517E97">
        <w:rPr>
          <w:rFonts w:ascii="Times New Roman" w:hAnsi="Times New Roman"/>
        </w:rPr>
        <w:t>Н.И.</w:t>
      </w:r>
      <w:r w:rsidRPr="00517E97">
        <w:rPr>
          <w:rFonts w:ascii="Times New Roman" w:hAnsi="Times New Roman"/>
        </w:rPr>
        <w:t xml:space="preserve">, в 2022 году </w:t>
      </w:r>
      <w:r w:rsidRPr="00517E97">
        <w:rPr>
          <w:rFonts w:ascii="Times New Roman" w:hAnsi="Times New Roman"/>
        </w:rPr>
        <w:lastRenderedPageBreak/>
        <w:t xml:space="preserve">запланировано дополнительно 100,8 млн рублей на обеспечение 650 школ с численностью до 500 человек средствами на учебные расходы. К базовому нормативу 2000 рублей на одного ученика дополнительно добавлено 1100 рублей. Это позволило образовательным организациям обновить фонд учебников, учебных пособий, рабочих тетрадей, атласов и других средств обучения. По проекту «Качество образования» в 2022 году между 53 школами Иркутской области распределена субсидия в размере более 85 млн рублей на оснащение учебных кабинетов (химия, физика, биология, естественно-научного цикла, ОБЖ). </w:t>
      </w:r>
    </w:p>
    <w:p w:rsidR="00035509" w:rsidRPr="00517E97" w:rsidRDefault="00035509" w:rsidP="00765279">
      <w:pPr>
        <w:ind w:firstLine="851"/>
        <w:jc w:val="both"/>
        <w:rPr>
          <w:rFonts w:ascii="Times New Roman" w:hAnsi="Times New Roman"/>
        </w:rPr>
      </w:pPr>
      <w:r w:rsidRPr="00517E97">
        <w:rPr>
          <w:rFonts w:ascii="Times New Roman" w:hAnsi="Times New Roman"/>
        </w:rPr>
        <w:t>Еще один партийный проект «</w:t>
      </w:r>
      <w:r w:rsidRPr="00943D98">
        <w:rPr>
          <w:rFonts w:ascii="Times New Roman" w:hAnsi="Times New Roman"/>
        </w:rPr>
        <w:t>Формирование комфортной городской среды»</w:t>
      </w:r>
      <w:r w:rsidRPr="00517E97">
        <w:rPr>
          <w:rFonts w:ascii="Times New Roman" w:hAnsi="Times New Roman"/>
        </w:rPr>
        <w:t xml:space="preserve"> входит в Национальный проект «Жилье и городская среда». Его реализация началась в 2017 году. Цель проекта – создать условия для системного повышения качества и комфорта городской среды путем реализации ежегодного комплекса первоочередных мероприятий по благоустройству, улучшение условий для жизни, повышение качества и комфорта дворов и общественных пространств. Объем средств, выделенных из бюджетов разного уровня в 2022 году, составил 1 700,4 млн рублей. В текущем году средства субсидии направлены в 87 муниципальных образований Иркутской области. Запланировано благоустройство 188 территорий (92 двора и 96 общественных территорий). Депутаты фракции контролируют реализацию мероприятий проекта на своих избирательных округах и закрепленных территориях.</w:t>
      </w:r>
    </w:p>
    <w:p w:rsidR="00035509" w:rsidRPr="00517E97" w:rsidRDefault="00035509" w:rsidP="00765279">
      <w:pPr>
        <w:ind w:firstLine="851"/>
        <w:jc w:val="both"/>
        <w:rPr>
          <w:rFonts w:ascii="Times New Roman" w:hAnsi="Times New Roman"/>
        </w:rPr>
      </w:pPr>
      <w:r w:rsidRPr="00517E97">
        <w:rPr>
          <w:rFonts w:ascii="Times New Roman" w:hAnsi="Times New Roman"/>
        </w:rPr>
        <w:t xml:space="preserve">Партийный проект </w:t>
      </w:r>
      <w:r w:rsidRPr="00943D98">
        <w:rPr>
          <w:rFonts w:ascii="Times New Roman" w:hAnsi="Times New Roman"/>
        </w:rPr>
        <w:t>«Чистая страна»</w:t>
      </w:r>
      <w:r w:rsidRPr="00517E97">
        <w:rPr>
          <w:rFonts w:ascii="Times New Roman" w:hAnsi="Times New Roman"/>
        </w:rPr>
        <w:t xml:space="preserve"> направлен на объединение усилий Партии «</w:t>
      </w:r>
      <w:r w:rsidR="00943D98" w:rsidRPr="00517E97">
        <w:rPr>
          <w:rFonts w:ascii="Times New Roman" w:eastAsia="Calibri" w:hAnsi="Times New Roman"/>
        </w:rPr>
        <w:t>О дополнительной мере социальной поддержки семей, имеющих детей</w:t>
      </w:r>
      <w:r w:rsidRPr="00517E97">
        <w:rPr>
          <w:rFonts w:ascii="Times New Roman" w:hAnsi="Times New Roman"/>
        </w:rPr>
        <w:t>», федеральных и региональных органов власти, профессиональных экологов, активистов и волонтеров для эффективного решения экологических проблем, с которыми сталкиваются жители в повседневной жизни. За отчетный период в рамках проекта проведен ряд мероприятий, направленных на повышение экологической культуры населения. Проводились обсуждения реформы обращения с отходами и ликвидации свалок. Активисты проекта приняли участие в проведении анализа ситуации с несанкционированными свалками в регионе, состояния полигонов ТКО, были организаторами проведения массовых акций по уборке территорий, озеленения, высадке цветов.</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t xml:space="preserve">Проект </w:t>
      </w:r>
      <w:r w:rsidRPr="00D4338D">
        <w:rPr>
          <w:rFonts w:ascii="Times New Roman" w:hAnsi="Times New Roman"/>
          <w:color w:val="000000"/>
        </w:rPr>
        <w:t>«Единая страна – доступная среда»</w:t>
      </w:r>
      <w:r w:rsidRPr="00517E97">
        <w:rPr>
          <w:rFonts w:ascii="Times New Roman" w:hAnsi="Times New Roman"/>
          <w:color w:val="000000"/>
        </w:rPr>
        <w:t xml:space="preserve"> в Иркутской области реализуется с 2017 года. На территории региона ведут свою деятельность 34 районные и городские организации Иркутского регионального отделения Всероссийского общества инвалидов (ИРО ВОИ). Председатели общественных организаций, эксперты, координаторы, члены регионального общественного совета на местах ведут активную работу по созданию доступной среды: выезжают на обследование объектов социальной инфраструктуры, участвуют в комиссиях, круглых столах по проблемам доступности. Реализация проекта позволяет вырабатывать эффективные подходы</w:t>
      </w:r>
      <w:r w:rsidR="00D4338D">
        <w:rPr>
          <w:rFonts w:ascii="Times New Roman" w:hAnsi="Times New Roman"/>
          <w:color w:val="000000"/>
        </w:rPr>
        <w:t xml:space="preserve"> к</w:t>
      </w:r>
      <w:r w:rsidRPr="00517E97">
        <w:rPr>
          <w:rFonts w:ascii="Times New Roman" w:hAnsi="Times New Roman"/>
          <w:color w:val="000000"/>
        </w:rPr>
        <w:t xml:space="preserve"> интеграции инвалидов в общество, формировать условия доступности объектов и услуг для людей с инвалидностью, уделять внимание вопросам занятости инвалидов, информировать общество о достижениях инвалидов и их вкладе в социально-экономическое развитие общества равных возможностей. Проводятся встречи с представителями администраций городов и районов региона, встречи со школьниками и студентами, «Уроки доброты» с целью воспитания толерантности у подрастающего поколения. В муниципальных образованиях Иркутской области на регулярной основе проводятся мастер-классы, тренировочные мероприятия, соревнования по спортивным настольным играм (более 50 мероприятий в отчетном периоде). Проведены </w:t>
      </w:r>
      <w:r w:rsidR="00D4338D">
        <w:rPr>
          <w:rFonts w:ascii="Times New Roman" w:hAnsi="Times New Roman"/>
          <w:color w:val="000000"/>
        </w:rPr>
        <w:t>ч</w:t>
      </w:r>
      <w:r w:rsidRPr="00517E97">
        <w:rPr>
          <w:rFonts w:ascii="Times New Roman" w:hAnsi="Times New Roman"/>
          <w:color w:val="000000"/>
        </w:rPr>
        <w:t xml:space="preserve">емпионаты Иркутской области по волейболу, стрельбе из лука, шашкам, плаванию, пауэрлифтингу. Победители региональных </w:t>
      </w:r>
      <w:r w:rsidR="00D4338D">
        <w:rPr>
          <w:rFonts w:ascii="Times New Roman" w:hAnsi="Times New Roman"/>
          <w:color w:val="000000"/>
        </w:rPr>
        <w:t>ч</w:t>
      </w:r>
      <w:r w:rsidRPr="00517E97">
        <w:rPr>
          <w:rFonts w:ascii="Times New Roman" w:hAnsi="Times New Roman"/>
          <w:color w:val="000000"/>
        </w:rPr>
        <w:t>емпионатов по шаффлборду и новусу приняли участие в соревнованиях федерального уровня. В отчетном периоде состоялись: региональные этапы Всероссийской Спартакиады Специальной Олимпиады по легкой атлетике, лыжным гонкам и бегу на снегоступах, бочче, горнолыжному спорту, настольному теннису, по программам Юнифайд-настольный теннис и Юнифайд-футболу, областные соревнования в рамках Европейской недели футбола. Общее количество участников – 232 чел.</w:t>
      </w:r>
    </w:p>
    <w:p w:rsidR="00035509" w:rsidRPr="00517E97" w:rsidRDefault="00035509" w:rsidP="00765279">
      <w:pPr>
        <w:ind w:firstLine="851"/>
        <w:jc w:val="both"/>
        <w:rPr>
          <w:rFonts w:ascii="Times New Roman" w:hAnsi="Times New Roman"/>
          <w:color w:val="000000"/>
        </w:rPr>
      </w:pPr>
      <w:r w:rsidRPr="00517E97">
        <w:rPr>
          <w:rFonts w:ascii="Times New Roman" w:hAnsi="Times New Roman"/>
          <w:color w:val="000000"/>
        </w:rPr>
        <w:lastRenderedPageBreak/>
        <w:t xml:space="preserve">Также Синцова </w:t>
      </w:r>
      <w:r w:rsidR="00CF4E21" w:rsidRPr="00517E97">
        <w:rPr>
          <w:rFonts w:ascii="Times New Roman" w:hAnsi="Times New Roman"/>
          <w:color w:val="000000"/>
        </w:rPr>
        <w:t xml:space="preserve">И.А. </w:t>
      </w:r>
      <w:r w:rsidRPr="00517E97">
        <w:rPr>
          <w:rFonts w:ascii="Times New Roman" w:hAnsi="Times New Roman"/>
          <w:color w:val="000000"/>
        </w:rPr>
        <w:t xml:space="preserve">является координатором мобилизационного партийного проекта </w:t>
      </w:r>
      <w:r w:rsidRPr="00D4338D">
        <w:rPr>
          <w:rFonts w:ascii="Times New Roman" w:hAnsi="Times New Roman"/>
          <w:color w:val="000000"/>
        </w:rPr>
        <w:t>«Мир возможностей»</w:t>
      </w:r>
      <w:r w:rsidRPr="00517E97">
        <w:rPr>
          <w:rFonts w:ascii="Times New Roman" w:hAnsi="Times New Roman"/>
          <w:color w:val="000000"/>
        </w:rPr>
        <w:t xml:space="preserve">. Проект реализуется при поддержке движения «Сделаем вместе» и включает в себя ряд акций, основная общая цель которых – вовлечение в социальную активность семей (родителей и школьников) и педагогических работников, создание условий для воспитания гармонично развитой и социально ответственной личности. В проект включено несколько акций, три из которых проходят в текущем учебном году. Это Всероссийская акция «Здоровое питание школьника», Всероссийская акция «Культурный код народов России», Международная акция «Люди Артека». Участие в акциях принимают общеобразовательные учреждения. Основным элементом акций является конкурс для старшеклассников «Время быть лидером», победители которого получат бесплатную путевку на 10 смену 2022 года в МДЦ «Артек». По числу школ, принимающих участие в акции, Иркутская область находится на втором месте среди субъектов Российской Федерации. Сформированы </w:t>
      </w:r>
      <w:r w:rsidR="00D4338D">
        <w:rPr>
          <w:rFonts w:ascii="Times New Roman" w:hAnsi="Times New Roman"/>
          <w:color w:val="000000"/>
        </w:rPr>
        <w:t>р</w:t>
      </w:r>
      <w:r w:rsidRPr="00517E97">
        <w:rPr>
          <w:rFonts w:ascii="Times New Roman" w:hAnsi="Times New Roman"/>
          <w:color w:val="000000"/>
        </w:rPr>
        <w:t xml:space="preserve">егиональный штаб и </w:t>
      </w:r>
      <w:r w:rsidR="00D4338D">
        <w:rPr>
          <w:rFonts w:ascii="Times New Roman" w:hAnsi="Times New Roman"/>
          <w:color w:val="000000"/>
        </w:rPr>
        <w:t>к</w:t>
      </w:r>
      <w:r w:rsidRPr="00517E97">
        <w:rPr>
          <w:rFonts w:ascii="Times New Roman" w:hAnsi="Times New Roman"/>
          <w:color w:val="000000"/>
        </w:rPr>
        <w:t xml:space="preserve">онкурсная комиссия </w:t>
      </w:r>
      <w:r w:rsidR="00D4338D">
        <w:rPr>
          <w:rFonts w:ascii="Times New Roman" w:hAnsi="Times New Roman"/>
          <w:color w:val="000000"/>
        </w:rPr>
        <w:t>д</w:t>
      </w:r>
      <w:r w:rsidRPr="00517E97">
        <w:rPr>
          <w:rFonts w:ascii="Times New Roman" w:hAnsi="Times New Roman"/>
          <w:color w:val="000000"/>
        </w:rPr>
        <w:t>вижения «Сделаем вместе», для участников акций создан Telegram</w:t>
      </w:r>
      <w:r w:rsidR="00D4338D">
        <w:rPr>
          <w:rFonts w:ascii="Times New Roman" w:hAnsi="Times New Roman"/>
          <w:color w:val="000000"/>
        </w:rPr>
        <w:t>-канал</w:t>
      </w:r>
      <w:r w:rsidRPr="00517E97">
        <w:rPr>
          <w:rFonts w:ascii="Times New Roman" w:hAnsi="Times New Roman"/>
          <w:color w:val="000000"/>
        </w:rPr>
        <w:t>. Подведение общих итогов и награждение победителей состоится в июле 2022 года.</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 xml:space="preserve">Федеральный партийный проект </w:t>
      </w:r>
      <w:r w:rsidRPr="00D4338D">
        <w:rPr>
          <w:rFonts w:ascii="Times New Roman" w:hAnsi="Times New Roman"/>
          <w:lang w:eastAsia="ar-SA"/>
        </w:rPr>
        <w:t>«Историческая память»</w:t>
      </w:r>
      <w:r w:rsidRPr="00517E97">
        <w:rPr>
          <w:rFonts w:ascii="Times New Roman" w:hAnsi="Times New Roman"/>
          <w:lang w:eastAsia="ar-SA"/>
        </w:rPr>
        <w:t xml:space="preserve"> направлен на формирование общественного интереса к истории своего края, области, города, малой родины, объединение усилий государства, общественных институтов и частных лиц для восстановления памятников исторического значения. В Иркутской области проект наиболее активно реализуется по направлению патриотического воспитания молодежи на базе богатого исторического наследия, в том числе через акции «Наследник Победы», «П</w:t>
      </w:r>
      <w:r w:rsidR="00007694">
        <w:rPr>
          <w:rFonts w:ascii="Times New Roman" w:hAnsi="Times New Roman"/>
          <w:lang w:eastAsia="ar-SA"/>
        </w:rPr>
        <w:t>а</w:t>
      </w:r>
      <w:r w:rsidRPr="00517E97">
        <w:rPr>
          <w:rFonts w:ascii="Times New Roman" w:hAnsi="Times New Roman"/>
          <w:lang w:eastAsia="ar-SA"/>
        </w:rPr>
        <w:t>лисадник Победы», «Бессмертный полк», «Песни Победы на разных языках», «Георгиевская ленточка», «Свеча памяти», а также конкурс детского рисунка «Они сражались за Родину…».</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 xml:space="preserve">Также Перетолчин </w:t>
      </w:r>
      <w:r w:rsidR="00CF4E21" w:rsidRPr="00517E97">
        <w:rPr>
          <w:rFonts w:ascii="Times New Roman" w:hAnsi="Times New Roman"/>
          <w:lang w:eastAsia="ar-SA"/>
        </w:rPr>
        <w:t xml:space="preserve">В.В. </w:t>
      </w:r>
      <w:r w:rsidRPr="00517E97">
        <w:rPr>
          <w:rFonts w:ascii="Times New Roman" w:hAnsi="Times New Roman"/>
          <w:lang w:eastAsia="ar-SA"/>
        </w:rPr>
        <w:t xml:space="preserve">является региональным координатором проекта </w:t>
      </w:r>
      <w:r w:rsidRPr="002711EA">
        <w:rPr>
          <w:rFonts w:ascii="Times New Roman" w:hAnsi="Times New Roman"/>
          <w:lang w:eastAsia="ar-SA"/>
        </w:rPr>
        <w:t xml:space="preserve">«ПолитСтартап». «ПолитСтартап» – это постоянно действующий кадровый проект Всероссийской политической </w:t>
      </w:r>
      <w:r w:rsidR="002711EA" w:rsidRPr="002711EA">
        <w:rPr>
          <w:rFonts w:ascii="Times New Roman" w:hAnsi="Times New Roman"/>
          <w:lang w:eastAsia="ar-SA"/>
        </w:rPr>
        <w:t>п</w:t>
      </w:r>
      <w:r w:rsidRPr="002711EA">
        <w:rPr>
          <w:rFonts w:ascii="Times New Roman" w:hAnsi="Times New Roman"/>
          <w:lang w:eastAsia="ar-SA"/>
        </w:rPr>
        <w:t>артии «ЕДИНАЯ РОССИЯ»</w:t>
      </w:r>
      <w:r w:rsidR="002711EA" w:rsidRPr="002711EA">
        <w:rPr>
          <w:rFonts w:ascii="Times New Roman" w:hAnsi="Times New Roman"/>
          <w:lang w:eastAsia="ar-SA"/>
        </w:rPr>
        <w:t>,</w:t>
      </w:r>
      <w:r w:rsidRPr="002711EA">
        <w:rPr>
          <w:rFonts w:ascii="Times New Roman" w:hAnsi="Times New Roman"/>
          <w:lang w:eastAsia="ar-SA"/>
        </w:rPr>
        <w:t xml:space="preserve"> направленный на выявление </w:t>
      </w:r>
      <w:r w:rsidRPr="00517E97">
        <w:rPr>
          <w:rFonts w:ascii="Times New Roman" w:hAnsi="Times New Roman"/>
          <w:lang w:eastAsia="ar-SA"/>
        </w:rPr>
        <w:t xml:space="preserve">молодых граждан Российской Федерации в возрасте до 35 лет с активной жизненной позицией, готовых пробовать свои силы в общественно-политической деятельности. В рамках данного проекта было зарегистрировано 92 участника, которые прошли дистанционное обучение и получили сертификат о прохождении обучения в Высшей партийной школе. Из 92 зарегистрированных участников 36 молодых людей приняли участие в процедуре предварительного голосования по отбору кандидатов в органы государственной власти и местного самоуправления. В июне планируется проведение </w:t>
      </w:r>
      <w:r w:rsidR="002711EA">
        <w:rPr>
          <w:rFonts w:ascii="Times New Roman" w:hAnsi="Times New Roman"/>
          <w:lang w:eastAsia="ar-SA"/>
        </w:rPr>
        <w:t>ф</w:t>
      </w:r>
      <w:r w:rsidRPr="00517E97">
        <w:rPr>
          <w:rFonts w:ascii="Times New Roman" w:hAnsi="Times New Roman"/>
          <w:lang w:eastAsia="ar-SA"/>
        </w:rPr>
        <w:t>орума для участников проекта, а также очное обучение в Высшей партийной школе для победителей предварительного голосования.</w:t>
      </w:r>
    </w:p>
    <w:p w:rsidR="00035509" w:rsidRPr="00517E97" w:rsidRDefault="00035509" w:rsidP="00CF4E21">
      <w:pPr>
        <w:ind w:firstLine="851"/>
        <w:jc w:val="both"/>
        <w:rPr>
          <w:rFonts w:ascii="Times New Roman" w:hAnsi="Times New Roman"/>
          <w:lang w:eastAsia="ar-SA"/>
        </w:rPr>
      </w:pPr>
      <w:r w:rsidRPr="00517E97">
        <w:rPr>
          <w:rFonts w:ascii="Times New Roman" w:hAnsi="Times New Roman"/>
          <w:lang w:eastAsia="ar-SA"/>
        </w:rPr>
        <w:t xml:space="preserve">В апреле текущего года был запущен партийный проект </w:t>
      </w:r>
      <w:r w:rsidRPr="002711EA">
        <w:rPr>
          <w:rFonts w:ascii="Times New Roman" w:hAnsi="Times New Roman"/>
          <w:lang w:eastAsia="ar-SA"/>
        </w:rPr>
        <w:t>«Выбирай свое».</w:t>
      </w:r>
      <w:r w:rsidRPr="00517E97">
        <w:rPr>
          <w:rFonts w:ascii="Times New Roman" w:hAnsi="Times New Roman"/>
          <w:lang w:eastAsia="ar-SA"/>
        </w:rPr>
        <w:t xml:space="preserve"> Он призван защищать права и поддерживать предпринимателей и производителей, способствующих импортозамещению, консолидируя вокруг себя общественные организации, НКО, представителей образовательной среды, федеральные и региональные органы исполнительной власти, активных граждан, реализуя практику конкретных дел. В условиях значительного внешнего давления и санкций, особую важность приобретает вопрос о замещении импорта товарами, произведенными внутри страны. Задача Партии, обозначенная в Народной программе, </w:t>
      </w:r>
      <w:r w:rsidR="00CF4E21">
        <w:rPr>
          <w:rFonts w:ascii="Times New Roman" w:hAnsi="Times New Roman"/>
          <w:lang w:eastAsia="ar-SA"/>
        </w:rPr>
        <w:t>-</w:t>
      </w:r>
      <w:r w:rsidRPr="00517E97">
        <w:rPr>
          <w:rFonts w:ascii="Times New Roman" w:hAnsi="Times New Roman"/>
          <w:lang w:eastAsia="ar-SA"/>
        </w:rPr>
        <w:t xml:space="preserve"> обеспечить продовольственную и технологическую безопасность России на ключевых направлениях современного технологического и индустриального развития. Для его обеспечения России требуется создать максимально благоприятные условия для деловой инициативы, эффективная антимонопольная политика, стимулирование честной конкуренции на внутреннем рынке, механизмы вовлечения граждан в предпринимательскую деятельность и самозанятость. </w:t>
      </w:r>
    </w:p>
    <w:p w:rsidR="00035509" w:rsidRPr="00517E97" w:rsidRDefault="00035509" w:rsidP="00765279">
      <w:pPr>
        <w:ind w:firstLine="851"/>
        <w:jc w:val="both"/>
        <w:rPr>
          <w:rFonts w:ascii="Times New Roman" w:hAnsi="Times New Roman"/>
          <w:lang w:eastAsia="ar-SA"/>
        </w:rPr>
      </w:pPr>
    </w:p>
    <w:p w:rsidR="00035509" w:rsidRDefault="00035509" w:rsidP="00765279">
      <w:pPr>
        <w:jc w:val="center"/>
        <w:rPr>
          <w:rFonts w:ascii="Times New Roman" w:hAnsi="Times New Roman"/>
          <w:b/>
        </w:rPr>
      </w:pPr>
      <w:r w:rsidRPr="00517E97">
        <w:rPr>
          <w:rFonts w:ascii="Times New Roman" w:hAnsi="Times New Roman"/>
          <w:b/>
        </w:rPr>
        <w:t>4. Взаимодействие фракции Партии «ЕДИНАЯ РОССИЯ» в Законодательном Собрании Иркутской области с органами местного самоуправления Иркутской области</w:t>
      </w:r>
    </w:p>
    <w:p w:rsidR="00CF4E21" w:rsidRPr="00517E97" w:rsidRDefault="00CF4E21" w:rsidP="00765279">
      <w:pPr>
        <w:jc w:val="center"/>
        <w:rPr>
          <w:rFonts w:ascii="Times New Roman" w:hAnsi="Times New Roman"/>
          <w:lang w:eastAsia="ar-SA"/>
        </w:rPr>
      </w:pP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lastRenderedPageBreak/>
        <w:t xml:space="preserve">Фракция большое внимание уделяет выстраиванию взаимодействия с депутатским корпусом представительных органов муниципальных образований области. С начала созыва были заключены Соглашения о сотрудничестве со всеми фракциями Партии </w:t>
      </w:r>
      <w:r w:rsidRPr="002711EA">
        <w:rPr>
          <w:rFonts w:ascii="Times New Roman" w:hAnsi="Times New Roman"/>
          <w:lang w:eastAsia="ar-SA"/>
        </w:rPr>
        <w:t>«ЕДИНАЯ РОССИЯ»</w:t>
      </w:r>
      <w:r w:rsidRPr="00517E97">
        <w:rPr>
          <w:rFonts w:ascii="Times New Roman" w:hAnsi="Times New Roman"/>
          <w:lang w:eastAsia="ar-SA"/>
        </w:rPr>
        <w:t xml:space="preserve"> в думах городских округов и муниципальных районов. В рамках Соглашений фракция в Законодательном Собрании оказывает методическую помощь своим коллегам, в том числе по вопросам формирования во вновь избранных думах фракций Партии. Депутаты фракции постоянно взаимодействуют с фракциями на своих избирательных округах и закрепленных территориях для решения различных вопросов. </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 xml:space="preserve">В апреле 2022 года депутаты провели очередное заседание Иркутского Областного Совета депутатских объединений Партии </w:t>
      </w:r>
      <w:r w:rsidRPr="002711EA">
        <w:rPr>
          <w:rFonts w:ascii="Times New Roman" w:hAnsi="Times New Roman"/>
          <w:lang w:eastAsia="ar-SA"/>
        </w:rPr>
        <w:t>«ЕДИНАЯ РОССИЯ». Его участниками стали руководители фракций Партии «ЕДИНАЯ РОССИЯ»</w:t>
      </w:r>
      <w:r w:rsidRPr="00517E97">
        <w:rPr>
          <w:rFonts w:ascii="Times New Roman" w:hAnsi="Times New Roman"/>
          <w:lang w:eastAsia="ar-SA"/>
        </w:rPr>
        <w:t xml:space="preserve"> в муниципальных думах Приангарья, депутаты Законодательного Собрания, Государственной Думы, члены Совета Федерации, Правительство Иркутской области, представители общественных организаций. Депутаты работали в рамках пленарных сессий и двух тематических площадок – по социальным вопросам и экономический блок.</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Модератором круглого стола «Влияние текущей экономической ситуации в стране на социальную политику в Иркутской области» выступила председатель комитета по социально-культурному законодательству Законодательного Собрания Синцова</w:t>
      </w:r>
      <w:r w:rsidR="00CF4E21" w:rsidRPr="00CF4E21">
        <w:rPr>
          <w:rFonts w:ascii="Times New Roman" w:hAnsi="Times New Roman"/>
          <w:lang w:eastAsia="ar-SA"/>
        </w:rPr>
        <w:t xml:space="preserve"> </w:t>
      </w:r>
      <w:r w:rsidR="00CF4E21" w:rsidRPr="00517E97">
        <w:rPr>
          <w:rFonts w:ascii="Times New Roman" w:hAnsi="Times New Roman"/>
          <w:lang w:eastAsia="ar-SA"/>
        </w:rPr>
        <w:t>И.А.</w:t>
      </w:r>
      <w:r w:rsidRPr="00517E97">
        <w:rPr>
          <w:rFonts w:ascii="Times New Roman" w:hAnsi="Times New Roman"/>
          <w:lang w:eastAsia="ar-SA"/>
        </w:rPr>
        <w:t xml:space="preserve"> На площадке затрагивались следующие темы: сложная демографическая ситуация, участие территорий в муниципальных программах, недостаток кадров в медицинской и образовательной сферах, проведение капитальных ремонтов объектов здравоохранения, возвращение площадки «Политика» на форум «Байкал» и значимость средне-специального образования. Много внимания уделили обсуждению проблем и путей решения по вопросу развития в муниципальных образованиях почтовых отделений. </w:t>
      </w:r>
      <w:r w:rsidRPr="002711EA">
        <w:rPr>
          <w:rFonts w:ascii="Times New Roman" w:hAnsi="Times New Roman"/>
          <w:lang w:eastAsia="ar-SA"/>
        </w:rPr>
        <w:t>«ЕДИНАЯ РОССИЯ</w:t>
      </w:r>
      <w:r w:rsidRPr="00517E97">
        <w:rPr>
          <w:rFonts w:ascii="Times New Roman" w:hAnsi="Times New Roman"/>
          <w:lang w:eastAsia="ar-SA"/>
        </w:rPr>
        <w:t>» и «Почта России» создали штабы для контроля за модернизацией почтовых отделений. В Иркутской области на средства федерального бюджета будет отремонтировано 14 отделений почтовой связи в 13 населенных пунктах. Еще три отделения будут отремонтированы на деньги региона. Всего в этом году будут модернизированы 17 отделений «Почт</w:t>
      </w:r>
      <w:r w:rsidR="002711EA">
        <w:rPr>
          <w:rFonts w:ascii="Times New Roman" w:hAnsi="Times New Roman"/>
          <w:lang w:eastAsia="ar-SA"/>
        </w:rPr>
        <w:t>ы</w:t>
      </w:r>
      <w:r w:rsidRPr="00517E97">
        <w:rPr>
          <w:rFonts w:ascii="Times New Roman" w:hAnsi="Times New Roman"/>
          <w:lang w:eastAsia="ar-SA"/>
        </w:rPr>
        <w:t xml:space="preserve"> России». </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На тематической площадке «О функционировании экономики и отрасли сельского хозяйства в современных условиях» модератором дискуссии выступил руководитель фракции Алдаров</w:t>
      </w:r>
      <w:r w:rsidR="00CF4E21" w:rsidRPr="00CF4E21">
        <w:rPr>
          <w:rFonts w:ascii="Times New Roman" w:hAnsi="Times New Roman"/>
          <w:lang w:eastAsia="ar-SA"/>
        </w:rPr>
        <w:t xml:space="preserve"> </w:t>
      </w:r>
      <w:r w:rsidR="00CF4E21" w:rsidRPr="00517E97">
        <w:rPr>
          <w:rFonts w:ascii="Times New Roman" w:hAnsi="Times New Roman"/>
          <w:lang w:eastAsia="ar-SA"/>
        </w:rPr>
        <w:t>К.Р</w:t>
      </w:r>
      <w:r w:rsidRPr="00517E97">
        <w:rPr>
          <w:rFonts w:ascii="Times New Roman" w:hAnsi="Times New Roman"/>
          <w:lang w:eastAsia="ar-SA"/>
        </w:rPr>
        <w:t>. Участники обсудили основные риски, которые возникают у регионального и местного бизнеса в современных условиях.</w:t>
      </w:r>
      <w:r w:rsidRPr="00517E97">
        <w:rPr>
          <w:rFonts w:ascii="Times New Roman" w:hAnsi="Times New Roman"/>
        </w:rPr>
        <w:t xml:space="preserve"> </w:t>
      </w:r>
      <w:r w:rsidRPr="00517E97">
        <w:rPr>
          <w:rFonts w:ascii="Times New Roman" w:hAnsi="Times New Roman"/>
          <w:lang w:eastAsia="ar-SA"/>
        </w:rPr>
        <w:t>Подчеркнули, что продолжают работать все институты поддержки бизнеса, ранее созданные в Иркутской облас</w:t>
      </w:r>
      <w:r w:rsidR="002711EA">
        <w:rPr>
          <w:rFonts w:ascii="Times New Roman" w:hAnsi="Times New Roman"/>
          <w:lang w:eastAsia="ar-SA"/>
        </w:rPr>
        <w:t>ти. Кроме того, появились новые,</w:t>
      </w:r>
      <w:r w:rsidRPr="00517E97">
        <w:rPr>
          <w:rFonts w:ascii="Times New Roman" w:hAnsi="Times New Roman"/>
          <w:lang w:eastAsia="ar-SA"/>
        </w:rPr>
        <w:t xml:space="preserve"> например, информационные ресурсы для продвижения продукции российских товаропроизводителей. Одна из целей встречи заключалась в том, чтобы добиться совместной оперативной работы по поддержанию и развитию отечественной экономики и по достижению продовольственной безопасности.</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 xml:space="preserve">По итогам мероприятия участниками была принята резолюция Общего собрания Иркутского Областного Совета депутатских объединений Партии </w:t>
      </w:r>
      <w:r w:rsidRPr="002711EA">
        <w:rPr>
          <w:rFonts w:ascii="Times New Roman" w:hAnsi="Times New Roman"/>
          <w:lang w:eastAsia="ar-SA"/>
        </w:rPr>
        <w:t>«ЕДИНАЯ РОССИЯ»,</w:t>
      </w:r>
      <w:r w:rsidRPr="00517E97">
        <w:rPr>
          <w:rFonts w:ascii="Times New Roman" w:hAnsi="Times New Roman"/>
          <w:lang w:eastAsia="ar-SA"/>
        </w:rPr>
        <w:t xml:space="preserve"> в которой все обсуждаемые темы нашли отражение в сформированных рекомендациях для органов местного самоуправления, Правительства региона и депутатского корпуса.</w:t>
      </w:r>
    </w:p>
    <w:p w:rsidR="00035509" w:rsidRPr="00517E97" w:rsidRDefault="00035509" w:rsidP="00765279">
      <w:pPr>
        <w:ind w:firstLine="851"/>
        <w:jc w:val="both"/>
        <w:rPr>
          <w:rFonts w:ascii="Times New Roman" w:hAnsi="Times New Roman"/>
          <w:b/>
        </w:rPr>
      </w:pPr>
    </w:p>
    <w:p w:rsidR="00035509" w:rsidRPr="00517E97" w:rsidRDefault="00035509" w:rsidP="00765279">
      <w:pPr>
        <w:jc w:val="center"/>
        <w:rPr>
          <w:rFonts w:ascii="Times New Roman" w:hAnsi="Times New Roman"/>
          <w:b/>
        </w:rPr>
      </w:pPr>
      <w:r w:rsidRPr="00517E97">
        <w:rPr>
          <w:rFonts w:ascii="Times New Roman" w:hAnsi="Times New Roman"/>
          <w:b/>
        </w:rPr>
        <w:t>5. Работа с избирателями.</w:t>
      </w:r>
    </w:p>
    <w:p w:rsidR="00035509" w:rsidRPr="00517E97" w:rsidRDefault="00035509" w:rsidP="00765279">
      <w:pPr>
        <w:ind w:firstLine="851"/>
        <w:jc w:val="both"/>
        <w:rPr>
          <w:rFonts w:ascii="Times New Roman" w:hAnsi="Times New Roman"/>
        </w:rPr>
      </w:pPr>
      <w:r w:rsidRPr="00517E97">
        <w:rPr>
          <w:rFonts w:ascii="Times New Roman" w:hAnsi="Times New Roman"/>
        </w:rPr>
        <w:t xml:space="preserve">Как и прежде, приоритетом в повседневной деятельности депутатов фракции остается работа с обращениями граждан. Это эффективный инструмент определения болевых точек в регионе и поиска решений накопившихся проблем. C января 2022 года депутаты провели 39 приемов граждан в Региональной общественной приемной Председателя Партии </w:t>
      </w:r>
      <w:r w:rsidRPr="002711EA">
        <w:rPr>
          <w:rFonts w:ascii="Times New Roman" w:hAnsi="Times New Roman"/>
        </w:rPr>
        <w:t>«ЕДИНАЯ РОССИЯ»</w:t>
      </w:r>
      <w:r w:rsidRPr="00517E97">
        <w:rPr>
          <w:rFonts w:ascii="Times New Roman" w:hAnsi="Times New Roman"/>
        </w:rPr>
        <w:t xml:space="preserve"> Д.А. Медведева, приняли 83 заявителя, 21 вопрос решен положительно. Наиболее актуальными остаются вопросы социальной поддержки (в том числе по выплате детских пособий), обеспечения жильем и улучшению жилищных условий, переселение из ветхого и аварийного жилья, здравоохранения, вопросы, касаю</w:t>
      </w:r>
      <w:r w:rsidRPr="00517E97">
        <w:rPr>
          <w:rFonts w:ascii="Times New Roman" w:hAnsi="Times New Roman"/>
        </w:rPr>
        <w:lastRenderedPageBreak/>
        <w:t xml:space="preserve">щиеся тарифов за содержание жилого помещения. Обращались граждане и с множеством других накопившихся проблем. Положительно решались вопросы адресной материальной помощи, назначения пенсии, поддержки спорта и образования, вопросы здравоохранения, в том числе связанные с вакцинацией, обследованием граждан, оснащением больниц медицинским оборудованием и др. </w:t>
      </w:r>
      <w:r w:rsidRPr="00517E97">
        <w:rPr>
          <w:rFonts w:ascii="Times New Roman" w:hAnsi="Times New Roman"/>
          <w:lang w:eastAsia="ar-SA"/>
        </w:rPr>
        <w:t>Члены фракции разбирались с каждой поступившей проблемой, не оставляя без внимания ни одно обращение.</w:t>
      </w:r>
    </w:p>
    <w:p w:rsidR="00035509" w:rsidRPr="00517E97" w:rsidRDefault="00035509" w:rsidP="00765279">
      <w:pPr>
        <w:ind w:firstLine="851"/>
        <w:jc w:val="both"/>
        <w:rPr>
          <w:rFonts w:ascii="Times New Roman" w:hAnsi="Times New Roman"/>
          <w:lang w:eastAsia="ar-SA"/>
        </w:rPr>
      </w:pPr>
      <w:r w:rsidRPr="00517E97">
        <w:rPr>
          <w:rFonts w:ascii="Times New Roman" w:hAnsi="Times New Roman"/>
          <w:lang w:eastAsia="ar-SA"/>
        </w:rPr>
        <w:t xml:space="preserve">Помимо общественной приемной Председателя Партии </w:t>
      </w:r>
      <w:r w:rsidRPr="002711EA">
        <w:rPr>
          <w:rFonts w:ascii="Times New Roman" w:hAnsi="Times New Roman"/>
          <w:lang w:eastAsia="ar-SA"/>
        </w:rPr>
        <w:t>«ЕДИНАЯ РОССИЯ</w:t>
      </w:r>
      <w:r w:rsidRPr="00517E97">
        <w:rPr>
          <w:rFonts w:ascii="Times New Roman" w:hAnsi="Times New Roman"/>
          <w:lang w:eastAsia="ar-SA"/>
        </w:rPr>
        <w:t>» Д.А. Медведева, депутаты фракции регулярно проводят личные приемы. За отчетный период членами фракции было проведено около 200 личных приемов граждан в своих округах и на закрепленных территориях. Обращения поступали как во время личных встреч, так и через онлайн</w:t>
      </w:r>
      <w:r w:rsidR="002711EA">
        <w:rPr>
          <w:rFonts w:ascii="Times New Roman" w:hAnsi="Times New Roman"/>
          <w:lang w:eastAsia="ar-SA"/>
        </w:rPr>
        <w:t>-</w:t>
      </w:r>
      <w:r w:rsidRPr="00517E97">
        <w:rPr>
          <w:rFonts w:ascii="Times New Roman" w:hAnsi="Times New Roman"/>
          <w:lang w:eastAsia="ar-SA"/>
        </w:rPr>
        <w:t>ресурсы, на бумажных носителях, в телефонных разговорах, в социальных сетях.  Всего поступило более 1200 обращений. В обращениях звучали темы, связанные с благоустройством дорог и придомовых территорий, строительством спортивных сооружений, с вопросами молодежной политики, трудоустройством, проблемами связи в малых деревнях. Много вопросов касалось переселения из ветхого и аварийного жилья, государственной социальной помощи отдельным категориям граждан, движения общественного транспорта, а также связанных с жилищно</w:t>
      </w:r>
      <w:r w:rsidR="00492161" w:rsidRPr="00517E97">
        <w:rPr>
          <w:rFonts w:ascii="Times New Roman" w:hAnsi="Times New Roman"/>
          <w:lang w:eastAsia="ar-SA"/>
        </w:rPr>
        <w:t>-</w:t>
      </w:r>
      <w:r w:rsidRPr="00517E97">
        <w:rPr>
          <w:rFonts w:ascii="Times New Roman" w:hAnsi="Times New Roman"/>
          <w:lang w:eastAsia="ar-SA"/>
        </w:rPr>
        <w:t xml:space="preserve">коммунальным хозяйством. Обратившиеся к депутатам избиратели получали консультативную, юридическую и нередко спонсорскую помощь. По всем поступившим обращениям сделаны запросы в соответствующие инстанции, 380 обращений отработаны, по ним приняты положительные решения. По 760 обращениям даны консультации, остальные находятся в работе. </w:t>
      </w:r>
    </w:p>
    <w:p w:rsidR="00035509" w:rsidRPr="00517E97" w:rsidRDefault="00035509" w:rsidP="00765279">
      <w:pPr>
        <w:ind w:firstLine="851"/>
        <w:jc w:val="both"/>
        <w:rPr>
          <w:rFonts w:ascii="Times New Roman" w:hAnsi="Times New Roman"/>
          <w:b/>
          <w:highlight w:val="yellow"/>
        </w:rPr>
      </w:pPr>
    </w:p>
    <w:p w:rsidR="00035509" w:rsidRPr="00517E97" w:rsidRDefault="00035509" w:rsidP="00765279">
      <w:pPr>
        <w:jc w:val="center"/>
        <w:rPr>
          <w:rFonts w:ascii="Times New Roman" w:hAnsi="Times New Roman"/>
          <w:lang w:eastAsia="ar-SA"/>
        </w:rPr>
      </w:pPr>
      <w:r w:rsidRPr="00517E97">
        <w:rPr>
          <w:rFonts w:ascii="Times New Roman" w:hAnsi="Times New Roman"/>
          <w:b/>
        </w:rPr>
        <w:t>6. Работа в избирательных округах.</w:t>
      </w:r>
    </w:p>
    <w:p w:rsidR="00035509" w:rsidRPr="00517E97" w:rsidRDefault="00035509" w:rsidP="00765279">
      <w:pPr>
        <w:shd w:val="clear" w:color="auto" w:fill="FFFFFF"/>
        <w:ind w:firstLine="851"/>
        <w:jc w:val="both"/>
        <w:rPr>
          <w:rFonts w:ascii="Times New Roman" w:hAnsi="Times New Roman"/>
        </w:rPr>
      </w:pPr>
      <w:r w:rsidRPr="00517E97">
        <w:rPr>
          <w:rFonts w:ascii="Times New Roman" w:hAnsi="Times New Roman"/>
        </w:rPr>
        <w:t xml:space="preserve">В постоянном режиме депутаты фракции посещают с рабочими поездками свои избирательные округа и закрепленные территории. Проводят встречи с населением, с руководителями органов местного самоуправления, с трудовыми коллективами, ведут приемы граждан, по необходимости организуют участие в поездках профильных министерств Правительства Иркутской области, принимают участие в заседаниях </w:t>
      </w:r>
      <w:r w:rsidR="002711EA">
        <w:rPr>
          <w:rFonts w:ascii="Times New Roman" w:hAnsi="Times New Roman"/>
        </w:rPr>
        <w:t>д</w:t>
      </w:r>
      <w:r w:rsidRPr="00517E97">
        <w:rPr>
          <w:rFonts w:ascii="Times New Roman" w:hAnsi="Times New Roman"/>
        </w:rPr>
        <w:t xml:space="preserve">ум, в торжественных и социально значимых мероприятиях. Активно сотрудничают с местными отделениями Партии и депутатами фракции </w:t>
      </w:r>
      <w:r w:rsidRPr="002711EA">
        <w:rPr>
          <w:rFonts w:ascii="Times New Roman" w:hAnsi="Times New Roman"/>
        </w:rPr>
        <w:t>«ЕДИНАЯ РОССИЯ»</w:t>
      </w:r>
      <w:r w:rsidRPr="00517E97">
        <w:rPr>
          <w:rFonts w:ascii="Times New Roman" w:hAnsi="Times New Roman"/>
        </w:rPr>
        <w:t xml:space="preserve"> в представительных органах местного самоуправления. Принимают участие в организации мероприятий, приуроченных к государственным праздникам.</w:t>
      </w:r>
    </w:p>
    <w:p w:rsidR="00035509" w:rsidRPr="00517E97" w:rsidRDefault="00035509" w:rsidP="00765279">
      <w:pPr>
        <w:ind w:firstLine="851"/>
        <w:jc w:val="both"/>
        <w:rPr>
          <w:rFonts w:ascii="Times New Roman" w:hAnsi="Times New Roman"/>
        </w:rPr>
      </w:pPr>
      <w:r w:rsidRPr="00517E97">
        <w:rPr>
          <w:rFonts w:ascii="Times New Roman" w:hAnsi="Times New Roman"/>
        </w:rPr>
        <w:t>Члены фракции всегда занимают активную позицию в отстаивании интересов жителей своих избирательных округов и закрепленных территорий. Одной из главных проблем по</w:t>
      </w:r>
      <w:r w:rsidR="002711EA">
        <w:rPr>
          <w:rFonts w:ascii="Times New Roman" w:hAnsi="Times New Roman"/>
        </w:rPr>
        <w:t>-</w:t>
      </w:r>
      <w:r w:rsidRPr="00517E97">
        <w:rPr>
          <w:rFonts w:ascii="Times New Roman" w:hAnsi="Times New Roman"/>
        </w:rPr>
        <w:t>прежнему остается неразвитость транспортной инфраструктуры области. Также самое пристальное внимание депутаты уделяют строительству и ремонту социальных объектов: детских садов, школ, больниц, физкультурно</w:t>
      </w:r>
      <w:r w:rsidR="00E14188" w:rsidRPr="00517E97">
        <w:rPr>
          <w:rFonts w:ascii="Times New Roman" w:hAnsi="Times New Roman"/>
        </w:rPr>
        <w:t>-</w:t>
      </w:r>
      <w:r w:rsidRPr="00517E97">
        <w:rPr>
          <w:rFonts w:ascii="Times New Roman" w:hAnsi="Times New Roman"/>
        </w:rPr>
        <w:t>оздоровительных комплексов и др. Особое внимание в избирательных округах и на закрепленных территориях депутаты уделяют решению проблем благоустройства и ЖКХ.</w:t>
      </w:r>
    </w:p>
    <w:p w:rsidR="00035509" w:rsidRPr="00517E97" w:rsidRDefault="00035509" w:rsidP="00765279">
      <w:pPr>
        <w:shd w:val="clear" w:color="auto" w:fill="FFFFFF"/>
        <w:ind w:firstLine="851"/>
        <w:jc w:val="both"/>
        <w:rPr>
          <w:rFonts w:ascii="Times New Roman" w:hAnsi="Times New Roman"/>
        </w:rPr>
      </w:pPr>
      <w:r w:rsidRPr="00517E97">
        <w:rPr>
          <w:rFonts w:ascii="Times New Roman" w:hAnsi="Times New Roman"/>
        </w:rPr>
        <w:t xml:space="preserve">В отчетный период, как и прежде, депутаты уделили много внимания благотворительной деятельности. Члены фракции постоянно оказывают помощь социальным учреждениям, спортивным организациям, общественным объединениям и нуждающимся жителям. Также депутаты принимают участие в работе регионального волонтерского центра Партии. </w:t>
      </w:r>
    </w:p>
    <w:p w:rsidR="00035509" w:rsidRPr="00517E97" w:rsidRDefault="00035509" w:rsidP="00765279">
      <w:pPr>
        <w:shd w:val="clear" w:color="auto" w:fill="FFFFFF"/>
        <w:ind w:firstLine="851"/>
        <w:jc w:val="both"/>
        <w:rPr>
          <w:rFonts w:ascii="Times New Roman" w:hAnsi="Times New Roman"/>
          <w:lang w:eastAsia="ar-SA"/>
        </w:rPr>
      </w:pPr>
      <w:r w:rsidRPr="00517E97">
        <w:rPr>
          <w:rFonts w:ascii="Times New Roman" w:hAnsi="Times New Roman"/>
          <w:lang w:eastAsia="ar-SA"/>
        </w:rPr>
        <w:t>Члены фракции Партии «</w:t>
      </w:r>
      <w:r w:rsidRPr="002711EA">
        <w:rPr>
          <w:rFonts w:ascii="Times New Roman" w:hAnsi="Times New Roman"/>
          <w:lang w:eastAsia="ar-SA"/>
        </w:rPr>
        <w:t>ЕДИНАЯ РОССИЯ</w:t>
      </w:r>
      <w:r w:rsidRPr="00517E97">
        <w:rPr>
          <w:rFonts w:ascii="Times New Roman" w:hAnsi="Times New Roman"/>
          <w:lang w:eastAsia="ar-SA"/>
        </w:rPr>
        <w:t>» в отчетный период оказывали помощь ветеранам Великой Отечественной войны ко Дню Победы.</w:t>
      </w:r>
    </w:p>
    <w:p w:rsidR="00035509" w:rsidRPr="00517E97" w:rsidRDefault="00035509" w:rsidP="00765279">
      <w:pPr>
        <w:ind w:firstLine="851"/>
        <w:jc w:val="both"/>
        <w:rPr>
          <w:rFonts w:ascii="Times New Roman" w:hAnsi="Times New Roman"/>
          <w:b/>
          <w:highlight w:val="yellow"/>
        </w:rPr>
      </w:pPr>
    </w:p>
    <w:p w:rsidR="00035509" w:rsidRPr="00517E97" w:rsidRDefault="00035509" w:rsidP="00765279">
      <w:pPr>
        <w:jc w:val="center"/>
        <w:rPr>
          <w:rFonts w:ascii="Times New Roman" w:hAnsi="Times New Roman"/>
          <w:b/>
        </w:rPr>
      </w:pPr>
      <w:r w:rsidRPr="00517E97">
        <w:rPr>
          <w:rFonts w:ascii="Times New Roman" w:hAnsi="Times New Roman"/>
          <w:b/>
        </w:rPr>
        <w:t>7. Публичные мероприятия, работа с общественностью.</w:t>
      </w:r>
    </w:p>
    <w:p w:rsidR="00035509" w:rsidRPr="00517E97" w:rsidRDefault="00035509" w:rsidP="00765279">
      <w:pPr>
        <w:ind w:firstLine="851"/>
        <w:jc w:val="both"/>
        <w:rPr>
          <w:rFonts w:ascii="Times New Roman" w:hAnsi="Times New Roman"/>
        </w:rPr>
      </w:pPr>
      <w:r w:rsidRPr="00517E97">
        <w:rPr>
          <w:rFonts w:ascii="Times New Roman" w:hAnsi="Times New Roman"/>
        </w:rPr>
        <w:t xml:space="preserve">Члены фракции продолжили активное сотрудничество с общественными организациями, были постоянными участниками и организаторами различных социальных мероприятий. </w:t>
      </w:r>
    </w:p>
    <w:p w:rsidR="00035509" w:rsidRPr="00517E97" w:rsidRDefault="00035509" w:rsidP="00765279">
      <w:pPr>
        <w:ind w:firstLine="851"/>
        <w:jc w:val="both"/>
        <w:rPr>
          <w:rFonts w:ascii="Times New Roman" w:eastAsia="Calibri" w:hAnsi="Times New Roman"/>
        </w:rPr>
      </w:pPr>
      <w:r w:rsidRPr="00517E97">
        <w:rPr>
          <w:rFonts w:ascii="Times New Roman" w:eastAsia="Calibri" w:hAnsi="Times New Roman"/>
        </w:rPr>
        <w:lastRenderedPageBreak/>
        <w:t>В преддверии Дня защитника Отечества, который отмечается в нашей стране 23 февраля, депутаты фракции приняли участие в мероприятии, посвященном отданию воинских почестей защитникам Отечества, павшим в боях при исполнении воинского долга. Депутаты возложили гирлянды и цветы к мемориалу «Вечный огонь» и памятнику дважды Геро</w:t>
      </w:r>
      <w:r w:rsidR="002711EA">
        <w:rPr>
          <w:rFonts w:ascii="Times New Roman" w:eastAsia="Calibri" w:hAnsi="Times New Roman"/>
        </w:rPr>
        <w:t>ю</w:t>
      </w:r>
      <w:r w:rsidRPr="00517E97">
        <w:rPr>
          <w:rFonts w:ascii="Times New Roman" w:eastAsia="Calibri" w:hAnsi="Times New Roman"/>
        </w:rPr>
        <w:t xml:space="preserve"> Советского Союза А.П. Белобородов</w:t>
      </w:r>
      <w:r w:rsidR="002711EA">
        <w:rPr>
          <w:rFonts w:ascii="Times New Roman" w:eastAsia="Calibri" w:hAnsi="Times New Roman"/>
        </w:rPr>
        <w:t>у</w:t>
      </w:r>
      <w:r w:rsidRPr="00517E97">
        <w:rPr>
          <w:rFonts w:ascii="Times New Roman" w:eastAsia="Calibri" w:hAnsi="Times New Roman"/>
        </w:rPr>
        <w:t xml:space="preserve">. </w:t>
      </w:r>
    </w:p>
    <w:p w:rsidR="00035509" w:rsidRPr="00517E97" w:rsidRDefault="00035509" w:rsidP="00765279">
      <w:pPr>
        <w:ind w:firstLine="851"/>
        <w:jc w:val="both"/>
        <w:rPr>
          <w:rFonts w:ascii="Times New Roman" w:hAnsi="Times New Roman"/>
        </w:rPr>
      </w:pPr>
      <w:r w:rsidRPr="00517E97">
        <w:rPr>
          <w:rFonts w:ascii="Times New Roman" w:hAnsi="Times New Roman"/>
        </w:rPr>
        <w:t xml:space="preserve">Члены фракции принимали участие во всех мероприятиях, посвященных значимым для региона и страны датам. Участвовали в работе Молодежного парламента, работали в составе различных коллегиальных органов, созданных при Законодательном Собрании и Иркутском региональном политическом совете Партии. </w:t>
      </w:r>
    </w:p>
    <w:p w:rsidR="00035509" w:rsidRPr="00517E97" w:rsidRDefault="00035509" w:rsidP="00765279">
      <w:pPr>
        <w:ind w:firstLine="851"/>
        <w:jc w:val="both"/>
        <w:rPr>
          <w:rFonts w:ascii="Times New Roman" w:hAnsi="Times New Roman"/>
        </w:rPr>
      </w:pPr>
      <w:r w:rsidRPr="00517E97">
        <w:rPr>
          <w:rFonts w:ascii="Times New Roman" w:hAnsi="Times New Roman"/>
        </w:rPr>
        <w:t>В отчетном периоде проделана большая работа как в законотворческой деятельности, так и в решении конкретных вопросов избирателей, реализован ряд мер, направленных на улучшение качества жизни и повышение уровня благосостояния населения, укрепление экономики региона. Все депутаты работали максимально активно и слаженно, и каждый из членов фракции внес свой вклад в общее дело.</w:t>
      </w:r>
    </w:p>
    <w:p w:rsidR="00004437" w:rsidRPr="00517E97" w:rsidRDefault="00035509" w:rsidP="00765279">
      <w:pPr>
        <w:ind w:firstLine="709"/>
        <w:jc w:val="both"/>
        <w:rPr>
          <w:rFonts w:ascii="Times New Roman" w:hAnsi="Times New Roman"/>
        </w:rPr>
      </w:pPr>
      <w:r w:rsidRPr="00517E97">
        <w:rPr>
          <w:rFonts w:ascii="Times New Roman" w:hAnsi="Times New Roman"/>
        </w:rPr>
        <w:t>В отчетный период осуществлялось информационное сопровождение деятельности фракции в средствах массовой информации Иркутской области. Информирование населения проводилось через интернет</w:t>
      </w:r>
      <w:r w:rsidR="00E14188" w:rsidRPr="00517E97">
        <w:rPr>
          <w:rFonts w:ascii="Times New Roman" w:hAnsi="Times New Roman"/>
        </w:rPr>
        <w:t>-</w:t>
      </w:r>
      <w:r w:rsidRPr="00517E97">
        <w:rPr>
          <w:rFonts w:ascii="Times New Roman" w:hAnsi="Times New Roman"/>
        </w:rPr>
        <w:t>портал Законодательного Собрания, сайт регионального отделения Партии «</w:t>
      </w:r>
      <w:r w:rsidRPr="002711EA">
        <w:rPr>
          <w:rFonts w:ascii="Times New Roman" w:hAnsi="Times New Roman"/>
        </w:rPr>
        <w:t>ЕДИНАЯ РОССИЯ</w:t>
      </w:r>
      <w:r w:rsidRPr="00517E97">
        <w:rPr>
          <w:rFonts w:ascii="Times New Roman" w:hAnsi="Times New Roman"/>
        </w:rPr>
        <w:t>». При выпуске материалов успешно решалась главная задача – рассказывать о том, какие конкретно вопросы и проблемы обсуждались депутатами фракции, какие принимались решения, как они отражались на жителях области.</w:t>
      </w:r>
    </w:p>
    <w:p w:rsidR="00FC114B" w:rsidRPr="00517E97" w:rsidRDefault="00FC114B" w:rsidP="00765279">
      <w:pPr>
        <w:ind w:firstLine="709"/>
        <w:jc w:val="center"/>
        <w:rPr>
          <w:rFonts w:ascii="Times New Roman" w:hAnsi="Times New Roman"/>
          <w:b/>
        </w:rPr>
      </w:pPr>
    </w:p>
    <w:p w:rsidR="00245F1B" w:rsidRDefault="00245F1B" w:rsidP="00765279">
      <w:pPr>
        <w:pStyle w:val="2"/>
        <w:spacing w:before="0" w:after="0"/>
        <w:jc w:val="center"/>
        <w:rPr>
          <w:rFonts w:ascii="Times New Roman" w:hAnsi="Times New Roman"/>
          <w:i w:val="0"/>
          <w:sz w:val="24"/>
          <w:szCs w:val="24"/>
        </w:rPr>
      </w:pPr>
      <w:bookmarkStart w:id="17" w:name="_Toc109633474"/>
      <w:r w:rsidRPr="00517E97">
        <w:rPr>
          <w:rFonts w:ascii="Times New Roman" w:hAnsi="Times New Roman"/>
          <w:i w:val="0"/>
          <w:sz w:val="24"/>
          <w:szCs w:val="24"/>
        </w:rPr>
        <w:t>Депутатская фра</w:t>
      </w:r>
      <w:r w:rsidR="00A36282" w:rsidRPr="00517E97">
        <w:rPr>
          <w:rFonts w:ascii="Times New Roman" w:hAnsi="Times New Roman"/>
          <w:i w:val="0"/>
          <w:sz w:val="24"/>
          <w:szCs w:val="24"/>
        </w:rPr>
        <w:t xml:space="preserve">кция </w:t>
      </w:r>
      <w:r w:rsidRPr="00517E97">
        <w:rPr>
          <w:rFonts w:ascii="Times New Roman" w:hAnsi="Times New Roman"/>
          <w:i w:val="0"/>
          <w:sz w:val="24"/>
          <w:szCs w:val="24"/>
        </w:rPr>
        <w:t>КПРФ</w:t>
      </w:r>
      <w:bookmarkEnd w:id="17"/>
    </w:p>
    <w:p w:rsidR="00E3039A" w:rsidRPr="00E3039A" w:rsidRDefault="00E3039A" w:rsidP="00E3039A"/>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Фракция КПРФ в Законодательном Собрании в </w:t>
      </w:r>
      <w:r>
        <w:rPr>
          <w:rFonts w:ascii="Times New Roman" w:eastAsia="Times New Roman" w:hAnsi="Times New Roman"/>
          <w:lang w:eastAsia="ru-RU"/>
        </w:rPr>
        <w:t>1-</w:t>
      </w:r>
      <w:r w:rsidRPr="00E3039A">
        <w:rPr>
          <w:rFonts w:ascii="Times New Roman" w:eastAsia="Times New Roman" w:hAnsi="Times New Roman"/>
          <w:lang w:eastAsia="ru-RU"/>
        </w:rPr>
        <w:t>м полугодии состояла из 18 депутатов, 8 депутатов избраны по партийным спискам, 10 − по одномандатным округам, руководитель фракции − Левченко Андрей Сергеевич, исполняющий обязанности руководителя фракции − Андреев Андрей Анатольевич.</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На постоянной основе в Законодательном Собрании работают Носенко Ольга Николаевна − заместитель председателя Законодательного Собрания, Габов Роман Федорович − председатель комитета по законодательству о природопользовании, экологии и сельском хозяйстве Законодательного Собрания, Хайдуков Валерий Валерьевич − заместитель председателя комитета по собственности и экономической политике Законодательного Собрания, Крывовязый Иван Викторович – заместитель председателя комиссии по Регламенту, депутатской этике, информационной политике и связям с общественными объединениями.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На непостоянной основе − заместитель председателя комиссии по контрольной деятельности Белов А</w:t>
      </w:r>
      <w:r w:rsidR="004B7BA7">
        <w:rPr>
          <w:rFonts w:ascii="Times New Roman" w:eastAsia="Times New Roman" w:hAnsi="Times New Roman"/>
          <w:lang w:eastAsia="ru-RU"/>
        </w:rPr>
        <w:t>.</w:t>
      </w:r>
      <w:r w:rsidRPr="00E3039A">
        <w:rPr>
          <w:rFonts w:ascii="Times New Roman" w:eastAsia="Times New Roman" w:hAnsi="Times New Roman"/>
          <w:lang w:eastAsia="ru-RU"/>
        </w:rPr>
        <w:t>С</w:t>
      </w:r>
      <w:r w:rsidR="004B7BA7">
        <w:rPr>
          <w:rFonts w:ascii="Times New Roman" w:eastAsia="Times New Roman" w:hAnsi="Times New Roman"/>
          <w:lang w:eastAsia="ru-RU"/>
        </w:rPr>
        <w:t>.</w:t>
      </w:r>
      <w:r w:rsidRPr="00E3039A">
        <w:rPr>
          <w:rFonts w:ascii="Times New Roman" w:eastAsia="Times New Roman" w:hAnsi="Times New Roman"/>
          <w:lang w:eastAsia="ru-RU"/>
        </w:rPr>
        <w:t>, заместитель председателя комиссии по Регламенту, депутатской этике, информационной политике и связям с общественными объединениями Шевченко С</w:t>
      </w:r>
      <w:r w:rsidR="004B7BA7">
        <w:rPr>
          <w:rFonts w:ascii="Times New Roman" w:eastAsia="Times New Roman" w:hAnsi="Times New Roman"/>
          <w:lang w:eastAsia="ru-RU"/>
        </w:rPr>
        <w:t>.</w:t>
      </w:r>
      <w:r w:rsidRPr="00E3039A">
        <w:rPr>
          <w:rFonts w:ascii="Times New Roman" w:eastAsia="Times New Roman" w:hAnsi="Times New Roman"/>
          <w:lang w:eastAsia="ru-RU"/>
        </w:rPr>
        <w:t>П. Остальные депутаты, избранные от КПРФ, входят в различные комитеты и комиссии Законодательного Собрания.</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В 1-м полугодии 2022 год</w:t>
      </w:r>
      <w:r w:rsidR="002711EA">
        <w:rPr>
          <w:rFonts w:ascii="Times New Roman" w:eastAsia="Times New Roman" w:hAnsi="Times New Roman"/>
          <w:lang w:eastAsia="ru-RU"/>
        </w:rPr>
        <w:t>а</w:t>
      </w:r>
      <w:r w:rsidRPr="00E3039A">
        <w:rPr>
          <w:rFonts w:ascii="Times New Roman" w:eastAsia="Times New Roman" w:hAnsi="Times New Roman"/>
          <w:lang w:eastAsia="ru-RU"/>
        </w:rPr>
        <w:t xml:space="preserve"> депутаты фракции приняли участие в 6 заседаниях Законодательного Собрания, на которых было рассмотрено 65 проектов законов, принято 59 постановлений, проведено 2 Депутатских </w:t>
      </w:r>
      <w:r>
        <w:rPr>
          <w:rFonts w:ascii="Times New Roman" w:eastAsia="Times New Roman" w:hAnsi="Times New Roman"/>
          <w:lang w:eastAsia="ru-RU"/>
        </w:rPr>
        <w:t xml:space="preserve">часа </w:t>
      </w:r>
      <w:r w:rsidRPr="00E3039A">
        <w:rPr>
          <w:rFonts w:ascii="Times New Roman" w:eastAsia="Times New Roman" w:hAnsi="Times New Roman"/>
          <w:lang w:eastAsia="ru-RU"/>
        </w:rPr>
        <w:t>и 1 Правительственный час. В текущем периоде проведено 15 заседаний фракции. Помимо вопросов повесток сессий</w:t>
      </w:r>
      <w:r w:rsidR="002711EA">
        <w:rPr>
          <w:rFonts w:ascii="Times New Roman" w:eastAsia="Times New Roman" w:hAnsi="Times New Roman"/>
          <w:lang w:eastAsia="ru-RU"/>
        </w:rPr>
        <w:t>,</w:t>
      </w:r>
      <w:r w:rsidRPr="00E3039A">
        <w:rPr>
          <w:rFonts w:ascii="Times New Roman" w:eastAsia="Times New Roman" w:hAnsi="Times New Roman"/>
          <w:lang w:eastAsia="ru-RU"/>
        </w:rPr>
        <w:t xml:space="preserve"> рассматривались вопросы о работе фракции и участия депутатов в различных общественных мероприятиях на территории области.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Организованы и проведены два круглых стола по темам «Реализация и исполнение региональной программы Иркутской области «Обращение с отходами, в том числе с твердыми коммунальными отходами» на 2018 </w:t>
      </w:r>
      <w:r w:rsidR="002711EA">
        <w:rPr>
          <w:rFonts w:ascii="Times New Roman" w:eastAsia="Times New Roman" w:hAnsi="Times New Roman"/>
          <w:lang w:eastAsia="ru-RU"/>
        </w:rPr>
        <w:t>–</w:t>
      </w:r>
      <w:r w:rsidRPr="00E3039A">
        <w:rPr>
          <w:rFonts w:ascii="Times New Roman" w:eastAsia="Times New Roman" w:hAnsi="Times New Roman"/>
          <w:lang w:eastAsia="ru-RU"/>
        </w:rPr>
        <w:t xml:space="preserve"> 2027 годы», «Патриотическое воспитание молодежи в Иркутской области».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lastRenderedPageBreak/>
        <w:t>Всего за 1-</w:t>
      </w:r>
      <w:r w:rsidR="004B7BA7">
        <w:rPr>
          <w:rFonts w:ascii="Times New Roman" w:eastAsia="Times New Roman" w:hAnsi="Times New Roman"/>
          <w:lang w:eastAsia="ru-RU"/>
        </w:rPr>
        <w:t xml:space="preserve">е </w:t>
      </w:r>
      <w:r w:rsidRPr="00E3039A">
        <w:rPr>
          <w:rFonts w:ascii="Times New Roman" w:eastAsia="Times New Roman" w:hAnsi="Times New Roman"/>
          <w:lang w:eastAsia="ru-RU"/>
        </w:rPr>
        <w:t>полугодие депутаты фракции провели более 100 встреч с избирателями и осуществили более 500 личных приемов граждан.</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Более 50 запросов и обращений направлены в различные органы власти и организации области.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Анализ поступивших обращений выявил основные проблемы, с которыми </w:t>
      </w:r>
      <w:r w:rsidR="002711EA">
        <w:rPr>
          <w:rFonts w:ascii="Times New Roman" w:eastAsia="Times New Roman" w:hAnsi="Times New Roman"/>
          <w:lang w:eastAsia="ru-RU"/>
        </w:rPr>
        <w:t>граждане обращаются к депутатам</w:t>
      </w:r>
      <w:r w:rsidRPr="00E3039A">
        <w:rPr>
          <w:rFonts w:ascii="Times New Roman" w:eastAsia="Times New Roman" w:hAnsi="Times New Roman"/>
          <w:lang w:eastAsia="ru-RU"/>
        </w:rPr>
        <w:t xml:space="preserve"> и по которым направляются запросы, обращения в различные органы власти и службы Иркутской области: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министерство жилищной политики, энергетики и транспорта Иркутской области, ОГЭП «Облкоммунэнерго», МУП «Водоканал»: подключение к сетям водоснабжения и водоотведения, подключение к сетям энергообеспечения, ИЖС, ДНТ, СНТ, ДНП, переход на новую систему сбора и утилизации ТКО;</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Правительство Иркутской области и органы местного самоуправления Иркутской области: снос, расселение из ветхого, аварийного жилья, ввод и эксплуатация, реконструкция жилищных и коммерческих объектов, размещение наружной рекламы торговых точек, выделение, использование земельных участков, размещение парковок, скверов и благоустройство городов;</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службу государственного жилищного и строительного надзора Иркутской области: качество проводимого капитального и текущего ремонта, рассмотрение жалоб по установлению и начислению тарифов, обслуживание общедомовых и придомовых территорий управляющими компаниями;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министерство социальной защиты, опеки и попечительства Иркутской области: выплаты, компенсации, пособия, предоставление услуг, оказание помощи гражданам, оказавшимся в трудных жизненных ситуациях;</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министерство здравоохранения Иркутской области</w:t>
      </w:r>
      <w:r w:rsidR="002711EA">
        <w:rPr>
          <w:rFonts w:ascii="Times New Roman" w:eastAsia="Times New Roman" w:hAnsi="Times New Roman"/>
          <w:lang w:eastAsia="ru-RU"/>
        </w:rPr>
        <w:t>:</w:t>
      </w:r>
      <w:r w:rsidRPr="00E3039A">
        <w:rPr>
          <w:rFonts w:ascii="Times New Roman" w:eastAsia="Times New Roman" w:hAnsi="Times New Roman"/>
          <w:lang w:eastAsia="ru-RU"/>
        </w:rPr>
        <w:t xml:space="preserve"> по вопросам лекарственного обеспечения льготных категорий граждан области, о предоставлении компенсации расходов на оплату стоимости проезда к месту диагностики и (или) лечения отдельным категориям граждан;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w:t>
      </w:r>
      <w:r w:rsidRPr="00E3039A">
        <w:rPr>
          <w:rFonts w:ascii="Times New Roman" w:eastAsia="Times New Roman" w:hAnsi="Times New Roman"/>
          <w:lang w:eastAsia="ru-RU"/>
        </w:rPr>
        <w:tab/>
        <w:t>в областную, городские и районные прокуратуры</w:t>
      </w:r>
      <w:r w:rsidR="002711EA">
        <w:rPr>
          <w:rFonts w:ascii="Times New Roman" w:eastAsia="Times New Roman" w:hAnsi="Times New Roman"/>
          <w:lang w:eastAsia="ru-RU"/>
        </w:rPr>
        <w:t>:</w:t>
      </w:r>
      <w:r w:rsidRPr="00E3039A">
        <w:rPr>
          <w:rFonts w:ascii="Times New Roman" w:eastAsia="Times New Roman" w:hAnsi="Times New Roman"/>
          <w:lang w:eastAsia="ru-RU"/>
        </w:rPr>
        <w:t xml:space="preserve"> по поводу нарушений законодательства в области использования земельных участков, строительства, нарушения прав и свобод граждан.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Много обращений, связанных с очередностью выделения жилья и земель для льготных категорий граждан, направлено в министерство имущественных отношений Иркутской области.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Депутаты, помощники депутатов всех уровней, мэры, главы муниципальных образований, избранные от КПРФ, продолжают постоянное активное сотрудничество на местах с отделениями общественных движений «Дети войны», «Образование − для всех», «Русский Лад», ДПА, ВЖС «Надежда России» в решении социально-экономических проблем жителей региона.</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В 2022 году депутаты фракции принимали активное участие во всех мероприятиях, организов</w:t>
      </w:r>
      <w:r w:rsidR="00720376">
        <w:rPr>
          <w:rFonts w:ascii="Times New Roman" w:eastAsia="Times New Roman" w:hAnsi="Times New Roman"/>
          <w:lang w:eastAsia="ru-RU"/>
        </w:rPr>
        <w:t>анных Законодательным Собранием</w:t>
      </w:r>
      <w:r w:rsidRPr="00E3039A">
        <w:rPr>
          <w:rFonts w:ascii="Times New Roman" w:eastAsia="Times New Roman" w:hAnsi="Times New Roman"/>
          <w:lang w:eastAsia="ru-RU"/>
        </w:rPr>
        <w:t>.</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С января по июль депутатами фракции велась активная работа непосредственно на территории закрепленны</w:t>
      </w:r>
      <w:r w:rsidR="002711EA">
        <w:rPr>
          <w:rFonts w:ascii="Times New Roman" w:eastAsia="Times New Roman" w:hAnsi="Times New Roman"/>
          <w:lang w:eastAsia="ru-RU"/>
        </w:rPr>
        <w:t>х</w:t>
      </w:r>
      <w:r w:rsidRPr="00E3039A">
        <w:rPr>
          <w:rFonts w:ascii="Times New Roman" w:eastAsia="Times New Roman" w:hAnsi="Times New Roman"/>
          <w:lang w:eastAsia="ru-RU"/>
        </w:rPr>
        <w:t xml:space="preserve"> за ними муниципальны</w:t>
      </w:r>
      <w:r w:rsidR="002711EA">
        <w:rPr>
          <w:rFonts w:ascii="Times New Roman" w:eastAsia="Times New Roman" w:hAnsi="Times New Roman"/>
          <w:lang w:eastAsia="ru-RU"/>
        </w:rPr>
        <w:t>х</w:t>
      </w:r>
      <w:r w:rsidRPr="00E3039A">
        <w:rPr>
          <w:rFonts w:ascii="Times New Roman" w:eastAsia="Times New Roman" w:hAnsi="Times New Roman"/>
          <w:lang w:eastAsia="ru-RU"/>
        </w:rPr>
        <w:t xml:space="preserve"> образовани</w:t>
      </w:r>
      <w:r w:rsidR="002711EA">
        <w:rPr>
          <w:rFonts w:ascii="Times New Roman" w:eastAsia="Times New Roman" w:hAnsi="Times New Roman"/>
          <w:lang w:eastAsia="ru-RU"/>
        </w:rPr>
        <w:t>й</w:t>
      </w:r>
      <w:r w:rsidRPr="00E3039A">
        <w:rPr>
          <w:rFonts w:ascii="Times New Roman" w:eastAsia="Times New Roman" w:hAnsi="Times New Roman"/>
          <w:lang w:eastAsia="ru-RU"/>
        </w:rPr>
        <w:t>.</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17 января Маслов А.С. провел онлайн-конференцию с руководством ИРО ВСД «Русский Лад» об итогах работы и мероприятиях Иркутского отделения за 2021</w:t>
      </w:r>
      <w:r w:rsidR="002711EA">
        <w:rPr>
          <w:rFonts w:ascii="Times New Roman" w:eastAsia="Arial" w:hAnsi="Times New Roman"/>
          <w:color w:val="000000"/>
          <w:shd w:val="clear" w:color="auto" w:fill="FFFFFF"/>
          <w:lang w:eastAsia="zh-CN"/>
        </w:rPr>
        <w:t xml:space="preserve"> </w:t>
      </w:r>
      <w:r w:rsidRPr="00E3039A">
        <w:rPr>
          <w:rFonts w:ascii="Times New Roman" w:eastAsia="Arial" w:hAnsi="Times New Roman"/>
          <w:color w:val="000000"/>
          <w:shd w:val="clear" w:color="auto" w:fill="FFFFFF"/>
          <w:lang w:eastAsia="zh-CN"/>
        </w:rPr>
        <w:t>год.</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20 января Хайдуков В.В. принял участие в совещании депутатской группы «Развитие региона», на котором были обсуждены вопросы электроснабжения жителей Приангарья. Совещание о проведении мероприятий по обеспечению надежности электроснабжения на территории Иркутской области прошло на площадке Законодательного Собрания по инициативе депутатской группы «Развитие региона». </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21 января Габов Р.Ф. принял участие в рабочей поездке в Баяндаевский, Качугский и Жигаловский районы, где прошли встречи с руководителями фермерских хозяйств.</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lastRenderedPageBreak/>
        <w:t xml:space="preserve">26 января состоялся </w:t>
      </w:r>
      <w:r w:rsidR="00720376">
        <w:rPr>
          <w:rFonts w:ascii="Times New Roman" w:eastAsia="Times New Roman" w:hAnsi="Times New Roman"/>
          <w:color w:val="000000"/>
          <w:lang w:eastAsia="ru-RU"/>
        </w:rPr>
        <w:t>к</w:t>
      </w:r>
      <w:r w:rsidRPr="00E3039A">
        <w:rPr>
          <w:rFonts w:ascii="Times New Roman" w:eastAsia="Times New Roman" w:hAnsi="Times New Roman"/>
          <w:color w:val="000000"/>
          <w:lang w:eastAsia="ru-RU"/>
        </w:rPr>
        <w:t>руглый стол на тему «Реализация и исполнение региональной программы Иркутской области «Обращение с отходами, в том числе с твердыми коммунальными отходами» на 2018</w:t>
      </w:r>
      <w:r w:rsidR="00720376">
        <w:rPr>
          <w:rFonts w:ascii="Times New Roman" w:eastAsia="Times New Roman" w:hAnsi="Times New Roman"/>
          <w:color w:val="000000"/>
          <w:lang w:eastAsia="ru-RU"/>
        </w:rPr>
        <w:t xml:space="preserve"> </w:t>
      </w:r>
      <w:r w:rsidR="002711EA">
        <w:rPr>
          <w:rFonts w:ascii="Times New Roman" w:eastAsia="Times New Roman" w:hAnsi="Times New Roman"/>
          <w:color w:val="000000"/>
          <w:lang w:eastAsia="ru-RU"/>
        </w:rPr>
        <w:t>– 2027 годы,</w:t>
      </w:r>
      <w:r w:rsidRPr="00E3039A">
        <w:rPr>
          <w:rFonts w:ascii="Times New Roman" w:eastAsia="Times New Roman" w:hAnsi="Times New Roman"/>
          <w:color w:val="000000"/>
          <w:lang w:eastAsia="ru-RU"/>
        </w:rPr>
        <w:t xml:space="preserve"> в котором приняли участие Андреев А.А., Носенко О.Н., Габов Р.Ф., Хайдуков В.В., Шевченко С.П.</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По итогам обсуждения депутаты подготовили рекомендации. В частности, предложено принять меры, направленные на создание и реконструкцию необходимой инфраструктуры по обращению с отходами, рассмотреть вопрос о строительстве мусороперерабатывающего комплекса на территории Иркутской области.</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26 января Маслов А.С. организовал выпуск номера газеты «Русский Лад </w:t>
      </w:r>
      <w:r w:rsidR="002711EA">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27 января Сумароков П.И. в Усольском городском музее в честь 78-й годовщины полного освобождения Ленинграда от фашистской блокады поздравил и вручил подарки блокадникам.</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31 января Носенко О.Н. приняла участие в награждении победителей конкурса, посвященного памяти дважды Героя Советского Союза А.П. Белобородова. Данное мероприятие проходило в 119-ю годовщину со дня рождения нашего легендарного земляка и выдающегося военачальника</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bCs/>
          <w:lang w:eastAsia="ru-RU"/>
        </w:rPr>
        <w:t>В январе Шевченко С.П.</w:t>
      </w:r>
      <w:r w:rsidRPr="00E3039A">
        <w:rPr>
          <w:rFonts w:ascii="Times New Roman" w:eastAsia="Times New Roman" w:hAnsi="Times New Roman"/>
          <w:lang w:eastAsia="ru-RU"/>
        </w:rPr>
        <w:t xml:space="preserve"> провела встречу с медработниками Ангарского городского округа по вопросу слияния больниц. Во встрече приняли участие министр и специалисты министерства здравоохранения Иркутской области. Также по данному вопросу проведена встреча с жителями Ангарского городского округа. </w:t>
      </w:r>
    </w:p>
    <w:p w:rsidR="00E3039A" w:rsidRPr="00E3039A" w:rsidRDefault="00E3039A" w:rsidP="00E3039A">
      <w:pPr>
        <w:ind w:firstLine="709"/>
        <w:jc w:val="both"/>
        <w:rPr>
          <w:rFonts w:ascii="Times New Roman" w:eastAsia="Arial" w:hAnsi="Times New Roman"/>
          <w:strike/>
          <w:color w:val="000000"/>
          <w:shd w:val="clear" w:color="auto" w:fill="FFFFFF"/>
          <w:lang w:eastAsia="zh-CN"/>
        </w:rPr>
      </w:pPr>
      <w:r w:rsidRPr="00E3039A">
        <w:rPr>
          <w:rFonts w:ascii="Times New Roman" w:eastAsia="Arial" w:hAnsi="Times New Roman"/>
          <w:color w:val="000000"/>
          <w:shd w:val="clear" w:color="auto" w:fill="FFFFFF"/>
          <w:lang w:eastAsia="zh-CN"/>
        </w:rPr>
        <w:t>6 февраля Маслов А.С. провел творческую встречу с органистом Дэчебалом Григоруцэ в рамках сотрудничества с ИРО ВСД «Русский Лад».</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8 февраля Сумароков П.И. и его благотворительный фонд совместно с волонтерами организации чествовали блокадников, проживающих в Усолье-Сибирском. Традиционная акция была приурочена к 78-летию полного освобождения Ленинграда от блокады.</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9 февраля Носенко О.Н. приняла участие в заседании Координационного научного совета и Координационного совета по развитию региональной системы высшего образования при </w:t>
      </w:r>
      <w:r w:rsidR="002711EA">
        <w:rPr>
          <w:rFonts w:ascii="Times New Roman" w:eastAsia="Times New Roman" w:hAnsi="Times New Roman"/>
          <w:color w:val="000000"/>
          <w:lang w:eastAsia="ru-RU"/>
        </w:rPr>
        <w:t>Г</w:t>
      </w:r>
      <w:r w:rsidRPr="00E3039A">
        <w:rPr>
          <w:rFonts w:ascii="Times New Roman" w:eastAsia="Times New Roman" w:hAnsi="Times New Roman"/>
          <w:color w:val="000000"/>
          <w:lang w:eastAsia="ru-RU"/>
        </w:rPr>
        <w:t xml:space="preserve">убернаторе Иркутской области. </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17 февраля Бренюк С.А., Белов А.С., Крывовязый И.В. в рамках работы депутатской группы «Ангарск» в Законодательном Собрании помогли организовать X открытый областной фестиваль сценического бального танца, брейкинга и акробатического рок-н-ролла «Байкальская орхидея</w:t>
      </w:r>
      <w:r w:rsidR="002711EA">
        <w:rPr>
          <w:rFonts w:ascii="Times New Roman" w:eastAsia="Times New Roman" w:hAnsi="Times New Roman"/>
          <w:color w:val="000000"/>
          <w:lang w:eastAsia="ru-RU"/>
        </w:rPr>
        <w:t xml:space="preserve"> – </w:t>
      </w:r>
      <w:r w:rsidRPr="00E3039A">
        <w:rPr>
          <w:rFonts w:ascii="Times New Roman" w:eastAsia="Times New Roman" w:hAnsi="Times New Roman"/>
          <w:color w:val="000000"/>
          <w:lang w:eastAsia="ru-RU"/>
        </w:rPr>
        <w:t>2022».</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22 февраля Маслов А.С. организовал городской онлайн-конкурс чтецов «Глаголом жги!».</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25 февраля Обухов А.В. принял участие в обсуждении перспектив развития городского электрического транспорта на заседании профильного комитета Думы Иркутска. По итогам заседания было решено отказаться от идеи заменить трамвайную сеть троллейбусной с выделенными полосами для движения.</w:t>
      </w:r>
    </w:p>
    <w:p w:rsidR="00E3039A" w:rsidRPr="00E3039A" w:rsidRDefault="002711EA" w:rsidP="00E3039A">
      <w:pPr>
        <w:ind w:firstLine="709"/>
        <w:jc w:val="both"/>
        <w:rPr>
          <w:rFonts w:ascii="Times New Roman" w:eastAsia="Arial" w:hAnsi="Times New Roman"/>
          <w:color w:val="000000"/>
          <w:shd w:val="clear" w:color="auto" w:fill="FFFFFF"/>
          <w:lang w:eastAsia="zh-CN"/>
        </w:rPr>
      </w:pPr>
      <w:r>
        <w:rPr>
          <w:rFonts w:ascii="Times New Roman" w:eastAsia="Arial" w:hAnsi="Times New Roman"/>
          <w:color w:val="000000"/>
          <w:shd w:val="clear" w:color="auto" w:fill="FFFFFF"/>
          <w:lang w:eastAsia="zh-CN"/>
        </w:rPr>
        <w:t>24 –</w:t>
      </w:r>
      <w:r w:rsidR="00E3039A" w:rsidRPr="00E3039A">
        <w:rPr>
          <w:rFonts w:ascii="Times New Roman" w:eastAsia="Arial" w:hAnsi="Times New Roman"/>
          <w:color w:val="000000"/>
          <w:shd w:val="clear" w:color="auto" w:fill="FFFFFF"/>
          <w:lang w:eastAsia="zh-CN"/>
        </w:rPr>
        <w:t xml:space="preserve"> 25 февраля Маслов А.С. провел встречу с гражданами по вопросу реорганизации СК «Колымская», организовал выпуск 2-го номера газеты «Русский Лад </w:t>
      </w:r>
      <w:r>
        <w:rPr>
          <w:rFonts w:ascii="Times New Roman" w:eastAsia="Arial" w:hAnsi="Times New Roman"/>
          <w:color w:val="000000"/>
          <w:shd w:val="clear" w:color="auto" w:fill="FFFFFF"/>
          <w:lang w:eastAsia="zh-CN"/>
        </w:rPr>
        <w:t>–</w:t>
      </w:r>
      <w:r w:rsidR="00E3039A"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25 февраля Сумароков П.И. на встрече с мэром Усольского района Матюхой В.И. обсудил вопросы социально-экономического развития района, а также партнерства предприятия с организациями и муниципальными образованиями Усольского района. </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25 февраля Сумароков П.И. в районном Доме Культуры п. Белореченский на подведении итогов конкурса «Учитель года</w:t>
      </w:r>
      <w:r w:rsidR="007C0756">
        <w:rPr>
          <w:rFonts w:ascii="Times New Roman" w:eastAsia="Times New Roman" w:hAnsi="Times New Roman"/>
          <w:color w:val="000000"/>
          <w:lang w:eastAsia="ru-RU"/>
        </w:rPr>
        <w:t xml:space="preserve"> </w:t>
      </w:r>
      <w:r w:rsidR="007C0756">
        <w:rPr>
          <w:rFonts w:ascii="Times New Roman" w:eastAsia="Arial" w:hAnsi="Times New Roman"/>
          <w:color w:val="000000"/>
          <w:shd w:val="clear" w:color="auto" w:fill="FFFFFF"/>
          <w:lang w:eastAsia="zh-CN"/>
        </w:rPr>
        <w:t xml:space="preserve">– </w:t>
      </w:r>
      <w:r w:rsidRPr="00E3039A">
        <w:rPr>
          <w:rFonts w:ascii="Times New Roman" w:eastAsia="Times New Roman" w:hAnsi="Times New Roman"/>
          <w:color w:val="000000"/>
          <w:lang w:eastAsia="ru-RU"/>
        </w:rPr>
        <w:t>2022» и «Воспитатель года</w:t>
      </w:r>
      <w:r w:rsidR="007C0756">
        <w:rPr>
          <w:rFonts w:ascii="Times New Roman" w:eastAsia="Times New Roman" w:hAnsi="Times New Roman"/>
          <w:color w:val="000000"/>
          <w:lang w:eastAsia="ru-RU"/>
        </w:rPr>
        <w:t xml:space="preserve"> </w:t>
      </w:r>
      <w:r w:rsidR="007C0756">
        <w:rPr>
          <w:rFonts w:ascii="Times New Roman" w:eastAsia="Arial" w:hAnsi="Times New Roman"/>
          <w:color w:val="000000"/>
          <w:shd w:val="clear" w:color="auto" w:fill="FFFFFF"/>
          <w:lang w:eastAsia="zh-CN"/>
        </w:rPr>
        <w:t xml:space="preserve">– </w:t>
      </w:r>
      <w:r w:rsidRPr="00E3039A">
        <w:rPr>
          <w:rFonts w:ascii="Times New Roman" w:eastAsia="Times New Roman" w:hAnsi="Times New Roman"/>
          <w:color w:val="000000"/>
          <w:lang w:eastAsia="ru-RU"/>
        </w:rPr>
        <w:t xml:space="preserve">2022» вручил памятные подарки педагогам и ценные призы победителям конкурса.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color w:val="000000"/>
          <w:lang w:eastAsia="ru-RU"/>
        </w:rPr>
        <w:t>25 февраля сельскохозяйственная производственная компания «АгроБайкал», генеральным директором которой является депутат Законодательного Собрания Белов А.С., предоставила технику для VII Открытого регионального чемпионата «Молодые профес</w:t>
      </w:r>
      <w:r w:rsidRPr="00E3039A">
        <w:rPr>
          <w:rFonts w:ascii="Times New Roman" w:eastAsia="Times New Roman" w:hAnsi="Times New Roman"/>
          <w:color w:val="000000"/>
          <w:lang w:eastAsia="ru-RU"/>
        </w:rPr>
        <w:lastRenderedPageBreak/>
        <w:t>сионалы» (WorldskillsRussia). Оборудование предназначалось для конкурса по дисциплине «Эксплуатация сельскохозяйственных машин».</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Также в феврале Белов А.С. оказал материальную помощь совету инвалидов Ангарского городского округа в приобретении продуктов питания первой необходимости.</w:t>
      </w:r>
    </w:p>
    <w:p w:rsidR="00E3039A" w:rsidRPr="00E3039A" w:rsidRDefault="00E3039A" w:rsidP="00E3039A">
      <w:pPr>
        <w:tabs>
          <w:tab w:val="left" w:pos="0"/>
        </w:tabs>
        <w:ind w:firstLine="709"/>
        <w:jc w:val="both"/>
        <w:rPr>
          <w:rFonts w:ascii="Times New Roman" w:eastAsia="Times New Roman" w:hAnsi="Times New Roman"/>
          <w:strike/>
          <w:lang w:eastAsia="ru-RU"/>
        </w:rPr>
      </w:pPr>
      <w:r w:rsidRPr="00E3039A">
        <w:rPr>
          <w:rFonts w:ascii="Times New Roman" w:eastAsia="Times New Roman" w:hAnsi="Times New Roman"/>
          <w:bCs/>
          <w:lang w:eastAsia="ru-RU"/>
        </w:rPr>
        <w:t xml:space="preserve">В феврале Шевченко С.П. провела </w:t>
      </w:r>
      <w:r w:rsidRPr="00E3039A">
        <w:rPr>
          <w:rFonts w:ascii="Times New Roman" w:eastAsia="Times New Roman" w:hAnsi="Times New Roman"/>
          <w:lang w:eastAsia="ru-RU"/>
        </w:rPr>
        <w:t xml:space="preserve">встречу с жителями микрорайона Юго-Восточный АГО по </w:t>
      </w:r>
      <w:r w:rsidRPr="00E3039A">
        <w:rPr>
          <w:rFonts w:ascii="Times New Roman" w:eastAsia="Times New Roman" w:hAnsi="Times New Roman"/>
          <w:color w:val="000000"/>
          <w:lang w:eastAsia="ru-RU"/>
        </w:rPr>
        <w:t>вопросу недопустимости увеличения тарифа</w:t>
      </w:r>
      <w:r w:rsidRPr="00E3039A">
        <w:rPr>
          <w:rFonts w:ascii="Times New Roman" w:eastAsia="Times New Roman" w:hAnsi="Times New Roman"/>
          <w:lang w:eastAsia="ru-RU"/>
        </w:rPr>
        <w:t xml:space="preserve"> перевозок пассажиров автобусом маршрута № 5, также провела встречу с перевозчиком автобусного маршрута № 5. Кроме того</w:t>
      </w:r>
      <w:r w:rsidR="007C0756">
        <w:rPr>
          <w:rFonts w:ascii="Times New Roman" w:eastAsia="Times New Roman" w:hAnsi="Times New Roman"/>
          <w:lang w:eastAsia="ru-RU"/>
        </w:rPr>
        <w:t>,</w:t>
      </w:r>
      <w:r w:rsidRPr="00E3039A">
        <w:rPr>
          <w:rFonts w:ascii="Times New Roman" w:eastAsia="Times New Roman" w:hAnsi="Times New Roman"/>
          <w:lang w:eastAsia="ru-RU"/>
        </w:rPr>
        <w:t xml:space="preserve"> состоялась поездка в г. Нижнеудинск</w:t>
      </w:r>
      <w:bookmarkStart w:id="18" w:name="_Hlk107998020"/>
      <w:r w:rsidRPr="00E3039A">
        <w:rPr>
          <w:rFonts w:ascii="Times New Roman" w:eastAsia="Times New Roman" w:hAnsi="Times New Roman"/>
          <w:lang w:eastAsia="ru-RU"/>
        </w:rPr>
        <w:t>, где прошла встреча с избирателями, поздравления юбиляров.</w:t>
      </w:r>
    </w:p>
    <w:bookmarkEnd w:id="18"/>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Провела встречу с ветеранами, жителями микрорайона, дети которых обучаются в школе №</w:t>
      </w:r>
      <w:r w:rsidR="00191B3A">
        <w:rPr>
          <w:rFonts w:ascii="Times New Roman" w:eastAsia="Times New Roman" w:hAnsi="Times New Roman"/>
          <w:lang w:eastAsia="ru-RU"/>
        </w:rPr>
        <w:t xml:space="preserve"> </w:t>
      </w:r>
      <w:r w:rsidRPr="00E3039A">
        <w:rPr>
          <w:rFonts w:ascii="Times New Roman" w:eastAsia="Times New Roman" w:hAnsi="Times New Roman"/>
          <w:lang w:eastAsia="ru-RU"/>
        </w:rPr>
        <w:t xml:space="preserve">4 г. Ангарска, направила обращение мэру Ангарского городского округа </w:t>
      </w:r>
      <w:r w:rsidRPr="00E3039A">
        <w:rPr>
          <w:rFonts w:ascii="Times New Roman" w:eastAsia="Times New Roman" w:hAnsi="Times New Roman"/>
          <w:color w:val="000000"/>
          <w:lang w:eastAsia="ru-RU"/>
        </w:rPr>
        <w:t xml:space="preserve">о необходимости приобретения спортивного оборудования </w:t>
      </w:r>
      <w:r w:rsidRPr="00E3039A">
        <w:rPr>
          <w:rFonts w:ascii="Times New Roman" w:eastAsia="Times New Roman" w:hAnsi="Times New Roman"/>
          <w:lang w:eastAsia="ru-RU"/>
        </w:rPr>
        <w:t>в школе; участвовала в заседаниях Совета Союза садоводов Иркутской области и Правления Союза садоводов Ангарского городского округа.</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В феврале Кондрашов В.И. к празднованию «Дня </w:t>
      </w:r>
      <w:r w:rsidR="007C0756">
        <w:rPr>
          <w:rFonts w:ascii="Times New Roman" w:eastAsia="Times New Roman" w:hAnsi="Times New Roman"/>
          <w:color w:val="000000"/>
          <w:lang w:eastAsia="ru-RU"/>
        </w:rPr>
        <w:t>з</w:t>
      </w:r>
      <w:r w:rsidRPr="00E3039A">
        <w:rPr>
          <w:rFonts w:ascii="Times New Roman" w:eastAsia="Times New Roman" w:hAnsi="Times New Roman"/>
          <w:color w:val="000000"/>
          <w:lang w:eastAsia="ru-RU"/>
        </w:rPr>
        <w:t>ащитника Отечества» передал подарки коррекционной школе-интернату №</w:t>
      </w:r>
      <w:r w:rsidR="00F2689B">
        <w:rPr>
          <w:rFonts w:ascii="Times New Roman" w:eastAsia="Times New Roman" w:hAnsi="Times New Roman"/>
          <w:color w:val="000000"/>
          <w:lang w:eastAsia="ru-RU"/>
        </w:rPr>
        <w:t xml:space="preserve"> </w:t>
      </w:r>
      <w:r w:rsidRPr="00E3039A">
        <w:rPr>
          <w:rFonts w:ascii="Times New Roman" w:eastAsia="Times New Roman" w:hAnsi="Times New Roman"/>
          <w:color w:val="000000"/>
          <w:lang w:eastAsia="ru-RU"/>
        </w:rPr>
        <w:t>20 для детей с нарушением опорно-двигательного аппарата.</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В феврале Обухов А.В. принял участие в создании филиала историко-культурного общества «Наш Сталин» в п. Качуг.</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В феврале Качин А.С. вел работу по восстановлению и сохранению стадиона «Пионер» в Октябрьском округе г. Иркутска. По данному вопросу направлены обращения Губернатору Иркутской области и в администрацию г. Иркутска.</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10 марта Маслов А.С. провел творческую встречу с коллективом Оркестра народных инструментов Иркутской областной филармонии в рамках сотрудничества с ИРО ВСД «Русский Лад».</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10 марта Носенко О.Н., Хайдуков В.В. посетили АО «Автоколонна 1880», где взяли на контроль проблемные вопросы предприятия.</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15 марта Маслов А.С. участвовал в областном творческом мероприятии, посвящ</w:t>
      </w:r>
      <w:r w:rsidR="007C0756">
        <w:rPr>
          <w:rFonts w:ascii="Times New Roman" w:eastAsia="Arial" w:hAnsi="Times New Roman"/>
          <w:color w:val="000000"/>
          <w:shd w:val="clear" w:color="auto" w:fill="FFFFFF"/>
          <w:lang w:eastAsia="zh-CN"/>
        </w:rPr>
        <w:t>е</w:t>
      </w:r>
      <w:r w:rsidRPr="00E3039A">
        <w:rPr>
          <w:rFonts w:ascii="Times New Roman" w:eastAsia="Arial" w:hAnsi="Times New Roman"/>
          <w:color w:val="000000"/>
          <w:shd w:val="clear" w:color="auto" w:fill="FFFFFF"/>
          <w:lang w:eastAsia="zh-CN"/>
        </w:rPr>
        <w:t>нном юбилею Е.</w:t>
      </w:r>
      <w:r w:rsidR="007C0756">
        <w:rPr>
          <w:rFonts w:ascii="Times New Roman" w:eastAsia="Arial" w:hAnsi="Times New Roman"/>
          <w:color w:val="000000"/>
          <w:shd w:val="clear" w:color="auto" w:fill="FFFFFF"/>
          <w:lang w:eastAsia="zh-CN"/>
        </w:rPr>
        <w:t xml:space="preserve"> </w:t>
      </w:r>
      <w:r w:rsidRPr="00E3039A">
        <w:rPr>
          <w:rFonts w:ascii="Times New Roman" w:eastAsia="Arial" w:hAnsi="Times New Roman"/>
          <w:color w:val="000000"/>
          <w:shd w:val="clear" w:color="auto" w:fill="FFFFFF"/>
          <w:lang w:eastAsia="zh-CN"/>
        </w:rPr>
        <w:t>Евтушенко.</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17 марта Габов Р.Ф. принял участие в рабочей поездке в Тулунский район, где совместно с другими депутатами посетил сельхозпредприятия, ряд школ и аграрный техникум.</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марта Носенко О.Н., Габов Р.Ф. приняли участие в рабочей поездке в Усольский район. В рамках визита посетили ряд образовательных учреждений, в том числе Усольский медицинский техникум и Усольский техникум сферы обслуживания.</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марта Носенко О.Н., Габов</w:t>
      </w:r>
      <w:r w:rsidR="007C0756">
        <w:rPr>
          <w:rFonts w:ascii="Times New Roman" w:eastAsia="Times New Roman" w:hAnsi="Times New Roman"/>
          <w:color w:val="000000"/>
          <w:lang w:eastAsia="ru-RU"/>
        </w:rPr>
        <w:t xml:space="preserve"> Р.Ф. приняли участие в работе к</w:t>
      </w:r>
      <w:r w:rsidRPr="00E3039A">
        <w:rPr>
          <w:rFonts w:ascii="Times New Roman" w:eastAsia="Times New Roman" w:hAnsi="Times New Roman"/>
          <w:color w:val="000000"/>
          <w:lang w:eastAsia="ru-RU"/>
        </w:rPr>
        <w:t xml:space="preserve">руглого стола Законодательного Собрания на тему «Региональная система среднего профессионального образования: состояние и проекты развития» </w:t>
      </w:r>
      <w:r w:rsidRPr="00E3039A">
        <w:rPr>
          <w:rFonts w:ascii="Times New Roman" w:eastAsia="Times New Roman" w:hAnsi="Times New Roman"/>
          <w:color w:val="000000"/>
          <w:shd w:val="clear" w:color="auto" w:fill="FFFFFF"/>
          <w:lang w:eastAsia="ru-RU"/>
        </w:rPr>
        <w:t xml:space="preserve">на площадке Усольского техникума сферы обслуживания. </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25 марта Маслов А.С. организовал выпуск 3-го номера газеты «Русский Лад </w:t>
      </w:r>
      <w:r w:rsid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28 марта Носенко О.Н. побывала в образовательном центре «Персей», который является структурным подразделением Регионального института кадровой политики, создан в рамках национального проекта «Образование». Его цел</w:t>
      </w:r>
      <w:r w:rsidR="007C0756">
        <w:rPr>
          <w:rFonts w:ascii="Times New Roman" w:eastAsia="Times New Roman" w:hAnsi="Times New Roman"/>
          <w:color w:val="000000"/>
          <w:lang w:eastAsia="ru-RU"/>
        </w:rPr>
        <w:t>и</w:t>
      </w:r>
      <w:r w:rsidR="00F2689B">
        <w:rPr>
          <w:rFonts w:ascii="Times New Roman" w:eastAsia="Times New Roman" w:hAnsi="Times New Roman"/>
          <w:color w:val="000000"/>
          <w:lang w:eastAsia="ru-RU"/>
        </w:rPr>
        <w:t>:</w:t>
      </w:r>
      <w:r w:rsidRPr="00E3039A">
        <w:rPr>
          <w:rFonts w:ascii="Times New Roman" w:eastAsia="Times New Roman" w:hAnsi="Times New Roman"/>
          <w:color w:val="000000"/>
          <w:lang w:eastAsia="ru-RU"/>
        </w:rPr>
        <w:t xml:space="preserve"> выявление, развитие и сопровож</w:t>
      </w:r>
      <w:r w:rsidR="007C0756">
        <w:rPr>
          <w:rFonts w:ascii="Times New Roman" w:eastAsia="Times New Roman" w:hAnsi="Times New Roman"/>
          <w:color w:val="000000"/>
          <w:lang w:eastAsia="ru-RU"/>
        </w:rPr>
        <w:t>дение талантливых детей и молоде</w:t>
      </w:r>
      <w:r w:rsidRPr="00E3039A">
        <w:rPr>
          <w:rFonts w:ascii="Times New Roman" w:eastAsia="Times New Roman" w:hAnsi="Times New Roman"/>
          <w:color w:val="000000"/>
          <w:lang w:eastAsia="ru-RU"/>
        </w:rPr>
        <w:t xml:space="preserve">жи в возрасте от 10 до 18 лет, проживающих в Приангарье. </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29 марта Носенко О.Н. в составе депутатов Законодательного Собрания и Правительства Иркутской области посетила Киренский район, где состоялась встреча с активом района по вопросам социально-экономического развития территории и посетили ряд социальных, коммунальных и промышленных объектов Киренского района. </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lastRenderedPageBreak/>
        <w:t>В марте Кондрашов В.И. к празднованию Международного женского дня передал подарки коррекционной школе-интернату №</w:t>
      </w:r>
      <w:r w:rsidR="00131C9F">
        <w:rPr>
          <w:rFonts w:ascii="Times New Roman" w:eastAsia="Times New Roman" w:hAnsi="Times New Roman"/>
          <w:color w:val="000000"/>
          <w:lang w:eastAsia="ru-RU"/>
        </w:rPr>
        <w:t xml:space="preserve"> </w:t>
      </w:r>
      <w:r w:rsidRPr="00E3039A">
        <w:rPr>
          <w:rFonts w:ascii="Times New Roman" w:eastAsia="Times New Roman" w:hAnsi="Times New Roman"/>
          <w:color w:val="000000"/>
          <w:lang w:eastAsia="ru-RU"/>
        </w:rPr>
        <w:t>20 для детей с нарушением опорно-двигательного аппарата.</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color w:val="000000"/>
          <w:lang w:eastAsia="ru-RU"/>
        </w:rPr>
        <w:t xml:space="preserve">В марте </w:t>
      </w:r>
      <w:r w:rsidRPr="00E3039A">
        <w:rPr>
          <w:rFonts w:ascii="Times New Roman" w:eastAsia="Times New Roman" w:hAnsi="Times New Roman"/>
          <w:bCs/>
          <w:lang w:eastAsia="ru-RU"/>
        </w:rPr>
        <w:t>Шевченко С.П. провела в</w:t>
      </w:r>
      <w:r w:rsidRPr="00E3039A">
        <w:rPr>
          <w:rFonts w:ascii="Times New Roman" w:eastAsia="Times New Roman" w:hAnsi="Times New Roman"/>
          <w:lang w:eastAsia="ru-RU"/>
        </w:rPr>
        <w:t>стречу с жителями микрорайона Юго-Восточный г. Ангарска по проблемам переселения из аварийного жилья, проживающих по краткосрочному найму жилья. Также рассмотрела вопрос экологической обстановки, сложившейся в микрорайоне Юго-Восточный в результате расширения полигона ТКО, расположенного в данном микрорайоне.</w:t>
      </w:r>
      <w:bookmarkStart w:id="19" w:name="_Hlk107998498"/>
      <w:r w:rsidRPr="00E3039A">
        <w:rPr>
          <w:rFonts w:ascii="Times New Roman" w:eastAsia="Times New Roman" w:hAnsi="Times New Roman"/>
          <w:lang w:eastAsia="ru-RU"/>
        </w:rPr>
        <w:t xml:space="preserve"> </w:t>
      </w:r>
      <w:bookmarkEnd w:id="19"/>
    </w:p>
    <w:p w:rsidR="00E3039A" w:rsidRPr="00E3039A" w:rsidRDefault="00E3039A" w:rsidP="00E3039A">
      <w:pPr>
        <w:ind w:firstLine="709"/>
        <w:jc w:val="both"/>
        <w:rPr>
          <w:rFonts w:ascii="Times New Roman" w:eastAsia="Times New Roman" w:hAnsi="Times New Roman"/>
          <w:color w:val="000000"/>
          <w:shd w:val="clear" w:color="auto" w:fill="FFFFFF"/>
          <w:lang w:eastAsia="ru-RU"/>
        </w:rPr>
      </w:pPr>
      <w:r w:rsidRPr="00E3039A">
        <w:rPr>
          <w:rFonts w:ascii="Times New Roman" w:eastAsia="Times New Roman" w:hAnsi="Times New Roman"/>
          <w:color w:val="000000"/>
          <w:shd w:val="clear" w:color="auto" w:fill="FFFFFF"/>
          <w:lang w:eastAsia="ru-RU"/>
        </w:rPr>
        <w:t xml:space="preserve">В марте Носенко О.Н. организовала поездку 17 юных спортсменов Федерации фигурного катания Иркутской области и двух тренеров в образовательный центр «Сириус» (г. Сочи), где команда иркутян </w:t>
      </w:r>
      <w:r w:rsidRPr="00E3039A">
        <w:rPr>
          <w:rFonts w:ascii="Times New Roman" w:eastAsia="Times New Roman" w:hAnsi="Times New Roman"/>
          <w:lang w:eastAsia="ru-RU"/>
        </w:rPr>
        <w:t>приняла участие в мартовской интенсивной программе.</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 апреля Кондрашов В.И. помог благотворительному фонду «Байкал Интеграция» организовать патриотический тур в Москву для детей из малообеспеченных и многодетных семей.</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7 апреля Андреев А.А., Габов Р.Ф., Шевченко С.П., Носенко О.Н., Хайдуков В.В., Качин А.С. приняли участие в митинге, посвященном Дню провозглашения Донецкой Народной Республики.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11 апреля, в Международный день освобождения узников фашистских концлагерей, на памятном мероприятии в Усольском историко-краеведческом музее от имени Сумарокова П.И. переданы подарки бывшим малолетним узникам концлагерей.</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12 апреля Носенко О.Н. приняла участие в работе круглого стола на площадке Государственной Думы по теме </w:t>
      </w:r>
      <w:r w:rsidRPr="00E3039A">
        <w:rPr>
          <w:rFonts w:ascii="Times New Roman" w:eastAsia="Times New Roman" w:hAnsi="Times New Roman"/>
          <w:color w:val="000000"/>
          <w:lang w:eastAsia="ru-RU"/>
        </w:rPr>
        <w:t>«Об обеспечении нормативно-правового регулирования институциональных преобразований в сфере утилизации твердых бытовых отходов и проблемах, возникающих при реализации реформы в этой сфере».</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17 </w:t>
      </w:r>
      <w:r w:rsid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18 апреля Маслов А.С. организовал концерт артистов «Продюсерского центра «Русская Гармонь» в п. Пивовариха и п. Маркова в рамках деятельности ИРО ВСД «Русский Лад» и встречу с местными творческими коллективами.</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18 апреля Андреев А.А., Носенко О.Н. приняли участие в совещании </w:t>
      </w:r>
      <w:r w:rsidR="007C0756">
        <w:rPr>
          <w:rFonts w:ascii="Times New Roman" w:eastAsia="Times New Roman" w:hAnsi="Times New Roman"/>
          <w:color w:val="000000"/>
          <w:lang w:eastAsia="ru-RU"/>
        </w:rPr>
        <w:t>п</w:t>
      </w:r>
      <w:r w:rsidRPr="00E3039A">
        <w:rPr>
          <w:rFonts w:ascii="Times New Roman" w:eastAsia="Times New Roman" w:hAnsi="Times New Roman"/>
          <w:color w:val="000000"/>
          <w:lang w:eastAsia="ru-RU"/>
        </w:rPr>
        <w:t>редседателя Законодательного Собрания Иркутской области и Губернатора Иркутской области с представителями фракций Законодательного Собрания. В ходе заседания обсудили вопросы повестки 55-й сессии Законодательного Собрания.</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19 апреля Андреев А.А. совместно с депутатами Законодательного Собрания встретился с кадетами в рамках проекта «Диалог поколений», встреча состоялась в Иркутском кадетском корпусе имени П.А. Скороходова.</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С 19 </w:t>
      </w:r>
      <w:r w:rsidR="007C0756" w:rsidRP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26 апреля Маслов А.С. провел ряд мероприятий:</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организовал концерт «Продюсерского центра «Русская Гармонь» в с. Введенщина и Баклаши Шелеховского района в рамках деятельности ИРО ВСД «Русский Лад», где прошла встреча с местными творческими коллективами;</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организовал творческую встречу в ДК</w:t>
      </w:r>
      <w:r w:rsidR="007C0756">
        <w:rPr>
          <w:rFonts w:ascii="Times New Roman" w:eastAsia="Arial" w:hAnsi="Times New Roman"/>
          <w:color w:val="000000"/>
          <w:shd w:val="clear" w:color="auto" w:fill="FFFFFF"/>
          <w:lang w:eastAsia="zh-CN"/>
        </w:rPr>
        <w:t xml:space="preserve"> им.</w:t>
      </w:r>
      <w:r w:rsidRPr="00E3039A">
        <w:rPr>
          <w:rFonts w:ascii="Times New Roman" w:eastAsia="Arial" w:hAnsi="Times New Roman"/>
          <w:color w:val="000000"/>
          <w:shd w:val="clear" w:color="auto" w:fill="FFFFFF"/>
          <w:lang w:eastAsia="zh-CN"/>
        </w:rPr>
        <w:t xml:space="preserve"> Горького г. Иркутска «ПЦ «Русская Гармонь» и коллективами г. Иркутска, в т.ч. с учащимися Детской школы искусств № 7 </w:t>
      </w:r>
      <w:r w:rsidR="007C0756">
        <w:rPr>
          <w:rFonts w:ascii="Times New Roman" w:eastAsia="Arial" w:hAnsi="Times New Roman"/>
          <w:color w:val="000000"/>
          <w:shd w:val="clear" w:color="auto" w:fill="FFFFFF"/>
          <w:lang w:eastAsia="zh-CN"/>
        </w:rPr>
        <w:br/>
      </w:r>
      <w:r w:rsidRPr="00E3039A">
        <w:rPr>
          <w:rFonts w:ascii="Times New Roman" w:eastAsia="Arial" w:hAnsi="Times New Roman"/>
          <w:color w:val="000000"/>
          <w:shd w:val="clear" w:color="auto" w:fill="FFFFFF"/>
          <w:lang w:eastAsia="zh-CN"/>
        </w:rPr>
        <w:t>г. Иркутска;</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организовал концерт, посвященный подведению итогов детского городского конкурса чтецов «Глаголом жги!» в областной библиотеке им. Молчанова-Сибирского;</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провел творческую встречу в с. Тараса Боханского района с коллективами и «ПЦ «Русская гармонь» в рамках гастролей, организованных ИРО ВСД «Русский Лад»;</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принял участие в работе 27-й Молодежной Межрегиональной научно-практической конференции «Российская цивилизация»;</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организовал выпуск 4-го номера газеты «Русский Лад </w:t>
      </w:r>
      <w:r w:rsid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widowControl w:val="0"/>
        <w:autoSpaceDE w:val="0"/>
        <w:autoSpaceDN w:val="0"/>
        <w:adjustRightInd w:val="0"/>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посетил пос. Усть-Ордынский в рамках гастролей, организованных ИРО ВСД «Русский Лад».</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Arial" w:hAnsi="Times New Roman"/>
          <w:color w:val="000000"/>
          <w:shd w:val="clear" w:color="auto" w:fill="FFFFFF"/>
          <w:lang w:eastAsia="zh-CN"/>
        </w:rPr>
        <w:lastRenderedPageBreak/>
        <w:t xml:space="preserve">28 мая Носенко О.Н. приняла участие в семинаре-совещании руководителей региональных федераций в г. Санкт-Петербурге. </w:t>
      </w:r>
      <w:r w:rsidRPr="00E3039A">
        <w:rPr>
          <w:rFonts w:ascii="Times New Roman" w:eastAsia="Times New Roman" w:hAnsi="Times New Roman"/>
          <w:color w:val="000000"/>
          <w:lang w:eastAsia="ru-RU"/>
        </w:rPr>
        <w:t xml:space="preserve">В настоящее время Ольга Николаевна возглавляет федерацию фигурного катания на коньках Иркутской области. </w:t>
      </w:r>
    </w:p>
    <w:p w:rsidR="00E3039A" w:rsidRPr="00E3039A" w:rsidRDefault="00E3039A" w:rsidP="00E3039A">
      <w:pPr>
        <w:tabs>
          <w:tab w:val="left" w:pos="0"/>
        </w:tabs>
        <w:ind w:firstLine="709"/>
        <w:jc w:val="both"/>
        <w:rPr>
          <w:rFonts w:ascii="Times New Roman" w:eastAsia="Times New Roman" w:hAnsi="Times New Roman"/>
          <w:spacing w:val="10"/>
          <w:lang w:eastAsia="ru-RU"/>
        </w:rPr>
      </w:pPr>
      <w:r w:rsidRPr="00E3039A">
        <w:rPr>
          <w:rFonts w:ascii="Times New Roman" w:eastAsia="Times New Roman" w:hAnsi="Times New Roman"/>
          <w:spacing w:val="10"/>
          <w:lang w:eastAsia="ru-RU"/>
        </w:rPr>
        <w:t>29 апреля Хайдуков В.В. провел рабочую встречу с педагогами СОШ №</w:t>
      </w:r>
      <w:r w:rsidR="007C0756">
        <w:rPr>
          <w:rFonts w:ascii="Times New Roman" w:eastAsia="Times New Roman" w:hAnsi="Times New Roman"/>
          <w:spacing w:val="10"/>
          <w:lang w:eastAsia="ru-RU"/>
        </w:rPr>
        <w:t xml:space="preserve"> </w:t>
      </w:r>
      <w:r w:rsidRPr="00E3039A">
        <w:rPr>
          <w:rFonts w:ascii="Times New Roman" w:eastAsia="Times New Roman" w:hAnsi="Times New Roman"/>
          <w:spacing w:val="10"/>
          <w:lang w:eastAsia="ru-RU"/>
        </w:rPr>
        <w:t xml:space="preserve">9 </w:t>
      </w:r>
      <w:r w:rsidR="007C0756">
        <w:rPr>
          <w:rFonts w:ascii="Times New Roman" w:eastAsia="Times New Roman" w:hAnsi="Times New Roman"/>
          <w:spacing w:val="10"/>
          <w:lang w:eastAsia="ru-RU"/>
        </w:rPr>
        <w:br/>
      </w:r>
      <w:r w:rsidRPr="00E3039A">
        <w:rPr>
          <w:rFonts w:ascii="Times New Roman" w:eastAsia="Times New Roman" w:hAnsi="Times New Roman"/>
          <w:spacing w:val="10"/>
          <w:lang w:eastAsia="ru-RU"/>
        </w:rPr>
        <w:t>п. Чистые Ключи Шелеховского района по вопросу патриотического воспитания молодежи.</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bCs/>
          <w:lang w:eastAsia="ru-RU"/>
        </w:rPr>
        <w:t>В апреле Шевченко С.П.</w:t>
      </w:r>
      <w:r w:rsidRPr="00E3039A">
        <w:rPr>
          <w:rFonts w:ascii="Times New Roman" w:eastAsia="Times New Roman" w:hAnsi="Times New Roman"/>
          <w:lang w:eastAsia="ru-RU"/>
        </w:rPr>
        <w:t xml:space="preserve"> приняла участие в конференции Всероссийского женского движения «Надежда России».</w:t>
      </w:r>
      <w:r w:rsidRPr="00E3039A">
        <w:rPr>
          <w:rFonts w:ascii="Times New Roman" w:eastAsia="Times New Roman" w:hAnsi="Times New Roman"/>
          <w:bCs/>
          <w:lang w:eastAsia="ru-RU"/>
        </w:rPr>
        <w:t xml:space="preserve"> Провела </w:t>
      </w:r>
      <w:r w:rsidRPr="00E3039A">
        <w:rPr>
          <w:rFonts w:ascii="Times New Roman" w:eastAsia="Times New Roman" w:hAnsi="Times New Roman"/>
          <w:lang w:eastAsia="ru-RU"/>
        </w:rPr>
        <w:t>встречу с жителями МКД № 30 89 квартала г. Ангарска по вопросу переселения из аварийного жилья. В доме отключили отопление и воду, но жителей не расселили. Направлено обращение по данной проблеме мэр</w:t>
      </w:r>
      <w:r w:rsidR="007C0756">
        <w:rPr>
          <w:rFonts w:ascii="Times New Roman" w:eastAsia="Times New Roman" w:hAnsi="Times New Roman"/>
          <w:lang w:eastAsia="ru-RU"/>
        </w:rPr>
        <w:t>у Ангарского городского округа.</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6 мая Носенко О.Н. от имени депутатов Законодательного Собрания поздравила личный состав Восточно-Сибирского института МВД с наступающим Днем Победы. </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lang w:eastAsia="ru-RU"/>
        </w:rPr>
        <w:t>6 мая Хайдуков В.В. принял участие в организации фестиваля народных творческих коллективов Шелеховского района и в организации конкурса «Связь времен и поколений» в Шелеховском районе.</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7 </w:t>
      </w:r>
      <w:r w:rsidR="007C0756">
        <w:rPr>
          <w:rFonts w:ascii="Times New Roman" w:eastAsia="Arial" w:hAnsi="Times New Roman"/>
          <w:color w:val="000000"/>
          <w:shd w:val="clear" w:color="auto" w:fill="FFFFFF"/>
          <w:lang w:eastAsia="zh-CN"/>
        </w:rPr>
        <w:t>–</w:t>
      </w:r>
      <w:r w:rsidRPr="00E3039A">
        <w:rPr>
          <w:rFonts w:ascii="Times New Roman" w:eastAsia="Times New Roman" w:hAnsi="Times New Roman"/>
          <w:color w:val="000000"/>
          <w:lang w:eastAsia="ru-RU"/>
        </w:rPr>
        <w:t xml:space="preserve"> 9 мая депутаты фракции КПРФ приняли участие в мероприятиях, посвященных Победе в Великой Отечественной войне.</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9 мая Сумароков П.И., во время ежегодной традиционной акции «Празднуем победу вместе!», которую проводят СХПК «Усольский свинокомплекс» и Благотворительный фонд Павла Сумарокова</w:t>
      </w:r>
      <w:r w:rsidR="007C0756">
        <w:rPr>
          <w:rFonts w:ascii="Times New Roman" w:eastAsia="Times New Roman" w:hAnsi="Times New Roman"/>
          <w:lang w:eastAsia="ru-RU"/>
        </w:rPr>
        <w:t>,</w:t>
      </w:r>
      <w:r w:rsidRPr="00E3039A">
        <w:rPr>
          <w:rFonts w:ascii="Times New Roman" w:eastAsia="Times New Roman" w:hAnsi="Times New Roman"/>
          <w:lang w:eastAsia="ru-RU"/>
        </w:rPr>
        <w:t xml:space="preserve"> посетил ветеранов Великой Отечественной войны, блокадников, бывших малолетних узников концлагерей. Для всех них подготовили праздничные продуктовые наборы. Акция проходила под девизом «Помним! Гордимся! Не подвед</w:t>
      </w:r>
      <w:r w:rsidR="007C0756">
        <w:rPr>
          <w:rFonts w:ascii="Times New Roman" w:eastAsia="Times New Roman" w:hAnsi="Times New Roman"/>
          <w:lang w:eastAsia="ru-RU"/>
        </w:rPr>
        <w:t>е</w:t>
      </w:r>
      <w:r w:rsidRPr="00E3039A">
        <w:rPr>
          <w:rFonts w:ascii="Times New Roman" w:eastAsia="Times New Roman" w:hAnsi="Times New Roman"/>
          <w:lang w:eastAsia="ru-RU"/>
        </w:rPr>
        <w:t>м!».</w:t>
      </w:r>
    </w:p>
    <w:p w:rsidR="00E3039A" w:rsidRPr="00E3039A" w:rsidRDefault="00E3039A" w:rsidP="00E3039A">
      <w:pPr>
        <w:autoSpaceDE w:val="0"/>
        <w:autoSpaceDN w:val="0"/>
        <w:adjustRightInd w:val="0"/>
        <w:ind w:firstLine="709"/>
        <w:jc w:val="both"/>
        <w:rPr>
          <w:rFonts w:ascii="Times New Roman" w:eastAsia="Times New Roman" w:hAnsi="Times New Roman"/>
          <w:spacing w:val="10"/>
          <w:lang w:eastAsia="ru-RU"/>
        </w:rPr>
      </w:pPr>
      <w:r w:rsidRPr="00E3039A">
        <w:rPr>
          <w:rFonts w:ascii="Times New Roman" w:eastAsia="Times New Roman" w:hAnsi="Times New Roman"/>
          <w:spacing w:val="10"/>
          <w:lang w:eastAsia="ru-RU"/>
        </w:rPr>
        <w:t xml:space="preserve">13 мая Хайдуков В.В. принял участие в выездном рабочем совещании в </w:t>
      </w:r>
      <w:r w:rsidR="007C0756">
        <w:rPr>
          <w:rFonts w:ascii="Times New Roman" w:eastAsia="Times New Roman" w:hAnsi="Times New Roman"/>
          <w:spacing w:val="10"/>
          <w:lang w:eastAsia="ru-RU"/>
        </w:rPr>
        <w:br/>
      </w:r>
      <w:r w:rsidRPr="00E3039A">
        <w:rPr>
          <w:rFonts w:ascii="Times New Roman" w:eastAsia="Times New Roman" w:hAnsi="Times New Roman"/>
          <w:spacing w:val="10"/>
          <w:lang w:eastAsia="ru-RU"/>
        </w:rPr>
        <w:t>г. Ангарске на территории ОАО «Автоколонна 1948» по вопросам развития предприятия.</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13 мая Андреев А.А., Носенко О.Н., Габов Р.Ф. приняли участие в рабочей встрече по реализации проектов Межрегиональной ассоциации «Сибирское соглашение» (МАСС), которая состоялось в Новосибирске. </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16 мая Андреев А.А., Носенко О.Н.</w:t>
      </w:r>
      <w:r w:rsidR="007C0756">
        <w:rPr>
          <w:rFonts w:ascii="Times New Roman" w:eastAsia="Times New Roman" w:hAnsi="Times New Roman"/>
          <w:color w:val="000000"/>
          <w:lang w:eastAsia="ru-RU"/>
        </w:rPr>
        <w:t>,</w:t>
      </w:r>
      <w:r w:rsidRPr="00E3039A">
        <w:rPr>
          <w:rFonts w:ascii="Times New Roman" w:eastAsia="Times New Roman" w:hAnsi="Times New Roman"/>
          <w:color w:val="000000"/>
          <w:lang w:eastAsia="ru-RU"/>
        </w:rPr>
        <w:t xml:space="preserve"> Габов Р.Ф.</w:t>
      </w:r>
      <w:r w:rsidR="007C0756">
        <w:rPr>
          <w:rFonts w:ascii="Times New Roman" w:eastAsia="Times New Roman" w:hAnsi="Times New Roman"/>
          <w:color w:val="000000"/>
          <w:lang w:eastAsia="ru-RU"/>
        </w:rPr>
        <w:t>,</w:t>
      </w:r>
      <w:r w:rsidRPr="00E3039A">
        <w:rPr>
          <w:rFonts w:ascii="Times New Roman" w:eastAsia="Times New Roman" w:hAnsi="Times New Roman"/>
          <w:color w:val="000000"/>
          <w:lang w:eastAsia="ru-RU"/>
        </w:rPr>
        <w:t xml:space="preserve"> Крывовязый И.В., Маслов А.С. Качин А.С., Обухов А.В., Хайдуков В.В. провели </w:t>
      </w:r>
      <w:r w:rsidR="007C0756">
        <w:rPr>
          <w:rFonts w:ascii="Times New Roman" w:eastAsia="Times New Roman" w:hAnsi="Times New Roman"/>
          <w:color w:val="000000"/>
          <w:lang w:eastAsia="ru-RU"/>
        </w:rPr>
        <w:t>к</w:t>
      </w:r>
      <w:r w:rsidRPr="00E3039A">
        <w:rPr>
          <w:rFonts w:ascii="Times New Roman" w:eastAsia="Times New Roman" w:hAnsi="Times New Roman"/>
          <w:color w:val="000000"/>
          <w:lang w:eastAsia="ru-RU"/>
        </w:rPr>
        <w:t>руглый стол по патриотическому воспитанию молодежи в Иркутской, организованный по инициативе фракции КПРФ.</w:t>
      </w:r>
    </w:p>
    <w:p w:rsidR="00E3039A" w:rsidRPr="00E3039A" w:rsidRDefault="00E3039A" w:rsidP="00E3039A">
      <w:pPr>
        <w:ind w:firstLine="709"/>
        <w:jc w:val="both"/>
        <w:rPr>
          <w:rFonts w:ascii="Times New Roman" w:eastAsia="Arial" w:hAnsi="Times New Roman"/>
          <w:lang w:eastAsia="zh-CN"/>
        </w:rPr>
      </w:pPr>
      <w:r w:rsidRPr="00E3039A">
        <w:rPr>
          <w:rFonts w:ascii="Times New Roman" w:eastAsia="Arial" w:hAnsi="Times New Roman"/>
          <w:color w:val="000000"/>
          <w:shd w:val="clear" w:color="auto" w:fill="FFFFFF"/>
          <w:lang w:eastAsia="zh-CN"/>
        </w:rPr>
        <w:t>17 мая Маслов А.С. посетил пос. Усть-Ордынский в рамках мероприятий, посвященных 100-летию пионерии</w:t>
      </w:r>
      <w:r w:rsidRPr="00E3039A">
        <w:rPr>
          <w:rFonts w:ascii="Times New Roman" w:eastAsia="Arial" w:hAnsi="Times New Roman"/>
          <w:lang w:eastAsia="zh-CN"/>
        </w:rPr>
        <w:t xml:space="preserve"> (СОШ № 2), участвовал в торжественной линейке, посвященной приему в пионеры.</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color w:val="000000"/>
          <w:lang w:eastAsia="ru-RU"/>
        </w:rPr>
        <w:t>18 мая Андреев А.А., Крывовязый И.В</w:t>
      </w:r>
      <w:r w:rsidR="007C0756">
        <w:rPr>
          <w:rFonts w:ascii="Times New Roman" w:eastAsia="Times New Roman" w:hAnsi="Times New Roman"/>
          <w:color w:val="000000"/>
          <w:lang w:eastAsia="ru-RU"/>
        </w:rPr>
        <w:t>.</w:t>
      </w:r>
      <w:r w:rsidRPr="00E3039A">
        <w:rPr>
          <w:rFonts w:ascii="Times New Roman" w:eastAsia="Times New Roman" w:hAnsi="Times New Roman"/>
          <w:color w:val="000000"/>
          <w:lang w:eastAsia="ru-RU"/>
        </w:rPr>
        <w:t>, Бренюк С.А., Шевченко С.П. приняли участие в рабочей поездке в г. Тайшет. В ходе поездки посетили ряд социальных объектов, алюминиевый завод и анодную фабрику.</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20 мая Сумароков П.И. принял участие в мероприятии «Последний звонок» в Белореченской средней школе.</w:t>
      </w:r>
    </w:p>
    <w:p w:rsidR="00E3039A" w:rsidRPr="00131C9F" w:rsidRDefault="00E3039A" w:rsidP="00E3039A">
      <w:pPr>
        <w:autoSpaceDE w:val="0"/>
        <w:autoSpaceDN w:val="0"/>
        <w:adjustRightInd w:val="0"/>
        <w:ind w:firstLine="709"/>
        <w:jc w:val="both"/>
        <w:rPr>
          <w:rFonts w:ascii="Times New Roman" w:eastAsia="Times New Roman" w:hAnsi="Times New Roman"/>
          <w:lang w:eastAsia="ru-RU"/>
        </w:rPr>
      </w:pPr>
      <w:r w:rsidRPr="00131C9F">
        <w:rPr>
          <w:rFonts w:ascii="Times New Roman" w:eastAsia="Times New Roman" w:hAnsi="Times New Roman"/>
          <w:lang w:eastAsia="ru-RU"/>
        </w:rPr>
        <w:t>20 мая Хайдуков В.В. провел рабочую встречу с представителями общественной организации «Общероссийского профессионального союза работников автомобильного транспорта и дорожного хозяйства» на тему «Проблемные вопросы развития автомобильного транспорта в регионе».</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мая Андреев А.А., Носенко О.Н. приняли участие на встрече председателя Законодательного Собрания Иркутской области Ведерникова А.В.</w:t>
      </w:r>
      <w:r w:rsidRPr="00E3039A">
        <w:rPr>
          <w:rFonts w:ascii="Times New Roman" w:eastAsia="Times New Roman" w:hAnsi="Times New Roman"/>
          <w:color w:val="C00000"/>
          <w:lang w:eastAsia="ru-RU"/>
        </w:rPr>
        <w:t xml:space="preserve"> </w:t>
      </w:r>
      <w:r w:rsidRPr="00E3039A">
        <w:rPr>
          <w:rFonts w:ascii="Times New Roman" w:eastAsia="Times New Roman" w:hAnsi="Times New Roman"/>
          <w:color w:val="000000"/>
          <w:lang w:eastAsia="ru-RU"/>
        </w:rPr>
        <w:t xml:space="preserve">и </w:t>
      </w:r>
      <w:r w:rsidR="007C0756">
        <w:rPr>
          <w:rFonts w:ascii="Times New Roman" w:eastAsia="Times New Roman" w:hAnsi="Times New Roman"/>
          <w:color w:val="000000"/>
          <w:lang w:eastAsia="ru-RU"/>
        </w:rPr>
        <w:t>Г</w:t>
      </w:r>
      <w:r w:rsidRPr="00E3039A">
        <w:rPr>
          <w:rFonts w:ascii="Times New Roman" w:eastAsia="Times New Roman" w:hAnsi="Times New Roman"/>
          <w:color w:val="000000"/>
          <w:lang w:eastAsia="ru-RU"/>
        </w:rPr>
        <w:t>убернатора Иркутской области Кобзева И.И. с представителями фракций политических партий в областном парламенте, гд</w:t>
      </w:r>
      <w:r w:rsidR="007C0756">
        <w:rPr>
          <w:rFonts w:ascii="Times New Roman" w:eastAsia="Times New Roman" w:hAnsi="Times New Roman"/>
          <w:color w:val="000000"/>
          <w:lang w:eastAsia="ru-RU"/>
        </w:rPr>
        <w:t>е обсудили вопросы повестки 56-</w:t>
      </w:r>
      <w:r w:rsidRPr="00E3039A">
        <w:rPr>
          <w:rFonts w:ascii="Times New Roman" w:eastAsia="Times New Roman" w:hAnsi="Times New Roman"/>
          <w:color w:val="000000"/>
          <w:lang w:eastAsia="ru-RU"/>
        </w:rPr>
        <w:t xml:space="preserve">й сессии Законодательного Собрания. </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25 мая Маслов А.С. организовал выпуск номера газеты «Русский Лад </w:t>
      </w:r>
      <w:r w:rsid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мая Носенко О.Н. совместно с депутатами Законодательного Собрания посетила АО «Фармасинтез», где ознакомилась с производством и планами развития предприятия.</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lastRenderedPageBreak/>
        <w:t>25 мая Обухов А.В. принял участие в подготовке и проведении фестиваля беспилотных авиационных систем «БАС-2022». Тематические мастер-классы, в частности, провели для детей. Здесь же работал консультационный пункт по вопросам приобретения и эксплуатации беспилотных воздушных судов.</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27 мая Качин А.С. поздравил библиотекарей Октябрьского района г. Иркутска с общероссийским Днем библиотек. Парламентарий рассказал, что в Октябрьском округе областного центра насчитывается семь библиот</w:t>
      </w:r>
      <w:r w:rsidR="007C0756">
        <w:rPr>
          <w:rFonts w:ascii="Times New Roman" w:eastAsia="Times New Roman" w:hAnsi="Times New Roman"/>
          <w:color w:val="000000"/>
          <w:lang w:eastAsia="ru-RU"/>
        </w:rPr>
        <w:t>ек,</w:t>
      </w:r>
      <w:r w:rsidRPr="00E3039A">
        <w:rPr>
          <w:rFonts w:ascii="Times New Roman" w:eastAsia="Times New Roman" w:hAnsi="Times New Roman"/>
          <w:color w:val="000000"/>
          <w:lang w:eastAsia="ru-RU"/>
        </w:rPr>
        <w:t xml:space="preserve"> </w:t>
      </w:r>
      <w:r w:rsidR="007C0756">
        <w:rPr>
          <w:rFonts w:ascii="Times New Roman" w:eastAsia="Times New Roman" w:hAnsi="Times New Roman"/>
          <w:color w:val="000000"/>
          <w:lang w:eastAsia="ru-RU"/>
        </w:rPr>
        <w:t>в</w:t>
      </w:r>
      <w:r w:rsidRPr="00E3039A">
        <w:rPr>
          <w:rFonts w:ascii="Times New Roman" w:eastAsia="Times New Roman" w:hAnsi="Times New Roman"/>
          <w:color w:val="000000"/>
          <w:lang w:eastAsia="ru-RU"/>
        </w:rPr>
        <w:t xml:space="preserve"> их числе </w:t>
      </w:r>
      <w:r w:rsidR="007C0756">
        <w:rPr>
          <w:rFonts w:ascii="Times New Roman" w:eastAsia="Arial" w:hAnsi="Times New Roman"/>
          <w:color w:val="000000"/>
          <w:shd w:val="clear" w:color="auto" w:fill="FFFFFF"/>
          <w:lang w:eastAsia="zh-CN"/>
        </w:rPr>
        <w:t>–</w:t>
      </w:r>
      <w:r w:rsidRPr="00E3039A">
        <w:rPr>
          <w:rFonts w:ascii="Times New Roman" w:eastAsia="Times New Roman" w:hAnsi="Times New Roman"/>
          <w:color w:val="000000"/>
          <w:lang w:eastAsia="ru-RU"/>
        </w:rPr>
        <w:t xml:space="preserve"> Центральная городская библиотека им. А.В. Потаниной, библиотека № 4 им. Г.К. Сапронова и отдел краеведения и библиографии Иркутской областной детской библиотеки им. Марка Сергеева.</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color w:val="000000"/>
          <w:lang w:eastAsia="ru-RU"/>
        </w:rPr>
        <w:t>28 мая Носенко О.Н. приняла участие в открытом первенстве Иркутской области по фигурному катанию «Созвездие Байкала», которое прошло в ледовом дворце спорта «Ермак» в г. Ангарске.</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color w:val="000000"/>
          <w:lang w:eastAsia="ru-RU"/>
        </w:rPr>
        <w:t xml:space="preserve">В мае Обухов А.В. </w:t>
      </w:r>
      <w:r w:rsidRPr="00E3039A">
        <w:rPr>
          <w:rFonts w:ascii="Times New Roman" w:eastAsia="Times New Roman" w:hAnsi="Times New Roman"/>
          <w:color w:val="262626"/>
          <w:lang w:eastAsia="ru-RU"/>
        </w:rPr>
        <w:t xml:space="preserve">принял участие в субботнике-экскурсии на объекте федерального значения «Александровский централ» в селе Александровское, </w:t>
      </w:r>
      <w:r w:rsidRPr="00E3039A">
        <w:rPr>
          <w:rFonts w:ascii="Times New Roman" w:eastAsia="Times New Roman" w:hAnsi="Times New Roman"/>
          <w:lang w:eastAsia="ru-RU"/>
        </w:rPr>
        <w:t>провел открытые уроки на тему пионерии и 100-летия со дня образования СССР в школах Свердловского района г. Иркутск</w:t>
      </w:r>
      <w:r w:rsidR="007C0756">
        <w:rPr>
          <w:rFonts w:ascii="Times New Roman" w:eastAsia="Times New Roman" w:hAnsi="Times New Roman"/>
          <w:lang w:eastAsia="ru-RU"/>
        </w:rPr>
        <w:t>а</w:t>
      </w:r>
      <w:r w:rsidRPr="00E3039A">
        <w:rPr>
          <w:rFonts w:ascii="Times New Roman" w:eastAsia="Times New Roman" w:hAnsi="Times New Roman"/>
          <w:lang w:eastAsia="ru-RU"/>
        </w:rPr>
        <w:t>.</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 В мае Качин А.С. на основании жалоб родителей и работников пищеблоков в образовательных учреждениях направил депутатские запросы в прокуратуру, Роспотребнадзор, в департамент образования города Иркутска, МУП «Комбинат питания города Иркутска».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В мае Белов А.С. оказал материальную помощь конному клубу «Аллюр» Ангарского городского округа на покупку кормов для животных.</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В мае Шевченко С.П.  провела встречу с председателями СНТ «Союза садоводов» по проблемам СНТ Ангарского городского округа, на которую были приглашены представители администрации городского округа, надзорных МЧС, служба пожарного надзора, налоговая служба, специалисты по земельным вопросам;</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участвовала в приеме в пионеры учащихся школы №</w:t>
      </w:r>
      <w:r w:rsidR="007C0756">
        <w:rPr>
          <w:rFonts w:ascii="Times New Roman" w:eastAsia="Times New Roman" w:hAnsi="Times New Roman"/>
          <w:lang w:eastAsia="ru-RU"/>
        </w:rPr>
        <w:t xml:space="preserve"> </w:t>
      </w:r>
      <w:r w:rsidRPr="00E3039A">
        <w:rPr>
          <w:rFonts w:ascii="Times New Roman" w:eastAsia="Times New Roman" w:hAnsi="Times New Roman"/>
          <w:lang w:eastAsia="ru-RU"/>
        </w:rPr>
        <w:t>14 г. Ангарска;</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встретилась с ветеранами пионервожатых, вручила им Благодарность </w:t>
      </w:r>
      <w:r w:rsidR="007C0756">
        <w:rPr>
          <w:rFonts w:ascii="Times New Roman" w:eastAsia="Times New Roman" w:hAnsi="Times New Roman"/>
          <w:lang w:eastAsia="ru-RU"/>
        </w:rPr>
        <w:t>п</w:t>
      </w:r>
      <w:r w:rsidRPr="00E3039A">
        <w:rPr>
          <w:rFonts w:ascii="Times New Roman" w:eastAsia="Times New Roman" w:hAnsi="Times New Roman"/>
          <w:lang w:eastAsia="ru-RU"/>
        </w:rPr>
        <w:t>редседателя Законодательного Собрания Иркутской области;</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провела встречу с жителями п</w:t>
      </w:r>
      <w:r w:rsidR="007C0756">
        <w:rPr>
          <w:rFonts w:ascii="Times New Roman" w:eastAsia="Times New Roman" w:hAnsi="Times New Roman"/>
          <w:lang w:eastAsia="ru-RU"/>
        </w:rPr>
        <w:t>.</w:t>
      </w:r>
      <w:r w:rsidRPr="00E3039A">
        <w:rPr>
          <w:rFonts w:ascii="Times New Roman" w:eastAsia="Times New Roman" w:hAnsi="Times New Roman"/>
          <w:lang w:eastAsia="ru-RU"/>
        </w:rPr>
        <w:t xml:space="preserve"> Суховской по вопросам ЖКХ с приглашение руководителя УК по данным МКД;</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провела встречу с преподавателем ГБПОУ «АТРиПТ» г. Ангарска, которая обратилась с вопросом о выделении жилья сироте из специализированного жилищного фонда Иркутской области;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провела встречу с жителями микрорайона Северный АГО и микрорайона Китой АГО по вопросу нарушения экологии предприятием ООО «Чистый город».</w:t>
      </w:r>
    </w:p>
    <w:p w:rsidR="00E3039A" w:rsidRPr="00E3039A" w:rsidRDefault="00E3039A" w:rsidP="00E3039A">
      <w:pPr>
        <w:ind w:firstLine="709"/>
        <w:jc w:val="both"/>
        <w:rPr>
          <w:rFonts w:ascii="Times New Roman" w:eastAsia="Times New Roman" w:hAnsi="Times New Roman"/>
          <w:highlight w:val="yellow"/>
          <w:lang w:eastAsia="ru-RU"/>
        </w:rPr>
      </w:pPr>
      <w:r w:rsidRPr="00E3039A">
        <w:rPr>
          <w:rFonts w:ascii="Times New Roman" w:eastAsia="Times New Roman" w:hAnsi="Times New Roman"/>
          <w:color w:val="000000"/>
          <w:lang w:eastAsia="ru-RU"/>
        </w:rPr>
        <w:t>В июне Кондрашов В.И. к празднованию Дня защиты детей передал подарки коррекционной школе-интернату</w:t>
      </w:r>
      <w:r w:rsidR="007C0756">
        <w:rPr>
          <w:rFonts w:ascii="Times New Roman" w:eastAsia="Times New Roman" w:hAnsi="Times New Roman"/>
          <w:color w:val="000000"/>
          <w:lang w:eastAsia="ru-RU"/>
        </w:rPr>
        <w:t xml:space="preserve"> </w:t>
      </w:r>
      <w:r w:rsidRPr="00E3039A">
        <w:rPr>
          <w:rFonts w:ascii="Times New Roman" w:eastAsia="Times New Roman" w:hAnsi="Times New Roman"/>
          <w:color w:val="000000"/>
          <w:lang w:eastAsia="ru-RU"/>
        </w:rPr>
        <w:t>№</w:t>
      </w:r>
      <w:r w:rsidR="007C0756">
        <w:rPr>
          <w:rFonts w:ascii="Times New Roman" w:eastAsia="Times New Roman" w:hAnsi="Times New Roman"/>
          <w:color w:val="000000"/>
          <w:lang w:eastAsia="ru-RU"/>
        </w:rPr>
        <w:t xml:space="preserve"> </w:t>
      </w:r>
      <w:r w:rsidRPr="00E3039A">
        <w:rPr>
          <w:rFonts w:ascii="Times New Roman" w:eastAsia="Times New Roman" w:hAnsi="Times New Roman"/>
          <w:color w:val="000000"/>
          <w:lang w:eastAsia="ru-RU"/>
        </w:rPr>
        <w:t>20 для детей с нарушением опорно-двигательного аппарата, в акции принял участие творческий центр «Добрыш», были организованы конкурсы и интерактивные игры.</w:t>
      </w:r>
    </w:p>
    <w:p w:rsidR="00E3039A" w:rsidRPr="00E3039A" w:rsidRDefault="00E3039A" w:rsidP="00E3039A">
      <w:pPr>
        <w:ind w:firstLine="709"/>
        <w:jc w:val="both"/>
        <w:rPr>
          <w:rFonts w:ascii="Times New Roman" w:eastAsia="Arial" w:hAnsi="Times New Roman"/>
          <w:color w:val="000000"/>
          <w:highlight w:val="yellow"/>
          <w:shd w:val="clear" w:color="auto" w:fill="FFFFFF"/>
          <w:lang w:eastAsia="zh-CN"/>
        </w:rPr>
      </w:pPr>
      <w:r w:rsidRPr="00E3039A">
        <w:rPr>
          <w:rFonts w:ascii="Times New Roman" w:eastAsia="Times New Roman" w:hAnsi="Times New Roman"/>
          <w:color w:val="000000"/>
          <w:lang w:eastAsia="ru-RU"/>
        </w:rPr>
        <w:t xml:space="preserve">1 июня Крывовязый И.В. принял участие в церемонии награждения победителей областного конкурса «Связь времен и поколений </w:t>
      </w:r>
      <w:r w:rsidR="007C0756">
        <w:rPr>
          <w:rFonts w:ascii="Times New Roman" w:eastAsia="Arial" w:hAnsi="Times New Roman"/>
          <w:color w:val="000000"/>
          <w:shd w:val="clear" w:color="auto" w:fill="FFFFFF"/>
          <w:lang w:eastAsia="zh-CN"/>
        </w:rPr>
        <w:t xml:space="preserve">– </w:t>
      </w:r>
      <w:r w:rsidRPr="00E3039A">
        <w:rPr>
          <w:rFonts w:ascii="Times New Roman" w:eastAsia="Times New Roman" w:hAnsi="Times New Roman"/>
          <w:color w:val="000000"/>
          <w:lang w:eastAsia="ru-RU"/>
        </w:rPr>
        <w:t>2022», посвященного 77-й годовщине победы в Великой Отечественной войне.</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2 июня Маслов А.С. дал старт видеоконкурсу, посвященному 100-летию со дня образования СССР.</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 июня Носенко О.Н. приняла участие в работе Круглого стола «Развитие электроэнергетики России в современных условиях: актуальные проблемы законодательства и локализации производства». Участие в мероприятии приняли крупнейшие промышленники Сибири и Дальнего Востока, представители отраслевых компаний, Министерства энергетики РФ и Правительства Иркутской области.</w:t>
      </w:r>
    </w:p>
    <w:p w:rsidR="00E3039A" w:rsidRPr="00E3039A" w:rsidRDefault="00E3039A" w:rsidP="00E3039A">
      <w:pPr>
        <w:ind w:firstLine="709"/>
        <w:jc w:val="both"/>
        <w:rPr>
          <w:rFonts w:ascii="Times New Roman" w:eastAsia="Arial" w:hAnsi="Times New Roman"/>
          <w:color w:val="000000"/>
          <w:highlight w:val="yellow"/>
          <w:shd w:val="clear" w:color="auto" w:fill="FFFFFF"/>
          <w:lang w:eastAsia="zh-CN"/>
        </w:rPr>
      </w:pPr>
      <w:r w:rsidRPr="00E3039A">
        <w:rPr>
          <w:rFonts w:ascii="Times New Roman" w:eastAsia="Times New Roman" w:hAnsi="Times New Roman"/>
          <w:color w:val="000000"/>
          <w:lang w:eastAsia="ru-RU"/>
        </w:rPr>
        <w:t xml:space="preserve">3 июня Носенко О.Н., Качин А.С. поздравили фигуристов Иркутской области с Днем защиты детей в ледовом дворце Айсберг, где прошли показательные выступления </w:t>
      </w:r>
      <w:r w:rsidRPr="00E3039A">
        <w:rPr>
          <w:rFonts w:ascii="Times New Roman" w:eastAsia="Times New Roman" w:hAnsi="Times New Roman"/>
          <w:color w:val="000000"/>
          <w:lang w:eastAsia="ru-RU"/>
        </w:rPr>
        <w:lastRenderedPageBreak/>
        <w:t>фигуристов Приангарья. Данное мероприятие также было приурочено к завершению нынешнего спортивного сезона.</w:t>
      </w:r>
    </w:p>
    <w:p w:rsidR="00E3039A" w:rsidRPr="00E3039A" w:rsidRDefault="00E3039A" w:rsidP="00E3039A">
      <w:pPr>
        <w:ind w:firstLine="709"/>
        <w:jc w:val="both"/>
        <w:rPr>
          <w:rFonts w:ascii="Times New Roman" w:eastAsia="Arial" w:hAnsi="Times New Roman"/>
          <w:color w:val="000000"/>
          <w:shd w:val="clear" w:color="auto" w:fill="FFFFFF"/>
          <w:lang w:eastAsia="zh-CN"/>
        </w:rPr>
      </w:pPr>
      <w:r w:rsidRPr="00E3039A">
        <w:rPr>
          <w:rFonts w:ascii="Times New Roman" w:eastAsia="Arial" w:hAnsi="Times New Roman"/>
          <w:color w:val="000000"/>
          <w:shd w:val="clear" w:color="auto" w:fill="FFFFFF"/>
          <w:lang w:eastAsia="zh-CN"/>
        </w:rPr>
        <w:t xml:space="preserve">6 июня Маслов А.С. провел в г. Иркутске праздничное мероприятие, посвященное Дню русского языка и 220-летию со дня рождения А.С. Пушкина. были возложены цветы к памятнику поэту, а также прошел концерт у здания детской музыкальной школы № 3 </w:t>
      </w:r>
      <w:r w:rsidR="007C0756">
        <w:rPr>
          <w:rFonts w:ascii="Times New Roman" w:eastAsia="Arial" w:hAnsi="Times New Roman"/>
          <w:color w:val="000000"/>
          <w:shd w:val="clear" w:color="auto" w:fill="FFFFFF"/>
          <w:lang w:eastAsia="zh-CN"/>
        </w:rPr>
        <w:br/>
      </w:r>
      <w:r w:rsidRPr="00E3039A">
        <w:rPr>
          <w:rFonts w:ascii="Times New Roman" w:eastAsia="Arial" w:hAnsi="Times New Roman"/>
          <w:color w:val="000000"/>
          <w:shd w:val="clear" w:color="auto" w:fill="FFFFFF"/>
          <w:lang w:eastAsia="zh-CN"/>
        </w:rPr>
        <w:t>г. Иркутска. Маслов А.С. выступил с инициативой об установке памятника А.С. Пушкина в г. Иркутске к 2024 г.</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8 июня Носенко О.Н. приняла участие в фестивале «Марафон северной ходьбы», который состоялся в п. Молодежный Иркутского района. К марафону присоединились около ста любител</w:t>
      </w:r>
      <w:r w:rsidR="007C0756">
        <w:rPr>
          <w:rFonts w:ascii="Times New Roman" w:eastAsia="Times New Roman" w:hAnsi="Times New Roman"/>
          <w:color w:val="000000"/>
          <w:lang w:eastAsia="ru-RU"/>
        </w:rPr>
        <w:t>ей</w:t>
      </w:r>
      <w:r w:rsidRPr="00E3039A">
        <w:rPr>
          <w:rFonts w:ascii="Times New Roman" w:eastAsia="Times New Roman" w:hAnsi="Times New Roman"/>
          <w:color w:val="000000"/>
          <w:lang w:eastAsia="ru-RU"/>
        </w:rPr>
        <w:t xml:space="preserve"> скандинавской ходьбы из Зимы, Ангарска, Байкальска, Иркутска и Иркутского района, Нижнеудинска, Слюдянки, Свирска, Саянска, Тулуна. </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10 июня Хайдуков В.В. принял участие в праздничных мероприятиях в муниципальных образованиях Шелеховского района по поводу вручения Благодарности </w:t>
      </w:r>
      <w:r w:rsidR="007C0756">
        <w:rPr>
          <w:rFonts w:ascii="Times New Roman" w:eastAsia="Times New Roman" w:hAnsi="Times New Roman"/>
          <w:lang w:eastAsia="ru-RU"/>
        </w:rPr>
        <w:t>п</w:t>
      </w:r>
      <w:r w:rsidRPr="00E3039A">
        <w:rPr>
          <w:rFonts w:ascii="Times New Roman" w:eastAsia="Times New Roman" w:hAnsi="Times New Roman"/>
          <w:lang w:eastAsia="ru-RU"/>
        </w:rPr>
        <w:t>редседателя Законодательного Собрания Иркутской области.</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10 июня Носенко О.Н. приняла участие в работе IV Сибирского туристического форума, который проходил с 9 по 11 июня в Красноярске. Мероприятие прошло при поддержке федеральных органов власти при участии Межрегиональной ассоциации «Сибирское соглашение» (МАСС) и объединений туристического бизнеса.</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12 июня Носенко О.Н. поздравила победителей областного турнира по хоккею с шайбой в Тулуне. Открытый областной турнир по хоккею с шайбой, посвященный Дню России, проходил в Тулуне с 10 по 12 июня.</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15 июня Носенко О.Н. приняла участие в работе выставки, посвященной 85-летию Иркутской области, 110-летию Военно-воздушных сил Рос</w:t>
      </w:r>
      <w:r w:rsidR="007C0756">
        <w:rPr>
          <w:rFonts w:ascii="Times New Roman" w:eastAsia="Times New Roman" w:hAnsi="Times New Roman"/>
          <w:color w:val="000000"/>
          <w:lang w:eastAsia="ru-RU"/>
        </w:rPr>
        <w:t>сии и 100-летию со дня рождения</w:t>
      </w:r>
      <w:r w:rsidRPr="00E3039A">
        <w:rPr>
          <w:rFonts w:ascii="Times New Roman" w:eastAsia="Times New Roman" w:hAnsi="Times New Roman"/>
          <w:color w:val="000000"/>
          <w:lang w:eastAsia="ru-RU"/>
        </w:rPr>
        <w:t xml:space="preserve"> участника Великой Отечественной войны (1941</w:t>
      </w:r>
      <w:r w:rsidR="007C0756">
        <w:rPr>
          <w:rFonts w:ascii="Times New Roman" w:eastAsia="Times New Roman" w:hAnsi="Times New Roman"/>
          <w:color w:val="000000"/>
          <w:lang w:eastAsia="ru-RU"/>
        </w:rPr>
        <w:t xml:space="preserve"> </w:t>
      </w:r>
      <w:r w:rsidR="007C0756">
        <w:rPr>
          <w:rFonts w:ascii="Times New Roman" w:eastAsia="Arial" w:hAnsi="Times New Roman"/>
          <w:color w:val="000000"/>
          <w:shd w:val="clear" w:color="auto" w:fill="FFFFFF"/>
          <w:lang w:eastAsia="zh-CN"/>
        </w:rPr>
        <w:t xml:space="preserve">– </w:t>
      </w:r>
      <w:r w:rsidRPr="00E3039A">
        <w:rPr>
          <w:rFonts w:ascii="Times New Roman" w:eastAsia="Times New Roman" w:hAnsi="Times New Roman"/>
          <w:color w:val="000000"/>
          <w:lang w:eastAsia="ru-RU"/>
        </w:rPr>
        <w:t>1945) Героя Советского Союза генерал-полковника авиации и почетного гражданина города Иркутска Безбокова Владимира Михайловича. Выставка проходит в художественном музее имени В.П. Сукачева.</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15</w:t>
      </w:r>
      <w:r w:rsidR="004D644C">
        <w:rPr>
          <w:rFonts w:ascii="Times New Roman" w:eastAsia="Times New Roman" w:hAnsi="Times New Roman"/>
          <w:lang w:eastAsia="ru-RU"/>
        </w:rPr>
        <w:t xml:space="preserve"> </w:t>
      </w:r>
      <w:r w:rsidR="007C0756">
        <w:rPr>
          <w:rFonts w:ascii="Times New Roman" w:eastAsia="Arial" w:hAnsi="Times New Roman"/>
          <w:color w:val="000000"/>
          <w:shd w:val="clear" w:color="auto" w:fill="FFFFFF"/>
          <w:lang w:eastAsia="zh-CN"/>
        </w:rPr>
        <w:t>–</w:t>
      </w:r>
      <w:r w:rsidR="004D644C">
        <w:rPr>
          <w:rFonts w:ascii="Times New Roman" w:eastAsia="Times New Roman" w:hAnsi="Times New Roman"/>
          <w:lang w:eastAsia="ru-RU"/>
        </w:rPr>
        <w:t xml:space="preserve"> </w:t>
      </w:r>
      <w:r w:rsidRPr="00E3039A">
        <w:rPr>
          <w:rFonts w:ascii="Times New Roman" w:eastAsia="Times New Roman" w:hAnsi="Times New Roman"/>
          <w:lang w:eastAsia="ru-RU"/>
        </w:rPr>
        <w:t>18 июня Сумароков П.И. и Андреев А.А. принял</w:t>
      </w:r>
      <w:r w:rsidR="007C0756">
        <w:rPr>
          <w:rFonts w:ascii="Times New Roman" w:eastAsia="Times New Roman" w:hAnsi="Times New Roman"/>
          <w:lang w:eastAsia="ru-RU"/>
        </w:rPr>
        <w:t>и</w:t>
      </w:r>
      <w:r w:rsidRPr="00E3039A">
        <w:rPr>
          <w:rFonts w:ascii="Times New Roman" w:eastAsia="Times New Roman" w:hAnsi="Times New Roman"/>
          <w:lang w:eastAsia="ru-RU"/>
        </w:rPr>
        <w:t xml:space="preserve"> участие в работе 25-го Петербургского международного экономического форума в г. Санкт-Петербурге.</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16 июня Качин А.С. встретился с представителями ООО «Южное управление жилищно-коммунальными системами», где обсудил проблемы капремонта с представителями управляющих компаний и общественности.</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17 июня Носенко О.Н. приняла участие в выездном заседании Общественной палаты Иркутской области, которое прошло в пос. Еланцы Ольхонского района, где обсудили развитие туристического потенциала Байкальской территории.</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21 июня Андреев А.А., Носенко О.Н. приняли участие во встрече председателя Законодательного Собрания Ведерникова А.В. и </w:t>
      </w:r>
      <w:r w:rsidR="004D644C">
        <w:rPr>
          <w:rFonts w:ascii="Times New Roman" w:eastAsia="Times New Roman" w:hAnsi="Times New Roman"/>
          <w:color w:val="000000"/>
          <w:lang w:eastAsia="ru-RU"/>
        </w:rPr>
        <w:t>Г</w:t>
      </w:r>
      <w:r w:rsidRPr="00E3039A">
        <w:rPr>
          <w:rFonts w:ascii="Times New Roman" w:eastAsia="Times New Roman" w:hAnsi="Times New Roman"/>
          <w:color w:val="000000"/>
          <w:lang w:eastAsia="ru-RU"/>
        </w:rPr>
        <w:t>убернатора Иркутской области Кобзева И.И. с представителями фракций политических партий в областном парламенте, где обсудили вопросы повестки 57-й сессии Законодательного Собрания.</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В 1-м полугодии 2022 года Крывовязый И.В. продолжил взаимодействие с общественными организациями г. Ангарска (клуб ветеранов «Калейдоскоп» и «Сердечность»).</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 xml:space="preserve">21 июня Андреев А.А., Габов Р.Ф. приняли участие в митинге, приуроченном к </w:t>
      </w:r>
      <w:r w:rsidR="007C0756">
        <w:rPr>
          <w:rFonts w:ascii="Times New Roman" w:eastAsia="Times New Roman" w:hAnsi="Times New Roman"/>
          <w:color w:val="000000"/>
          <w:lang w:eastAsia="ru-RU"/>
        </w:rPr>
        <w:br/>
      </w:r>
      <w:r w:rsidRPr="00E3039A">
        <w:rPr>
          <w:rFonts w:ascii="Times New Roman" w:eastAsia="Times New Roman" w:hAnsi="Times New Roman"/>
          <w:color w:val="000000"/>
          <w:lang w:eastAsia="ru-RU"/>
        </w:rPr>
        <w:t>81-й годовщине нападения фашистской Германии на Советский Союз. Участники митинга возложили цветы к мемориалу «Вечный огонь». В рамках митинга также прошла акция «Огненные картины войны», которая проводится во всех городах-героях, городах воинской славы и городах трудовой доблести под лозунгом «Помним!».</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июня Носенко О.Н., Хайдуков В.В., Качин А.С., Обухов А.В. в г. Свирске приняли участие в рабочем совещании «О проблемных вопросах организации и проведения капитального ремонта общего имущества в многоквартирных домах».</w:t>
      </w:r>
    </w:p>
    <w:p w:rsidR="00E3039A" w:rsidRPr="00E3039A" w:rsidRDefault="00E3039A" w:rsidP="00E3039A">
      <w:pPr>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t>24 июня Габов Р.Ф. принял участие в отч</w:t>
      </w:r>
      <w:r w:rsidR="007C0756">
        <w:rPr>
          <w:rFonts w:ascii="Times New Roman" w:eastAsia="Times New Roman" w:hAnsi="Times New Roman"/>
          <w:color w:val="000000"/>
          <w:lang w:eastAsia="ru-RU"/>
        </w:rPr>
        <w:t>е</w:t>
      </w:r>
      <w:r w:rsidRPr="00E3039A">
        <w:rPr>
          <w:rFonts w:ascii="Times New Roman" w:eastAsia="Times New Roman" w:hAnsi="Times New Roman"/>
          <w:color w:val="000000"/>
          <w:lang w:eastAsia="ru-RU"/>
        </w:rPr>
        <w:t>тно-выборной конференции объединения работодателей «Агропромышленный союз Иркутской области»</w:t>
      </w:r>
      <w:r w:rsidR="007C0756">
        <w:rPr>
          <w:rFonts w:ascii="Times New Roman" w:eastAsia="Times New Roman" w:hAnsi="Times New Roman"/>
          <w:color w:val="000000"/>
          <w:lang w:eastAsia="ru-RU"/>
        </w:rPr>
        <w:t>,</w:t>
      </w:r>
      <w:r w:rsidRPr="00E3039A">
        <w:rPr>
          <w:rFonts w:ascii="Times New Roman" w:eastAsia="Times New Roman" w:hAnsi="Times New Roman"/>
          <w:color w:val="000000"/>
          <w:lang w:eastAsia="ru-RU"/>
        </w:rPr>
        <w:t xml:space="preserve"> посвящ</w:t>
      </w:r>
      <w:r w:rsidR="007C0756">
        <w:rPr>
          <w:rFonts w:ascii="Times New Roman" w:eastAsia="Times New Roman" w:hAnsi="Times New Roman"/>
          <w:color w:val="000000"/>
          <w:lang w:eastAsia="ru-RU"/>
        </w:rPr>
        <w:t>е</w:t>
      </w:r>
      <w:r w:rsidRPr="00E3039A">
        <w:rPr>
          <w:rFonts w:ascii="Times New Roman" w:eastAsia="Times New Roman" w:hAnsi="Times New Roman"/>
          <w:color w:val="000000"/>
          <w:lang w:eastAsia="ru-RU"/>
        </w:rPr>
        <w:t>нной 30-летию некоммерческой организации. Площадкой для не</w:t>
      </w:r>
      <w:r w:rsidR="007C0756">
        <w:rPr>
          <w:rFonts w:ascii="Times New Roman" w:eastAsia="Times New Roman" w:hAnsi="Times New Roman"/>
          <w:color w:val="000000"/>
          <w:lang w:eastAsia="ru-RU"/>
        </w:rPr>
        <w:t>е</w:t>
      </w:r>
      <w:r w:rsidRPr="00E3039A">
        <w:rPr>
          <w:rFonts w:ascii="Times New Roman" w:eastAsia="Times New Roman" w:hAnsi="Times New Roman"/>
          <w:color w:val="000000"/>
          <w:lang w:eastAsia="ru-RU"/>
        </w:rPr>
        <w:t xml:space="preserve"> стал Иркутский государственны</w:t>
      </w:r>
      <w:r w:rsidR="00EF2092">
        <w:rPr>
          <w:rFonts w:ascii="Times New Roman" w:eastAsia="Times New Roman" w:hAnsi="Times New Roman"/>
          <w:color w:val="000000"/>
          <w:lang w:eastAsia="ru-RU"/>
        </w:rPr>
        <w:t>й аграрный университет имени А.</w:t>
      </w:r>
      <w:r w:rsidRPr="00E3039A">
        <w:rPr>
          <w:rFonts w:ascii="Times New Roman" w:eastAsia="Times New Roman" w:hAnsi="Times New Roman"/>
          <w:color w:val="000000"/>
          <w:lang w:eastAsia="ru-RU"/>
        </w:rPr>
        <w:t>А. Ежевского.</w:t>
      </w:r>
    </w:p>
    <w:p w:rsidR="00E3039A" w:rsidRPr="00E3039A" w:rsidRDefault="00E3039A" w:rsidP="00E3039A">
      <w:pPr>
        <w:shd w:val="clear" w:color="auto" w:fill="FFFFFF"/>
        <w:ind w:firstLine="709"/>
        <w:jc w:val="both"/>
        <w:rPr>
          <w:rFonts w:ascii="Times New Roman" w:eastAsia="Times New Roman" w:hAnsi="Times New Roman"/>
          <w:color w:val="000000"/>
          <w:lang w:eastAsia="ru-RU"/>
        </w:rPr>
      </w:pPr>
      <w:r w:rsidRPr="00E3039A">
        <w:rPr>
          <w:rFonts w:ascii="Times New Roman" w:eastAsia="Times New Roman" w:hAnsi="Times New Roman"/>
          <w:color w:val="000000"/>
          <w:lang w:eastAsia="ru-RU"/>
        </w:rPr>
        <w:lastRenderedPageBreak/>
        <w:t xml:space="preserve">29 июня Носенко О.Н. посетила г. Байкальск и приняла участие в открытии многофункционального культурного центра, необходимость строительства которого с председателем Думы </w:t>
      </w:r>
      <w:hyperlink r:id="rId13" w:tooltip="Байкальского" w:history="1">
        <w:r w:rsidRPr="00E3039A">
          <w:rPr>
            <w:rFonts w:ascii="Times New Roman" w:eastAsia="Times New Roman" w:hAnsi="Times New Roman"/>
            <w:color w:val="000000"/>
            <w:lang w:eastAsia="ru-RU"/>
          </w:rPr>
          <w:t>Байкальского</w:t>
        </w:r>
      </w:hyperlink>
      <w:r w:rsidRPr="00E3039A">
        <w:rPr>
          <w:rFonts w:ascii="Times New Roman" w:eastAsia="Times New Roman" w:hAnsi="Times New Roman"/>
          <w:color w:val="000000"/>
          <w:lang w:eastAsia="ru-RU"/>
        </w:rPr>
        <w:t xml:space="preserve"> городского поселения Алексеем Михайловичем Нагаевым и главой города Василием Вячеславовичем Темгеневским начали отстаивать ещё в 2018 году.</w:t>
      </w:r>
    </w:p>
    <w:p w:rsidR="00E3039A" w:rsidRPr="00E3039A" w:rsidRDefault="00E3039A" w:rsidP="00E3039A">
      <w:pPr>
        <w:tabs>
          <w:tab w:val="left" w:pos="0"/>
        </w:tabs>
        <w:ind w:firstLine="709"/>
        <w:jc w:val="both"/>
        <w:rPr>
          <w:rFonts w:ascii="Times New Roman" w:eastAsia="Times New Roman" w:hAnsi="Times New Roman"/>
          <w:b/>
          <w:bCs/>
          <w:lang w:eastAsia="ru-RU"/>
        </w:rPr>
      </w:pPr>
      <w:r w:rsidRPr="00E3039A">
        <w:rPr>
          <w:rFonts w:ascii="Times New Roman" w:eastAsia="Arial" w:hAnsi="Times New Roman"/>
          <w:color w:val="000000"/>
          <w:shd w:val="clear" w:color="auto" w:fill="FFFFFF"/>
          <w:lang w:eastAsia="zh-CN"/>
        </w:rPr>
        <w:t>30 июня Масло</w:t>
      </w:r>
      <w:r w:rsidR="00EF2092">
        <w:rPr>
          <w:rFonts w:ascii="Times New Roman" w:eastAsia="Arial" w:hAnsi="Times New Roman"/>
          <w:color w:val="000000"/>
          <w:shd w:val="clear" w:color="auto" w:fill="FFFFFF"/>
          <w:lang w:eastAsia="zh-CN"/>
        </w:rPr>
        <w:t>в</w:t>
      </w:r>
      <w:r w:rsidRPr="00E3039A">
        <w:rPr>
          <w:rFonts w:ascii="Times New Roman" w:eastAsia="Arial" w:hAnsi="Times New Roman"/>
          <w:color w:val="000000"/>
          <w:shd w:val="clear" w:color="auto" w:fill="FFFFFF"/>
          <w:lang w:eastAsia="zh-CN"/>
        </w:rPr>
        <w:t xml:space="preserve"> А.С. организовал выпуск 6-го номера газеты «Русский Лад </w:t>
      </w:r>
      <w:r w:rsidR="007C0756">
        <w:rPr>
          <w:rFonts w:ascii="Times New Roman" w:eastAsia="Arial" w:hAnsi="Times New Roman"/>
          <w:color w:val="000000"/>
          <w:shd w:val="clear" w:color="auto" w:fill="FFFFFF"/>
          <w:lang w:eastAsia="zh-CN"/>
        </w:rPr>
        <w:t>–</w:t>
      </w:r>
      <w:r w:rsidRPr="00E3039A">
        <w:rPr>
          <w:rFonts w:ascii="Times New Roman" w:eastAsia="Arial" w:hAnsi="Times New Roman"/>
          <w:color w:val="000000"/>
          <w:shd w:val="clear" w:color="auto" w:fill="FFFFFF"/>
          <w:lang w:eastAsia="zh-CN"/>
        </w:rPr>
        <w:t xml:space="preserve"> Иркутское отделение».</w:t>
      </w:r>
    </w:p>
    <w:p w:rsidR="00E3039A" w:rsidRPr="00E3039A" w:rsidRDefault="00E3039A" w:rsidP="00E3039A">
      <w:pPr>
        <w:tabs>
          <w:tab w:val="left" w:pos="0"/>
        </w:tabs>
        <w:ind w:firstLine="709"/>
        <w:jc w:val="both"/>
        <w:rPr>
          <w:rFonts w:ascii="Times New Roman" w:eastAsia="Times New Roman" w:hAnsi="Times New Roman"/>
          <w:b/>
          <w:bCs/>
          <w:lang w:eastAsia="ru-RU"/>
        </w:rPr>
      </w:pPr>
      <w:r w:rsidRPr="00E3039A">
        <w:rPr>
          <w:rFonts w:ascii="Times New Roman" w:eastAsia="Times New Roman" w:hAnsi="Times New Roman"/>
          <w:bCs/>
          <w:lang w:eastAsia="ru-RU"/>
        </w:rPr>
        <w:t>В июне Шеченко С.П. провела ряд мероприятий:</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поздравила работников отделения Пенсионного Фонда в г. Ангарске с п</w:t>
      </w:r>
      <w:r w:rsidR="007C0756">
        <w:rPr>
          <w:rFonts w:ascii="Times New Roman" w:eastAsia="Times New Roman" w:hAnsi="Times New Roman"/>
          <w:lang w:eastAsia="ru-RU"/>
        </w:rPr>
        <w:t>раздником социального работника</w:t>
      </w:r>
      <w:r w:rsidRPr="00E3039A">
        <w:rPr>
          <w:rFonts w:ascii="Times New Roman" w:eastAsia="Times New Roman" w:hAnsi="Times New Roman"/>
          <w:lang w:eastAsia="ru-RU"/>
        </w:rPr>
        <w:t xml:space="preserve"> с вручением Благодарности председателя Законодательного Собрания Иркутской области и подарков;</w:t>
      </w:r>
    </w:p>
    <w:p w:rsidR="00E3039A" w:rsidRPr="00E3039A" w:rsidRDefault="00E3039A" w:rsidP="00E3039A">
      <w:pPr>
        <w:tabs>
          <w:tab w:val="left" w:pos="0"/>
        </w:tabs>
        <w:ind w:firstLine="709"/>
        <w:jc w:val="both"/>
        <w:rPr>
          <w:rFonts w:ascii="Times New Roman" w:eastAsia="Times New Roman" w:hAnsi="Times New Roman"/>
          <w:lang w:eastAsia="ru-RU"/>
        </w:rPr>
      </w:pPr>
      <w:r w:rsidRPr="00E3039A">
        <w:rPr>
          <w:rFonts w:ascii="Times New Roman" w:eastAsia="Times New Roman" w:hAnsi="Times New Roman"/>
          <w:lang w:eastAsia="ru-RU"/>
        </w:rPr>
        <w:t>провела встречу с членами СНТ «Малинка» по вопросам СНТ и проблемам их решения;</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Times New Roman" w:hAnsi="Times New Roman"/>
          <w:lang w:eastAsia="ru-RU"/>
        </w:rPr>
        <w:t xml:space="preserve">провела встречу с членами СНТ «Этилен», на которой 137 человек подписали обращение </w:t>
      </w:r>
      <w:bookmarkStart w:id="20" w:name="_Hlk107072130"/>
      <w:r w:rsidRPr="00E3039A">
        <w:rPr>
          <w:rFonts w:ascii="Times New Roman" w:eastAsia="Times New Roman" w:hAnsi="Times New Roman"/>
          <w:lang w:eastAsia="ru-RU"/>
        </w:rPr>
        <w:t xml:space="preserve">о проведении незаконных работ по выемке и вывозу общераспространенных полезных ископаемых с земельных участков, которые находятся </w:t>
      </w:r>
      <w:bookmarkEnd w:id="20"/>
      <w:r w:rsidRPr="00E3039A">
        <w:rPr>
          <w:rFonts w:ascii="Times New Roman" w:eastAsia="Times New Roman" w:hAnsi="Times New Roman"/>
          <w:lang w:eastAsia="ru-RU"/>
        </w:rPr>
        <w:t>у опор высоковольтной линии электропередач, что несет угрозу крена опоры, а также близость объекта 1978 «Склад изотермического хранения этилена» Ангарского завода полимеров. Направлено обращение в прокуратуру Иркутской области.</w:t>
      </w:r>
    </w:p>
    <w:p w:rsidR="00E3039A" w:rsidRPr="00E3039A" w:rsidRDefault="00E3039A" w:rsidP="00E3039A">
      <w:pPr>
        <w:ind w:firstLine="709"/>
        <w:jc w:val="both"/>
        <w:rPr>
          <w:rFonts w:ascii="Times New Roman" w:eastAsia="Times New Roman" w:hAnsi="Times New Roman"/>
          <w:lang w:eastAsia="ru-RU"/>
        </w:rPr>
      </w:pPr>
      <w:r w:rsidRPr="00E3039A">
        <w:rPr>
          <w:rFonts w:ascii="Times New Roman" w:eastAsia="Arial" w:hAnsi="Times New Roman"/>
          <w:color w:val="000000"/>
          <w:shd w:val="clear" w:color="auto" w:fill="FFFFFF"/>
          <w:lang w:eastAsia="zh-CN"/>
        </w:rPr>
        <w:t xml:space="preserve">В июне Качин А.С. продолжил работу по </w:t>
      </w:r>
      <w:r w:rsidRPr="00E3039A">
        <w:rPr>
          <w:rFonts w:ascii="Times New Roman" w:eastAsia="Times New Roman" w:hAnsi="Times New Roman"/>
          <w:lang w:eastAsia="ru-RU"/>
        </w:rPr>
        <w:t>сохранени</w:t>
      </w:r>
      <w:r w:rsidR="008857D2">
        <w:rPr>
          <w:rFonts w:ascii="Times New Roman" w:eastAsia="Times New Roman" w:hAnsi="Times New Roman"/>
          <w:lang w:eastAsia="ru-RU"/>
        </w:rPr>
        <w:t>ю</w:t>
      </w:r>
      <w:r w:rsidRPr="00E3039A">
        <w:rPr>
          <w:rFonts w:ascii="Times New Roman" w:eastAsia="Times New Roman" w:hAnsi="Times New Roman"/>
          <w:lang w:eastAsia="ru-RU"/>
        </w:rPr>
        <w:t xml:space="preserve"> статуса магистрали непрерывного действия дороги от Академического моста до аэропорта. По данной теме направлено обращение </w:t>
      </w:r>
      <w:r w:rsidR="00C3666F">
        <w:rPr>
          <w:rFonts w:ascii="Times New Roman" w:eastAsia="Times New Roman" w:hAnsi="Times New Roman"/>
          <w:lang w:eastAsia="ru-RU"/>
        </w:rPr>
        <w:t>п</w:t>
      </w:r>
      <w:r w:rsidRPr="00E3039A">
        <w:rPr>
          <w:rFonts w:ascii="Times New Roman" w:eastAsia="Times New Roman" w:hAnsi="Times New Roman"/>
          <w:lang w:eastAsia="ru-RU"/>
        </w:rPr>
        <w:t xml:space="preserve">редседателю комитета по строительству и дорожному хозяйству в Законодательном Собрании с просьбой рассмотреть </w:t>
      </w:r>
      <w:r w:rsidRPr="00E3039A">
        <w:rPr>
          <w:rFonts w:ascii="Times New Roman" w:eastAsia="Times New Roman" w:hAnsi="Times New Roman"/>
          <w:color w:val="000000"/>
          <w:lang w:eastAsia="ru-RU"/>
        </w:rPr>
        <w:t xml:space="preserve">вопрос на заседании профильного комитета. </w:t>
      </w:r>
      <w:r w:rsidRPr="00E3039A">
        <w:rPr>
          <w:rFonts w:ascii="Times New Roman" w:eastAsia="Times New Roman" w:hAnsi="Times New Roman"/>
          <w:lang w:eastAsia="ru-RU"/>
        </w:rPr>
        <w:t xml:space="preserve">Провел встречу с министром транспорта и дорожного </w:t>
      </w:r>
      <w:r w:rsidR="008857D2">
        <w:rPr>
          <w:rFonts w:ascii="Times New Roman" w:eastAsia="Times New Roman" w:hAnsi="Times New Roman"/>
          <w:lang w:eastAsia="ru-RU"/>
        </w:rPr>
        <w:t>хозяйства</w:t>
      </w:r>
      <w:r w:rsidRPr="00E3039A">
        <w:rPr>
          <w:rFonts w:ascii="Times New Roman" w:eastAsia="Times New Roman" w:hAnsi="Times New Roman"/>
          <w:lang w:eastAsia="ru-RU"/>
        </w:rPr>
        <w:t xml:space="preserve"> Иркутской области. Также в июне им направлено обращение в министерство здравоохранения Иркутской области о возможности смены назначения участка на улице Красноказачьей на земли для учреждений здравоохранения.</w:t>
      </w:r>
    </w:p>
    <w:p w:rsidR="00E3039A" w:rsidRPr="00E3039A" w:rsidRDefault="00E3039A" w:rsidP="00E3039A">
      <w:pPr>
        <w:ind w:firstLine="709"/>
        <w:jc w:val="both"/>
        <w:rPr>
          <w:rFonts w:ascii="Times New Roman" w:eastAsia="Times New Roman" w:hAnsi="Times New Roman"/>
          <w:color w:val="262626"/>
          <w:lang w:eastAsia="ru-RU"/>
        </w:rPr>
      </w:pPr>
      <w:r w:rsidRPr="00E3039A">
        <w:rPr>
          <w:rFonts w:ascii="Times New Roman" w:eastAsia="Times New Roman" w:hAnsi="Times New Roman"/>
          <w:lang w:eastAsia="ru-RU"/>
        </w:rPr>
        <w:t xml:space="preserve">В первом полугодии 2022 года </w:t>
      </w:r>
      <w:r w:rsidRPr="00E3039A">
        <w:rPr>
          <w:rFonts w:ascii="Times New Roman" w:eastAsia="Times New Roman" w:hAnsi="Times New Roman"/>
          <w:color w:val="262626"/>
          <w:lang w:eastAsia="ru-RU"/>
        </w:rPr>
        <w:t>Белов А.С. направил депутатские запросы в различные инстанции</w:t>
      </w:r>
      <w:r w:rsidRPr="00E3039A">
        <w:rPr>
          <w:rFonts w:ascii="Times New Roman" w:eastAsia="Times New Roman" w:hAnsi="Times New Roman"/>
          <w:lang w:eastAsia="ru-RU"/>
        </w:rPr>
        <w:t xml:space="preserve"> по вопросу работы магазина «ХлебСоль» в здании бывшей котельной, где имеются нарушения санитарных норм и </w:t>
      </w:r>
      <w:r w:rsidRPr="00E3039A">
        <w:rPr>
          <w:rFonts w:ascii="Times New Roman" w:eastAsia="Times New Roman" w:hAnsi="Times New Roman"/>
          <w:color w:val="000000"/>
          <w:lang w:eastAsia="ru-RU"/>
        </w:rPr>
        <w:t>пожарной безопасности.</w:t>
      </w:r>
      <w:r w:rsidRPr="00E3039A">
        <w:rPr>
          <w:rFonts w:ascii="Times New Roman" w:eastAsia="Times New Roman" w:hAnsi="Times New Roman"/>
          <w:lang w:eastAsia="ru-RU"/>
        </w:rPr>
        <w:t xml:space="preserve"> Собственнику и арендатору данного объекта надзорными органами направлены указания устранить имеющиеся нарушения.</w:t>
      </w:r>
    </w:p>
    <w:p w:rsidR="00E3039A" w:rsidRPr="00E3039A" w:rsidRDefault="00E3039A" w:rsidP="00E3039A">
      <w:pPr>
        <w:ind w:firstLine="709"/>
        <w:jc w:val="both"/>
        <w:rPr>
          <w:rFonts w:ascii="Times New Roman" w:eastAsia="Times New Roman" w:hAnsi="Times New Roman"/>
          <w:color w:val="262626"/>
          <w:lang w:eastAsia="ru-RU"/>
        </w:rPr>
      </w:pPr>
      <w:r w:rsidRPr="00E3039A">
        <w:rPr>
          <w:rFonts w:ascii="Times New Roman" w:eastAsia="Times New Roman" w:hAnsi="Times New Roman"/>
          <w:color w:val="262626"/>
          <w:lang w:eastAsia="ru-RU"/>
        </w:rPr>
        <w:t xml:space="preserve">Также </w:t>
      </w:r>
      <w:r w:rsidRPr="00E3039A">
        <w:rPr>
          <w:rFonts w:ascii="Times New Roman" w:eastAsia="Times New Roman" w:hAnsi="Times New Roman"/>
          <w:lang w:eastAsia="ru-RU"/>
        </w:rPr>
        <w:t>Белов А.С. продолжил оказывать поддержку ХК «Юность» Ангарского городского округа. Принял участие в организации поездки ребят на соревнования в честь празднования дня России в г. Тулуне, где команда заняла первое место.</w:t>
      </w:r>
    </w:p>
    <w:p w:rsidR="00E3039A" w:rsidRPr="00E3039A" w:rsidRDefault="00E3039A" w:rsidP="00E3039A">
      <w:pPr>
        <w:ind w:firstLine="709"/>
        <w:jc w:val="both"/>
        <w:rPr>
          <w:rFonts w:ascii="Times New Roman" w:eastAsia="Times New Roman" w:hAnsi="Times New Roman"/>
          <w:color w:val="262626"/>
          <w:sz w:val="28"/>
          <w:szCs w:val="28"/>
          <w:lang w:eastAsia="ru-RU"/>
        </w:rPr>
      </w:pPr>
    </w:p>
    <w:p w:rsidR="00245F1B" w:rsidRDefault="00266AA9" w:rsidP="00765279">
      <w:pPr>
        <w:pStyle w:val="2"/>
        <w:spacing w:before="0" w:after="0"/>
        <w:jc w:val="center"/>
        <w:rPr>
          <w:rFonts w:ascii="Times New Roman" w:hAnsi="Times New Roman"/>
          <w:i w:val="0"/>
          <w:sz w:val="24"/>
          <w:szCs w:val="24"/>
        </w:rPr>
      </w:pPr>
      <w:bookmarkStart w:id="21" w:name="_Toc109633475"/>
      <w:r w:rsidRPr="00517E97">
        <w:rPr>
          <w:rFonts w:ascii="Times New Roman" w:hAnsi="Times New Roman"/>
          <w:i w:val="0"/>
          <w:sz w:val="24"/>
          <w:szCs w:val="24"/>
        </w:rPr>
        <w:t xml:space="preserve">Депутатская фракция </w:t>
      </w:r>
      <w:r w:rsidR="00245F1B" w:rsidRPr="00517E97">
        <w:rPr>
          <w:rFonts w:ascii="Times New Roman" w:hAnsi="Times New Roman"/>
          <w:i w:val="0"/>
          <w:sz w:val="24"/>
          <w:szCs w:val="24"/>
        </w:rPr>
        <w:t>ЛДПР</w:t>
      </w:r>
      <w:bookmarkEnd w:id="21"/>
    </w:p>
    <w:p w:rsidR="00424ACB" w:rsidRPr="00424ACB" w:rsidRDefault="00424ACB" w:rsidP="00424ACB"/>
    <w:p w:rsidR="00432752" w:rsidRPr="00517E97" w:rsidRDefault="00432752" w:rsidP="00765279">
      <w:pPr>
        <w:ind w:firstLine="709"/>
        <w:jc w:val="both"/>
        <w:rPr>
          <w:rFonts w:ascii="Times New Roman" w:hAnsi="Times New Roman"/>
          <w:b/>
        </w:rPr>
      </w:pPr>
      <w:r w:rsidRPr="00517E97">
        <w:rPr>
          <w:rFonts w:ascii="Times New Roman" w:hAnsi="Times New Roman"/>
        </w:rPr>
        <w:t xml:space="preserve">Фракция </w:t>
      </w:r>
      <w:r w:rsidRPr="008857D2">
        <w:rPr>
          <w:rFonts w:ascii="Times New Roman" w:hAnsi="Times New Roman"/>
        </w:rPr>
        <w:t xml:space="preserve">Политической партии ЛДПР </w:t>
      </w:r>
      <w:r w:rsidR="008857D2" w:rsidRPr="008857D2">
        <w:rPr>
          <w:rFonts w:ascii="Times New Roman" w:eastAsia="Arial" w:hAnsi="Times New Roman"/>
          <w:color w:val="000000"/>
          <w:shd w:val="clear" w:color="auto" w:fill="FFFFFF"/>
          <w:lang w:eastAsia="zh-CN"/>
        </w:rPr>
        <w:t xml:space="preserve">– </w:t>
      </w:r>
      <w:r w:rsidRPr="008857D2">
        <w:rPr>
          <w:rFonts w:ascii="Times New Roman" w:hAnsi="Times New Roman"/>
        </w:rPr>
        <w:t>Либерально-демократической партии России</w:t>
      </w:r>
      <w:r w:rsidRPr="00517E97">
        <w:rPr>
          <w:rFonts w:ascii="Times New Roman" w:hAnsi="Times New Roman"/>
          <w:b/>
        </w:rPr>
        <w:t xml:space="preserve"> </w:t>
      </w:r>
      <w:r w:rsidRPr="00517E97">
        <w:rPr>
          <w:rFonts w:ascii="Times New Roman" w:hAnsi="Times New Roman"/>
        </w:rPr>
        <w:t>в Законодательном Собрании действует с сентября 2018 года. Фракция представлена четырьмя депутатами, избранными по партийным спискам. Состав фракции изменился в апреле 2020 года</w:t>
      </w:r>
      <w:r w:rsidR="008857D2">
        <w:rPr>
          <w:rFonts w:ascii="Times New Roman" w:hAnsi="Times New Roman"/>
        </w:rPr>
        <w:t xml:space="preserve"> – </w:t>
      </w:r>
      <w:r w:rsidRPr="00517E97">
        <w:rPr>
          <w:rFonts w:ascii="Times New Roman" w:hAnsi="Times New Roman"/>
        </w:rPr>
        <w:t>досрочно прекратил полномочия депутата Законодательного Собрания Бриток Д.Н., в состав фракции вошёл депутат Законодательного Собрания Некипелов Д.Б. Руководителем фракции избран Любенков Георгий Александрович. Заместителем руководителя фракции избран Некипелов Денис Борисович, с января 2022 года работает в Законодательном Собрании на постоянной основе.</w:t>
      </w:r>
    </w:p>
    <w:p w:rsidR="00432752" w:rsidRPr="00517E97" w:rsidRDefault="00432752" w:rsidP="00765279">
      <w:pPr>
        <w:jc w:val="both"/>
        <w:rPr>
          <w:rFonts w:ascii="Times New Roman" w:hAnsi="Times New Roman"/>
          <w:b/>
        </w:rPr>
      </w:pPr>
    </w:p>
    <w:p w:rsidR="00432752" w:rsidRPr="00517E97" w:rsidRDefault="00432752" w:rsidP="00765279">
      <w:pPr>
        <w:jc w:val="both"/>
        <w:rPr>
          <w:rFonts w:ascii="Times New Roman" w:hAnsi="Times New Roman"/>
          <w:b/>
        </w:rPr>
      </w:pPr>
      <w:r w:rsidRPr="00517E97">
        <w:rPr>
          <w:rFonts w:ascii="Times New Roman" w:hAnsi="Times New Roman"/>
          <w:b/>
        </w:rPr>
        <w:t>Деятельность депутатов фракции ЛДПР. Участие фракции ЛДПР в работе сессий, комитетов, комиссий</w:t>
      </w:r>
    </w:p>
    <w:p w:rsidR="00C1778C" w:rsidRPr="00517E97" w:rsidRDefault="00424ACB" w:rsidP="00765279">
      <w:pPr>
        <w:ind w:firstLine="680"/>
        <w:jc w:val="both"/>
        <w:rPr>
          <w:rFonts w:ascii="Times New Roman" w:hAnsi="Times New Roman"/>
        </w:rPr>
      </w:pPr>
      <w:r>
        <w:rPr>
          <w:rFonts w:ascii="Times New Roman" w:hAnsi="Times New Roman"/>
        </w:rPr>
        <w:t>В течение отчетного периода</w:t>
      </w:r>
      <w:r w:rsidR="00432752" w:rsidRPr="00517E97">
        <w:rPr>
          <w:rFonts w:ascii="Times New Roman" w:hAnsi="Times New Roman"/>
        </w:rPr>
        <w:t xml:space="preserve"> проведено 6 сессий Законодательного Собрания. Депутаты фракции </w:t>
      </w:r>
      <w:r w:rsidR="00432752" w:rsidRPr="008857D2">
        <w:rPr>
          <w:rFonts w:ascii="Times New Roman" w:hAnsi="Times New Roman"/>
        </w:rPr>
        <w:t>ЛДПР</w:t>
      </w:r>
      <w:r w:rsidR="00432752" w:rsidRPr="00517E97">
        <w:rPr>
          <w:rFonts w:ascii="Times New Roman" w:hAnsi="Times New Roman"/>
        </w:rPr>
        <w:t xml:space="preserve"> приняли </w:t>
      </w:r>
      <w:r w:rsidR="00C1778C" w:rsidRPr="00517E97">
        <w:rPr>
          <w:rFonts w:ascii="Times New Roman" w:hAnsi="Times New Roman"/>
        </w:rPr>
        <w:t xml:space="preserve">участие в работе всех сессий.  </w:t>
      </w:r>
    </w:p>
    <w:p w:rsidR="00432752" w:rsidRPr="00517E97" w:rsidRDefault="00432752" w:rsidP="00765279">
      <w:pPr>
        <w:ind w:firstLine="680"/>
        <w:jc w:val="both"/>
        <w:rPr>
          <w:rFonts w:ascii="Times New Roman" w:hAnsi="Times New Roman"/>
        </w:rPr>
      </w:pPr>
      <w:r w:rsidRPr="00517E97">
        <w:rPr>
          <w:rFonts w:ascii="Times New Roman" w:hAnsi="Times New Roman"/>
        </w:rPr>
        <w:lastRenderedPageBreak/>
        <w:t>Депутаты фракции входят в состав четырех комитетов и двух комиссий Законодательного Собрания, являются заместителями председателей двух комитетов.</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Помимо участия в заседаниях комитетов, членами которых они являются, депутаты фракции ЛДПР Тютрин </w:t>
      </w:r>
      <w:r w:rsidR="00C1778C" w:rsidRPr="00517E97">
        <w:rPr>
          <w:rFonts w:ascii="Times New Roman" w:hAnsi="Times New Roman"/>
        </w:rPr>
        <w:t xml:space="preserve">Д.Г. </w:t>
      </w:r>
      <w:r w:rsidRPr="00517E97">
        <w:rPr>
          <w:rFonts w:ascii="Times New Roman" w:hAnsi="Times New Roman"/>
        </w:rPr>
        <w:t xml:space="preserve">и Некипелов </w:t>
      </w:r>
      <w:r w:rsidR="00C1778C" w:rsidRPr="00517E97">
        <w:rPr>
          <w:rFonts w:ascii="Times New Roman" w:hAnsi="Times New Roman"/>
        </w:rPr>
        <w:t xml:space="preserve">Д.Б. </w:t>
      </w:r>
      <w:r w:rsidRPr="00517E97">
        <w:rPr>
          <w:rFonts w:ascii="Times New Roman" w:hAnsi="Times New Roman"/>
        </w:rPr>
        <w:t xml:space="preserve">участвовали в заседаниях других комитетов Законодательного Собрания, в заседаниях комиссии по </w:t>
      </w:r>
      <w:r w:rsidR="008857D2">
        <w:rPr>
          <w:rFonts w:ascii="Times New Roman" w:hAnsi="Times New Roman"/>
        </w:rPr>
        <w:t>Р</w:t>
      </w:r>
      <w:r w:rsidRPr="00517E97">
        <w:rPr>
          <w:rFonts w:ascii="Times New Roman" w:hAnsi="Times New Roman"/>
        </w:rPr>
        <w:t>егламенту, депутатской этике, информационной политике и связям с общественными объединениями, в депутатских слушаниях, форумах, круглых столах (Попов О.Н.), а также в работе Координационного Совета по вопросам патриотического воспитания.  Депутаты фракции приняли участие в заседаниях Общественного Совета при Законодательном Собрании, Совета по взаимодействию с представительными органами муниципальных образований, в мероприятии «Парламентская школа» для депутатов муниципальных дум области.</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Депутаты фракции ЛДПР входят в состав депутатских групп «Ангарск» (Тютрин Д.Г.) и «Север» (Некипелов Д.Б., Попов О.Н.). Депутат Тютрин </w:t>
      </w:r>
      <w:r w:rsidR="00C1778C" w:rsidRPr="00517E97">
        <w:rPr>
          <w:rFonts w:ascii="Times New Roman" w:hAnsi="Times New Roman"/>
        </w:rPr>
        <w:t>Д.Г.</w:t>
      </w:r>
      <w:r w:rsidRPr="00517E97">
        <w:rPr>
          <w:rFonts w:ascii="Times New Roman" w:hAnsi="Times New Roman"/>
        </w:rPr>
        <w:t xml:space="preserve"> работает в составе редакционного совета газеты «Областная» от фракции ЛДПР.</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 Депутаты Любенков </w:t>
      </w:r>
      <w:r w:rsidR="00C1778C" w:rsidRPr="00517E97">
        <w:rPr>
          <w:rFonts w:ascii="Times New Roman" w:hAnsi="Times New Roman"/>
        </w:rPr>
        <w:t xml:space="preserve">Г.А. </w:t>
      </w:r>
      <w:r w:rsidRPr="00517E97">
        <w:rPr>
          <w:rFonts w:ascii="Times New Roman" w:hAnsi="Times New Roman"/>
        </w:rPr>
        <w:t>и Попов</w:t>
      </w:r>
      <w:r w:rsidR="00C1778C" w:rsidRPr="00517E97">
        <w:rPr>
          <w:rFonts w:ascii="Times New Roman" w:hAnsi="Times New Roman"/>
        </w:rPr>
        <w:t xml:space="preserve"> О.Н. </w:t>
      </w:r>
      <w:r w:rsidRPr="00517E97">
        <w:rPr>
          <w:rFonts w:ascii="Times New Roman" w:hAnsi="Times New Roman"/>
        </w:rPr>
        <w:t>в 2022 году приняли участие в ежегодном областном форуме «Женщины Приангарья», состоявшемся в г.</w:t>
      </w:r>
      <w:r w:rsidR="00C1778C" w:rsidRPr="00517E97">
        <w:rPr>
          <w:rFonts w:ascii="Times New Roman" w:hAnsi="Times New Roman"/>
        </w:rPr>
        <w:t xml:space="preserve"> </w:t>
      </w:r>
      <w:r w:rsidRPr="00517E97">
        <w:rPr>
          <w:rFonts w:ascii="Times New Roman" w:hAnsi="Times New Roman"/>
        </w:rPr>
        <w:t xml:space="preserve">Братске, </w:t>
      </w:r>
      <w:r w:rsidR="008857D2">
        <w:rPr>
          <w:rFonts w:ascii="Times New Roman" w:hAnsi="Times New Roman"/>
        </w:rPr>
        <w:t>учувствовало</w:t>
      </w:r>
      <w:r w:rsidRPr="00517E97">
        <w:rPr>
          <w:rFonts w:ascii="Times New Roman" w:hAnsi="Times New Roman"/>
        </w:rPr>
        <w:t xml:space="preserve"> 750 делегатов из </w:t>
      </w:r>
      <w:r w:rsidR="00C1778C" w:rsidRPr="00517E97">
        <w:rPr>
          <w:rFonts w:ascii="Times New Roman" w:hAnsi="Times New Roman"/>
        </w:rPr>
        <w:t>муниципальных образований</w:t>
      </w:r>
      <w:r w:rsidRPr="00517E97">
        <w:rPr>
          <w:rFonts w:ascii="Times New Roman" w:hAnsi="Times New Roman"/>
        </w:rPr>
        <w:t xml:space="preserve"> области. Тему форума – «Проблемы детства в контексте реалий современного российского общества»</w:t>
      </w:r>
      <w:r w:rsidR="008857D2">
        <w:rPr>
          <w:rFonts w:ascii="Times New Roman" w:hAnsi="Times New Roman"/>
        </w:rPr>
        <w:t xml:space="preserve"> </w:t>
      </w:r>
      <w:r w:rsidR="008857D2">
        <w:rPr>
          <w:rFonts w:ascii="Times New Roman" w:eastAsia="Arial" w:hAnsi="Times New Roman"/>
          <w:color w:val="000000"/>
          <w:shd w:val="clear" w:color="auto" w:fill="FFFFFF"/>
          <w:lang w:eastAsia="zh-CN"/>
        </w:rPr>
        <w:t>–</w:t>
      </w:r>
      <w:r w:rsidRPr="00517E97">
        <w:rPr>
          <w:rFonts w:ascii="Times New Roman" w:hAnsi="Times New Roman"/>
        </w:rPr>
        <w:t xml:space="preserve"> депутаты считают важной и своевременной. </w:t>
      </w:r>
    </w:p>
    <w:p w:rsidR="00432752" w:rsidRPr="00517E97" w:rsidRDefault="00432752" w:rsidP="00765279">
      <w:pPr>
        <w:ind w:firstLine="680"/>
        <w:jc w:val="both"/>
        <w:rPr>
          <w:rFonts w:ascii="Times New Roman" w:hAnsi="Times New Roman"/>
        </w:rPr>
      </w:pPr>
      <w:r w:rsidRPr="00517E97">
        <w:rPr>
          <w:rFonts w:ascii="Times New Roman" w:hAnsi="Times New Roman"/>
        </w:rPr>
        <w:t>Любенков</w:t>
      </w:r>
      <w:r w:rsidR="00C1778C" w:rsidRPr="00517E97">
        <w:rPr>
          <w:rFonts w:ascii="Times New Roman" w:hAnsi="Times New Roman"/>
        </w:rPr>
        <w:t xml:space="preserve"> Г.А.</w:t>
      </w:r>
      <w:r w:rsidRPr="00517E97">
        <w:rPr>
          <w:rFonts w:ascii="Times New Roman" w:hAnsi="Times New Roman"/>
        </w:rPr>
        <w:t>, как руководитель фракции ЛДПР, участвует в совещаниях при председателе Законодательного Собрания Ведерникове</w:t>
      </w:r>
      <w:r w:rsidR="00C1778C" w:rsidRPr="00517E97">
        <w:rPr>
          <w:rFonts w:ascii="Times New Roman" w:hAnsi="Times New Roman"/>
        </w:rPr>
        <w:t xml:space="preserve"> А.В.</w:t>
      </w:r>
      <w:r w:rsidRPr="00517E97">
        <w:rPr>
          <w:rFonts w:ascii="Times New Roman" w:hAnsi="Times New Roman"/>
        </w:rPr>
        <w:t xml:space="preserve">, в том числе с приглашением Губернатора </w:t>
      </w:r>
      <w:r w:rsidR="00A05060" w:rsidRPr="00517E97">
        <w:rPr>
          <w:rFonts w:ascii="Times New Roman" w:hAnsi="Times New Roman"/>
        </w:rPr>
        <w:t xml:space="preserve">Иркутской </w:t>
      </w:r>
      <w:r w:rsidRPr="00517E97">
        <w:rPr>
          <w:rFonts w:ascii="Times New Roman" w:hAnsi="Times New Roman"/>
        </w:rPr>
        <w:t>области Кобзева</w:t>
      </w:r>
      <w:r w:rsidR="00C1778C" w:rsidRPr="00517E97">
        <w:rPr>
          <w:rFonts w:ascii="Times New Roman" w:hAnsi="Times New Roman"/>
        </w:rPr>
        <w:t xml:space="preserve"> И.И.</w:t>
      </w:r>
      <w:r w:rsidRPr="00517E97">
        <w:rPr>
          <w:rFonts w:ascii="Times New Roman" w:hAnsi="Times New Roman"/>
        </w:rPr>
        <w:t xml:space="preserve">, его заместителей и других членов </w:t>
      </w:r>
      <w:r w:rsidR="00C1778C" w:rsidRPr="00517E97">
        <w:rPr>
          <w:rFonts w:ascii="Times New Roman" w:hAnsi="Times New Roman"/>
        </w:rPr>
        <w:t>П</w:t>
      </w:r>
      <w:r w:rsidRPr="00517E97">
        <w:rPr>
          <w:rFonts w:ascii="Times New Roman" w:hAnsi="Times New Roman"/>
        </w:rPr>
        <w:t xml:space="preserve">равительства региона. На совещаниях обсуждаются актуальные вопросы взаимодействия областного парламента с </w:t>
      </w:r>
      <w:r w:rsidR="00584130" w:rsidRPr="00517E97">
        <w:rPr>
          <w:rFonts w:ascii="Times New Roman" w:hAnsi="Times New Roman"/>
        </w:rPr>
        <w:t xml:space="preserve">Правительством </w:t>
      </w:r>
      <w:r w:rsidRPr="00517E97">
        <w:rPr>
          <w:rFonts w:ascii="Times New Roman" w:hAnsi="Times New Roman"/>
        </w:rPr>
        <w:t xml:space="preserve">региона и вопросы повестки предстоящих сессий </w:t>
      </w:r>
      <w:r w:rsidR="00C1778C" w:rsidRPr="00517E97">
        <w:rPr>
          <w:rFonts w:ascii="Times New Roman" w:hAnsi="Times New Roman"/>
        </w:rPr>
        <w:t>Законодательного Собрания</w:t>
      </w:r>
      <w:r w:rsidRPr="00517E97">
        <w:rPr>
          <w:rFonts w:ascii="Times New Roman" w:hAnsi="Times New Roman"/>
        </w:rPr>
        <w:t>.</w:t>
      </w:r>
    </w:p>
    <w:p w:rsidR="00432752" w:rsidRPr="00517E97" w:rsidRDefault="00432752" w:rsidP="00765279">
      <w:pPr>
        <w:jc w:val="both"/>
        <w:rPr>
          <w:rFonts w:ascii="Times New Roman" w:hAnsi="Times New Roman"/>
        </w:rPr>
      </w:pPr>
      <w:r w:rsidRPr="00517E97">
        <w:rPr>
          <w:rFonts w:ascii="Times New Roman" w:hAnsi="Times New Roman"/>
        </w:rPr>
        <w:t xml:space="preserve"> </w:t>
      </w:r>
      <w:r w:rsidRPr="00517E97">
        <w:rPr>
          <w:rFonts w:ascii="Times New Roman" w:hAnsi="Times New Roman"/>
        </w:rPr>
        <w:tab/>
        <w:t>В</w:t>
      </w:r>
      <w:r w:rsidR="00C1778C" w:rsidRPr="00517E97">
        <w:rPr>
          <w:rFonts w:ascii="Times New Roman" w:hAnsi="Times New Roman"/>
        </w:rPr>
        <w:t xml:space="preserve"> 1-м полугодии</w:t>
      </w:r>
      <w:r w:rsidRPr="00517E97">
        <w:rPr>
          <w:rFonts w:ascii="Times New Roman" w:hAnsi="Times New Roman"/>
        </w:rPr>
        <w:t xml:space="preserve"> 2022 год</w:t>
      </w:r>
      <w:r w:rsidR="00C1778C" w:rsidRPr="00517E97">
        <w:rPr>
          <w:rFonts w:ascii="Times New Roman" w:hAnsi="Times New Roman"/>
        </w:rPr>
        <w:t>а</w:t>
      </w:r>
      <w:r w:rsidRPr="00517E97">
        <w:rPr>
          <w:rFonts w:ascii="Times New Roman" w:hAnsi="Times New Roman"/>
        </w:rPr>
        <w:t xml:space="preserve"> под руководством Любенкова </w:t>
      </w:r>
      <w:r w:rsidR="00C1778C" w:rsidRPr="00517E97">
        <w:rPr>
          <w:rFonts w:ascii="Times New Roman" w:hAnsi="Times New Roman"/>
        </w:rPr>
        <w:t xml:space="preserve">Г.А. </w:t>
      </w:r>
      <w:r w:rsidRPr="00517E97">
        <w:rPr>
          <w:rFonts w:ascii="Times New Roman" w:hAnsi="Times New Roman"/>
        </w:rPr>
        <w:t>состоялось 6 заседаний фракции ЛДПР, на которых рассматривались вопросы повестки сессий Законодательного Собрания для выработки консолидированного решения по ключевым вопросам повестки, другие ак</w:t>
      </w:r>
      <w:r w:rsidR="00584130">
        <w:rPr>
          <w:rFonts w:ascii="Times New Roman" w:hAnsi="Times New Roman"/>
        </w:rPr>
        <w:t>туальные вопросы работы фракции</w:t>
      </w:r>
      <w:r w:rsidRPr="00517E97">
        <w:rPr>
          <w:rFonts w:ascii="Times New Roman" w:hAnsi="Times New Roman"/>
        </w:rPr>
        <w:t xml:space="preserve"> согласно план</w:t>
      </w:r>
      <w:r w:rsidR="00584130">
        <w:rPr>
          <w:rFonts w:ascii="Times New Roman" w:hAnsi="Times New Roman"/>
        </w:rPr>
        <w:t>у</w:t>
      </w:r>
      <w:r w:rsidRPr="00517E97">
        <w:rPr>
          <w:rFonts w:ascii="Times New Roman" w:hAnsi="Times New Roman"/>
        </w:rPr>
        <w:t xml:space="preserve"> работы. Принимались решения по вопросам внесения парламентских запросов, законодательных инициатив, рассматривались обращения граждан в адрес руководителя фракции. </w:t>
      </w:r>
    </w:p>
    <w:p w:rsidR="00432752" w:rsidRPr="00517E97" w:rsidRDefault="00432752" w:rsidP="00765279">
      <w:pPr>
        <w:ind w:firstLine="680"/>
        <w:jc w:val="both"/>
        <w:rPr>
          <w:rFonts w:ascii="Times New Roman" w:hAnsi="Times New Roman"/>
        </w:rPr>
      </w:pPr>
      <w:r w:rsidRPr="00517E97">
        <w:rPr>
          <w:rFonts w:ascii="Times New Roman" w:hAnsi="Times New Roman"/>
        </w:rPr>
        <w:t>В рамках заседаний фракции состоялись встречи с представителями регионального правительства Ир</w:t>
      </w:r>
      <w:r w:rsidR="008857D2">
        <w:rPr>
          <w:rFonts w:ascii="Times New Roman" w:hAnsi="Times New Roman"/>
        </w:rPr>
        <w:t>кутской области, в ходе которых</w:t>
      </w:r>
      <w:r w:rsidRPr="00517E97">
        <w:rPr>
          <w:rFonts w:ascii="Times New Roman" w:hAnsi="Times New Roman"/>
        </w:rPr>
        <w:t xml:space="preserve"> депутатами фракции обозначены ключевые вопросы и направления деятельности, требующие усиленного внимания со стороны органов региональной власти.</w:t>
      </w:r>
    </w:p>
    <w:p w:rsidR="00432752" w:rsidRPr="00517E97" w:rsidRDefault="00432752" w:rsidP="00765279">
      <w:pPr>
        <w:ind w:firstLine="680"/>
        <w:jc w:val="both"/>
        <w:rPr>
          <w:rFonts w:ascii="Times New Roman" w:hAnsi="Times New Roman"/>
        </w:rPr>
      </w:pPr>
    </w:p>
    <w:p w:rsidR="00432752" w:rsidRPr="00517E97" w:rsidRDefault="00432752" w:rsidP="00765279">
      <w:pPr>
        <w:ind w:firstLine="680"/>
        <w:jc w:val="center"/>
        <w:rPr>
          <w:rFonts w:ascii="Times New Roman" w:hAnsi="Times New Roman"/>
          <w:b/>
        </w:rPr>
      </w:pPr>
      <w:r w:rsidRPr="00517E97">
        <w:rPr>
          <w:rFonts w:ascii="Times New Roman" w:hAnsi="Times New Roman"/>
          <w:b/>
        </w:rPr>
        <w:t>Законотворческая деятельность</w:t>
      </w:r>
    </w:p>
    <w:p w:rsidR="00432752" w:rsidRDefault="00432752" w:rsidP="00765279">
      <w:pPr>
        <w:jc w:val="center"/>
        <w:rPr>
          <w:rFonts w:ascii="Times New Roman" w:hAnsi="Times New Roman"/>
          <w:b/>
        </w:rPr>
      </w:pPr>
      <w:r w:rsidRPr="00517E97">
        <w:rPr>
          <w:rFonts w:ascii="Times New Roman" w:hAnsi="Times New Roman"/>
          <w:b/>
        </w:rPr>
        <w:t>(поправ</w:t>
      </w:r>
      <w:r w:rsidR="00797A3C">
        <w:rPr>
          <w:rFonts w:ascii="Times New Roman" w:hAnsi="Times New Roman"/>
          <w:b/>
        </w:rPr>
        <w:t>ки, законодательные инициативы)</w:t>
      </w:r>
    </w:p>
    <w:p w:rsidR="00797A3C" w:rsidRPr="00517E97" w:rsidRDefault="00797A3C" w:rsidP="00765279">
      <w:pPr>
        <w:jc w:val="center"/>
        <w:rPr>
          <w:rFonts w:ascii="Times New Roman" w:hAnsi="Times New Roman"/>
          <w:b/>
        </w:rPr>
      </w:pPr>
    </w:p>
    <w:p w:rsidR="00432752" w:rsidRPr="008857D2" w:rsidRDefault="00432752" w:rsidP="00765279">
      <w:pPr>
        <w:ind w:firstLine="709"/>
        <w:jc w:val="both"/>
        <w:rPr>
          <w:rFonts w:ascii="Times New Roman" w:hAnsi="Times New Roman"/>
        </w:rPr>
      </w:pPr>
      <w:r w:rsidRPr="00517E97">
        <w:rPr>
          <w:rFonts w:ascii="Times New Roman" w:hAnsi="Times New Roman"/>
        </w:rPr>
        <w:t xml:space="preserve">За отчетный период депутатами фракции ЛДПР в соавторстве с другими депутатами было внесено на рассмотрение Законодательного Собрания </w:t>
      </w:r>
      <w:r w:rsidRPr="00517E97">
        <w:rPr>
          <w:rFonts w:ascii="Times New Roman" w:hAnsi="Times New Roman"/>
          <w:b/>
        </w:rPr>
        <w:t>9</w:t>
      </w:r>
      <w:r w:rsidRPr="00517E97">
        <w:rPr>
          <w:rFonts w:ascii="Times New Roman" w:hAnsi="Times New Roman"/>
        </w:rPr>
        <w:t xml:space="preserve"> законопроектов, из них принято в окончательном чтении </w:t>
      </w:r>
      <w:r w:rsidRPr="008857D2">
        <w:rPr>
          <w:rFonts w:ascii="Times New Roman" w:hAnsi="Times New Roman"/>
        </w:rPr>
        <w:t xml:space="preserve">– 6, отклонен - 1. Внесено 7 пакетов поправок (одобренных) к </w:t>
      </w:r>
      <w:r w:rsidR="008857D2" w:rsidRPr="008857D2">
        <w:rPr>
          <w:rFonts w:ascii="Times New Roman" w:hAnsi="Times New Roman"/>
        </w:rPr>
        <w:t>7</w:t>
      </w:r>
      <w:r w:rsidRPr="008857D2">
        <w:rPr>
          <w:rFonts w:ascii="Times New Roman" w:hAnsi="Times New Roman"/>
        </w:rPr>
        <w:t xml:space="preserve"> проектам законов. </w:t>
      </w:r>
    </w:p>
    <w:p w:rsidR="00432752" w:rsidRPr="00517E97" w:rsidRDefault="00432752" w:rsidP="00765279">
      <w:pPr>
        <w:ind w:firstLine="680"/>
        <w:jc w:val="both"/>
        <w:rPr>
          <w:rFonts w:ascii="Times New Roman" w:hAnsi="Times New Roman"/>
        </w:rPr>
      </w:pPr>
      <w:r w:rsidRPr="008857D2">
        <w:rPr>
          <w:rFonts w:ascii="Times New Roman" w:hAnsi="Times New Roman"/>
        </w:rPr>
        <w:t>В связи с проведением РФ специальной военной операции на территории Украины наиболее актуальными для депутатов областного парламента стали вопросы принятия антикризисных мер по снижению негативного влияния санкций</w:t>
      </w:r>
      <w:r w:rsidRPr="00517E97">
        <w:rPr>
          <w:rFonts w:ascii="Times New Roman" w:hAnsi="Times New Roman"/>
        </w:rPr>
        <w:t xml:space="preserve"> на работу</w:t>
      </w:r>
      <w:r w:rsidR="008857D2">
        <w:rPr>
          <w:rFonts w:ascii="Times New Roman" w:hAnsi="Times New Roman"/>
        </w:rPr>
        <w:t xml:space="preserve"> предприятий и организаций, в том </w:t>
      </w:r>
      <w:r w:rsidRPr="00517E97">
        <w:rPr>
          <w:rFonts w:ascii="Times New Roman" w:hAnsi="Times New Roman"/>
        </w:rPr>
        <w:t>ч</w:t>
      </w:r>
      <w:r w:rsidR="008857D2">
        <w:rPr>
          <w:rFonts w:ascii="Times New Roman" w:hAnsi="Times New Roman"/>
        </w:rPr>
        <w:t>исле</w:t>
      </w:r>
      <w:r w:rsidRPr="00517E97">
        <w:rPr>
          <w:rFonts w:ascii="Times New Roman" w:hAnsi="Times New Roman"/>
        </w:rPr>
        <w:t xml:space="preserve"> малого и среднего бизнеса, а также законопроекты, направленные на социальную поддержку жителей области. </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На решение этих задач направлен принятый на 57-й сессии Законодательного Собрания </w:t>
      </w:r>
      <w:r w:rsidR="00797A3C">
        <w:rPr>
          <w:rFonts w:ascii="Times New Roman" w:hAnsi="Times New Roman"/>
        </w:rPr>
        <w:t>З</w:t>
      </w:r>
      <w:r w:rsidRPr="00517E97">
        <w:rPr>
          <w:rFonts w:ascii="Times New Roman" w:hAnsi="Times New Roman"/>
        </w:rPr>
        <w:t>акон</w:t>
      </w:r>
      <w:r w:rsidR="008857D2">
        <w:rPr>
          <w:rFonts w:ascii="Times New Roman" w:hAnsi="Times New Roman"/>
        </w:rPr>
        <w:t xml:space="preserve"> Иркутской области от 7 июля 2022 года № 52-ОЗ</w:t>
      </w:r>
      <w:r w:rsidRPr="00517E97">
        <w:rPr>
          <w:rFonts w:ascii="Times New Roman" w:hAnsi="Times New Roman"/>
        </w:rPr>
        <w:t xml:space="preserve"> «О внесении изменений в Закон Иркутской области «Об особенностях налогообложения при применении упрощенной системы налогообложения», который депутаты фракции ЛДПР считают очень важ</w:t>
      </w:r>
      <w:r w:rsidRPr="00517E97">
        <w:rPr>
          <w:rFonts w:ascii="Times New Roman" w:hAnsi="Times New Roman"/>
        </w:rPr>
        <w:lastRenderedPageBreak/>
        <w:t>ным для поддержки субъектов малого и среднего предпринимательства. Внесенный Губернатором Иркутской области, законопроект доработан членами комитета по бюджету, ценообразованию, финансово-экономическому и налоговому законодательству и значительн</w:t>
      </w:r>
      <w:r w:rsidR="008857D2">
        <w:rPr>
          <w:rFonts w:ascii="Times New Roman" w:hAnsi="Times New Roman"/>
        </w:rPr>
        <w:t>о расширен поправками депутатов</w:t>
      </w:r>
      <w:r w:rsidRPr="00517E97">
        <w:rPr>
          <w:rFonts w:ascii="Times New Roman" w:hAnsi="Times New Roman"/>
        </w:rPr>
        <w:t xml:space="preserve"> (в числе соавтор</w:t>
      </w:r>
      <w:r w:rsidR="00947361">
        <w:rPr>
          <w:rFonts w:ascii="Times New Roman" w:hAnsi="Times New Roman"/>
        </w:rPr>
        <w:t>ов</w:t>
      </w:r>
      <w:r w:rsidRPr="00517E97">
        <w:rPr>
          <w:rFonts w:ascii="Times New Roman" w:hAnsi="Times New Roman"/>
        </w:rPr>
        <w:t xml:space="preserve"> </w:t>
      </w:r>
      <w:r w:rsidR="008857D2">
        <w:rPr>
          <w:rFonts w:ascii="Times New Roman" w:eastAsia="Arial" w:hAnsi="Times New Roman"/>
          <w:color w:val="000000"/>
          <w:shd w:val="clear" w:color="auto" w:fill="FFFFFF"/>
          <w:lang w:eastAsia="zh-CN"/>
        </w:rPr>
        <w:t>–</w:t>
      </w:r>
      <w:r w:rsidRPr="00517E97">
        <w:rPr>
          <w:rFonts w:ascii="Times New Roman" w:hAnsi="Times New Roman"/>
        </w:rPr>
        <w:t xml:space="preserve"> Любенков</w:t>
      </w:r>
      <w:r w:rsidR="00C1778C" w:rsidRPr="00517E97">
        <w:rPr>
          <w:rFonts w:ascii="Times New Roman" w:hAnsi="Times New Roman"/>
        </w:rPr>
        <w:t xml:space="preserve"> Г.А.</w:t>
      </w:r>
      <w:r w:rsidRPr="00517E97">
        <w:rPr>
          <w:rFonts w:ascii="Times New Roman" w:hAnsi="Times New Roman"/>
        </w:rPr>
        <w:t>), что дало возможность увеличить количество потенциальных получателей льготы, поскольку:</w:t>
      </w:r>
    </w:p>
    <w:p w:rsidR="00432752" w:rsidRPr="00517E97" w:rsidRDefault="00432752" w:rsidP="00765279">
      <w:pPr>
        <w:ind w:firstLine="680"/>
        <w:jc w:val="both"/>
        <w:rPr>
          <w:rFonts w:ascii="Times New Roman" w:hAnsi="Times New Roman"/>
        </w:rPr>
      </w:pPr>
      <w:r w:rsidRPr="00517E97">
        <w:rPr>
          <w:rFonts w:ascii="Times New Roman" w:hAnsi="Times New Roman"/>
        </w:rPr>
        <w:t>- увеличен предельный уров</w:t>
      </w:r>
      <w:r w:rsidR="008857D2">
        <w:rPr>
          <w:rFonts w:ascii="Times New Roman" w:hAnsi="Times New Roman"/>
        </w:rPr>
        <w:t>ень</w:t>
      </w:r>
      <w:r w:rsidRPr="00517E97">
        <w:rPr>
          <w:rFonts w:ascii="Times New Roman" w:hAnsi="Times New Roman"/>
        </w:rPr>
        <w:t xml:space="preserve"> дохода, дающего право на применение налоговой ставки, установленной законопроектом;</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 исключен ряд условий применения льготной налоговой ставки, </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 расширен   круг возможных получателей льготы за счет </w:t>
      </w:r>
      <w:r w:rsidRPr="00517E97">
        <w:rPr>
          <w:rFonts w:ascii="Times New Roman" w:hAnsi="Times New Roman"/>
          <w:lang w:val="en-US"/>
        </w:rPr>
        <w:t>IT</w:t>
      </w:r>
      <w:r w:rsidR="00797A3C">
        <w:rPr>
          <w:rFonts w:ascii="Times New Roman" w:hAnsi="Times New Roman"/>
        </w:rPr>
        <w:t>-</w:t>
      </w:r>
      <w:r w:rsidRPr="00517E97">
        <w:rPr>
          <w:rFonts w:ascii="Times New Roman" w:hAnsi="Times New Roman"/>
        </w:rPr>
        <w:t>организаций и включения</w:t>
      </w:r>
      <w:r w:rsidR="008857D2">
        <w:rPr>
          <w:rFonts w:ascii="Times New Roman" w:hAnsi="Times New Roman"/>
        </w:rPr>
        <w:t xml:space="preserve"> в перечень льготируемых видов</w:t>
      </w:r>
      <w:r w:rsidRPr="00517E97">
        <w:rPr>
          <w:rFonts w:ascii="Times New Roman" w:hAnsi="Times New Roman"/>
        </w:rPr>
        <w:t xml:space="preserve"> деятельност</w:t>
      </w:r>
      <w:r w:rsidR="008857D2">
        <w:rPr>
          <w:rFonts w:ascii="Times New Roman" w:hAnsi="Times New Roman"/>
        </w:rPr>
        <w:t>и</w:t>
      </w:r>
      <w:r w:rsidRPr="00517E97">
        <w:rPr>
          <w:rFonts w:ascii="Times New Roman" w:hAnsi="Times New Roman"/>
        </w:rPr>
        <w:t xml:space="preserve"> по демонстрации кинофильмов и изданию газет, журналов и периодических публикаций в печатном виде и др.</w:t>
      </w:r>
    </w:p>
    <w:p w:rsidR="00432752" w:rsidRPr="00517E97" w:rsidRDefault="00432752" w:rsidP="00765279">
      <w:pPr>
        <w:ind w:firstLine="680"/>
        <w:jc w:val="both"/>
        <w:rPr>
          <w:rFonts w:ascii="Times New Roman" w:hAnsi="Times New Roman"/>
        </w:rPr>
      </w:pPr>
      <w:r w:rsidRPr="00517E97">
        <w:rPr>
          <w:rFonts w:ascii="Times New Roman" w:hAnsi="Times New Roman"/>
        </w:rPr>
        <w:tab/>
        <w:t xml:space="preserve">Следующей «антикризисной» мерой социальной направленности стало принятие областным парламентом </w:t>
      </w:r>
      <w:r w:rsidR="008857D2">
        <w:rPr>
          <w:rFonts w:ascii="Times New Roman" w:hAnsi="Times New Roman"/>
        </w:rPr>
        <w:t>З</w:t>
      </w:r>
      <w:r w:rsidRPr="00517E97">
        <w:rPr>
          <w:rFonts w:ascii="Times New Roman" w:hAnsi="Times New Roman"/>
        </w:rPr>
        <w:t>акона</w:t>
      </w:r>
      <w:r w:rsidR="008857D2">
        <w:rPr>
          <w:rFonts w:ascii="Times New Roman" w:hAnsi="Times New Roman"/>
        </w:rPr>
        <w:t xml:space="preserve"> Иркутской области от 4 мая 2022 года № 28-ОЗ</w:t>
      </w:r>
      <w:r w:rsidR="00797A3C">
        <w:rPr>
          <w:rFonts w:ascii="Times New Roman" w:hAnsi="Times New Roman"/>
        </w:rPr>
        <w:t xml:space="preserve"> </w:t>
      </w:r>
      <w:r w:rsidR="00797A3C" w:rsidRPr="00517E97">
        <w:rPr>
          <w:rFonts w:ascii="Times New Roman" w:hAnsi="Times New Roman"/>
        </w:rPr>
        <w:t>«О внесении изменений в статью 2 Закона Иркутской области «О транспортном налоге» (в части предоставления налоговой льготы)</w:t>
      </w:r>
      <w:r w:rsidRPr="00517E97">
        <w:rPr>
          <w:rFonts w:ascii="Times New Roman" w:hAnsi="Times New Roman"/>
        </w:rPr>
        <w:t xml:space="preserve">, поддержанного депутатами фракции ЛДПР. В число авторов поправок к проекту закона вошли члены комитета по бюджету, в </w:t>
      </w:r>
      <w:r w:rsidR="00797A3C">
        <w:rPr>
          <w:rFonts w:ascii="Times New Roman" w:hAnsi="Times New Roman"/>
        </w:rPr>
        <w:t>том числе</w:t>
      </w:r>
      <w:r w:rsidRPr="00517E97">
        <w:rPr>
          <w:rFonts w:ascii="Times New Roman" w:hAnsi="Times New Roman"/>
        </w:rPr>
        <w:t xml:space="preserve"> депутат</w:t>
      </w:r>
      <w:r w:rsidR="00C1778C" w:rsidRPr="00517E97">
        <w:rPr>
          <w:rFonts w:ascii="Times New Roman" w:hAnsi="Times New Roman"/>
        </w:rPr>
        <w:t xml:space="preserve"> </w:t>
      </w:r>
      <w:r w:rsidRPr="00517E97">
        <w:rPr>
          <w:rFonts w:ascii="Times New Roman" w:hAnsi="Times New Roman"/>
        </w:rPr>
        <w:t>Любенков</w:t>
      </w:r>
      <w:r w:rsidR="00C1778C" w:rsidRPr="00517E97">
        <w:rPr>
          <w:rFonts w:ascii="Times New Roman" w:hAnsi="Times New Roman"/>
        </w:rPr>
        <w:t xml:space="preserve"> Г.А</w:t>
      </w:r>
      <w:r w:rsidRPr="00517E97">
        <w:rPr>
          <w:rFonts w:ascii="Times New Roman" w:hAnsi="Times New Roman"/>
        </w:rPr>
        <w:t>. Поправки направлены на расширение круга получателей льготы по налогу, а также на установление возможности беззаявительного порядка предоставления налоговой льготы. Еще одна поправка разработана для многодетных семей, теперь на второй автомобиль они также могут получить льготу до 90</w:t>
      </w:r>
      <w:r w:rsidR="00797A3C">
        <w:rPr>
          <w:rFonts w:ascii="Times New Roman" w:hAnsi="Times New Roman"/>
        </w:rPr>
        <w:t xml:space="preserve"> </w:t>
      </w:r>
      <w:r w:rsidRPr="00517E97">
        <w:rPr>
          <w:rFonts w:ascii="Times New Roman" w:hAnsi="Times New Roman"/>
        </w:rPr>
        <w:t xml:space="preserve">% от транспортного налога. </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В адрес депутатов фракции ЛДПР поступает большое количество обращений от муниципалитетов по вопросам содействия в выделении средств из областного бюджета – на капитальный ремонт и строительство больниц, школ, учреждений культуры и спорта, обращения о катастрофической нехватке средств в местных бюджетах на решение первоочередных задач, в том числе на выплату заработной платы. Все эти просьбы ложатся в основу обращений депутатов фракции в </w:t>
      </w:r>
      <w:r w:rsidR="003F75A9">
        <w:rPr>
          <w:rFonts w:ascii="Times New Roman" w:hAnsi="Times New Roman"/>
        </w:rPr>
        <w:t>П</w:t>
      </w:r>
      <w:r w:rsidRPr="00517E97">
        <w:rPr>
          <w:rFonts w:ascii="Times New Roman" w:hAnsi="Times New Roman"/>
        </w:rPr>
        <w:t xml:space="preserve">равительство области, выступлений на комитетах, на сессиях Законодательного Собрания, однако, главный инструмент решения этих задач </w:t>
      </w:r>
      <w:r w:rsidR="00C1778C" w:rsidRPr="00517E97">
        <w:rPr>
          <w:rFonts w:ascii="Times New Roman" w:hAnsi="Times New Roman"/>
        </w:rPr>
        <w:t>–</w:t>
      </w:r>
      <w:r w:rsidRPr="00517E97">
        <w:rPr>
          <w:rFonts w:ascii="Times New Roman" w:hAnsi="Times New Roman"/>
        </w:rPr>
        <w:t xml:space="preserve"> внесение поправок к закон</w:t>
      </w:r>
      <w:r w:rsidR="003F75A9">
        <w:rPr>
          <w:rFonts w:ascii="Times New Roman" w:hAnsi="Times New Roman"/>
        </w:rPr>
        <w:t>у</w:t>
      </w:r>
      <w:r w:rsidRPr="00517E97">
        <w:rPr>
          <w:rFonts w:ascii="Times New Roman" w:hAnsi="Times New Roman"/>
        </w:rPr>
        <w:t xml:space="preserve"> об областном бюджете.</w:t>
      </w:r>
    </w:p>
    <w:p w:rsidR="00432752" w:rsidRPr="00517E97" w:rsidRDefault="00432752" w:rsidP="00765279">
      <w:pPr>
        <w:ind w:firstLine="680"/>
        <w:jc w:val="both"/>
        <w:rPr>
          <w:rFonts w:ascii="Times New Roman" w:hAnsi="Times New Roman"/>
        </w:rPr>
      </w:pPr>
      <w:r w:rsidRPr="00517E97">
        <w:rPr>
          <w:rFonts w:ascii="Times New Roman" w:hAnsi="Times New Roman"/>
        </w:rPr>
        <w:t>Такая работа проведена депутатами всех фракций, в том числе и фракции ЛДПР, в ходе подготовки к рассмотрению законопроекта «О внесении изменений в Закон Иркутской области «Об областном бюджете на 2022 год и на плановый период 2023 и 2024 годов». Ряд вопросов отработан на рабочих совещаниях, например, вопросы увеличения субвенции на образование. В результате проведенной работы был сформирован и внесен пакет поправок (в числе соавтор</w:t>
      </w:r>
      <w:r w:rsidR="00947361">
        <w:rPr>
          <w:rFonts w:ascii="Times New Roman" w:hAnsi="Times New Roman"/>
        </w:rPr>
        <w:t>ов</w:t>
      </w:r>
      <w:r w:rsidR="00192F94" w:rsidRPr="00517E97">
        <w:rPr>
          <w:rFonts w:ascii="Times New Roman" w:hAnsi="Times New Roman"/>
        </w:rPr>
        <w:t xml:space="preserve"> </w:t>
      </w:r>
      <w:r w:rsidRPr="00517E97">
        <w:rPr>
          <w:rFonts w:ascii="Times New Roman" w:hAnsi="Times New Roman"/>
        </w:rPr>
        <w:t>Любенков</w:t>
      </w:r>
      <w:r w:rsidR="00C1778C" w:rsidRPr="00517E97">
        <w:rPr>
          <w:rFonts w:ascii="Times New Roman" w:hAnsi="Times New Roman"/>
        </w:rPr>
        <w:t xml:space="preserve"> Г.А.</w:t>
      </w:r>
      <w:r w:rsidRPr="00517E97">
        <w:rPr>
          <w:rFonts w:ascii="Times New Roman" w:hAnsi="Times New Roman"/>
        </w:rPr>
        <w:t>), где учтены обозначенные депутатами наиболее острые вопросы, требующие выделения средств из областного бюджета в текущем году. Поправками, одобренными на 57-й сессии Законодательного Собрания, предусмотрено увеличение бюджетных ассигнований: на развитие сельского хозяйства, спортивной инфраструктуры, на разработку ПСД на проведение капитального ремонта ряда объектов здравоохранения, в том числе Братского перинатального центра и здания поликлиники в ж.р.</w:t>
      </w:r>
      <w:r w:rsidR="00C1778C" w:rsidRPr="00517E97">
        <w:rPr>
          <w:rFonts w:ascii="Times New Roman" w:hAnsi="Times New Roman"/>
        </w:rPr>
        <w:t xml:space="preserve"> </w:t>
      </w:r>
      <w:r w:rsidRPr="00517E97">
        <w:rPr>
          <w:rFonts w:ascii="Times New Roman" w:hAnsi="Times New Roman"/>
        </w:rPr>
        <w:t>Порожский, (эти вопросы находятся на контроле депутатов фракции Любенкова Г.А.,</w:t>
      </w:r>
      <w:r w:rsidR="00C1778C" w:rsidRPr="00517E97">
        <w:rPr>
          <w:rFonts w:ascii="Times New Roman" w:hAnsi="Times New Roman"/>
        </w:rPr>
        <w:t xml:space="preserve"> </w:t>
      </w:r>
      <w:r w:rsidRPr="00517E97">
        <w:rPr>
          <w:rFonts w:ascii="Times New Roman" w:hAnsi="Times New Roman"/>
        </w:rPr>
        <w:t>Попова О.Н.)</w:t>
      </w:r>
      <w:r w:rsidR="00C1778C" w:rsidRPr="00517E97">
        <w:rPr>
          <w:rFonts w:ascii="Times New Roman" w:hAnsi="Times New Roman"/>
        </w:rPr>
        <w:t>.</w:t>
      </w:r>
    </w:p>
    <w:p w:rsidR="00432752" w:rsidRPr="00517E97" w:rsidRDefault="00432752" w:rsidP="00765279">
      <w:pPr>
        <w:ind w:firstLine="680"/>
        <w:jc w:val="both"/>
        <w:rPr>
          <w:rFonts w:ascii="Times New Roman" w:hAnsi="Times New Roman"/>
        </w:rPr>
      </w:pPr>
      <w:r w:rsidRPr="00517E97">
        <w:rPr>
          <w:rFonts w:ascii="Times New Roman" w:hAnsi="Times New Roman"/>
        </w:rPr>
        <w:t xml:space="preserve">Поправками предусмотрены средства из бюджета области на ремонт пищеблоков в образовательных учреждениях и приобретение новой мебели для школ после капитального ремонта, а также на капитальный ремонт ряда </w:t>
      </w:r>
      <w:r w:rsidR="00C1778C" w:rsidRPr="00517E97">
        <w:rPr>
          <w:rFonts w:ascii="Times New Roman" w:hAnsi="Times New Roman"/>
        </w:rPr>
        <w:t xml:space="preserve">профессиональных </w:t>
      </w:r>
      <w:r w:rsidRPr="00517E97">
        <w:rPr>
          <w:rFonts w:ascii="Times New Roman" w:hAnsi="Times New Roman"/>
        </w:rPr>
        <w:t>учреждений и общежитий колледжей, увеличение стипендиального фонда профессиональных образовательных организаций и ряд других. Еще часть предложений депутатов учтена в поправках, внесенных Губернатором Иркутской области.  С учетом всех одобренных поправок фракция ЛДПР единогласно поддержала принятие данного закона.</w:t>
      </w:r>
    </w:p>
    <w:p w:rsidR="00432752" w:rsidRPr="00517E97" w:rsidRDefault="00432752" w:rsidP="00765279">
      <w:pPr>
        <w:ind w:firstLine="680"/>
        <w:jc w:val="both"/>
        <w:rPr>
          <w:rFonts w:ascii="Times New Roman" w:hAnsi="Times New Roman"/>
          <w:iCs/>
        </w:rPr>
      </w:pPr>
      <w:r w:rsidRPr="00517E97">
        <w:rPr>
          <w:rFonts w:ascii="Times New Roman" w:hAnsi="Times New Roman"/>
        </w:rPr>
        <w:tab/>
        <w:t>Депутаты фракции ЛДПР стали соавторами ряда межфракционных иници</w:t>
      </w:r>
      <w:r w:rsidR="003F75A9">
        <w:rPr>
          <w:rFonts w:ascii="Times New Roman" w:hAnsi="Times New Roman"/>
        </w:rPr>
        <w:t xml:space="preserve">атив, в том числе законопроекта </w:t>
      </w:r>
      <w:r w:rsidRPr="00517E97">
        <w:rPr>
          <w:rFonts w:ascii="Times New Roman" w:hAnsi="Times New Roman"/>
          <w:iCs/>
        </w:rPr>
        <w:t>«О внесении изменений в Закон Иркутской области «О наградах Иркутской области и почетных званиях Иркутской области</w:t>
      </w:r>
      <w:r w:rsidR="00C1778C" w:rsidRPr="00517E97">
        <w:rPr>
          <w:rFonts w:ascii="Times New Roman" w:hAnsi="Times New Roman"/>
          <w:iCs/>
        </w:rPr>
        <w:t xml:space="preserve">» </w:t>
      </w:r>
      <w:r w:rsidRPr="00517E97">
        <w:rPr>
          <w:rFonts w:ascii="Times New Roman" w:hAnsi="Times New Roman"/>
          <w:iCs/>
        </w:rPr>
        <w:t xml:space="preserve">(в числе </w:t>
      </w:r>
      <w:r w:rsidR="003F75A9">
        <w:rPr>
          <w:rFonts w:ascii="Times New Roman" w:hAnsi="Times New Roman"/>
          <w:iCs/>
        </w:rPr>
        <w:t>со</w:t>
      </w:r>
      <w:r w:rsidRPr="00517E97">
        <w:rPr>
          <w:rFonts w:ascii="Times New Roman" w:hAnsi="Times New Roman"/>
          <w:iCs/>
        </w:rPr>
        <w:t xml:space="preserve">авторов </w:t>
      </w:r>
      <w:r w:rsidR="003F75A9">
        <w:rPr>
          <w:rFonts w:ascii="Times New Roman" w:hAnsi="Times New Roman"/>
          <w:iCs/>
        </w:rPr>
        <w:br/>
      </w:r>
      <w:r w:rsidRPr="00517E97">
        <w:rPr>
          <w:rFonts w:ascii="Times New Roman" w:hAnsi="Times New Roman"/>
          <w:iCs/>
        </w:rPr>
        <w:t>Любенков Г.А., Некипелов Д.Б., Тютрин Д.Г.). Депутаты считают, что учреждение награ</w:t>
      </w:r>
      <w:r w:rsidRPr="00517E97">
        <w:rPr>
          <w:rFonts w:ascii="Times New Roman" w:hAnsi="Times New Roman"/>
          <w:iCs/>
        </w:rPr>
        <w:lastRenderedPageBreak/>
        <w:t>ды «Заслу</w:t>
      </w:r>
      <w:r w:rsidR="003F75A9">
        <w:rPr>
          <w:rFonts w:ascii="Times New Roman" w:hAnsi="Times New Roman"/>
          <w:iCs/>
        </w:rPr>
        <w:t>женный донор Иркутской области»</w:t>
      </w:r>
      <w:r w:rsidRPr="00517E97">
        <w:rPr>
          <w:rFonts w:ascii="Times New Roman" w:hAnsi="Times New Roman"/>
          <w:iCs/>
        </w:rPr>
        <w:t xml:space="preserve"> имеет большое значение для развития регулярного безвозмездного донорства крови в Иркутской области.</w:t>
      </w:r>
    </w:p>
    <w:p w:rsidR="00947361" w:rsidRDefault="00432752" w:rsidP="00765279">
      <w:pPr>
        <w:ind w:firstLine="680"/>
        <w:jc w:val="both"/>
        <w:rPr>
          <w:rFonts w:ascii="Times New Roman" w:hAnsi="Times New Roman"/>
          <w:iCs/>
        </w:rPr>
      </w:pPr>
      <w:r w:rsidRPr="00517E97">
        <w:rPr>
          <w:rFonts w:ascii="Times New Roman" w:hAnsi="Times New Roman"/>
        </w:rPr>
        <w:t>Ряд межфракционных инициатив по внесению изменений в действующие областные законы (в</w:t>
      </w:r>
      <w:r w:rsidRPr="00517E97">
        <w:rPr>
          <w:rFonts w:ascii="Times New Roman" w:hAnsi="Times New Roman"/>
          <w:iCs/>
        </w:rPr>
        <w:t xml:space="preserve"> числе соавторов Некипелов</w:t>
      </w:r>
      <w:r w:rsidR="00C1778C" w:rsidRPr="00517E97">
        <w:rPr>
          <w:rFonts w:ascii="Times New Roman" w:hAnsi="Times New Roman"/>
          <w:iCs/>
        </w:rPr>
        <w:t xml:space="preserve"> Д.Б.</w:t>
      </w:r>
      <w:r w:rsidRPr="00517E97">
        <w:rPr>
          <w:rFonts w:ascii="Times New Roman" w:hAnsi="Times New Roman"/>
          <w:iCs/>
        </w:rPr>
        <w:t xml:space="preserve">) </w:t>
      </w:r>
      <w:r w:rsidRPr="00517E97">
        <w:rPr>
          <w:rFonts w:ascii="Times New Roman" w:hAnsi="Times New Roman"/>
        </w:rPr>
        <w:t xml:space="preserve">направлен на приведение в соответствие с изменениями в федеральном законодательстве (в том числе, в связи </w:t>
      </w:r>
      <w:r w:rsidRPr="00517E97">
        <w:rPr>
          <w:rFonts w:ascii="Times New Roman" w:hAnsi="Times New Roman"/>
          <w:iCs/>
        </w:rPr>
        <w:t>с</w:t>
      </w:r>
      <w:r w:rsidR="003F75A9">
        <w:rPr>
          <w:rFonts w:ascii="Times New Roman" w:hAnsi="Times New Roman"/>
          <w:iCs/>
        </w:rPr>
        <w:t xml:space="preserve"> принятием </w:t>
      </w:r>
      <w:r w:rsidRPr="00517E97">
        <w:rPr>
          <w:rFonts w:ascii="Times New Roman" w:hAnsi="Times New Roman"/>
          <w:iCs/>
        </w:rPr>
        <w:t>Федеральн</w:t>
      </w:r>
      <w:r w:rsidR="003F75A9">
        <w:rPr>
          <w:rFonts w:ascii="Times New Roman" w:hAnsi="Times New Roman"/>
          <w:iCs/>
        </w:rPr>
        <w:t>ого</w:t>
      </w:r>
      <w:r w:rsidRPr="00517E97">
        <w:rPr>
          <w:rFonts w:ascii="Times New Roman" w:hAnsi="Times New Roman"/>
          <w:iCs/>
        </w:rPr>
        <w:t xml:space="preserve"> закон</w:t>
      </w:r>
      <w:r w:rsidR="003F75A9">
        <w:rPr>
          <w:rFonts w:ascii="Times New Roman" w:hAnsi="Times New Roman"/>
          <w:iCs/>
        </w:rPr>
        <w:t>а</w:t>
      </w:r>
      <w:r w:rsidRPr="00517E97">
        <w:rPr>
          <w:rFonts w:ascii="Times New Roman" w:hAnsi="Times New Roman"/>
          <w:iCs/>
        </w:rPr>
        <w:t xml:space="preserve"> от 21 декабря 2021 года </w:t>
      </w:r>
      <w:r w:rsidR="00947361">
        <w:rPr>
          <w:rFonts w:ascii="Times New Roman" w:hAnsi="Times New Roman"/>
          <w:iCs/>
        </w:rPr>
        <w:t xml:space="preserve">№ </w:t>
      </w:r>
      <w:r w:rsidRPr="00517E97">
        <w:rPr>
          <w:rFonts w:ascii="Times New Roman" w:hAnsi="Times New Roman"/>
          <w:iCs/>
        </w:rPr>
        <w:t>414-ФЗ «Об общих принципах организации публичной власти в субъектах Российско</w:t>
      </w:r>
      <w:r w:rsidR="00C1778C" w:rsidRPr="00517E97">
        <w:rPr>
          <w:rFonts w:ascii="Times New Roman" w:hAnsi="Times New Roman"/>
          <w:iCs/>
        </w:rPr>
        <w:t>й Федерации»</w:t>
      </w:r>
      <w:r w:rsidR="003F75A9">
        <w:rPr>
          <w:rFonts w:ascii="Times New Roman" w:hAnsi="Times New Roman"/>
          <w:iCs/>
        </w:rPr>
        <w:t>)</w:t>
      </w:r>
      <w:r w:rsidR="00C1778C" w:rsidRPr="00517E97">
        <w:rPr>
          <w:rFonts w:ascii="Times New Roman" w:hAnsi="Times New Roman"/>
          <w:iCs/>
        </w:rPr>
        <w:t xml:space="preserve">. </w:t>
      </w:r>
    </w:p>
    <w:p w:rsidR="00432752" w:rsidRPr="00517E97" w:rsidRDefault="00432752" w:rsidP="00765279">
      <w:pPr>
        <w:ind w:firstLine="680"/>
        <w:jc w:val="both"/>
        <w:rPr>
          <w:rFonts w:ascii="Times New Roman" w:hAnsi="Times New Roman"/>
          <w:iCs/>
        </w:rPr>
      </w:pPr>
      <w:r w:rsidRPr="00517E97">
        <w:rPr>
          <w:rFonts w:ascii="Times New Roman" w:hAnsi="Times New Roman"/>
          <w:iCs/>
        </w:rPr>
        <w:t>Среди них:</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 </w:t>
      </w:r>
      <w:r w:rsidR="003F75A9">
        <w:rPr>
          <w:rFonts w:ascii="Times New Roman" w:hAnsi="Times New Roman"/>
          <w:iCs/>
        </w:rPr>
        <w:t>о</w:t>
      </w:r>
      <w:r w:rsidRPr="00517E97">
        <w:rPr>
          <w:rFonts w:ascii="Times New Roman" w:hAnsi="Times New Roman"/>
          <w:iCs/>
        </w:rPr>
        <w:t xml:space="preserve"> внесении изменений в Закон Иркутской области «О статусе депутата Законодательного Собрания Иркутской области</w:t>
      </w:r>
      <w:r w:rsidR="003F75A9">
        <w:rPr>
          <w:rFonts w:ascii="Times New Roman" w:hAnsi="Times New Roman"/>
          <w:iCs/>
        </w:rPr>
        <w:t>;</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 </w:t>
      </w:r>
      <w:r w:rsidR="003F75A9">
        <w:rPr>
          <w:rFonts w:ascii="Times New Roman" w:hAnsi="Times New Roman"/>
          <w:iCs/>
        </w:rPr>
        <w:t>о</w:t>
      </w:r>
      <w:r w:rsidRPr="00517E97">
        <w:rPr>
          <w:rFonts w:ascii="Times New Roman" w:hAnsi="Times New Roman"/>
          <w:iCs/>
        </w:rPr>
        <w:t xml:space="preserve"> внесении изменений в статьи 1 и 2 Закона Иркутской области «О Контрольно-счетной палате Иркутской области</w:t>
      </w:r>
      <w:r w:rsidR="00947361">
        <w:rPr>
          <w:rFonts w:ascii="Times New Roman" w:hAnsi="Times New Roman"/>
          <w:iCs/>
        </w:rPr>
        <w:t>»</w:t>
      </w:r>
      <w:r w:rsidR="003F75A9">
        <w:rPr>
          <w:rFonts w:ascii="Times New Roman" w:hAnsi="Times New Roman"/>
          <w:iCs/>
        </w:rPr>
        <w:t>;</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 </w:t>
      </w:r>
      <w:r w:rsidR="003F75A9">
        <w:rPr>
          <w:rFonts w:ascii="Times New Roman" w:hAnsi="Times New Roman"/>
          <w:iCs/>
        </w:rPr>
        <w:t>о</w:t>
      </w:r>
      <w:r w:rsidRPr="00517E97">
        <w:rPr>
          <w:rFonts w:ascii="Times New Roman" w:hAnsi="Times New Roman"/>
          <w:iCs/>
        </w:rPr>
        <w:t xml:space="preserve"> внесении изменений в Закон Иркутской области «О Законодательном Собрании Иркутской области».</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Следующий межфракционный законопроект </w:t>
      </w:r>
      <w:r w:rsidR="00947361" w:rsidRPr="00517E97">
        <w:rPr>
          <w:rFonts w:ascii="Times New Roman" w:hAnsi="Times New Roman"/>
          <w:iCs/>
        </w:rPr>
        <w:t>«О внесении изменений в Закон Иркутской области «О противодействии коррупции в Иркутской области»</w:t>
      </w:r>
      <w:r w:rsidR="00947361">
        <w:rPr>
          <w:rFonts w:ascii="Times New Roman" w:hAnsi="Times New Roman"/>
          <w:iCs/>
        </w:rPr>
        <w:t xml:space="preserve"> </w:t>
      </w:r>
      <w:r w:rsidRPr="00517E97">
        <w:rPr>
          <w:rFonts w:ascii="Times New Roman" w:hAnsi="Times New Roman"/>
          <w:iCs/>
        </w:rPr>
        <w:t>с участием депутата Некипелова Д.Б. устанавливает полномочия Законодательного Собрания и других представителей власти региона по утверждению планов деятельности по противодействию коррупции.</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 Депутат фракции ЛДПР Попов</w:t>
      </w:r>
      <w:r w:rsidR="00C1778C" w:rsidRPr="00517E97">
        <w:rPr>
          <w:rFonts w:ascii="Times New Roman" w:hAnsi="Times New Roman"/>
          <w:iCs/>
        </w:rPr>
        <w:t xml:space="preserve"> О.Н. </w:t>
      </w:r>
      <w:r w:rsidRPr="00517E97">
        <w:rPr>
          <w:rFonts w:ascii="Times New Roman" w:hAnsi="Times New Roman"/>
          <w:iCs/>
        </w:rPr>
        <w:t xml:space="preserve">вошел в число соавторов принятого на 57-й сессии закона «Об отдельных вопросах в сфере охоты, сохранения охотничьих ресурсов и среды их обитания в Иркутской области», который определяет полномочия </w:t>
      </w:r>
      <w:r w:rsidR="00947361">
        <w:rPr>
          <w:rFonts w:ascii="Times New Roman" w:hAnsi="Times New Roman"/>
          <w:iCs/>
        </w:rPr>
        <w:t>Г</w:t>
      </w:r>
      <w:r w:rsidRPr="00517E97">
        <w:rPr>
          <w:rFonts w:ascii="Times New Roman" w:hAnsi="Times New Roman"/>
          <w:iCs/>
        </w:rPr>
        <w:t xml:space="preserve">убернатора Иркутской области в части установления ограничений территории, сроков и допустимых орудий охоты на территории региона, за исключением особо охраняемых природных территорий федерального значения. </w:t>
      </w:r>
    </w:p>
    <w:p w:rsidR="00432752" w:rsidRPr="00517E97" w:rsidRDefault="00432752" w:rsidP="00765279">
      <w:pPr>
        <w:ind w:firstLine="680"/>
        <w:jc w:val="both"/>
        <w:rPr>
          <w:rFonts w:ascii="Times New Roman" w:hAnsi="Times New Roman"/>
          <w:iCs/>
        </w:rPr>
      </w:pPr>
      <w:r w:rsidRPr="00517E97">
        <w:rPr>
          <w:rFonts w:ascii="Times New Roman" w:hAnsi="Times New Roman"/>
          <w:iCs/>
        </w:rPr>
        <w:t>Еще одна инициатива Попова</w:t>
      </w:r>
      <w:r w:rsidR="00C1778C" w:rsidRPr="00517E97">
        <w:rPr>
          <w:rFonts w:ascii="Times New Roman" w:hAnsi="Times New Roman"/>
          <w:iCs/>
        </w:rPr>
        <w:t xml:space="preserve"> О.Н.</w:t>
      </w:r>
      <w:r w:rsidRPr="00517E97">
        <w:rPr>
          <w:rFonts w:ascii="Times New Roman" w:hAnsi="Times New Roman"/>
          <w:iCs/>
        </w:rPr>
        <w:t>, направленная на поддержку жителей региона, - предложение рассмотреть возможность полного или частичного снятия запрета на промышленный вылов омуля на Байкале, введенного в 2017 году. По данным специалистов ФГБУ «Главрыбвод», к 2020 году численность нерестового запаса выросла на 60</w:t>
      </w:r>
      <w:r w:rsidR="00192F94" w:rsidRPr="00517E97">
        <w:rPr>
          <w:rFonts w:ascii="Times New Roman" w:hAnsi="Times New Roman"/>
          <w:iCs/>
        </w:rPr>
        <w:t xml:space="preserve"> </w:t>
      </w:r>
      <w:r w:rsidRPr="00517E97">
        <w:rPr>
          <w:rFonts w:ascii="Times New Roman" w:hAnsi="Times New Roman"/>
          <w:iCs/>
        </w:rPr>
        <w:t xml:space="preserve">%. Депутат считает, что такой шаг позволит заместить часть рыбной продукции, ввозимой из-за рубежа, и станет существенной мерой поддержки жителей Иркутской области, условием для создания новых рабочих мест, что обеспечит дополнительные налоговые поступления в бюджеты всех уровней. </w:t>
      </w:r>
      <w:r w:rsidR="003F75A9">
        <w:rPr>
          <w:rFonts w:ascii="Times New Roman" w:hAnsi="Times New Roman"/>
          <w:iCs/>
        </w:rPr>
        <w:t xml:space="preserve">Для обсуждения данного </w:t>
      </w:r>
      <w:r w:rsidRPr="00517E97">
        <w:rPr>
          <w:rFonts w:ascii="Times New Roman" w:hAnsi="Times New Roman"/>
          <w:iCs/>
        </w:rPr>
        <w:t>вопрос</w:t>
      </w:r>
      <w:r w:rsidR="003F75A9">
        <w:rPr>
          <w:rFonts w:ascii="Times New Roman" w:hAnsi="Times New Roman"/>
          <w:iCs/>
        </w:rPr>
        <w:t>а</w:t>
      </w:r>
      <w:r w:rsidRPr="00517E97">
        <w:rPr>
          <w:rFonts w:ascii="Times New Roman" w:hAnsi="Times New Roman"/>
          <w:iCs/>
        </w:rPr>
        <w:t xml:space="preserve"> Попов </w:t>
      </w:r>
      <w:r w:rsidR="00947361" w:rsidRPr="00517E97">
        <w:rPr>
          <w:rFonts w:ascii="Times New Roman" w:hAnsi="Times New Roman"/>
          <w:iCs/>
        </w:rPr>
        <w:t xml:space="preserve">О.Н. </w:t>
      </w:r>
      <w:r w:rsidRPr="00517E97">
        <w:rPr>
          <w:rFonts w:ascii="Times New Roman" w:hAnsi="Times New Roman"/>
          <w:iCs/>
        </w:rPr>
        <w:t xml:space="preserve">приглашен на Учёный Совет в Ангаро-Байкальском территориальном управление, который состоится в августе 2022 года. </w:t>
      </w:r>
    </w:p>
    <w:p w:rsidR="00432752" w:rsidRPr="00517E97" w:rsidRDefault="00432752" w:rsidP="00765279">
      <w:pPr>
        <w:ind w:firstLine="680"/>
        <w:jc w:val="both"/>
        <w:rPr>
          <w:rFonts w:ascii="Times New Roman" w:hAnsi="Times New Roman"/>
          <w:iCs/>
        </w:rPr>
      </w:pPr>
      <w:r w:rsidRPr="00517E97">
        <w:rPr>
          <w:rFonts w:ascii="Times New Roman" w:hAnsi="Times New Roman"/>
          <w:iCs/>
        </w:rPr>
        <w:t>Депутат Тютрин</w:t>
      </w:r>
      <w:r w:rsidR="00C1778C" w:rsidRPr="00517E97">
        <w:rPr>
          <w:rFonts w:ascii="Times New Roman" w:hAnsi="Times New Roman"/>
          <w:iCs/>
        </w:rPr>
        <w:t xml:space="preserve"> Д.Г.</w:t>
      </w:r>
      <w:r w:rsidRPr="00517E97">
        <w:rPr>
          <w:rFonts w:ascii="Times New Roman" w:hAnsi="Times New Roman"/>
          <w:iCs/>
        </w:rPr>
        <w:t xml:space="preserve"> как заместитель председателя комитета по социально-культурному законодательству принял участие в работе над </w:t>
      </w:r>
      <w:r w:rsidR="003F75A9">
        <w:rPr>
          <w:rFonts w:ascii="Times New Roman" w:hAnsi="Times New Roman"/>
          <w:iCs/>
        </w:rPr>
        <w:t xml:space="preserve">следующими </w:t>
      </w:r>
      <w:r w:rsidRPr="00517E97">
        <w:rPr>
          <w:rFonts w:ascii="Times New Roman" w:hAnsi="Times New Roman"/>
          <w:iCs/>
        </w:rPr>
        <w:t>законопроектами:</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 </w:t>
      </w:r>
      <w:r w:rsidR="003F75A9">
        <w:rPr>
          <w:rFonts w:ascii="Times New Roman" w:hAnsi="Times New Roman"/>
          <w:iCs/>
        </w:rPr>
        <w:t>о</w:t>
      </w:r>
      <w:r w:rsidRPr="00517E97">
        <w:rPr>
          <w:rFonts w:ascii="Times New Roman" w:hAnsi="Times New Roman"/>
          <w:iCs/>
        </w:rPr>
        <w:t xml:space="preserve"> внесении изменений в </w:t>
      </w:r>
      <w:r w:rsidR="00947361">
        <w:rPr>
          <w:rFonts w:ascii="Times New Roman" w:hAnsi="Times New Roman"/>
          <w:iCs/>
        </w:rPr>
        <w:t>З</w:t>
      </w:r>
      <w:r w:rsidRPr="00517E97">
        <w:rPr>
          <w:rFonts w:ascii="Times New Roman" w:hAnsi="Times New Roman"/>
          <w:iCs/>
        </w:rPr>
        <w:t>акон Иркутской области «Об отдельных вопросах образования в Иркутской области», в части предоставления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предлагается. Вопрос этот неоднократно ставили перед депутатами фракции ЛДПР работники школ области на встр</w:t>
      </w:r>
      <w:r w:rsidR="003F75A9">
        <w:rPr>
          <w:rFonts w:ascii="Times New Roman" w:hAnsi="Times New Roman"/>
          <w:iCs/>
        </w:rPr>
        <w:t>ечах, и в письменных обращениях;</w:t>
      </w:r>
    </w:p>
    <w:p w:rsidR="00432752" w:rsidRPr="00517E97" w:rsidRDefault="00432752" w:rsidP="00765279">
      <w:pPr>
        <w:ind w:firstLine="680"/>
        <w:jc w:val="both"/>
        <w:rPr>
          <w:rFonts w:ascii="Times New Roman" w:hAnsi="Times New Roman"/>
          <w:iCs/>
        </w:rPr>
      </w:pPr>
      <w:r w:rsidRPr="00517E97">
        <w:rPr>
          <w:rFonts w:ascii="Times New Roman" w:hAnsi="Times New Roman"/>
          <w:iCs/>
        </w:rPr>
        <w:t>-</w:t>
      </w:r>
      <w:r w:rsidR="00C1778C" w:rsidRPr="00517E97">
        <w:rPr>
          <w:rFonts w:ascii="Times New Roman" w:hAnsi="Times New Roman"/>
          <w:iCs/>
        </w:rPr>
        <w:t xml:space="preserve"> </w:t>
      </w:r>
      <w:r w:rsidR="003F75A9">
        <w:rPr>
          <w:rFonts w:ascii="Times New Roman" w:hAnsi="Times New Roman"/>
          <w:iCs/>
        </w:rPr>
        <w:t>о</w:t>
      </w:r>
      <w:r w:rsidRPr="00517E97">
        <w:rPr>
          <w:rFonts w:ascii="Times New Roman" w:hAnsi="Times New Roman"/>
          <w:iCs/>
        </w:rPr>
        <w:t xml:space="preserve"> патриотическом воспитании граждан в Иркутской области. В рамках работы над проектом закона депутат консультировал авторов законопроекта -</w:t>
      </w:r>
      <w:r w:rsidR="00C1778C" w:rsidRPr="00517E97">
        <w:rPr>
          <w:rFonts w:ascii="Times New Roman" w:hAnsi="Times New Roman"/>
          <w:iCs/>
        </w:rPr>
        <w:t xml:space="preserve"> </w:t>
      </w:r>
      <w:r w:rsidRPr="00517E97">
        <w:rPr>
          <w:rFonts w:ascii="Times New Roman" w:hAnsi="Times New Roman"/>
          <w:iCs/>
        </w:rPr>
        <w:t>членов молодежного парламента при Законодательном Собрании области, встречался с ветеранами и другими представителями общественных организаций.</w:t>
      </w:r>
    </w:p>
    <w:p w:rsidR="00432752" w:rsidRPr="00517E97" w:rsidRDefault="00432752" w:rsidP="00765279">
      <w:pPr>
        <w:ind w:firstLine="680"/>
        <w:jc w:val="both"/>
        <w:rPr>
          <w:rFonts w:ascii="Times New Roman" w:hAnsi="Times New Roman"/>
          <w:iCs/>
        </w:rPr>
      </w:pPr>
      <w:r w:rsidRPr="00517E97">
        <w:rPr>
          <w:rFonts w:ascii="Times New Roman" w:hAnsi="Times New Roman"/>
          <w:iCs/>
        </w:rPr>
        <w:t>В поле зрения депутата Тютрина</w:t>
      </w:r>
      <w:r w:rsidR="00C1778C" w:rsidRPr="00517E97">
        <w:rPr>
          <w:rFonts w:ascii="Times New Roman" w:hAnsi="Times New Roman"/>
          <w:iCs/>
        </w:rPr>
        <w:t xml:space="preserve"> Д.Г. </w:t>
      </w:r>
      <w:r w:rsidRPr="00517E97">
        <w:rPr>
          <w:rFonts w:ascii="Times New Roman" w:hAnsi="Times New Roman"/>
          <w:iCs/>
        </w:rPr>
        <w:t xml:space="preserve">в </w:t>
      </w:r>
      <w:r w:rsidR="00192F94" w:rsidRPr="00517E97">
        <w:rPr>
          <w:rFonts w:ascii="Times New Roman" w:hAnsi="Times New Roman"/>
          <w:iCs/>
        </w:rPr>
        <w:t xml:space="preserve">первом полугодии </w:t>
      </w:r>
      <w:r w:rsidRPr="00517E97">
        <w:rPr>
          <w:rFonts w:ascii="Times New Roman" w:hAnsi="Times New Roman"/>
          <w:iCs/>
        </w:rPr>
        <w:t>2022 год</w:t>
      </w:r>
      <w:r w:rsidR="00192F94" w:rsidRPr="00517E97">
        <w:rPr>
          <w:rFonts w:ascii="Times New Roman" w:hAnsi="Times New Roman"/>
          <w:iCs/>
        </w:rPr>
        <w:t>а</w:t>
      </w:r>
      <w:r w:rsidRPr="00517E97">
        <w:rPr>
          <w:rFonts w:ascii="Times New Roman" w:hAnsi="Times New Roman"/>
          <w:iCs/>
        </w:rPr>
        <w:t xml:space="preserve"> были также следующие вопросы: оптимизация бесплатного питания школьников с учетом реальных потребностей детей, проблемные вопросы в развитии народных промыслов. </w:t>
      </w:r>
    </w:p>
    <w:p w:rsidR="00432752" w:rsidRPr="00517E97" w:rsidRDefault="00432752" w:rsidP="00765279">
      <w:pPr>
        <w:ind w:firstLine="680"/>
        <w:jc w:val="both"/>
        <w:rPr>
          <w:rFonts w:ascii="Times New Roman" w:hAnsi="Times New Roman"/>
          <w:iCs/>
        </w:rPr>
      </w:pPr>
      <w:r w:rsidRPr="00517E97">
        <w:rPr>
          <w:rFonts w:ascii="Times New Roman" w:hAnsi="Times New Roman"/>
          <w:iCs/>
        </w:rPr>
        <w:lastRenderedPageBreak/>
        <w:t xml:space="preserve">Кроме того, </w:t>
      </w:r>
      <w:r w:rsidR="003F75A9">
        <w:rPr>
          <w:rFonts w:ascii="Times New Roman" w:hAnsi="Times New Roman"/>
          <w:iCs/>
        </w:rPr>
        <w:t xml:space="preserve">за отчетный период </w:t>
      </w:r>
      <w:r w:rsidRPr="00517E97">
        <w:rPr>
          <w:rFonts w:ascii="Times New Roman" w:hAnsi="Times New Roman"/>
          <w:iCs/>
        </w:rPr>
        <w:t>депутат принимал участие в решении вопросов совершенствовани</w:t>
      </w:r>
      <w:r w:rsidR="003F75A9">
        <w:rPr>
          <w:rFonts w:ascii="Times New Roman" w:hAnsi="Times New Roman"/>
          <w:iCs/>
        </w:rPr>
        <w:t>я</w:t>
      </w:r>
      <w:r w:rsidRPr="00517E97">
        <w:rPr>
          <w:rFonts w:ascii="Times New Roman" w:hAnsi="Times New Roman"/>
          <w:iCs/>
        </w:rPr>
        <w:t xml:space="preserve"> порядка расчета и установления нормативов в сфере образования, занимался вопросами охраны труда и поддержки студенческих отрядов. </w:t>
      </w:r>
    </w:p>
    <w:p w:rsidR="00432752" w:rsidRPr="00517E97" w:rsidRDefault="00432752" w:rsidP="00765279">
      <w:pPr>
        <w:ind w:firstLine="680"/>
        <w:jc w:val="both"/>
        <w:rPr>
          <w:rFonts w:ascii="Times New Roman" w:hAnsi="Times New Roman"/>
          <w:iCs/>
        </w:rPr>
      </w:pPr>
      <w:r w:rsidRPr="00517E97">
        <w:rPr>
          <w:rFonts w:ascii="Times New Roman" w:hAnsi="Times New Roman"/>
          <w:iCs/>
        </w:rPr>
        <w:t>В работе комиссии по контрольной деятельности Законодательного Собрания Тютрин</w:t>
      </w:r>
      <w:r w:rsidR="00C1778C" w:rsidRPr="00517E97">
        <w:rPr>
          <w:rFonts w:ascii="Times New Roman" w:hAnsi="Times New Roman"/>
          <w:iCs/>
        </w:rPr>
        <w:t xml:space="preserve"> Д.Г. </w:t>
      </w:r>
      <w:r w:rsidRPr="00517E97">
        <w:rPr>
          <w:rFonts w:ascii="Times New Roman" w:hAnsi="Times New Roman"/>
          <w:iCs/>
        </w:rPr>
        <w:t>особое внимание уделял вопросам работы Контрольно-счетной палаты Иркутской, в частности провер</w:t>
      </w:r>
      <w:r w:rsidR="003F75A9">
        <w:rPr>
          <w:rFonts w:ascii="Times New Roman" w:hAnsi="Times New Roman"/>
          <w:iCs/>
        </w:rPr>
        <w:t>кам</w:t>
      </w:r>
      <w:r w:rsidRPr="00517E97">
        <w:rPr>
          <w:rFonts w:ascii="Times New Roman" w:hAnsi="Times New Roman"/>
          <w:iCs/>
        </w:rPr>
        <w:t xml:space="preserve"> законности и результативности использования средств областного бюджета</w:t>
      </w:r>
      <w:r w:rsidR="003F75A9">
        <w:rPr>
          <w:rFonts w:ascii="Times New Roman" w:hAnsi="Times New Roman"/>
          <w:iCs/>
        </w:rPr>
        <w:t>.</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Депутаты фракции ЛДПР в Законодательном Собрании </w:t>
      </w:r>
      <w:r w:rsidR="00192F94" w:rsidRPr="00517E97">
        <w:rPr>
          <w:rFonts w:ascii="Times New Roman" w:hAnsi="Times New Roman"/>
          <w:iCs/>
        </w:rPr>
        <w:t>за отчетный период</w:t>
      </w:r>
      <w:r w:rsidRPr="00517E97">
        <w:rPr>
          <w:rFonts w:ascii="Times New Roman" w:hAnsi="Times New Roman"/>
          <w:iCs/>
        </w:rPr>
        <w:t xml:space="preserve"> внесли в Законодательное Собрание две законодательные инициативы по внесению изменений в федеральные законы. Цель инициатив – защита прав граждан нашего государства.</w:t>
      </w:r>
    </w:p>
    <w:p w:rsidR="00432752" w:rsidRPr="00517E97" w:rsidRDefault="00432752" w:rsidP="00765279">
      <w:pPr>
        <w:ind w:firstLine="680"/>
        <w:jc w:val="both"/>
        <w:rPr>
          <w:rFonts w:ascii="Times New Roman" w:hAnsi="Times New Roman"/>
          <w:iCs/>
        </w:rPr>
      </w:pPr>
      <w:r w:rsidRPr="00517E97">
        <w:rPr>
          <w:rFonts w:ascii="Times New Roman" w:hAnsi="Times New Roman"/>
          <w:iCs/>
        </w:rPr>
        <w:t xml:space="preserve">Первая инициатива направлена на совершенствование упрощенного порядка получения российского гражданства проживающим за рубежом ребенком, один из родителей которого является гражданином России. Поправки в действующий закон допускают возможность </w:t>
      </w:r>
      <w:r w:rsidR="003F75A9">
        <w:rPr>
          <w:rFonts w:ascii="Times New Roman" w:hAnsi="Times New Roman"/>
          <w:iCs/>
        </w:rPr>
        <w:t>получения</w:t>
      </w:r>
      <w:r w:rsidRPr="00517E97">
        <w:rPr>
          <w:rFonts w:ascii="Times New Roman" w:hAnsi="Times New Roman"/>
          <w:iCs/>
        </w:rPr>
        <w:t xml:space="preserve"> граждан</w:t>
      </w:r>
      <w:r w:rsidR="003F75A9">
        <w:rPr>
          <w:rFonts w:ascii="Times New Roman" w:hAnsi="Times New Roman"/>
          <w:iCs/>
        </w:rPr>
        <w:t>ства</w:t>
      </w:r>
      <w:r w:rsidRPr="00517E97">
        <w:rPr>
          <w:rFonts w:ascii="Times New Roman" w:hAnsi="Times New Roman"/>
          <w:iCs/>
        </w:rPr>
        <w:t xml:space="preserve"> РФ таки</w:t>
      </w:r>
      <w:r w:rsidR="003F75A9">
        <w:rPr>
          <w:rFonts w:ascii="Times New Roman" w:hAnsi="Times New Roman"/>
          <w:iCs/>
        </w:rPr>
        <w:t>ми</w:t>
      </w:r>
      <w:r w:rsidRPr="00517E97">
        <w:rPr>
          <w:rFonts w:ascii="Times New Roman" w:hAnsi="Times New Roman"/>
          <w:iCs/>
        </w:rPr>
        <w:t xml:space="preserve"> дет</w:t>
      </w:r>
      <w:r w:rsidR="003F75A9">
        <w:rPr>
          <w:rFonts w:ascii="Times New Roman" w:hAnsi="Times New Roman"/>
          <w:iCs/>
        </w:rPr>
        <w:t>ьми</w:t>
      </w:r>
      <w:r w:rsidRPr="00517E97">
        <w:rPr>
          <w:rFonts w:ascii="Times New Roman" w:hAnsi="Times New Roman"/>
          <w:iCs/>
        </w:rPr>
        <w:t>, без согласия второго родителя-иностранного гражданина, если родители разведены или если родитель-иностранный гражданин лишен родительских прав либо признан недееспособным, либо ребенок не имеет гражданства. Решением профильного комитета инициатива рекомендована к рассмотрению на сессии, а также направлена для проработки в Совет законодателей РФ.</w:t>
      </w:r>
    </w:p>
    <w:p w:rsidR="00432752" w:rsidRPr="00517E97" w:rsidRDefault="00432752" w:rsidP="00765279">
      <w:pPr>
        <w:ind w:firstLine="680"/>
        <w:jc w:val="both"/>
        <w:rPr>
          <w:rFonts w:ascii="Times New Roman" w:hAnsi="Times New Roman"/>
          <w:iCs/>
        </w:rPr>
      </w:pPr>
      <w:r w:rsidRPr="00517E97">
        <w:rPr>
          <w:rFonts w:ascii="Times New Roman" w:hAnsi="Times New Roman"/>
          <w:iCs/>
        </w:rPr>
        <w:t>Вторая инициатива фракции предусматривает увеличение предельного размера страхового возмещения по вкладам в банке при наступлении страхового случая до 3 млн</w:t>
      </w:r>
      <w:r w:rsidR="00C1778C" w:rsidRPr="00517E97">
        <w:rPr>
          <w:rFonts w:ascii="Times New Roman" w:hAnsi="Times New Roman"/>
          <w:iCs/>
        </w:rPr>
        <w:t xml:space="preserve"> </w:t>
      </w:r>
      <w:r w:rsidRPr="00517E97">
        <w:rPr>
          <w:rFonts w:ascii="Times New Roman" w:hAnsi="Times New Roman"/>
          <w:iCs/>
        </w:rPr>
        <w:t>руб.</w:t>
      </w:r>
      <w:r w:rsidR="00C1778C" w:rsidRPr="00517E97">
        <w:rPr>
          <w:rFonts w:ascii="Times New Roman" w:hAnsi="Times New Roman"/>
          <w:iCs/>
        </w:rPr>
        <w:t xml:space="preserve"> </w:t>
      </w:r>
      <w:r w:rsidRPr="00517E97">
        <w:rPr>
          <w:rFonts w:ascii="Times New Roman" w:hAnsi="Times New Roman"/>
          <w:iCs/>
        </w:rPr>
        <w:t>(в настоящее время – 1,4 млн</w:t>
      </w:r>
      <w:r w:rsidR="00C1778C" w:rsidRPr="00517E97">
        <w:rPr>
          <w:rFonts w:ascii="Times New Roman" w:hAnsi="Times New Roman"/>
          <w:iCs/>
        </w:rPr>
        <w:t xml:space="preserve"> </w:t>
      </w:r>
      <w:r w:rsidRPr="00517E97">
        <w:rPr>
          <w:rFonts w:ascii="Times New Roman" w:hAnsi="Times New Roman"/>
          <w:iCs/>
        </w:rPr>
        <w:t xml:space="preserve">руб.) с целью защиты законных интересов вкладчиков и укрепления доверия граждан к банковской системе. Вопрос </w:t>
      </w:r>
      <w:r w:rsidR="00730525">
        <w:rPr>
          <w:rFonts w:ascii="Times New Roman" w:hAnsi="Times New Roman"/>
          <w:iCs/>
        </w:rPr>
        <w:t xml:space="preserve">остается </w:t>
      </w:r>
      <w:r w:rsidRPr="00517E97">
        <w:rPr>
          <w:rFonts w:ascii="Times New Roman" w:hAnsi="Times New Roman"/>
          <w:iCs/>
        </w:rPr>
        <w:t>в работе профильно</w:t>
      </w:r>
      <w:r w:rsidR="00947361">
        <w:rPr>
          <w:rFonts w:ascii="Times New Roman" w:hAnsi="Times New Roman"/>
          <w:iCs/>
        </w:rPr>
        <w:t>го</w:t>
      </w:r>
      <w:r w:rsidRPr="00517E97">
        <w:rPr>
          <w:rFonts w:ascii="Times New Roman" w:hAnsi="Times New Roman"/>
          <w:iCs/>
        </w:rPr>
        <w:t xml:space="preserve"> комитет</w:t>
      </w:r>
      <w:r w:rsidR="00947361">
        <w:rPr>
          <w:rFonts w:ascii="Times New Roman" w:hAnsi="Times New Roman"/>
          <w:iCs/>
        </w:rPr>
        <w:t>а</w:t>
      </w:r>
      <w:r w:rsidRPr="00517E97">
        <w:rPr>
          <w:rFonts w:ascii="Times New Roman" w:hAnsi="Times New Roman"/>
          <w:iCs/>
        </w:rPr>
        <w:t xml:space="preserve"> Законодательного Собрания.</w:t>
      </w:r>
    </w:p>
    <w:p w:rsidR="00432752" w:rsidRPr="00517E97" w:rsidRDefault="00432752" w:rsidP="00765279">
      <w:pPr>
        <w:ind w:firstLine="680"/>
        <w:jc w:val="both"/>
        <w:rPr>
          <w:rFonts w:ascii="Times New Roman" w:hAnsi="Times New Roman"/>
          <w:iCs/>
        </w:rPr>
      </w:pPr>
    </w:p>
    <w:p w:rsidR="00432752" w:rsidRPr="00517E97" w:rsidRDefault="00432752" w:rsidP="003F75A9">
      <w:pPr>
        <w:jc w:val="center"/>
        <w:rPr>
          <w:rFonts w:ascii="Times New Roman" w:hAnsi="Times New Roman"/>
        </w:rPr>
      </w:pPr>
      <w:r w:rsidRPr="00517E97">
        <w:rPr>
          <w:rFonts w:ascii="Times New Roman" w:hAnsi="Times New Roman"/>
          <w:b/>
        </w:rPr>
        <w:t>Работа с избирателями, в общественных приемных. Депутатские запросы</w:t>
      </w:r>
    </w:p>
    <w:p w:rsidR="00432752" w:rsidRPr="00517E97" w:rsidRDefault="003F75A9" w:rsidP="00765279">
      <w:pPr>
        <w:ind w:firstLine="708"/>
        <w:jc w:val="both"/>
        <w:rPr>
          <w:rFonts w:ascii="Times New Roman" w:hAnsi="Times New Roman"/>
          <w:color w:val="FF0000"/>
        </w:rPr>
      </w:pPr>
      <w:r>
        <w:rPr>
          <w:rFonts w:ascii="Times New Roman" w:hAnsi="Times New Roman"/>
        </w:rPr>
        <w:t>Большое внимание</w:t>
      </w:r>
      <w:r w:rsidR="00432752" w:rsidRPr="00517E97">
        <w:rPr>
          <w:rFonts w:ascii="Times New Roman" w:hAnsi="Times New Roman"/>
        </w:rPr>
        <w:t xml:space="preserve"> депутаты фракции </w:t>
      </w:r>
      <w:r w:rsidR="00432752" w:rsidRPr="003F75A9">
        <w:rPr>
          <w:rFonts w:ascii="Times New Roman" w:hAnsi="Times New Roman"/>
        </w:rPr>
        <w:t>ЛДПР</w:t>
      </w:r>
      <w:r w:rsidR="00432752" w:rsidRPr="00517E97">
        <w:rPr>
          <w:rFonts w:ascii="Times New Roman" w:hAnsi="Times New Roman"/>
        </w:rPr>
        <w:t xml:space="preserve"> и их помощники уделяли работе с избирателями, проводя приемы граждан на закрепленной за каждым из них территории в городах Иркутске, Братске, Ангарске, Усть-Куте, Шелехове, в том числе информируя граждан о работе депутатов фракции и участвуя в рассмотрении обращений граждан по различным вопросам. Депутатами фракции проведено в </w:t>
      </w:r>
      <w:r w:rsidR="00272E39">
        <w:rPr>
          <w:rFonts w:ascii="Times New Roman" w:hAnsi="Times New Roman"/>
        </w:rPr>
        <w:t xml:space="preserve">первом полугодии </w:t>
      </w:r>
      <w:r w:rsidR="00432752" w:rsidRPr="00517E97">
        <w:rPr>
          <w:rFonts w:ascii="Times New Roman" w:hAnsi="Times New Roman"/>
        </w:rPr>
        <w:t>2022 год</w:t>
      </w:r>
      <w:r w:rsidR="00272E39">
        <w:rPr>
          <w:rFonts w:ascii="Times New Roman" w:hAnsi="Times New Roman"/>
        </w:rPr>
        <w:t>а</w:t>
      </w:r>
      <w:r w:rsidR="00432752" w:rsidRPr="00517E97">
        <w:rPr>
          <w:rFonts w:ascii="Times New Roman" w:hAnsi="Times New Roman"/>
        </w:rPr>
        <w:t xml:space="preserve"> 47 приемов, </w:t>
      </w:r>
      <w:r w:rsidR="00272E39">
        <w:rPr>
          <w:rFonts w:ascii="Times New Roman" w:hAnsi="Times New Roman"/>
        </w:rPr>
        <w:t xml:space="preserve">на которых </w:t>
      </w:r>
      <w:r w:rsidR="00432752" w:rsidRPr="00517E97">
        <w:rPr>
          <w:rFonts w:ascii="Times New Roman" w:hAnsi="Times New Roman"/>
        </w:rPr>
        <w:t>принято 60 граждан и представителей общественных организаций.</w:t>
      </w:r>
    </w:p>
    <w:p w:rsidR="00432752" w:rsidRPr="00517E97" w:rsidRDefault="00432752" w:rsidP="00765279">
      <w:pPr>
        <w:ind w:firstLine="708"/>
        <w:jc w:val="both"/>
        <w:rPr>
          <w:rFonts w:ascii="Times New Roman" w:hAnsi="Times New Roman"/>
        </w:rPr>
      </w:pPr>
      <w:r w:rsidRPr="00517E97">
        <w:rPr>
          <w:rFonts w:ascii="Times New Roman" w:hAnsi="Times New Roman"/>
        </w:rPr>
        <w:t xml:space="preserve">В течение полугодия депутатами фракции ЛДПР рассмотрено </w:t>
      </w:r>
      <w:r w:rsidRPr="00272E39">
        <w:rPr>
          <w:rFonts w:ascii="Times New Roman" w:hAnsi="Times New Roman"/>
        </w:rPr>
        <w:t>108</w:t>
      </w:r>
      <w:r w:rsidRPr="00517E97">
        <w:rPr>
          <w:rFonts w:ascii="Times New Roman" w:hAnsi="Times New Roman"/>
        </w:rPr>
        <w:t xml:space="preserve"> обращений граждан.</w:t>
      </w:r>
    </w:p>
    <w:p w:rsidR="00432752" w:rsidRPr="00517E97" w:rsidRDefault="00272E39" w:rsidP="00765279">
      <w:pPr>
        <w:ind w:firstLine="708"/>
        <w:jc w:val="both"/>
        <w:rPr>
          <w:rFonts w:ascii="Times New Roman" w:hAnsi="Times New Roman"/>
        </w:rPr>
      </w:pPr>
      <w:r>
        <w:rPr>
          <w:rFonts w:ascii="Times New Roman" w:hAnsi="Times New Roman"/>
        </w:rPr>
        <w:t>Т</w:t>
      </w:r>
      <w:r w:rsidR="00432752" w:rsidRPr="00517E97">
        <w:rPr>
          <w:rFonts w:ascii="Times New Roman" w:hAnsi="Times New Roman"/>
        </w:rPr>
        <w:t>ематика обращений:</w:t>
      </w:r>
    </w:p>
    <w:p w:rsidR="00C1778C" w:rsidRPr="00517E97" w:rsidRDefault="00432752" w:rsidP="00765279">
      <w:pPr>
        <w:ind w:firstLine="680"/>
        <w:jc w:val="both"/>
        <w:rPr>
          <w:rFonts w:ascii="Times New Roman" w:hAnsi="Times New Roman"/>
        </w:rPr>
      </w:pPr>
      <w:r w:rsidRPr="00517E97">
        <w:rPr>
          <w:rFonts w:ascii="Times New Roman" w:hAnsi="Times New Roman"/>
        </w:rPr>
        <w:t>15 % – жилищно-коммунальное хозяйство,</w:t>
      </w:r>
    </w:p>
    <w:p w:rsidR="00432752" w:rsidRPr="00517E97" w:rsidRDefault="00432752" w:rsidP="00765279">
      <w:pPr>
        <w:ind w:firstLine="680"/>
        <w:jc w:val="both"/>
        <w:rPr>
          <w:rFonts w:ascii="Times New Roman" w:hAnsi="Times New Roman"/>
        </w:rPr>
      </w:pPr>
      <w:r w:rsidRPr="00517E97">
        <w:rPr>
          <w:rFonts w:ascii="Times New Roman" w:hAnsi="Times New Roman"/>
        </w:rPr>
        <w:t>19 % – вопросы здравоохранения</w:t>
      </w:r>
      <w:r w:rsidR="00C1778C" w:rsidRPr="00517E97">
        <w:rPr>
          <w:rFonts w:ascii="Times New Roman" w:hAnsi="Times New Roman"/>
        </w:rPr>
        <w:t>,</w:t>
      </w:r>
    </w:p>
    <w:p w:rsidR="00C1778C" w:rsidRPr="00517E97" w:rsidRDefault="00432752" w:rsidP="00765279">
      <w:pPr>
        <w:ind w:firstLine="680"/>
        <w:jc w:val="both"/>
        <w:rPr>
          <w:rFonts w:ascii="Times New Roman" w:hAnsi="Times New Roman"/>
        </w:rPr>
      </w:pPr>
      <w:r w:rsidRPr="00517E97">
        <w:rPr>
          <w:rFonts w:ascii="Times New Roman" w:hAnsi="Times New Roman"/>
        </w:rPr>
        <w:t xml:space="preserve">19 % – образование, </w:t>
      </w:r>
    </w:p>
    <w:p w:rsidR="00432752" w:rsidRPr="00517E97" w:rsidRDefault="00432752" w:rsidP="00765279">
      <w:pPr>
        <w:ind w:firstLine="680"/>
        <w:jc w:val="both"/>
        <w:rPr>
          <w:rFonts w:ascii="Times New Roman" w:hAnsi="Times New Roman"/>
        </w:rPr>
      </w:pPr>
      <w:r w:rsidRPr="00517E97">
        <w:rPr>
          <w:rFonts w:ascii="Times New Roman" w:hAnsi="Times New Roman"/>
        </w:rPr>
        <w:t>13</w:t>
      </w:r>
      <w:r w:rsidR="00332785" w:rsidRPr="00517E97">
        <w:rPr>
          <w:rFonts w:ascii="Times New Roman" w:hAnsi="Times New Roman"/>
        </w:rPr>
        <w:t xml:space="preserve"> </w:t>
      </w:r>
      <w:r w:rsidRPr="00517E97">
        <w:rPr>
          <w:rFonts w:ascii="Times New Roman" w:hAnsi="Times New Roman"/>
        </w:rPr>
        <w:t>% – юридическая помощь</w:t>
      </w:r>
    </w:p>
    <w:p w:rsidR="00C1778C" w:rsidRPr="00517E97" w:rsidRDefault="00432752" w:rsidP="00765279">
      <w:pPr>
        <w:ind w:firstLine="680"/>
        <w:jc w:val="both"/>
        <w:rPr>
          <w:rFonts w:ascii="Times New Roman" w:hAnsi="Times New Roman"/>
        </w:rPr>
      </w:pPr>
      <w:r w:rsidRPr="00517E97">
        <w:rPr>
          <w:rFonts w:ascii="Times New Roman" w:hAnsi="Times New Roman"/>
        </w:rPr>
        <w:t>4</w:t>
      </w:r>
      <w:r w:rsidR="00332785" w:rsidRPr="00517E97">
        <w:rPr>
          <w:rFonts w:ascii="Times New Roman" w:hAnsi="Times New Roman"/>
        </w:rPr>
        <w:t xml:space="preserve"> </w:t>
      </w:r>
      <w:r w:rsidRPr="00517E97">
        <w:rPr>
          <w:rFonts w:ascii="Times New Roman" w:hAnsi="Times New Roman"/>
        </w:rPr>
        <w:t xml:space="preserve">% – развитие спорта, </w:t>
      </w:r>
    </w:p>
    <w:p w:rsidR="00432752" w:rsidRPr="00517E97" w:rsidRDefault="00432752" w:rsidP="00765279">
      <w:pPr>
        <w:ind w:firstLine="680"/>
        <w:jc w:val="both"/>
        <w:rPr>
          <w:rFonts w:ascii="Times New Roman" w:hAnsi="Times New Roman"/>
        </w:rPr>
      </w:pPr>
      <w:r w:rsidRPr="00517E97">
        <w:rPr>
          <w:rFonts w:ascii="Times New Roman" w:hAnsi="Times New Roman"/>
        </w:rPr>
        <w:t>4</w:t>
      </w:r>
      <w:r w:rsidR="00332785" w:rsidRPr="00517E97">
        <w:rPr>
          <w:rFonts w:ascii="Times New Roman" w:hAnsi="Times New Roman"/>
        </w:rPr>
        <w:t xml:space="preserve"> </w:t>
      </w:r>
      <w:r w:rsidRPr="00517E97">
        <w:rPr>
          <w:rFonts w:ascii="Times New Roman" w:hAnsi="Times New Roman"/>
        </w:rPr>
        <w:t>% – обеспечение жильем</w:t>
      </w:r>
    </w:p>
    <w:p w:rsidR="00C1778C" w:rsidRPr="00517E97" w:rsidRDefault="00432752" w:rsidP="00765279">
      <w:pPr>
        <w:ind w:firstLine="680"/>
        <w:jc w:val="both"/>
        <w:rPr>
          <w:rFonts w:ascii="Times New Roman" w:hAnsi="Times New Roman"/>
        </w:rPr>
      </w:pPr>
      <w:r w:rsidRPr="00517E97">
        <w:rPr>
          <w:rFonts w:ascii="Times New Roman" w:hAnsi="Times New Roman"/>
        </w:rPr>
        <w:t>13</w:t>
      </w:r>
      <w:r w:rsidR="00332785" w:rsidRPr="00517E97">
        <w:rPr>
          <w:rFonts w:ascii="Times New Roman" w:hAnsi="Times New Roman"/>
        </w:rPr>
        <w:t xml:space="preserve"> </w:t>
      </w:r>
      <w:r w:rsidRPr="00517E97">
        <w:rPr>
          <w:rFonts w:ascii="Times New Roman" w:hAnsi="Times New Roman"/>
        </w:rPr>
        <w:t xml:space="preserve">% – оказание материальной помощи, </w:t>
      </w:r>
    </w:p>
    <w:p w:rsidR="00432752" w:rsidRPr="00517E97" w:rsidRDefault="00432752" w:rsidP="00765279">
      <w:pPr>
        <w:ind w:firstLine="680"/>
        <w:jc w:val="both"/>
        <w:rPr>
          <w:rFonts w:ascii="Times New Roman" w:hAnsi="Times New Roman"/>
        </w:rPr>
      </w:pPr>
      <w:r w:rsidRPr="00517E97">
        <w:rPr>
          <w:rFonts w:ascii="Times New Roman" w:hAnsi="Times New Roman"/>
        </w:rPr>
        <w:t>14</w:t>
      </w:r>
      <w:r w:rsidR="00332785" w:rsidRPr="00517E97">
        <w:rPr>
          <w:rFonts w:ascii="Times New Roman" w:hAnsi="Times New Roman"/>
        </w:rPr>
        <w:t xml:space="preserve"> </w:t>
      </w:r>
      <w:r w:rsidRPr="00517E97">
        <w:rPr>
          <w:rFonts w:ascii="Times New Roman" w:hAnsi="Times New Roman"/>
        </w:rPr>
        <w:t>% – прочие вопросы</w:t>
      </w:r>
      <w:r w:rsidR="00C1778C" w:rsidRPr="00517E97">
        <w:rPr>
          <w:rFonts w:ascii="Times New Roman" w:hAnsi="Times New Roman"/>
        </w:rPr>
        <w:t>.</w:t>
      </w:r>
      <w:r w:rsidRPr="00517E97">
        <w:rPr>
          <w:rFonts w:ascii="Times New Roman" w:hAnsi="Times New Roman"/>
        </w:rPr>
        <w:tab/>
      </w:r>
    </w:p>
    <w:p w:rsidR="00432752" w:rsidRPr="00517E97" w:rsidRDefault="00432752" w:rsidP="00765279">
      <w:pPr>
        <w:ind w:firstLine="708"/>
        <w:jc w:val="both"/>
        <w:rPr>
          <w:rFonts w:ascii="Times New Roman" w:hAnsi="Times New Roman"/>
        </w:rPr>
      </w:pPr>
      <w:r w:rsidRPr="00517E97">
        <w:rPr>
          <w:rFonts w:ascii="Times New Roman" w:hAnsi="Times New Roman"/>
        </w:rPr>
        <w:t>Результат рассмотрения обращений:</w:t>
      </w:r>
    </w:p>
    <w:p w:rsidR="00432752" w:rsidRPr="00517E97" w:rsidRDefault="00432752" w:rsidP="00765279">
      <w:pPr>
        <w:ind w:firstLine="708"/>
        <w:jc w:val="both"/>
        <w:rPr>
          <w:rFonts w:ascii="Times New Roman" w:hAnsi="Times New Roman"/>
        </w:rPr>
      </w:pPr>
      <w:r w:rsidRPr="00517E97">
        <w:rPr>
          <w:rFonts w:ascii="Times New Roman" w:hAnsi="Times New Roman"/>
        </w:rPr>
        <w:t>Положительно – 60</w:t>
      </w:r>
      <w:r w:rsidR="00332785" w:rsidRPr="00517E97">
        <w:rPr>
          <w:rFonts w:ascii="Times New Roman" w:hAnsi="Times New Roman"/>
        </w:rPr>
        <w:t xml:space="preserve"> </w:t>
      </w:r>
      <w:r w:rsidRPr="00517E97">
        <w:rPr>
          <w:rFonts w:ascii="Times New Roman" w:hAnsi="Times New Roman"/>
        </w:rPr>
        <w:t>%, даны разъяснения – 21</w:t>
      </w:r>
      <w:r w:rsidR="00332785" w:rsidRPr="00517E97">
        <w:rPr>
          <w:rFonts w:ascii="Times New Roman" w:hAnsi="Times New Roman"/>
        </w:rPr>
        <w:t xml:space="preserve"> </w:t>
      </w:r>
      <w:r w:rsidRPr="00517E97">
        <w:rPr>
          <w:rFonts w:ascii="Times New Roman" w:hAnsi="Times New Roman"/>
        </w:rPr>
        <w:t>%, отказано – 8</w:t>
      </w:r>
      <w:r w:rsidR="00332785" w:rsidRPr="00517E97">
        <w:rPr>
          <w:rFonts w:ascii="Times New Roman" w:hAnsi="Times New Roman"/>
        </w:rPr>
        <w:t xml:space="preserve"> </w:t>
      </w:r>
      <w:r w:rsidRPr="00517E97">
        <w:rPr>
          <w:rFonts w:ascii="Times New Roman" w:hAnsi="Times New Roman"/>
        </w:rPr>
        <w:t>%, в работе – 11</w:t>
      </w:r>
      <w:r w:rsidR="00332785" w:rsidRPr="00517E97">
        <w:rPr>
          <w:rFonts w:ascii="Times New Roman" w:hAnsi="Times New Roman"/>
        </w:rPr>
        <w:t xml:space="preserve"> </w:t>
      </w:r>
      <w:r w:rsidRPr="00517E97">
        <w:rPr>
          <w:rFonts w:ascii="Times New Roman" w:hAnsi="Times New Roman"/>
        </w:rPr>
        <w:t xml:space="preserve">%. Для оказания квалифицированной юридической помощи гражданам депутаты фракции привлекали к работе в общественных приемных партийных и сторонних юристов-профессионалов. </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 xml:space="preserve">Общественная приемная руководителя фракции ЛДПР Любенкова </w:t>
      </w:r>
      <w:r w:rsidR="00C1778C" w:rsidRPr="00517E97">
        <w:rPr>
          <w:rFonts w:ascii="Times New Roman" w:hAnsi="Times New Roman"/>
        </w:rPr>
        <w:t xml:space="preserve">Г.А. </w:t>
      </w:r>
      <w:r w:rsidRPr="00517E97">
        <w:rPr>
          <w:rFonts w:ascii="Times New Roman" w:hAnsi="Times New Roman"/>
        </w:rPr>
        <w:t>работает с населением г.</w:t>
      </w:r>
      <w:r w:rsidR="00C1778C" w:rsidRPr="00517E97">
        <w:rPr>
          <w:rFonts w:ascii="Times New Roman" w:hAnsi="Times New Roman"/>
        </w:rPr>
        <w:t xml:space="preserve"> </w:t>
      </w:r>
      <w:r w:rsidRPr="00517E97">
        <w:rPr>
          <w:rFonts w:ascii="Times New Roman" w:hAnsi="Times New Roman"/>
        </w:rPr>
        <w:t>Братска и Братского района по адресу: г.</w:t>
      </w:r>
      <w:r w:rsidR="00C1778C" w:rsidRPr="00517E97">
        <w:rPr>
          <w:rFonts w:ascii="Times New Roman" w:hAnsi="Times New Roman"/>
        </w:rPr>
        <w:t xml:space="preserve"> </w:t>
      </w:r>
      <w:r w:rsidRPr="00517E97">
        <w:rPr>
          <w:rFonts w:ascii="Times New Roman" w:hAnsi="Times New Roman"/>
        </w:rPr>
        <w:t>Братск, ул.</w:t>
      </w:r>
      <w:r w:rsidR="00332785" w:rsidRPr="00517E97">
        <w:rPr>
          <w:rFonts w:ascii="Times New Roman" w:hAnsi="Times New Roman"/>
        </w:rPr>
        <w:t xml:space="preserve"> </w:t>
      </w:r>
      <w:r w:rsidRPr="00517E97">
        <w:rPr>
          <w:rFonts w:ascii="Times New Roman" w:hAnsi="Times New Roman"/>
        </w:rPr>
        <w:t>Подбельского,</w:t>
      </w:r>
      <w:r w:rsidR="00730525">
        <w:rPr>
          <w:rFonts w:ascii="Times New Roman" w:hAnsi="Times New Roman"/>
        </w:rPr>
        <w:t xml:space="preserve"> д. </w:t>
      </w:r>
      <w:r w:rsidRPr="00517E97">
        <w:rPr>
          <w:rFonts w:ascii="Times New Roman" w:hAnsi="Times New Roman"/>
        </w:rPr>
        <w:t xml:space="preserve">26, каб.3. Прием проводится по установленному графику, а также вне графика, если вопросы граждан не терпят отлагательства. За отчетный период депутатом проведено 8 приемов, </w:t>
      </w:r>
      <w:r w:rsidRPr="00517E97">
        <w:rPr>
          <w:rFonts w:ascii="Times New Roman" w:hAnsi="Times New Roman"/>
        </w:rPr>
        <w:lastRenderedPageBreak/>
        <w:t>принято 18 граждан и представителей общественных организаций, рассмотрено 32 письменных обращени</w:t>
      </w:r>
      <w:r w:rsidR="00730525">
        <w:rPr>
          <w:rFonts w:ascii="Times New Roman" w:hAnsi="Times New Roman"/>
        </w:rPr>
        <w:t>я</w:t>
      </w:r>
      <w:r w:rsidRPr="00517E97">
        <w:rPr>
          <w:rFonts w:ascii="Times New Roman" w:hAnsi="Times New Roman"/>
        </w:rPr>
        <w:t xml:space="preserve"> граждан. </w:t>
      </w:r>
    </w:p>
    <w:p w:rsidR="00432752" w:rsidRPr="00517E97" w:rsidRDefault="00730525" w:rsidP="00765279">
      <w:pPr>
        <w:tabs>
          <w:tab w:val="left" w:pos="567"/>
          <w:tab w:val="left" w:pos="709"/>
          <w:tab w:val="left" w:pos="851"/>
        </w:tabs>
        <w:jc w:val="both"/>
        <w:rPr>
          <w:rFonts w:ascii="Times New Roman" w:hAnsi="Times New Roman"/>
        </w:rPr>
      </w:pPr>
      <w:r>
        <w:rPr>
          <w:rFonts w:ascii="Times New Roman" w:hAnsi="Times New Roman"/>
        </w:rPr>
        <w:tab/>
      </w:r>
      <w:r w:rsidR="00432752" w:rsidRPr="00517E97">
        <w:rPr>
          <w:rFonts w:ascii="Times New Roman" w:hAnsi="Times New Roman"/>
        </w:rPr>
        <w:t>Большая часть обращений поступает депутату от жителей г.</w:t>
      </w:r>
      <w:r w:rsidR="00C1778C" w:rsidRPr="00517E97">
        <w:rPr>
          <w:rFonts w:ascii="Times New Roman" w:hAnsi="Times New Roman"/>
        </w:rPr>
        <w:t xml:space="preserve"> </w:t>
      </w:r>
      <w:r>
        <w:rPr>
          <w:rFonts w:ascii="Times New Roman" w:hAnsi="Times New Roman"/>
        </w:rPr>
        <w:t>Братска, кроме этого</w:t>
      </w:r>
      <w:r w:rsidR="00432752" w:rsidRPr="00517E97">
        <w:rPr>
          <w:rFonts w:ascii="Times New Roman" w:hAnsi="Times New Roman"/>
        </w:rPr>
        <w:t xml:space="preserve"> в</w:t>
      </w:r>
      <w:r>
        <w:rPr>
          <w:rFonts w:ascii="Times New Roman" w:hAnsi="Times New Roman"/>
        </w:rPr>
        <w:t xml:space="preserve"> 1-м полугодии</w:t>
      </w:r>
      <w:r w:rsidR="00432752" w:rsidRPr="00517E97">
        <w:rPr>
          <w:rFonts w:ascii="Times New Roman" w:hAnsi="Times New Roman"/>
        </w:rPr>
        <w:t xml:space="preserve"> 2022 год</w:t>
      </w:r>
      <w:r>
        <w:rPr>
          <w:rFonts w:ascii="Times New Roman" w:hAnsi="Times New Roman"/>
        </w:rPr>
        <w:t>а</w:t>
      </w:r>
      <w:r w:rsidR="00432752" w:rsidRPr="00517E97">
        <w:rPr>
          <w:rFonts w:ascii="Times New Roman" w:hAnsi="Times New Roman"/>
        </w:rPr>
        <w:t xml:space="preserve"> поступили обращения из Братского района (выборная кампания), </w:t>
      </w:r>
      <w:r>
        <w:rPr>
          <w:rFonts w:ascii="Times New Roman" w:hAnsi="Times New Roman"/>
        </w:rPr>
        <w:t xml:space="preserve">г. </w:t>
      </w:r>
      <w:r w:rsidR="00432752" w:rsidRPr="00517E97">
        <w:rPr>
          <w:rFonts w:ascii="Times New Roman" w:hAnsi="Times New Roman"/>
        </w:rPr>
        <w:t>Киренска (работа котельной и сроки навигации),</w:t>
      </w:r>
      <w:r>
        <w:rPr>
          <w:rFonts w:ascii="Times New Roman" w:hAnsi="Times New Roman"/>
        </w:rPr>
        <w:t xml:space="preserve"> г.</w:t>
      </w:r>
      <w:r w:rsidR="00432752" w:rsidRPr="00517E97">
        <w:rPr>
          <w:rFonts w:ascii="Times New Roman" w:hAnsi="Times New Roman"/>
        </w:rPr>
        <w:t xml:space="preserve"> Усть-Кута, </w:t>
      </w:r>
      <w:r>
        <w:rPr>
          <w:rFonts w:ascii="Times New Roman" w:hAnsi="Times New Roman"/>
        </w:rPr>
        <w:t xml:space="preserve">г. </w:t>
      </w:r>
      <w:r w:rsidR="00432752" w:rsidRPr="00517E97">
        <w:rPr>
          <w:rFonts w:ascii="Times New Roman" w:hAnsi="Times New Roman"/>
        </w:rPr>
        <w:t xml:space="preserve">Усть-Илимска, </w:t>
      </w:r>
      <w:r>
        <w:rPr>
          <w:rFonts w:ascii="Times New Roman" w:hAnsi="Times New Roman"/>
        </w:rPr>
        <w:t xml:space="preserve">г. </w:t>
      </w:r>
      <w:r w:rsidR="00432752" w:rsidRPr="00517E97">
        <w:rPr>
          <w:rFonts w:ascii="Times New Roman" w:hAnsi="Times New Roman"/>
        </w:rPr>
        <w:t>Нижнеудинска.</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Наиболее часто задаваемыми вопросами стали вопросы организации работы лечебных учреждений, учреждений образования, а также консультации по льготам ветеранам, малообеспеченным и многодетным семьям, вопросы работы службы ЖКХ.</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 xml:space="preserve">  В ходе работы над обращениями граждан Любенковым</w:t>
      </w:r>
      <w:r w:rsidR="00C1778C" w:rsidRPr="00517E97">
        <w:rPr>
          <w:rFonts w:ascii="Times New Roman" w:hAnsi="Times New Roman"/>
        </w:rPr>
        <w:t xml:space="preserve"> Г.А. </w:t>
      </w:r>
      <w:r w:rsidRPr="00517E97">
        <w:rPr>
          <w:rFonts w:ascii="Times New Roman" w:hAnsi="Times New Roman"/>
        </w:rPr>
        <w:t>направлены многочисленные депутатские запросы и обращения в органы власти</w:t>
      </w:r>
      <w:r w:rsidR="00730525">
        <w:rPr>
          <w:rFonts w:ascii="Times New Roman" w:hAnsi="Times New Roman"/>
        </w:rPr>
        <w:t xml:space="preserve"> Иркутской области</w:t>
      </w:r>
      <w:r w:rsidRPr="00517E97">
        <w:rPr>
          <w:rFonts w:ascii="Times New Roman" w:hAnsi="Times New Roman"/>
        </w:rPr>
        <w:t xml:space="preserve">: Губернатору Иркутской области, председателю Правительства Иркутской области, в Управление </w:t>
      </w:r>
      <w:r w:rsidR="00730525">
        <w:rPr>
          <w:rFonts w:ascii="Times New Roman" w:hAnsi="Times New Roman"/>
        </w:rPr>
        <w:t>П</w:t>
      </w:r>
      <w:r w:rsidRPr="00517E97">
        <w:rPr>
          <w:rFonts w:ascii="Times New Roman" w:hAnsi="Times New Roman"/>
        </w:rPr>
        <w:t xml:space="preserve">енсионного фонда Иркутской области, в </w:t>
      </w:r>
      <w:r w:rsidR="00947361">
        <w:rPr>
          <w:rFonts w:ascii="Times New Roman" w:hAnsi="Times New Roman"/>
        </w:rPr>
        <w:t>м</w:t>
      </w:r>
      <w:r w:rsidRPr="00517E97">
        <w:rPr>
          <w:rFonts w:ascii="Times New Roman" w:hAnsi="Times New Roman"/>
        </w:rPr>
        <w:t xml:space="preserve">инистерство здравоохранения, </w:t>
      </w:r>
      <w:r w:rsidR="00947361">
        <w:rPr>
          <w:rFonts w:ascii="Times New Roman" w:hAnsi="Times New Roman"/>
        </w:rPr>
        <w:t>м</w:t>
      </w:r>
      <w:r w:rsidRPr="00517E97">
        <w:rPr>
          <w:rFonts w:ascii="Times New Roman" w:hAnsi="Times New Roman"/>
        </w:rPr>
        <w:t>инистерство образования Иркутской области, мэру города Братска. Получены все требуемые разъяснения. Поступающие предложения по вопросам изменения действующего законодательства систематизированы для дальнейшей проработки и учтены в работе над законопроектами. Ряд предложений и запросов направлен в органы региональной власти по вопросам поддержки малого и среднего предпринимательства, в их основе – обращения предпринимательского сообщества. Так, по обращению предпринимателей г.</w:t>
      </w:r>
      <w:r w:rsidR="00C1778C" w:rsidRPr="00517E97">
        <w:rPr>
          <w:rFonts w:ascii="Times New Roman" w:hAnsi="Times New Roman"/>
        </w:rPr>
        <w:t xml:space="preserve"> </w:t>
      </w:r>
      <w:r w:rsidRPr="00517E97">
        <w:rPr>
          <w:rFonts w:ascii="Times New Roman" w:hAnsi="Times New Roman"/>
        </w:rPr>
        <w:t xml:space="preserve">Братска направлены предложения в </w:t>
      </w:r>
      <w:r w:rsidR="00730525">
        <w:rPr>
          <w:rFonts w:ascii="Times New Roman" w:hAnsi="Times New Roman"/>
        </w:rPr>
        <w:t>П</w:t>
      </w:r>
      <w:r w:rsidRPr="00517E97">
        <w:rPr>
          <w:rFonts w:ascii="Times New Roman" w:hAnsi="Times New Roman"/>
        </w:rPr>
        <w:t xml:space="preserve">равительство </w:t>
      </w:r>
      <w:r w:rsidR="00730525">
        <w:rPr>
          <w:rFonts w:ascii="Times New Roman" w:hAnsi="Times New Roman"/>
        </w:rPr>
        <w:t>Иркутской области</w:t>
      </w:r>
      <w:r w:rsidRPr="00517E97">
        <w:rPr>
          <w:rFonts w:ascii="Times New Roman" w:hAnsi="Times New Roman"/>
        </w:rPr>
        <w:t xml:space="preserve"> по проблемным вопросам взаимодействия с органами ФНС в части передачи электронной отчетности, в связи с многочисленными хакерскими атаками после начала проведения специальной военной операции РФ на территории Украины</w:t>
      </w:r>
      <w:r w:rsidR="00C1778C" w:rsidRPr="00517E97">
        <w:rPr>
          <w:rFonts w:ascii="Times New Roman" w:hAnsi="Times New Roman"/>
        </w:rPr>
        <w:t>.</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Прием граждан депутатом, заместителем руководителя фракции ЛДПР Некипеловым</w:t>
      </w:r>
      <w:r w:rsidR="00C1778C" w:rsidRPr="00517E97">
        <w:rPr>
          <w:rFonts w:ascii="Times New Roman" w:hAnsi="Times New Roman"/>
        </w:rPr>
        <w:t xml:space="preserve"> Д.Б. </w:t>
      </w:r>
      <w:r w:rsidRPr="00517E97">
        <w:rPr>
          <w:rFonts w:ascii="Times New Roman" w:hAnsi="Times New Roman"/>
        </w:rPr>
        <w:t xml:space="preserve">проводится ежемесячно в г. Иркутске и г. Усть-Куте. За </w:t>
      </w:r>
      <w:r w:rsidR="00947361">
        <w:rPr>
          <w:rFonts w:ascii="Times New Roman" w:hAnsi="Times New Roman"/>
        </w:rPr>
        <w:t>1-</w:t>
      </w:r>
      <w:r w:rsidRPr="00517E97">
        <w:rPr>
          <w:rFonts w:ascii="Times New Roman" w:hAnsi="Times New Roman"/>
        </w:rPr>
        <w:t>е полугодие 2022 г</w:t>
      </w:r>
      <w:r w:rsidR="00332785" w:rsidRPr="00517E97">
        <w:rPr>
          <w:rFonts w:ascii="Times New Roman" w:hAnsi="Times New Roman"/>
        </w:rPr>
        <w:t>ода</w:t>
      </w:r>
      <w:r w:rsidRPr="00517E97">
        <w:rPr>
          <w:rFonts w:ascii="Times New Roman" w:hAnsi="Times New Roman"/>
        </w:rPr>
        <w:t xml:space="preserve"> проведено 12 приемов граждан, из них 6 – в г. Иркутске и 6 – в г. Усть-Куте, принято 15 человек, поступило 28 обращений граждан, большая часть по вопросам ЖКХ и работы учреждений образования. На основании обращений граждан направлено 17 депутатских запросов в органы региональной власти области. Большая часть вопросов решена положительно, по 4-м – отказано, еще </w:t>
      </w:r>
      <w:r w:rsidR="00C1778C" w:rsidRPr="00517E97">
        <w:rPr>
          <w:rFonts w:ascii="Times New Roman" w:hAnsi="Times New Roman"/>
        </w:rPr>
        <w:t xml:space="preserve">3 обращения находятся в работе. </w:t>
      </w:r>
      <w:r w:rsidRPr="00517E97">
        <w:rPr>
          <w:rFonts w:ascii="Times New Roman" w:hAnsi="Times New Roman"/>
        </w:rPr>
        <w:t xml:space="preserve">Проведено 15 устных консультаций, большая часть из них </w:t>
      </w:r>
      <w:r w:rsidR="00C1778C" w:rsidRPr="00517E97">
        <w:rPr>
          <w:rFonts w:ascii="Times New Roman" w:hAnsi="Times New Roman"/>
        </w:rPr>
        <w:t>–</w:t>
      </w:r>
      <w:r w:rsidRPr="00517E97">
        <w:rPr>
          <w:rFonts w:ascii="Times New Roman" w:hAnsi="Times New Roman"/>
        </w:rPr>
        <w:t xml:space="preserve"> по вопросам налогового законодательства, льгот для пенсионеров и др.</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Накануне празднования Дня Победы с просьбой помочь решить вопрос с домашним телевидением обратилась 92-летняя жительница г.</w:t>
      </w:r>
      <w:r w:rsidR="00C1778C" w:rsidRPr="00517E97">
        <w:rPr>
          <w:rFonts w:ascii="Times New Roman" w:hAnsi="Times New Roman"/>
        </w:rPr>
        <w:t xml:space="preserve"> </w:t>
      </w:r>
      <w:r w:rsidRPr="00517E97">
        <w:rPr>
          <w:rFonts w:ascii="Times New Roman" w:hAnsi="Times New Roman"/>
        </w:rPr>
        <w:t>Усть-Кута, труженица тыла Великой Отечественной войны. Депутат Некипелов</w:t>
      </w:r>
      <w:r w:rsidR="00947361" w:rsidRPr="00947361">
        <w:rPr>
          <w:rFonts w:ascii="Times New Roman" w:hAnsi="Times New Roman"/>
        </w:rPr>
        <w:t xml:space="preserve"> </w:t>
      </w:r>
      <w:r w:rsidR="00947361" w:rsidRPr="00517E97">
        <w:rPr>
          <w:rFonts w:ascii="Times New Roman" w:hAnsi="Times New Roman"/>
        </w:rPr>
        <w:t>Д.Б.</w:t>
      </w:r>
      <w:r w:rsidRPr="00517E97">
        <w:rPr>
          <w:rFonts w:ascii="Times New Roman" w:hAnsi="Times New Roman"/>
        </w:rPr>
        <w:t xml:space="preserve"> совместно с Усть-Кутским отделением ЛДПР закупили и установили </w:t>
      </w:r>
      <w:r w:rsidR="00730525" w:rsidRPr="00517E97">
        <w:rPr>
          <w:rFonts w:ascii="Times New Roman" w:hAnsi="Times New Roman"/>
        </w:rPr>
        <w:t>оборудование,</w:t>
      </w:r>
      <w:r w:rsidRPr="00517E97">
        <w:rPr>
          <w:rFonts w:ascii="Times New Roman" w:hAnsi="Times New Roman"/>
        </w:rPr>
        <w:t xml:space="preserve"> </w:t>
      </w:r>
      <w:r w:rsidR="00730525">
        <w:rPr>
          <w:rFonts w:ascii="Times New Roman" w:hAnsi="Times New Roman"/>
        </w:rPr>
        <w:t>а также</w:t>
      </w:r>
      <w:r w:rsidRPr="00517E97">
        <w:rPr>
          <w:rFonts w:ascii="Times New Roman" w:hAnsi="Times New Roman"/>
        </w:rPr>
        <w:t xml:space="preserve"> оплатили годовую подписку на интернет и телевидение.  </w:t>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iCs/>
        </w:rPr>
        <w:tab/>
        <w:t xml:space="preserve">Депутат Тютрин </w:t>
      </w:r>
      <w:r w:rsidR="00947361" w:rsidRPr="00517E97">
        <w:rPr>
          <w:rFonts w:ascii="Times New Roman" w:hAnsi="Times New Roman"/>
          <w:iCs/>
        </w:rPr>
        <w:t xml:space="preserve">Д.Г. </w:t>
      </w:r>
      <w:r w:rsidRPr="00517E97">
        <w:rPr>
          <w:rFonts w:ascii="Times New Roman" w:hAnsi="Times New Roman"/>
          <w:iCs/>
        </w:rPr>
        <w:t xml:space="preserve">ведет прием граждан в общественных приемных в </w:t>
      </w:r>
      <w:r w:rsidR="00730525">
        <w:rPr>
          <w:rFonts w:ascii="Times New Roman" w:hAnsi="Times New Roman"/>
          <w:iCs/>
        </w:rPr>
        <w:t>г.</w:t>
      </w:r>
      <w:r w:rsidRPr="00517E97">
        <w:rPr>
          <w:rFonts w:ascii="Times New Roman" w:hAnsi="Times New Roman"/>
          <w:iCs/>
        </w:rPr>
        <w:t xml:space="preserve"> Иркутск, </w:t>
      </w:r>
      <w:r w:rsidR="00730525">
        <w:rPr>
          <w:rFonts w:ascii="Times New Roman" w:hAnsi="Times New Roman"/>
          <w:iCs/>
        </w:rPr>
        <w:t xml:space="preserve">г. </w:t>
      </w:r>
      <w:r w:rsidRPr="00517E97">
        <w:rPr>
          <w:rFonts w:ascii="Times New Roman" w:hAnsi="Times New Roman"/>
          <w:iCs/>
        </w:rPr>
        <w:t xml:space="preserve">Ангарск, </w:t>
      </w:r>
      <w:r w:rsidR="00730525">
        <w:rPr>
          <w:rFonts w:ascii="Times New Roman" w:hAnsi="Times New Roman"/>
          <w:iCs/>
        </w:rPr>
        <w:t xml:space="preserve">г. </w:t>
      </w:r>
      <w:r w:rsidRPr="00517E97">
        <w:rPr>
          <w:rFonts w:ascii="Times New Roman" w:hAnsi="Times New Roman"/>
          <w:iCs/>
        </w:rPr>
        <w:t>Шелехов. В приемные депутата письменно и устно обратилось 38 граждан и представителей общественных организаций. Депутатом лично принято 19 граждан и представителей общественных организаций. Рассмотрено 21</w:t>
      </w:r>
      <w:r w:rsidR="00C1778C" w:rsidRPr="00517E97">
        <w:rPr>
          <w:rFonts w:ascii="Times New Roman" w:hAnsi="Times New Roman"/>
          <w:iCs/>
        </w:rPr>
        <w:t xml:space="preserve"> </w:t>
      </w:r>
      <w:r w:rsidRPr="00517E97">
        <w:rPr>
          <w:rFonts w:ascii="Times New Roman" w:hAnsi="Times New Roman"/>
          <w:iCs/>
        </w:rPr>
        <w:t xml:space="preserve">обращение, большая часть </w:t>
      </w:r>
      <w:r w:rsidR="00730525">
        <w:rPr>
          <w:rFonts w:ascii="Times New Roman" w:hAnsi="Times New Roman"/>
          <w:iCs/>
        </w:rPr>
        <w:t xml:space="preserve">обращений </w:t>
      </w:r>
      <w:r w:rsidRPr="00517E97">
        <w:rPr>
          <w:rFonts w:ascii="Times New Roman" w:hAnsi="Times New Roman"/>
          <w:iCs/>
        </w:rPr>
        <w:t>– по вопросам здравоохранения, образования, юридические вопросы и вопросы поддержки малого и среднего бизнеса.</w:t>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iCs/>
        </w:rPr>
        <w:tab/>
        <w:t xml:space="preserve">На контроле у депутата вопрос о предоставлении жилья сироте Вантусовой А.А., собраны документы для представления в суд. </w:t>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iCs/>
        </w:rPr>
        <w:tab/>
        <w:t xml:space="preserve"> Много обращений в адрес депутата Тютрина </w:t>
      </w:r>
      <w:r w:rsidR="00C1778C" w:rsidRPr="00517E97">
        <w:rPr>
          <w:rFonts w:ascii="Times New Roman" w:hAnsi="Times New Roman"/>
          <w:iCs/>
        </w:rPr>
        <w:t xml:space="preserve">Д.Г. </w:t>
      </w:r>
      <w:r w:rsidRPr="00517E97">
        <w:rPr>
          <w:rFonts w:ascii="Times New Roman" w:hAnsi="Times New Roman"/>
          <w:iCs/>
        </w:rPr>
        <w:t>поступает по вопросам здравоохранения. Например, коллективное обращение от Голиковой В.Л. по вопросу сокращения акушерской бригады ОГАУЗ «АБСМП», обращение координатора МПРЗ «Действие», о некачественном оказании медицинских услуг первой медицинской помощи и их причинах. По обращению координатора региональной организации профессионального союза медицинских работников Иркутской области Тютрин</w:t>
      </w:r>
      <w:r w:rsidR="00C1778C" w:rsidRPr="00517E97">
        <w:rPr>
          <w:rFonts w:ascii="Times New Roman" w:hAnsi="Times New Roman"/>
          <w:iCs/>
        </w:rPr>
        <w:t xml:space="preserve"> Д.Г. </w:t>
      </w:r>
      <w:r w:rsidRPr="00517E97">
        <w:rPr>
          <w:rFonts w:ascii="Times New Roman" w:hAnsi="Times New Roman"/>
          <w:iCs/>
        </w:rPr>
        <w:t>провел встречу с руководством государственного медицинского университета на предмет кадрового обеспечени</w:t>
      </w:r>
      <w:r w:rsidR="00730525">
        <w:rPr>
          <w:rFonts w:ascii="Times New Roman" w:hAnsi="Times New Roman"/>
          <w:iCs/>
        </w:rPr>
        <w:t>я</w:t>
      </w:r>
      <w:r w:rsidRPr="00517E97">
        <w:rPr>
          <w:rFonts w:ascii="Times New Roman" w:hAnsi="Times New Roman"/>
          <w:iCs/>
        </w:rPr>
        <w:t xml:space="preserve"> больниц </w:t>
      </w:r>
      <w:r w:rsidRPr="00517E97">
        <w:rPr>
          <w:rFonts w:ascii="Times New Roman" w:hAnsi="Times New Roman"/>
          <w:iCs/>
        </w:rPr>
        <w:lastRenderedPageBreak/>
        <w:t xml:space="preserve">скорой медицинской помощи Иркутской области. В результате сформированы предложения по улучшению ситуации. </w:t>
      </w:r>
    </w:p>
    <w:p w:rsidR="00432752" w:rsidRPr="00517E97" w:rsidRDefault="00432752" w:rsidP="00765279">
      <w:pPr>
        <w:ind w:firstLine="708"/>
        <w:jc w:val="both"/>
        <w:rPr>
          <w:rFonts w:ascii="Times New Roman" w:hAnsi="Times New Roman"/>
          <w:iCs/>
        </w:rPr>
      </w:pPr>
      <w:r w:rsidRPr="00517E97">
        <w:rPr>
          <w:rFonts w:ascii="Times New Roman" w:hAnsi="Times New Roman"/>
          <w:iCs/>
        </w:rPr>
        <w:t xml:space="preserve"> В связи с ситуацией, сложившейся в </w:t>
      </w:r>
      <w:r w:rsidR="00730525">
        <w:rPr>
          <w:rFonts w:ascii="Times New Roman" w:hAnsi="Times New Roman"/>
          <w:iCs/>
        </w:rPr>
        <w:t>результате</w:t>
      </w:r>
      <w:r w:rsidRPr="00517E97">
        <w:rPr>
          <w:rFonts w:ascii="Times New Roman" w:hAnsi="Times New Roman"/>
          <w:iCs/>
        </w:rPr>
        <w:t xml:space="preserve"> объединени</w:t>
      </w:r>
      <w:r w:rsidR="00730525">
        <w:rPr>
          <w:rFonts w:ascii="Times New Roman" w:hAnsi="Times New Roman"/>
          <w:iCs/>
        </w:rPr>
        <w:t>я</w:t>
      </w:r>
      <w:r w:rsidRPr="00517E97">
        <w:rPr>
          <w:rFonts w:ascii="Times New Roman" w:hAnsi="Times New Roman"/>
          <w:iCs/>
        </w:rPr>
        <w:t xml:space="preserve"> трех лечебных учреждений в</w:t>
      </w:r>
      <w:r w:rsidR="00730525">
        <w:rPr>
          <w:rFonts w:ascii="Times New Roman" w:hAnsi="Times New Roman"/>
          <w:iCs/>
        </w:rPr>
        <w:t xml:space="preserve"> г.</w:t>
      </w:r>
      <w:r w:rsidRPr="00517E97">
        <w:rPr>
          <w:rFonts w:ascii="Times New Roman" w:hAnsi="Times New Roman"/>
          <w:iCs/>
        </w:rPr>
        <w:t xml:space="preserve"> Ангарске, депутатом проведены встречи с представителями министерства здравоохранения Иркутской области, Правительства Иркутской области, главными врачами и их коллективами, а также с представителями профессиональных союзов и жителями округа. Совместно с другими депутатами Законодательного Собрания подготовлен проект парламентского запроса</w:t>
      </w:r>
      <w:r w:rsidRPr="00517E97">
        <w:rPr>
          <w:rFonts w:ascii="Times New Roman" w:hAnsi="Times New Roman"/>
          <w:b/>
          <w:iCs/>
        </w:rPr>
        <w:t xml:space="preserve"> </w:t>
      </w:r>
      <w:r w:rsidRPr="00517E97">
        <w:rPr>
          <w:rFonts w:ascii="Times New Roman" w:hAnsi="Times New Roman"/>
          <w:iCs/>
        </w:rPr>
        <w:t xml:space="preserve">в адрес первого заместителя </w:t>
      </w:r>
      <w:r w:rsidR="00C1778C" w:rsidRPr="00517E97">
        <w:rPr>
          <w:rFonts w:ascii="Times New Roman" w:hAnsi="Times New Roman"/>
          <w:iCs/>
        </w:rPr>
        <w:t>Г</w:t>
      </w:r>
      <w:r w:rsidRPr="00517E97">
        <w:rPr>
          <w:rFonts w:ascii="Times New Roman" w:hAnsi="Times New Roman"/>
          <w:iCs/>
        </w:rPr>
        <w:t xml:space="preserve">убернатора Иркутской области – </w:t>
      </w:r>
      <w:r w:rsidR="00C1778C" w:rsidRPr="00517E97">
        <w:rPr>
          <w:rFonts w:ascii="Times New Roman" w:hAnsi="Times New Roman"/>
          <w:iCs/>
        </w:rPr>
        <w:t>П</w:t>
      </w:r>
      <w:r w:rsidRPr="00517E97">
        <w:rPr>
          <w:rFonts w:ascii="Times New Roman" w:hAnsi="Times New Roman"/>
          <w:iCs/>
        </w:rPr>
        <w:t xml:space="preserve">редседателя </w:t>
      </w:r>
      <w:r w:rsidR="00C1778C" w:rsidRPr="00517E97">
        <w:rPr>
          <w:rFonts w:ascii="Times New Roman" w:hAnsi="Times New Roman"/>
          <w:iCs/>
        </w:rPr>
        <w:t>П</w:t>
      </w:r>
      <w:r w:rsidRPr="00517E97">
        <w:rPr>
          <w:rFonts w:ascii="Times New Roman" w:hAnsi="Times New Roman"/>
          <w:iCs/>
        </w:rPr>
        <w:t>равительства Зайцева</w:t>
      </w:r>
      <w:r w:rsidR="00C1778C" w:rsidRPr="00517E97">
        <w:rPr>
          <w:rFonts w:ascii="Times New Roman" w:hAnsi="Times New Roman"/>
          <w:iCs/>
        </w:rPr>
        <w:t xml:space="preserve"> К.Б.</w:t>
      </w:r>
      <w:r w:rsidRPr="00517E97">
        <w:rPr>
          <w:rFonts w:ascii="Times New Roman" w:hAnsi="Times New Roman"/>
          <w:iCs/>
        </w:rPr>
        <w:t xml:space="preserve">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«Ангарская городская больница № 1». На январской сессии Законодательного Собрания депутаты поддержали данный парламентский запрос. </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 xml:space="preserve">Депутатом Поповым </w:t>
      </w:r>
      <w:r w:rsidR="00947361" w:rsidRPr="00517E97">
        <w:rPr>
          <w:rFonts w:ascii="Times New Roman" w:hAnsi="Times New Roman"/>
        </w:rPr>
        <w:t xml:space="preserve">О.Н. </w:t>
      </w:r>
      <w:r w:rsidRPr="00517E97">
        <w:rPr>
          <w:rFonts w:ascii="Times New Roman" w:hAnsi="Times New Roman"/>
        </w:rPr>
        <w:t xml:space="preserve">в </w:t>
      </w:r>
      <w:r w:rsidR="00730525">
        <w:rPr>
          <w:rFonts w:ascii="Times New Roman" w:hAnsi="Times New Roman"/>
        </w:rPr>
        <w:t xml:space="preserve">1-м полугодии </w:t>
      </w:r>
      <w:r w:rsidRPr="00517E97">
        <w:rPr>
          <w:rFonts w:ascii="Times New Roman" w:hAnsi="Times New Roman"/>
        </w:rPr>
        <w:t>2022 год</w:t>
      </w:r>
      <w:r w:rsidR="00730525">
        <w:rPr>
          <w:rFonts w:ascii="Times New Roman" w:hAnsi="Times New Roman"/>
        </w:rPr>
        <w:t>а</w:t>
      </w:r>
      <w:r w:rsidRPr="00517E97">
        <w:rPr>
          <w:rFonts w:ascii="Times New Roman" w:hAnsi="Times New Roman"/>
        </w:rPr>
        <w:t xml:space="preserve"> проведено в городе Братске 8 приемов граждан и представителей общественных организаций, рассмотрено 15 письменных и 10 устных обращений граждан. Общественная при</w:t>
      </w:r>
      <w:r w:rsidR="00730525">
        <w:rPr>
          <w:rFonts w:ascii="Times New Roman" w:hAnsi="Times New Roman"/>
        </w:rPr>
        <w:t>е</w:t>
      </w:r>
      <w:r w:rsidRPr="00517E97">
        <w:rPr>
          <w:rFonts w:ascii="Times New Roman" w:hAnsi="Times New Roman"/>
        </w:rPr>
        <w:t>мная депутата в г.</w:t>
      </w:r>
      <w:r w:rsidR="00C1778C" w:rsidRPr="00517E97">
        <w:rPr>
          <w:rFonts w:ascii="Times New Roman" w:hAnsi="Times New Roman"/>
        </w:rPr>
        <w:t xml:space="preserve"> </w:t>
      </w:r>
      <w:r w:rsidRPr="00517E97">
        <w:rPr>
          <w:rFonts w:ascii="Times New Roman" w:hAnsi="Times New Roman"/>
        </w:rPr>
        <w:t xml:space="preserve">Братске работает ежедневно. Кроме плановых приемов проводятся внеплановые, если вопрос избирателя требует неотложного рассмотрения. На данный момент в работе находится 2 обращения.  </w:t>
      </w:r>
      <w:r w:rsidRPr="00517E97">
        <w:rPr>
          <w:rFonts w:ascii="Times New Roman" w:hAnsi="Times New Roman"/>
        </w:rPr>
        <w:tab/>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 xml:space="preserve">По обращениям граждан депутатом направлены депутатские запросы и обращения в органы власти </w:t>
      </w:r>
      <w:r w:rsidR="00730525">
        <w:rPr>
          <w:rFonts w:ascii="Times New Roman" w:hAnsi="Times New Roman"/>
        </w:rPr>
        <w:t xml:space="preserve">Иркутской области </w:t>
      </w:r>
      <w:r w:rsidRPr="00517E97">
        <w:rPr>
          <w:rFonts w:ascii="Times New Roman" w:hAnsi="Times New Roman"/>
        </w:rPr>
        <w:t xml:space="preserve">и </w:t>
      </w:r>
      <w:r w:rsidR="00CC449F">
        <w:rPr>
          <w:rFonts w:ascii="Times New Roman" w:hAnsi="Times New Roman"/>
        </w:rPr>
        <w:t xml:space="preserve">Федеральные </w:t>
      </w:r>
      <w:r w:rsidRPr="00517E97">
        <w:rPr>
          <w:rFonts w:ascii="Times New Roman" w:hAnsi="Times New Roman"/>
        </w:rPr>
        <w:t xml:space="preserve">органы: Губернатору Иркутской области, Правительство Иркутской области, Министерство науки и высшего образования РФ, </w:t>
      </w:r>
      <w:r w:rsidR="00947361">
        <w:rPr>
          <w:rFonts w:ascii="Times New Roman" w:hAnsi="Times New Roman"/>
        </w:rPr>
        <w:t>м</w:t>
      </w:r>
      <w:r w:rsidRPr="00517E97">
        <w:rPr>
          <w:rFonts w:ascii="Times New Roman" w:hAnsi="Times New Roman"/>
        </w:rPr>
        <w:t xml:space="preserve">инистерство образования Иркутской области, в </w:t>
      </w:r>
      <w:r w:rsidR="00947361">
        <w:rPr>
          <w:rFonts w:ascii="Times New Roman" w:hAnsi="Times New Roman"/>
        </w:rPr>
        <w:t>м</w:t>
      </w:r>
      <w:r w:rsidRPr="00517E97">
        <w:rPr>
          <w:rFonts w:ascii="Times New Roman" w:hAnsi="Times New Roman"/>
        </w:rPr>
        <w:t xml:space="preserve">инистерство здравоохранения, в </w:t>
      </w:r>
      <w:r w:rsidR="00947361">
        <w:rPr>
          <w:rFonts w:ascii="Times New Roman" w:hAnsi="Times New Roman"/>
        </w:rPr>
        <w:t>м</w:t>
      </w:r>
      <w:r w:rsidRPr="00517E97">
        <w:rPr>
          <w:rFonts w:ascii="Times New Roman" w:hAnsi="Times New Roman"/>
        </w:rPr>
        <w:t>инистерство культуры Иркутской области, мэру города Братска, Управление МФС России по Иркутской области. Получены все требуемые разъяснения, которые доведены до заявителей.</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Один из таких запросов направлен Поповым</w:t>
      </w:r>
      <w:r w:rsidR="00C1778C" w:rsidRPr="00517E97">
        <w:rPr>
          <w:rFonts w:ascii="Times New Roman" w:hAnsi="Times New Roman"/>
        </w:rPr>
        <w:t xml:space="preserve"> О.Н. </w:t>
      </w:r>
      <w:r w:rsidRPr="00517E97">
        <w:rPr>
          <w:rFonts w:ascii="Times New Roman" w:hAnsi="Times New Roman"/>
        </w:rPr>
        <w:t xml:space="preserve">Губернатору </w:t>
      </w:r>
      <w:r w:rsidR="00C1778C" w:rsidRPr="00517E97">
        <w:rPr>
          <w:rFonts w:ascii="Times New Roman" w:hAnsi="Times New Roman"/>
        </w:rPr>
        <w:t xml:space="preserve">Иркутской </w:t>
      </w:r>
      <w:r w:rsidRPr="00517E97">
        <w:rPr>
          <w:rFonts w:ascii="Times New Roman" w:hAnsi="Times New Roman"/>
        </w:rPr>
        <w:t xml:space="preserve">области Кобзеву И.И. в связи с обращением учащихся Братского целлюлозно-бумажного колледжа их родителей, причиной которого стало решение руководства учебного заведения о переводе учебного процесса в другой район города. </w:t>
      </w:r>
    </w:p>
    <w:p w:rsidR="00432752" w:rsidRPr="00517E97" w:rsidRDefault="00432752" w:rsidP="00765279">
      <w:pPr>
        <w:tabs>
          <w:tab w:val="left" w:pos="567"/>
          <w:tab w:val="left" w:pos="709"/>
          <w:tab w:val="left" w:pos="851"/>
        </w:tabs>
        <w:jc w:val="both"/>
        <w:rPr>
          <w:rFonts w:ascii="Times New Roman" w:hAnsi="Times New Roman"/>
        </w:rPr>
      </w:pPr>
      <w:r w:rsidRPr="00517E97">
        <w:rPr>
          <w:rFonts w:ascii="Times New Roman" w:hAnsi="Times New Roman"/>
        </w:rPr>
        <w:tab/>
        <w:t>Вопросам развития профессионального образования в регионе депутаты фракции ЛДПР уделяют особое внимание. Поэтому по многочисленным обращениям жителей г.</w:t>
      </w:r>
      <w:r w:rsidR="00C1778C" w:rsidRPr="00517E97">
        <w:rPr>
          <w:rFonts w:ascii="Times New Roman" w:hAnsi="Times New Roman"/>
        </w:rPr>
        <w:t xml:space="preserve"> </w:t>
      </w:r>
      <w:r w:rsidRPr="00517E97">
        <w:rPr>
          <w:rFonts w:ascii="Times New Roman" w:hAnsi="Times New Roman"/>
        </w:rPr>
        <w:t>Братска Попов</w:t>
      </w:r>
      <w:r w:rsidR="00C1778C" w:rsidRPr="00517E97">
        <w:rPr>
          <w:rFonts w:ascii="Times New Roman" w:hAnsi="Times New Roman"/>
        </w:rPr>
        <w:t xml:space="preserve"> О.Н. </w:t>
      </w:r>
      <w:r w:rsidRPr="00517E97">
        <w:rPr>
          <w:rFonts w:ascii="Times New Roman" w:hAnsi="Times New Roman"/>
        </w:rPr>
        <w:t xml:space="preserve"> и руководитель фракции ЛДПР Любенков</w:t>
      </w:r>
      <w:r w:rsidRPr="00517E97">
        <w:rPr>
          <w:rFonts w:ascii="Times New Roman" w:hAnsi="Times New Roman"/>
          <w:b/>
        </w:rPr>
        <w:t xml:space="preserve"> </w:t>
      </w:r>
      <w:r w:rsidR="00C1778C" w:rsidRPr="00517E97">
        <w:rPr>
          <w:rFonts w:ascii="Times New Roman" w:hAnsi="Times New Roman"/>
        </w:rPr>
        <w:t xml:space="preserve">Г.А. </w:t>
      </w:r>
      <w:r w:rsidRPr="00517E97">
        <w:rPr>
          <w:rFonts w:ascii="Times New Roman" w:hAnsi="Times New Roman"/>
        </w:rPr>
        <w:t>активно включились в работу по сохранению в действующем здании учебного процесса Братского целлюлозно-бумажного колледжа.</w:t>
      </w:r>
      <w:r w:rsidR="00C1778C" w:rsidRPr="00517E97">
        <w:rPr>
          <w:rFonts w:ascii="Times New Roman" w:hAnsi="Times New Roman"/>
        </w:rPr>
        <w:t xml:space="preserve"> </w:t>
      </w:r>
      <w:r w:rsidRPr="00517E97">
        <w:rPr>
          <w:rFonts w:ascii="Times New Roman" w:hAnsi="Times New Roman"/>
        </w:rPr>
        <w:t xml:space="preserve">На депутатских слушаниях, организованных по этому вопросу Думой города Братска, оба депутата поддержали позицию администрации города, депутатов городской Думы, учащихся колледжа и их родителей. Депутатами фракции ЛДПР подготовлен запрос о перспективах работы Братского ЦБК в адрес председателя Правительства Иркутской области Зайцева К.Б., который поддержан другими депутатами </w:t>
      </w:r>
      <w:r w:rsidR="00CC449F">
        <w:rPr>
          <w:rFonts w:ascii="Times New Roman" w:hAnsi="Times New Roman"/>
        </w:rPr>
        <w:t>Законодательного Собрания</w:t>
      </w:r>
      <w:r w:rsidRPr="00517E97">
        <w:rPr>
          <w:rFonts w:ascii="Times New Roman" w:hAnsi="Times New Roman"/>
        </w:rPr>
        <w:t xml:space="preserve"> и на 56-й сессии</w:t>
      </w:r>
      <w:r w:rsidR="00CC449F">
        <w:rPr>
          <w:rFonts w:ascii="Times New Roman" w:hAnsi="Times New Roman"/>
        </w:rPr>
        <w:t>,</w:t>
      </w:r>
      <w:r w:rsidRPr="00517E97">
        <w:rPr>
          <w:rFonts w:ascii="Times New Roman" w:hAnsi="Times New Roman"/>
        </w:rPr>
        <w:t xml:space="preserve"> признан парламентский запросом. В результате проведенной работы вопрос сохранения работы колледжа в прежнем здании решен положительно. </w:t>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iCs/>
        </w:rPr>
        <w:tab/>
      </w:r>
      <w:r w:rsidRPr="00517E97">
        <w:rPr>
          <w:rFonts w:ascii="Times New Roman" w:hAnsi="Times New Roman"/>
        </w:rPr>
        <w:tab/>
        <w:t xml:space="preserve">На 57-й сессии Законодательного Собрания депутаты фракции ЛДПР поддержали направление еще одного запроса </w:t>
      </w:r>
      <w:r w:rsidR="00CC449F">
        <w:rPr>
          <w:rFonts w:ascii="Times New Roman" w:hAnsi="Times New Roman"/>
        </w:rPr>
        <w:t>П</w:t>
      </w:r>
      <w:r w:rsidRPr="00517E97">
        <w:rPr>
          <w:rFonts w:ascii="Times New Roman" w:hAnsi="Times New Roman"/>
        </w:rPr>
        <w:t xml:space="preserve">редседателю </w:t>
      </w:r>
      <w:r w:rsidR="00CC449F">
        <w:rPr>
          <w:rFonts w:ascii="Times New Roman" w:hAnsi="Times New Roman"/>
        </w:rPr>
        <w:t>П</w:t>
      </w:r>
      <w:r w:rsidRPr="00517E97">
        <w:rPr>
          <w:rFonts w:ascii="Times New Roman" w:hAnsi="Times New Roman"/>
        </w:rPr>
        <w:t>равительства</w:t>
      </w:r>
      <w:r w:rsidR="00CC449F">
        <w:rPr>
          <w:rFonts w:ascii="Times New Roman" w:hAnsi="Times New Roman"/>
        </w:rPr>
        <w:t xml:space="preserve"> Иркутской области</w:t>
      </w:r>
      <w:r w:rsidRPr="00517E97">
        <w:rPr>
          <w:rFonts w:ascii="Times New Roman" w:hAnsi="Times New Roman"/>
        </w:rPr>
        <w:t xml:space="preserve"> </w:t>
      </w:r>
      <w:r w:rsidR="00CC449F">
        <w:rPr>
          <w:rFonts w:ascii="Times New Roman" w:hAnsi="Times New Roman"/>
        </w:rPr>
        <w:t>–</w:t>
      </w:r>
      <w:r w:rsidRPr="00517E97">
        <w:rPr>
          <w:rFonts w:ascii="Times New Roman" w:hAnsi="Times New Roman"/>
        </w:rPr>
        <w:t xml:space="preserve"> «О проблемных вопросах в сфере среднего профессионального образования в Иркутской области», который был признан парламентским. Вопросы развития профессионального образования в Иркутской области и в дальнейшем останутся объектом пристального внимания депутатов фракции ЛДПР, понимающих важность подготовки квалифицированных специалистов для промышленности региона.</w:t>
      </w:r>
      <w:r w:rsidRPr="00517E97">
        <w:rPr>
          <w:rFonts w:ascii="Times New Roman" w:hAnsi="Times New Roman"/>
          <w:iCs/>
        </w:rPr>
        <w:tab/>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b/>
          <w:iCs/>
        </w:rPr>
        <w:lastRenderedPageBreak/>
        <w:tab/>
      </w:r>
      <w:r w:rsidRPr="00517E97">
        <w:rPr>
          <w:rFonts w:ascii="Times New Roman" w:hAnsi="Times New Roman"/>
          <w:iCs/>
        </w:rPr>
        <w:t>Вопросы духовного воспитания</w:t>
      </w:r>
      <w:r w:rsidRPr="00517E97">
        <w:rPr>
          <w:rFonts w:ascii="Times New Roman" w:hAnsi="Times New Roman"/>
          <w:b/>
          <w:iCs/>
        </w:rPr>
        <w:t xml:space="preserve"> </w:t>
      </w:r>
      <w:r w:rsidRPr="00517E97">
        <w:rPr>
          <w:rFonts w:ascii="Times New Roman" w:hAnsi="Times New Roman"/>
          <w:iCs/>
        </w:rPr>
        <w:t>подрастающего поколения также неизменно волнуют депутатов. Налажено взаимодействие с Православной гимназией города Братска, воп</w:t>
      </w:r>
      <w:r w:rsidR="00CC449F">
        <w:rPr>
          <w:rFonts w:ascii="Times New Roman" w:hAnsi="Times New Roman"/>
          <w:iCs/>
        </w:rPr>
        <w:t>росами поддержки работы которой</w:t>
      </w:r>
      <w:r w:rsidRPr="00517E97">
        <w:rPr>
          <w:rFonts w:ascii="Times New Roman" w:hAnsi="Times New Roman"/>
          <w:iCs/>
        </w:rPr>
        <w:t xml:space="preserve"> Любенков </w:t>
      </w:r>
      <w:r w:rsidR="00C1778C" w:rsidRPr="00517E97">
        <w:rPr>
          <w:rFonts w:ascii="Times New Roman" w:hAnsi="Times New Roman"/>
          <w:iCs/>
        </w:rPr>
        <w:t xml:space="preserve">Г.А. </w:t>
      </w:r>
      <w:r w:rsidRPr="00517E97">
        <w:rPr>
          <w:rFonts w:ascii="Times New Roman" w:hAnsi="Times New Roman"/>
          <w:iCs/>
        </w:rPr>
        <w:t xml:space="preserve">занимается на протяжении своей депутатской деятельности. В последние несколько лет сложилась хорошая традиция - встречаться с митрополитом Иркутским и Ангарским Максимилианом, временно управляющим Братской епархией, и священнослужителями за трапезой в честь великих православных праздников.  Круг обсуждаемых на таких встречах вопросов неизменен: духовное возрождение и воспитание молодежи, а также перспективы будущего и ход текущего строительства церквей и монастырей. Такие встречи состоялись с участием Любенкова </w:t>
      </w:r>
      <w:r w:rsidR="00C1778C" w:rsidRPr="00517E97">
        <w:rPr>
          <w:rFonts w:ascii="Times New Roman" w:hAnsi="Times New Roman"/>
          <w:iCs/>
        </w:rPr>
        <w:t xml:space="preserve">Г.А. </w:t>
      </w:r>
      <w:r w:rsidRPr="00517E97">
        <w:rPr>
          <w:rFonts w:ascii="Times New Roman" w:hAnsi="Times New Roman"/>
          <w:iCs/>
        </w:rPr>
        <w:t xml:space="preserve">и других депутатов </w:t>
      </w:r>
      <w:r w:rsidR="00CC449F">
        <w:rPr>
          <w:rFonts w:ascii="Times New Roman" w:hAnsi="Times New Roman"/>
          <w:iCs/>
        </w:rPr>
        <w:t>Законодательного Собрания в</w:t>
      </w:r>
      <w:r w:rsidRPr="00517E97">
        <w:rPr>
          <w:rFonts w:ascii="Times New Roman" w:hAnsi="Times New Roman"/>
          <w:iCs/>
        </w:rPr>
        <w:t xml:space="preserve"> г. Иркутске и в г.</w:t>
      </w:r>
      <w:r w:rsidR="00C1778C" w:rsidRPr="00517E97">
        <w:rPr>
          <w:rFonts w:ascii="Times New Roman" w:hAnsi="Times New Roman"/>
          <w:iCs/>
        </w:rPr>
        <w:t xml:space="preserve"> </w:t>
      </w:r>
      <w:r w:rsidRPr="00517E97">
        <w:rPr>
          <w:rFonts w:ascii="Times New Roman" w:hAnsi="Times New Roman"/>
          <w:iCs/>
        </w:rPr>
        <w:t>Братске.</w:t>
      </w:r>
    </w:p>
    <w:p w:rsidR="00432752" w:rsidRPr="00517E97" w:rsidRDefault="00432752" w:rsidP="00765279">
      <w:pPr>
        <w:tabs>
          <w:tab w:val="left" w:pos="567"/>
          <w:tab w:val="left" w:pos="709"/>
          <w:tab w:val="left" w:pos="851"/>
        </w:tabs>
        <w:jc w:val="both"/>
        <w:rPr>
          <w:rFonts w:ascii="Times New Roman" w:hAnsi="Times New Roman"/>
          <w:iCs/>
        </w:rPr>
      </w:pPr>
      <w:r w:rsidRPr="00517E97">
        <w:rPr>
          <w:rFonts w:ascii="Times New Roman" w:hAnsi="Times New Roman"/>
          <w:b/>
          <w:iCs/>
        </w:rPr>
        <w:tab/>
      </w:r>
      <w:r w:rsidRPr="00517E97">
        <w:rPr>
          <w:rFonts w:ascii="Times New Roman" w:hAnsi="Times New Roman"/>
          <w:iCs/>
        </w:rPr>
        <w:t>В условиях проводимой Р</w:t>
      </w:r>
      <w:r w:rsidR="00CC449F">
        <w:rPr>
          <w:rFonts w:ascii="Times New Roman" w:hAnsi="Times New Roman"/>
          <w:iCs/>
        </w:rPr>
        <w:t xml:space="preserve">оссийской </w:t>
      </w:r>
      <w:r w:rsidRPr="00517E97">
        <w:rPr>
          <w:rFonts w:ascii="Times New Roman" w:hAnsi="Times New Roman"/>
          <w:iCs/>
        </w:rPr>
        <w:t>Ф</w:t>
      </w:r>
      <w:r w:rsidR="00CC449F">
        <w:rPr>
          <w:rFonts w:ascii="Times New Roman" w:hAnsi="Times New Roman"/>
          <w:iCs/>
        </w:rPr>
        <w:t>едерацией</w:t>
      </w:r>
      <w:r w:rsidRPr="00517E97">
        <w:rPr>
          <w:rFonts w:ascii="Times New Roman" w:hAnsi="Times New Roman"/>
          <w:iCs/>
        </w:rPr>
        <w:t xml:space="preserve"> спецоперации важным направлением работы депутатов фракции ЛДПР стала работа по патриотическому воспитанию молодежи и разъяснительная работа среди населения всех возрастных категорий</w:t>
      </w:r>
      <w:r w:rsidR="00C1778C" w:rsidRPr="00517E97">
        <w:rPr>
          <w:rFonts w:ascii="Times New Roman" w:hAnsi="Times New Roman"/>
          <w:iCs/>
        </w:rPr>
        <w:t xml:space="preserve">. </w:t>
      </w:r>
      <w:r w:rsidRPr="00517E97">
        <w:rPr>
          <w:rFonts w:ascii="Times New Roman" w:hAnsi="Times New Roman"/>
          <w:iCs/>
        </w:rPr>
        <w:t>Так, в конце марта 2022 года депутаты фракции (Любенков</w:t>
      </w:r>
      <w:r w:rsidR="00C1778C" w:rsidRPr="00517E97">
        <w:rPr>
          <w:rFonts w:ascii="Times New Roman" w:hAnsi="Times New Roman"/>
          <w:iCs/>
        </w:rPr>
        <w:t xml:space="preserve"> Г.А.</w:t>
      </w:r>
      <w:r w:rsidRPr="00517E97">
        <w:rPr>
          <w:rFonts w:ascii="Times New Roman" w:hAnsi="Times New Roman"/>
          <w:iCs/>
        </w:rPr>
        <w:t>, Некипелов</w:t>
      </w:r>
      <w:r w:rsidR="00C1778C" w:rsidRPr="00517E97">
        <w:rPr>
          <w:rFonts w:ascii="Times New Roman" w:hAnsi="Times New Roman"/>
          <w:iCs/>
        </w:rPr>
        <w:t xml:space="preserve"> Д.Б.</w:t>
      </w:r>
      <w:r w:rsidRPr="00517E97">
        <w:rPr>
          <w:rFonts w:ascii="Times New Roman" w:hAnsi="Times New Roman"/>
          <w:iCs/>
        </w:rPr>
        <w:t>, Тютрин</w:t>
      </w:r>
      <w:r w:rsidR="00C1778C" w:rsidRPr="00517E97">
        <w:rPr>
          <w:rFonts w:ascii="Times New Roman" w:hAnsi="Times New Roman"/>
          <w:iCs/>
        </w:rPr>
        <w:t xml:space="preserve"> Д.Г.) приняли участие в </w:t>
      </w:r>
      <w:r w:rsidRPr="00517E97">
        <w:rPr>
          <w:rFonts w:ascii="Times New Roman" w:hAnsi="Times New Roman"/>
          <w:iCs/>
        </w:rPr>
        <w:t xml:space="preserve">заседаниях молодежного дискуссионного клуба, инициатором проведения которых выступил Молодежный парламент при Законодательном Собрании. </w:t>
      </w:r>
    </w:p>
    <w:p w:rsidR="00947361" w:rsidRDefault="00432752" w:rsidP="00947361">
      <w:pPr>
        <w:tabs>
          <w:tab w:val="left" w:pos="567"/>
          <w:tab w:val="left" w:pos="709"/>
          <w:tab w:val="left" w:pos="851"/>
        </w:tabs>
        <w:jc w:val="both"/>
        <w:rPr>
          <w:rFonts w:ascii="Times New Roman" w:hAnsi="Times New Roman"/>
          <w:iCs/>
        </w:rPr>
      </w:pPr>
      <w:r w:rsidRPr="00517E97">
        <w:rPr>
          <w:rFonts w:ascii="Times New Roman" w:hAnsi="Times New Roman"/>
          <w:iCs/>
        </w:rPr>
        <w:tab/>
      </w:r>
      <w:r w:rsidRPr="00517E97">
        <w:rPr>
          <w:rFonts w:ascii="Times New Roman" w:hAnsi="Times New Roman"/>
          <w:iCs/>
        </w:rPr>
        <w:tab/>
        <w:t xml:space="preserve">Депутаты фракции ЛДПР </w:t>
      </w:r>
      <w:r w:rsidR="00CC449F" w:rsidRPr="00517E97">
        <w:rPr>
          <w:rFonts w:ascii="Times New Roman" w:hAnsi="Times New Roman"/>
          <w:iCs/>
        </w:rPr>
        <w:t>(Любенков Г.А., Некипелов Д.Б., Тютрин Д.Г.)</w:t>
      </w:r>
      <w:r w:rsidR="00CC449F">
        <w:rPr>
          <w:rFonts w:ascii="Times New Roman" w:hAnsi="Times New Roman"/>
          <w:iCs/>
        </w:rPr>
        <w:t xml:space="preserve"> </w:t>
      </w:r>
      <w:r w:rsidRPr="00517E97">
        <w:rPr>
          <w:rFonts w:ascii="Times New Roman" w:hAnsi="Times New Roman"/>
          <w:iCs/>
        </w:rPr>
        <w:t>активно участвуют в работе Депутатского штаба, а также антикризисного штаба при Губернаторе Иркутской области, созданного после начала специальной военной операции и введени</w:t>
      </w:r>
      <w:r w:rsidR="00CC449F">
        <w:rPr>
          <w:rFonts w:ascii="Times New Roman" w:hAnsi="Times New Roman"/>
          <w:iCs/>
        </w:rPr>
        <w:t>я</w:t>
      </w:r>
      <w:r w:rsidRPr="00517E97">
        <w:rPr>
          <w:rFonts w:ascii="Times New Roman" w:hAnsi="Times New Roman"/>
          <w:iCs/>
        </w:rPr>
        <w:t xml:space="preserve"> экономических санкций.</w:t>
      </w:r>
    </w:p>
    <w:p w:rsidR="00947361" w:rsidRDefault="00947361" w:rsidP="00947361">
      <w:pPr>
        <w:tabs>
          <w:tab w:val="left" w:pos="567"/>
          <w:tab w:val="left" w:pos="709"/>
          <w:tab w:val="left" w:pos="851"/>
        </w:tabs>
        <w:jc w:val="both"/>
        <w:rPr>
          <w:rFonts w:ascii="Times New Roman" w:hAnsi="Times New Roman"/>
          <w:iCs/>
        </w:rPr>
      </w:pPr>
    </w:p>
    <w:p w:rsidR="00432752" w:rsidRDefault="00432752" w:rsidP="00CC449F">
      <w:pPr>
        <w:tabs>
          <w:tab w:val="left" w:pos="567"/>
          <w:tab w:val="left" w:pos="709"/>
          <w:tab w:val="left" w:pos="851"/>
        </w:tabs>
        <w:jc w:val="center"/>
        <w:rPr>
          <w:rFonts w:ascii="Times New Roman" w:hAnsi="Times New Roman"/>
        </w:rPr>
      </w:pPr>
      <w:r w:rsidRPr="00517E97">
        <w:rPr>
          <w:rFonts w:ascii="Times New Roman" w:hAnsi="Times New Roman"/>
          <w:b/>
        </w:rPr>
        <w:t>Взаимодействие с органами местного самоуправления</w:t>
      </w:r>
    </w:p>
    <w:p w:rsidR="00432752" w:rsidRPr="00517E97" w:rsidRDefault="00432752" w:rsidP="00765279">
      <w:pPr>
        <w:ind w:firstLine="708"/>
        <w:jc w:val="both"/>
        <w:rPr>
          <w:rFonts w:ascii="Times New Roman" w:hAnsi="Times New Roman"/>
        </w:rPr>
      </w:pPr>
      <w:r w:rsidRPr="00517E97">
        <w:rPr>
          <w:rFonts w:ascii="Times New Roman" w:hAnsi="Times New Roman"/>
        </w:rPr>
        <w:t xml:space="preserve">Депутаты фракции ЛДПР в </w:t>
      </w:r>
      <w:r w:rsidR="00CC449F">
        <w:rPr>
          <w:rFonts w:ascii="Times New Roman" w:hAnsi="Times New Roman"/>
        </w:rPr>
        <w:t xml:space="preserve">1-м полугодии </w:t>
      </w:r>
      <w:r w:rsidRPr="00517E97">
        <w:rPr>
          <w:rFonts w:ascii="Times New Roman" w:hAnsi="Times New Roman"/>
        </w:rPr>
        <w:t>2022 год</w:t>
      </w:r>
      <w:r w:rsidR="00CC449F">
        <w:rPr>
          <w:rFonts w:ascii="Times New Roman" w:hAnsi="Times New Roman"/>
        </w:rPr>
        <w:t>а</w:t>
      </w:r>
      <w:r w:rsidRPr="00517E97">
        <w:rPr>
          <w:rFonts w:ascii="Times New Roman" w:hAnsi="Times New Roman"/>
        </w:rPr>
        <w:t xml:space="preserve"> продолжили активно взаимодействовать с органами исполнительной власти Иркутской области и муниципальными органами управления на местах</w:t>
      </w:r>
      <w:r w:rsidRPr="00517E97">
        <w:rPr>
          <w:rFonts w:ascii="Times New Roman" w:hAnsi="Times New Roman"/>
          <w:b/>
        </w:rPr>
        <w:t xml:space="preserve">.  </w:t>
      </w:r>
      <w:r w:rsidRPr="00517E97">
        <w:rPr>
          <w:rFonts w:ascii="Times New Roman" w:hAnsi="Times New Roman"/>
        </w:rPr>
        <w:t>Депутатами Любенковым</w:t>
      </w:r>
      <w:r w:rsidR="00C1778C" w:rsidRPr="00517E97">
        <w:rPr>
          <w:rFonts w:ascii="Times New Roman" w:hAnsi="Times New Roman"/>
        </w:rPr>
        <w:t xml:space="preserve"> Г.А.</w:t>
      </w:r>
      <w:r w:rsidRPr="00517E97">
        <w:rPr>
          <w:rFonts w:ascii="Times New Roman" w:hAnsi="Times New Roman"/>
        </w:rPr>
        <w:t>, Поповым</w:t>
      </w:r>
      <w:r w:rsidR="00C1778C" w:rsidRPr="00517E97">
        <w:rPr>
          <w:rFonts w:ascii="Times New Roman" w:hAnsi="Times New Roman"/>
        </w:rPr>
        <w:t xml:space="preserve"> О.Н. </w:t>
      </w:r>
      <w:r w:rsidRPr="00517E97">
        <w:rPr>
          <w:rFonts w:ascii="Times New Roman" w:hAnsi="Times New Roman"/>
        </w:rPr>
        <w:t>налажено тесное взаимодействие с руководителями администрации муниципального образования города Братска, неоднократно проходили рабочие встречи по вопросам жизнедеятельности города с мэром города Братска и</w:t>
      </w:r>
      <w:r w:rsidR="00CC449F">
        <w:rPr>
          <w:rFonts w:ascii="Times New Roman" w:hAnsi="Times New Roman"/>
        </w:rPr>
        <w:t xml:space="preserve"> его заместителями, в том числе</w:t>
      </w:r>
      <w:r w:rsidRPr="00517E97">
        <w:rPr>
          <w:rFonts w:ascii="Times New Roman" w:hAnsi="Times New Roman"/>
        </w:rPr>
        <w:t xml:space="preserve"> в связи с обращениями граждан. На рабочих встречах в 2022 году обсуждались меры по сбалансированности местного бюджета, а также взаимодействие по вопросам финансирования капитального ремонта социальных объектов г.</w:t>
      </w:r>
      <w:r w:rsidR="00C1778C" w:rsidRPr="00517E97">
        <w:rPr>
          <w:rFonts w:ascii="Times New Roman" w:hAnsi="Times New Roman"/>
        </w:rPr>
        <w:t xml:space="preserve"> </w:t>
      </w:r>
      <w:r w:rsidRPr="00517E97">
        <w:rPr>
          <w:rFonts w:ascii="Times New Roman" w:hAnsi="Times New Roman"/>
        </w:rPr>
        <w:t>Братска – учреждений образования, здравоохранения, спорта и культуры.</w:t>
      </w:r>
    </w:p>
    <w:p w:rsidR="00432752" w:rsidRPr="00517E97" w:rsidRDefault="00432752" w:rsidP="00765279">
      <w:pPr>
        <w:ind w:firstLine="708"/>
        <w:jc w:val="both"/>
        <w:rPr>
          <w:rFonts w:ascii="Times New Roman" w:hAnsi="Times New Roman"/>
        </w:rPr>
      </w:pPr>
      <w:r w:rsidRPr="00517E97">
        <w:rPr>
          <w:rFonts w:ascii="Times New Roman" w:hAnsi="Times New Roman"/>
        </w:rPr>
        <w:t xml:space="preserve">Любенков </w:t>
      </w:r>
      <w:r w:rsidR="00C1778C" w:rsidRPr="00517E97">
        <w:rPr>
          <w:rFonts w:ascii="Times New Roman" w:hAnsi="Times New Roman"/>
        </w:rPr>
        <w:t xml:space="preserve">Г.А. </w:t>
      </w:r>
      <w:r w:rsidRPr="00517E97">
        <w:rPr>
          <w:rFonts w:ascii="Times New Roman" w:hAnsi="Times New Roman"/>
        </w:rPr>
        <w:t xml:space="preserve">и Попов </w:t>
      </w:r>
      <w:r w:rsidR="00C1778C" w:rsidRPr="00517E97">
        <w:rPr>
          <w:rFonts w:ascii="Times New Roman" w:hAnsi="Times New Roman"/>
        </w:rPr>
        <w:t xml:space="preserve">О.Н. </w:t>
      </w:r>
      <w:r w:rsidRPr="00517E97">
        <w:rPr>
          <w:rFonts w:ascii="Times New Roman" w:hAnsi="Times New Roman"/>
        </w:rPr>
        <w:t>активно взаимодействуют с Думой города Братска, принимают участие в заседаниях Думы, что помогает быть в курсе актуальных проблем местного самоуправления. Обсуждаемые на заседаниях Думы г.</w:t>
      </w:r>
      <w:r w:rsidR="00C1778C" w:rsidRPr="00517E97">
        <w:rPr>
          <w:rFonts w:ascii="Times New Roman" w:hAnsi="Times New Roman"/>
        </w:rPr>
        <w:t xml:space="preserve"> </w:t>
      </w:r>
      <w:r w:rsidRPr="00517E97">
        <w:rPr>
          <w:rFonts w:ascii="Times New Roman" w:hAnsi="Times New Roman"/>
        </w:rPr>
        <w:t xml:space="preserve">Братска вопросы депутаты неоднократно обозначали на заседаниях профильных комитетов, в письменных обращениях в </w:t>
      </w:r>
      <w:r w:rsidR="00CC449F">
        <w:rPr>
          <w:rFonts w:ascii="Times New Roman" w:hAnsi="Times New Roman"/>
        </w:rPr>
        <w:t>П</w:t>
      </w:r>
      <w:r w:rsidRPr="00517E97">
        <w:rPr>
          <w:rFonts w:ascii="Times New Roman" w:hAnsi="Times New Roman"/>
        </w:rPr>
        <w:t xml:space="preserve">равительство </w:t>
      </w:r>
      <w:r w:rsidR="00CC449F">
        <w:rPr>
          <w:rFonts w:ascii="Times New Roman" w:hAnsi="Times New Roman"/>
        </w:rPr>
        <w:t xml:space="preserve">Иркутской области </w:t>
      </w:r>
      <w:r w:rsidRPr="00517E97">
        <w:rPr>
          <w:rFonts w:ascii="Times New Roman" w:hAnsi="Times New Roman"/>
        </w:rPr>
        <w:t xml:space="preserve">и на имя председателя Законодательного Собрания Ведерникова А.В. </w:t>
      </w:r>
    </w:p>
    <w:p w:rsidR="00432752" w:rsidRPr="00517E97" w:rsidRDefault="00CC449F" w:rsidP="00765279">
      <w:pPr>
        <w:ind w:firstLine="708"/>
        <w:jc w:val="both"/>
        <w:rPr>
          <w:rFonts w:ascii="Times New Roman" w:hAnsi="Times New Roman"/>
        </w:rPr>
      </w:pPr>
      <w:r>
        <w:rPr>
          <w:rFonts w:ascii="Times New Roman" w:hAnsi="Times New Roman"/>
        </w:rPr>
        <w:t>Н</w:t>
      </w:r>
      <w:r w:rsidR="00432752" w:rsidRPr="00517E97">
        <w:rPr>
          <w:rFonts w:ascii="Times New Roman" w:hAnsi="Times New Roman"/>
        </w:rPr>
        <w:t>апример, совместно с Думой г.</w:t>
      </w:r>
      <w:r w:rsidR="00C1778C" w:rsidRPr="00517E97">
        <w:rPr>
          <w:rFonts w:ascii="Times New Roman" w:hAnsi="Times New Roman"/>
        </w:rPr>
        <w:t xml:space="preserve"> </w:t>
      </w:r>
      <w:r w:rsidR="00432752" w:rsidRPr="00517E97">
        <w:rPr>
          <w:rFonts w:ascii="Times New Roman" w:hAnsi="Times New Roman"/>
        </w:rPr>
        <w:t xml:space="preserve">Братска, Любенков </w:t>
      </w:r>
      <w:r w:rsidR="00C1778C" w:rsidRPr="00517E97">
        <w:rPr>
          <w:rFonts w:ascii="Times New Roman" w:hAnsi="Times New Roman"/>
        </w:rPr>
        <w:t xml:space="preserve">Г.А. </w:t>
      </w:r>
      <w:r w:rsidR="00432752" w:rsidRPr="00517E97">
        <w:rPr>
          <w:rFonts w:ascii="Times New Roman" w:hAnsi="Times New Roman"/>
        </w:rPr>
        <w:t>работает над</w:t>
      </w:r>
      <w:r w:rsidR="00C1778C" w:rsidRPr="00517E97">
        <w:rPr>
          <w:rFonts w:ascii="Times New Roman" w:hAnsi="Times New Roman"/>
        </w:rPr>
        <w:t xml:space="preserve"> </w:t>
      </w:r>
      <w:r w:rsidR="00432752" w:rsidRPr="00517E97">
        <w:rPr>
          <w:rFonts w:ascii="Times New Roman" w:hAnsi="Times New Roman"/>
        </w:rPr>
        <w:t>вопросом организации капитального ремонта поликлиники в ж.р.</w:t>
      </w:r>
      <w:r w:rsidR="00C1778C" w:rsidRPr="00517E97">
        <w:rPr>
          <w:rFonts w:ascii="Times New Roman" w:hAnsi="Times New Roman"/>
        </w:rPr>
        <w:t xml:space="preserve"> </w:t>
      </w:r>
      <w:r w:rsidR="00432752" w:rsidRPr="00517E97">
        <w:rPr>
          <w:rFonts w:ascii="Times New Roman" w:hAnsi="Times New Roman"/>
        </w:rPr>
        <w:t xml:space="preserve">Порожский и ряда других медицинских учреждений города Братска. Проведено два совместных с Думой рабочих совещания по </w:t>
      </w:r>
      <w:r>
        <w:rPr>
          <w:rFonts w:ascii="Times New Roman" w:hAnsi="Times New Roman"/>
        </w:rPr>
        <w:t>ходу исполнения дорожной карты м</w:t>
      </w:r>
      <w:r w:rsidR="00432752" w:rsidRPr="00517E97">
        <w:rPr>
          <w:rFonts w:ascii="Times New Roman" w:hAnsi="Times New Roman"/>
        </w:rPr>
        <w:t>инздрава по этим вопросам. Организованы рабочие совещания при комитете по бюджету, ценообразованию, финансово-экономическому и налоговому законодательству Законодательного Собрания. Результат – в 2022 году выделены средства на капремонт помещения под размещение аппарата КТ в Братской горбольнице № 3 (и на приобретение аппарата КТ). При принятии закона об изменении областного бюджета на 2022 год поправками, внесенными депутатами, предусмотрено выделение средств на проектирование капитального ремонта поликлиники в ж.р.</w:t>
      </w:r>
      <w:r w:rsidR="00C1778C" w:rsidRPr="00517E97">
        <w:rPr>
          <w:rFonts w:ascii="Times New Roman" w:hAnsi="Times New Roman"/>
        </w:rPr>
        <w:t xml:space="preserve"> </w:t>
      </w:r>
      <w:r w:rsidR="00432752" w:rsidRPr="00517E97">
        <w:rPr>
          <w:rFonts w:ascii="Times New Roman" w:hAnsi="Times New Roman"/>
        </w:rPr>
        <w:t>Порожский. На контроле депутата остается вопрос ремонта помещения подачи кислорода ГБ-3 города Братска.</w:t>
      </w:r>
    </w:p>
    <w:p w:rsidR="00C1778C" w:rsidRPr="00517E97" w:rsidRDefault="00C1778C" w:rsidP="00765279">
      <w:pPr>
        <w:ind w:firstLine="708"/>
        <w:jc w:val="both"/>
        <w:rPr>
          <w:rFonts w:ascii="Times New Roman" w:hAnsi="Times New Roman"/>
        </w:rPr>
      </w:pPr>
    </w:p>
    <w:p w:rsidR="00432752" w:rsidRDefault="00947361" w:rsidP="00F772BA">
      <w:pPr>
        <w:jc w:val="center"/>
        <w:rPr>
          <w:rFonts w:ascii="Times New Roman" w:hAnsi="Times New Roman"/>
          <w:b/>
        </w:rPr>
      </w:pPr>
      <w:r w:rsidRPr="00517E97">
        <w:rPr>
          <w:rFonts w:ascii="Times New Roman" w:hAnsi="Times New Roman"/>
          <w:b/>
        </w:rPr>
        <w:lastRenderedPageBreak/>
        <w:t>Поддержка   спорта, ветеранского движения, шефская помощь образовательным учреждениям</w:t>
      </w:r>
    </w:p>
    <w:p w:rsidR="00432752" w:rsidRPr="00517E97" w:rsidRDefault="00432752" w:rsidP="00765279">
      <w:pPr>
        <w:ind w:firstLine="708"/>
        <w:jc w:val="both"/>
        <w:rPr>
          <w:rFonts w:ascii="Times New Roman" w:hAnsi="Times New Roman"/>
        </w:rPr>
      </w:pPr>
      <w:r w:rsidRPr="00517E97">
        <w:rPr>
          <w:rFonts w:ascii="Times New Roman" w:hAnsi="Times New Roman"/>
        </w:rPr>
        <w:t>Большое внимание депутаты фракции ЛДПР уделяют сотрудничеству с общественными организациями, шефской помощи образовательным учреждениям, проведению общественных мероприятий в Иркутской области. В 2022 году на фоне снижения уровня заболеваемости коронавирусной инфекцией и постепенного снятия карантинных ограничений деятельность общественных организацией активизировалась. Депутаты и их помощники вновь стали частыми гостями на мероприятиях в образовательных учреждениях, участниками форумов, круглых столов, желанными гостями на встречах с ветеранами, на мероприятиях краеведов, оказывают организационную, а нередко и финансовую поддержку в проведении этих мероприятий.</w:t>
      </w:r>
    </w:p>
    <w:p w:rsidR="00432752" w:rsidRPr="00517E97" w:rsidRDefault="00432752" w:rsidP="00765279">
      <w:pPr>
        <w:ind w:firstLine="709"/>
        <w:jc w:val="both"/>
        <w:rPr>
          <w:rFonts w:ascii="Times New Roman" w:hAnsi="Times New Roman"/>
        </w:rPr>
      </w:pPr>
      <w:r w:rsidRPr="00517E97">
        <w:rPr>
          <w:rFonts w:ascii="Times New Roman" w:hAnsi="Times New Roman"/>
        </w:rPr>
        <w:t xml:space="preserve">Прежде всего, внимание депутатов фракции направлено на оказание </w:t>
      </w:r>
      <w:r w:rsidRPr="00F772BA">
        <w:rPr>
          <w:rFonts w:ascii="Times New Roman" w:hAnsi="Times New Roman"/>
        </w:rPr>
        <w:t>шефской помощи образовательным учреждениям, детям-сиротам и детям-инвалидам:</w:t>
      </w:r>
    </w:p>
    <w:p w:rsidR="00432752" w:rsidRPr="00517E97" w:rsidRDefault="00432752" w:rsidP="00765279">
      <w:pPr>
        <w:ind w:firstLine="709"/>
        <w:jc w:val="both"/>
        <w:rPr>
          <w:rFonts w:ascii="Times New Roman" w:hAnsi="Times New Roman"/>
        </w:rPr>
      </w:pPr>
      <w:r w:rsidRPr="00517E97">
        <w:rPr>
          <w:rFonts w:ascii="Times New Roman" w:hAnsi="Times New Roman"/>
        </w:rPr>
        <w:t>- ежегодный конкурс для детей с ограниченными возможностями здоровья «Апрельская капель» для юных талантов из г.</w:t>
      </w:r>
      <w:r w:rsidR="00C1778C" w:rsidRPr="00517E97">
        <w:rPr>
          <w:rFonts w:ascii="Times New Roman" w:hAnsi="Times New Roman"/>
        </w:rPr>
        <w:t xml:space="preserve"> </w:t>
      </w:r>
      <w:r w:rsidRPr="00517E97">
        <w:rPr>
          <w:rFonts w:ascii="Times New Roman" w:hAnsi="Times New Roman"/>
        </w:rPr>
        <w:t>Братска и Братского района проходит при поддержке Любенкова</w:t>
      </w:r>
      <w:r w:rsidR="00C1778C" w:rsidRPr="00517E97">
        <w:rPr>
          <w:rFonts w:ascii="Times New Roman" w:hAnsi="Times New Roman"/>
        </w:rPr>
        <w:t xml:space="preserve"> Г.А.</w:t>
      </w:r>
      <w:r w:rsidRPr="00517E97">
        <w:rPr>
          <w:rFonts w:ascii="Times New Roman" w:hAnsi="Times New Roman"/>
        </w:rPr>
        <w:t>;</w:t>
      </w:r>
    </w:p>
    <w:p w:rsidR="00432752" w:rsidRPr="00517E97" w:rsidRDefault="00432752" w:rsidP="00765279">
      <w:pPr>
        <w:ind w:firstLine="709"/>
        <w:jc w:val="both"/>
        <w:rPr>
          <w:rFonts w:ascii="Times New Roman" w:hAnsi="Times New Roman"/>
        </w:rPr>
      </w:pPr>
      <w:r w:rsidRPr="00517E97">
        <w:rPr>
          <w:rFonts w:ascii="Times New Roman" w:hAnsi="Times New Roman"/>
        </w:rPr>
        <w:t>- квиз-игра, посвящённая 77-й годовщине Победы в Великой От</w:t>
      </w:r>
      <w:r w:rsidR="00F772BA">
        <w:rPr>
          <w:rFonts w:ascii="Times New Roman" w:hAnsi="Times New Roman"/>
        </w:rPr>
        <w:t>ечественной войне, в г. Братске</w:t>
      </w:r>
      <w:r w:rsidRPr="00517E97">
        <w:rPr>
          <w:rFonts w:ascii="Times New Roman" w:hAnsi="Times New Roman"/>
        </w:rPr>
        <w:t xml:space="preserve"> с участием команд, которые представляли средние специальные учебные заведения, университеты и предприятия города, прошла при поддержке Попова</w:t>
      </w:r>
      <w:r w:rsidR="00C1778C" w:rsidRPr="00517E97">
        <w:rPr>
          <w:rFonts w:ascii="Times New Roman" w:hAnsi="Times New Roman"/>
        </w:rPr>
        <w:t xml:space="preserve"> О.Н.</w:t>
      </w:r>
      <w:r w:rsidRPr="00517E97">
        <w:rPr>
          <w:rFonts w:ascii="Times New Roman" w:hAnsi="Times New Roman"/>
        </w:rPr>
        <w:t xml:space="preserve">; </w:t>
      </w:r>
    </w:p>
    <w:p w:rsidR="00432752" w:rsidRPr="00517E97" w:rsidRDefault="00432752" w:rsidP="00765279">
      <w:pPr>
        <w:ind w:firstLine="709"/>
        <w:jc w:val="both"/>
        <w:rPr>
          <w:rFonts w:ascii="Times New Roman" w:hAnsi="Times New Roman"/>
        </w:rPr>
      </w:pPr>
      <w:r w:rsidRPr="00517E97">
        <w:rPr>
          <w:rFonts w:ascii="Times New Roman" w:hAnsi="Times New Roman"/>
        </w:rPr>
        <w:t xml:space="preserve">- посетив ОГКУСО «Центр помощи детям, оставшимся без попечения родителей» в жилом районе Падун города Братска, депутат Любенков </w:t>
      </w:r>
      <w:r w:rsidR="00C1778C" w:rsidRPr="00517E97">
        <w:rPr>
          <w:rFonts w:ascii="Times New Roman" w:hAnsi="Times New Roman"/>
        </w:rPr>
        <w:t xml:space="preserve">Г.А. </w:t>
      </w:r>
      <w:r w:rsidRPr="00517E97">
        <w:rPr>
          <w:rFonts w:ascii="Times New Roman" w:hAnsi="Times New Roman"/>
        </w:rPr>
        <w:t xml:space="preserve">выполнил просьбу Центра, </w:t>
      </w:r>
      <w:r w:rsidR="00C1778C" w:rsidRPr="00517E97">
        <w:rPr>
          <w:rFonts w:ascii="Times New Roman" w:hAnsi="Times New Roman"/>
        </w:rPr>
        <w:t>–</w:t>
      </w:r>
      <w:r w:rsidRPr="00517E97">
        <w:rPr>
          <w:rFonts w:ascii="Times New Roman" w:hAnsi="Times New Roman"/>
        </w:rPr>
        <w:t xml:space="preserve"> организовал доставку на областной этап выставки в г.</w:t>
      </w:r>
      <w:r w:rsidR="00C1778C" w:rsidRPr="00517E97">
        <w:rPr>
          <w:rFonts w:ascii="Times New Roman" w:hAnsi="Times New Roman"/>
        </w:rPr>
        <w:t xml:space="preserve"> </w:t>
      </w:r>
      <w:r w:rsidRPr="00517E97">
        <w:rPr>
          <w:rFonts w:ascii="Times New Roman" w:hAnsi="Times New Roman"/>
        </w:rPr>
        <w:t>Иркутске топиарных фигур, изготовленны</w:t>
      </w:r>
      <w:r w:rsidR="00F772BA">
        <w:rPr>
          <w:rFonts w:ascii="Times New Roman" w:hAnsi="Times New Roman"/>
        </w:rPr>
        <w:t>х</w:t>
      </w:r>
      <w:r w:rsidRPr="00517E97">
        <w:rPr>
          <w:rFonts w:ascii="Times New Roman" w:hAnsi="Times New Roman"/>
        </w:rPr>
        <w:t xml:space="preserve"> руками ребят.</w:t>
      </w:r>
    </w:p>
    <w:p w:rsidR="00432752" w:rsidRPr="00517E97" w:rsidRDefault="00432752" w:rsidP="00765279">
      <w:pPr>
        <w:ind w:firstLine="708"/>
        <w:jc w:val="both"/>
        <w:rPr>
          <w:rFonts w:ascii="Times New Roman" w:hAnsi="Times New Roman"/>
        </w:rPr>
      </w:pPr>
      <w:r w:rsidRPr="00517E97">
        <w:rPr>
          <w:rFonts w:ascii="Times New Roman" w:hAnsi="Times New Roman"/>
        </w:rPr>
        <w:t>Большое внимание депутаты уделяют поддержке ветеранского движения</w:t>
      </w:r>
      <w:r w:rsidR="00F772BA">
        <w:rPr>
          <w:rFonts w:ascii="Times New Roman" w:hAnsi="Times New Roman"/>
        </w:rPr>
        <w:t>:</w:t>
      </w:r>
      <w:r w:rsidRPr="00517E97">
        <w:rPr>
          <w:rFonts w:ascii="Times New Roman" w:hAnsi="Times New Roman"/>
        </w:rPr>
        <w:t xml:space="preserve"> помощь в организации ежегодных январских встреч с жителями блокадного Ленинграда в информационно-досуговом центре «Победа» г. Братска в честь годовщины освобождения города от фашистов (Любенков</w:t>
      </w:r>
      <w:r w:rsidR="00C1778C" w:rsidRPr="00517E97">
        <w:rPr>
          <w:rFonts w:ascii="Times New Roman" w:hAnsi="Times New Roman"/>
        </w:rPr>
        <w:t xml:space="preserve"> Г.А.</w:t>
      </w:r>
      <w:r w:rsidRPr="00517E97">
        <w:rPr>
          <w:rFonts w:ascii="Times New Roman" w:hAnsi="Times New Roman"/>
        </w:rPr>
        <w:t>, Попов</w:t>
      </w:r>
      <w:r w:rsidR="00C1778C" w:rsidRPr="00517E97">
        <w:rPr>
          <w:rFonts w:ascii="Times New Roman" w:hAnsi="Times New Roman"/>
        </w:rPr>
        <w:t xml:space="preserve"> О.Н.)</w:t>
      </w:r>
      <w:r w:rsidR="00F772BA">
        <w:rPr>
          <w:rFonts w:ascii="Times New Roman" w:hAnsi="Times New Roman"/>
        </w:rPr>
        <w:t>,</w:t>
      </w:r>
      <w:r w:rsidRPr="00517E97">
        <w:rPr>
          <w:rFonts w:ascii="Times New Roman" w:hAnsi="Times New Roman"/>
        </w:rPr>
        <w:t xml:space="preserve"> поддержка работы общественного движения «Ветераны комсомола», спортивные и </w:t>
      </w:r>
      <w:r w:rsidR="00F772BA">
        <w:rPr>
          <w:rFonts w:ascii="Times New Roman" w:hAnsi="Times New Roman"/>
        </w:rPr>
        <w:t>иные</w:t>
      </w:r>
      <w:r w:rsidRPr="00517E97">
        <w:rPr>
          <w:rFonts w:ascii="Times New Roman" w:hAnsi="Times New Roman"/>
        </w:rPr>
        <w:t xml:space="preserve"> мероприятия Совета ветеранов г.</w:t>
      </w:r>
      <w:r w:rsidR="00F772BA">
        <w:rPr>
          <w:rFonts w:ascii="Times New Roman" w:hAnsi="Times New Roman"/>
        </w:rPr>
        <w:t xml:space="preserve"> </w:t>
      </w:r>
      <w:r w:rsidRPr="00517E97">
        <w:rPr>
          <w:rFonts w:ascii="Times New Roman" w:hAnsi="Times New Roman"/>
        </w:rPr>
        <w:t>Братска, которые нередко проходят при помощи депутатов фракции ЛДПР</w:t>
      </w:r>
      <w:r w:rsidR="00602567">
        <w:rPr>
          <w:rFonts w:ascii="Times New Roman" w:hAnsi="Times New Roman"/>
        </w:rPr>
        <w:t xml:space="preserve"> </w:t>
      </w:r>
      <w:r w:rsidRPr="00517E97">
        <w:rPr>
          <w:rFonts w:ascii="Times New Roman" w:hAnsi="Times New Roman"/>
        </w:rPr>
        <w:t xml:space="preserve">Любенкова </w:t>
      </w:r>
      <w:r w:rsidR="00602567" w:rsidRPr="00517E97">
        <w:rPr>
          <w:rFonts w:ascii="Times New Roman" w:hAnsi="Times New Roman"/>
        </w:rPr>
        <w:t>Г.А.</w:t>
      </w:r>
      <w:r w:rsidR="00602567">
        <w:rPr>
          <w:rFonts w:ascii="Times New Roman" w:hAnsi="Times New Roman"/>
        </w:rPr>
        <w:t xml:space="preserve">, </w:t>
      </w:r>
      <w:r w:rsidR="00F772BA">
        <w:rPr>
          <w:rFonts w:ascii="Times New Roman" w:hAnsi="Times New Roman"/>
        </w:rPr>
        <w:br/>
      </w:r>
      <w:r w:rsidRPr="00517E97">
        <w:rPr>
          <w:rFonts w:ascii="Times New Roman" w:hAnsi="Times New Roman"/>
        </w:rPr>
        <w:t>Поп</w:t>
      </w:r>
      <w:r w:rsidR="00BE7C9F" w:rsidRPr="00517E97">
        <w:rPr>
          <w:rFonts w:ascii="Times New Roman" w:hAnsi="Times New Roman"/>
        </w:rPr>
        <w:t>ова</w:t>
      </w:r>
      <w:r w:rsidR="00602567" w:rsidRPr="00602567">
        <w:rPr>
          <w:rFonts w:ascii="Times New Roman" w:hAnsi="Times New Roman"/>
        </w:rPr>
        <w:t xml:space="preserve"> </w:t>
      </w:r>
      <w:r w:rsidR="00602567" w:rsidRPr="00517E97">
        <w:rPr>
          <w:rFonts w:ascii="Times New Roman" w:hAnsi="Times New Roman"/>
        </w:rPr>
        <w:t>О.Н.</w:t>
      </w:r>
      <w:r w:rsidR="00BE7C9F" w:rsidRPr="00517E97">
        <w:rPr>
          <w:rFonts w:ascii="Times New Roman" w:hAnsi="Times New Roman"/>
        </w:rPr>
        <w:t xml:space="preserve"> (например, конкурс чтецов «</w:t>
      </w:r>
      <w:r w:rsidRPr="00517E97">
        <w:rPr>
          <w:rFonts w:ascii="Times New Roman" w:hAnsi="Times New Roman"/>
        </w:rPr>
        <w:t>Служу России</w:t>
      </w:r>
      <w:r w:rsidR="00BE7C9F" w:rsidRPr="00517E97">
        <w:rPr>
          <w:rFonts w:ascii="Times New Roman" w:hAnsi="Times New Roman"/>
        </w:rPr>
        <w:t>»</w:t>
      </w:r>
      <w:r w:rsidRPr="00517E97">
        <w:rPr>
          <w:rFonts w:ascii="Times New Roman" w:hAnsi="Times New Roman"/>
        </w:rPr>
        <w:t>, посвященный 77 годовщине Победы в Великой Отечественной войне, для воспитанников детских садов и учащихся школ).</w:t>
      </w:r>
    </w:p>
    <w:p w:rsidR="00432752" w:rsidRPr="00517E97" w:rsidRDefault="00432752" w:rsidP="00765279">
      <w:pPr>
        <w:ind w:firstLine="708"/>
        <w:jc w:val="both"/>
        <w:rPr>
          <w:rFonts w:ascii="Times New Roman" w:hAnsi="Times New Roman"/>
        </w:rPr>
      </w:pPr>
      <w:r w:rsidRPr="00517E97">
        <w:rPr>
          <w:rFonts w:ascii="Times New Roman" w:hAnsi="Times New Roman"/>
        </w:rPr>
        <w:t>По приглашению Совета ветеранов Центрального района г.</w:t>
      </w:r>
      <w:r w:rsidR="00C1778C" w:rsidRPr="00517E97">
        <w:rPr>
          <w:rFonts w:ascii="Times New Roman" w:hAnsi="Times New Roman"/>
        </w:rPr>
        <w:t xml:space="preserve"> </w:t>
      </w:r>
      <w:r w:rsidRPr="00517E97">
        <w:rPr>
          <w:rFonts w:ascii="Times New Roman" w:hAnsi="Times New Roman"/>
        </w:rPr>
        <w:t xml:space="preserve">Братска Любенков </w:t>
      </w:r>
      <w:r w:rsidR="00C1778C" w:rsidRPr="00517E97">
        <w:rPr>
          <w:rFonts w:ascii="Times New Roman" w:hAnsi="Times New Roman"/>
        </w:rPr>
        <w:t xml:space="preserve">Г.А. </w:t>
      </w:r>
      <w:r w:rsidRPr="00517E97">
        <w:rPr>
          <w:rFonts w:ascii="Times New Roman" w:hAnsi="Times New Roman"/>
        </w:rPr>
        <w:t>принял участие в мероприятии, посвященном Международному дню освобождения узников фашистских концлагерей, которое состоялось в Досуговом центре «Победа» в г.</w:t>
      </w:r>
      <w:r w:rsidR="00C1778C" w:rsidRPr="00517E97">
        <w:rPr>
          <w:rFonts w:ascii="Times New Roman" w:hAnsi="Times New Roman"/>
        </w:rPr>
        <w:t xml:space="preserve"> </w:t>
      </w:r>
      <w:r w:rsidRPr="00517E97">
        <w:rPr>
          <w:rFonts w:ascii="Times New Roman" w:hAnsi="Times New Roman"/>
        </w:rPr>
        <w:t xml:space="preserve">Братске. </w:t>
      </w:r>
    </w:p>
    <w:p w:rsidR="00E3039A" w:rsidRDefault="00432752" w:rsidP="00765279">
      <w:pPr>
        <w:ind w:firstLine="708"/>
        <w:jc w:val="both"/>
        <w:rPr>
          <w:rFonts w:ascii="Times New Roman" w:hAnsi="Times New Roman"/>
        </w:rPr>
      </w:pPr>
      <w:r w:rsidRPr="00517E97">
        <w:rPr>
          <w:rFonts w:ascii="Times New Roman" w:hAnsi="Times New Roman"/>
        </w:rPr>
        <w:t xml:space="preserve">На протяжении 10 лет продолжается сотрудничество Любенкова </w:t>
      </w:r>
      <w:r w:rsidR="00C1778C" w:rsidRPr="00517E97">
        <w:rPr>
          <w:rFonts w:ascii="Times New Roman" w:hAnsi="Times New Roman"/>
        </w:rPr>
        <w:t xml:space="preserve">Г.А. </w:t>
      </w:r>
      <w:r w:rsidRPr="00517E97">
        <w:rPr>
          <w:rFonts w:ascii="Times New Roman" w:hAnsi="Times New Roman"/>
        </w:rPr>
        <w:t>с коллективом Народного университета ветеранов образования города Братска, депутат является Членом Попечительского Совета университета. В г.</w:t>
      </w:r>
      <w:r w:rsidR="00C1778C" w:rsidRPr="00517E97">
        <w:rPr>
          <w:rFonts w:ascii="Times New Roman" w:hAnsi="Times New Roman"/>
        </w:rPr>
        <w:t xml:space="preserve"> </w:t>
      </w:r>
      <w:r w:rsidRPr="00517E97">
        <w:rPr>
          <w:rFonts w:ascii="Times New Roman" w:hAnsi="Times New Roman"/>
        </w:rPr>
        <w:t>Братске при поддержке депутата 9 лет работает творческая гостиная слушателей Народного университета ветеранов педагогического труда. Очередное заседание гостиной состоялось 12 апреля в г.</w:t>
      </w:r>
      <w:r w:rsidR="00C1778C" w:rsidRPr="00517E97">
        <w:rPr>
          <w:rFonts w:ascii="Times New Roman" w:hAnsi="Times New Roman"/>
        </w:rPr>
        <w:t xml:space="preserve"> </w:t>
      </w:r>
      <w:r w:rsidRPr="00517E97">
        <w:rPr>
          <w:rFonts w:ascii="Times New Roman" w:hAnsi="Times New Roman"/>
        </w:rPr>
        <w:t xml:space="preserve">Братске, тема </w:t>
      </w:r>
      <w:r w:rsidR="00C1778C" w:rsidRPr="00517E97">
        <w:rPr>
          <w:rFonts w:ascii="Times New Roman" w:hAnsi="Times New Roman"/>
        </w:rPr>
        <w:t>–</w:t>
      </w:r>
      <w:r w:rsidRPr="00517E97">
        <w:rPr>
          <w:rFonts w:ascii="Times New Roman" w:hAnsi="Times New Roman"/>
        </w:rPr>
        <w:t xml:space="preserve"> «Урок гражданственности в условиях современных событий». Участники встречи приняли текст обращения к департаменту образования и к молодежи города Братска, в котором призвали к поддержке политики, проводимой руководством нашего государства. Мероприятие прошло при поддержке Любенкова</w:t>
      </w:r>
      <w:r w:rsidR="00C1778C" w:rsidRPr="00517E97">
        <w:rPr>
          <w:rFonts w:ascii="Times New Roman" w:hAnsi="Times New Roman"/>
        </w:rPr>
        <w:t xml:space="preserve"> Г.А.</w:t>
      </w:r>
      <w:r w:rsidRPr="00517E97">
        <w:rPr>
          <w:rFonts w:ascii="Times New Roman" w:hAnsi="Times New Roman"/>
        </w:rPr>
        <w:t xml:space="preserve"> По просьбе университета депутат помог опубликова</w:t>
      </w:r>
      <w:r w:rsidR="00E3039A">
        <w:rPr>
          <w:rFonts w:ascii="Times New Roman" w:hAnsi="Times New Roman"/>
        </w:rPr>
        <w:t xml:space="preserve">ть обращение ветеранов в СМИ.  </w:t>
      </w:r>
    </w:p>
    <w:p w:rsidR="00432752" w:rsidRPr="00517E97" w:rsidRDefault="00432752" w:rsidP="00765279">
      <w:pPr>
        <w:ind w:firstLine="708"/>
        <w:jc w:val="both"/>
        <w:rPr>
          <w:rFonts w:ascii="Times New Roman" w:hAnsi="Times New Roman"/>
        </w:rPr>
      </w:pPr>
      <w:r w:rsidRPr="00517E97">
        <w:rPr>
          <w:rFonts w:ascii="Times New Roman" w:hAnsi="Times New Roman"/>
        </w:rPr>
        <w:t>Еще одна добрая традиция в работе депутатов фракции ЛДПР – поддержка развития спорта:</w:t>
      </w:r>
    </w:p>
    <w:p w:rsidR="00432752" w:rsidRPr="00517E97" w:rsidRDefault="00432752" w:rsidP="00765279">
      <w:pPr>
        <w:ind w:firstLine="708"/>
        <w:jc w:val="both"/>
        <w:rPr>
          <w:rFonts w:ascii="Times New Roman" w:hAnsi="Times New Roman"/>
        </w:rPr>
      </w:pPr>
      <w:r w:rsidRPr="00517E97">
        <w:rPr>
          <w:rFonts w:ascii="Times New Roman" w:hAnsi="Times New Roman"/>
        </w:rPr>
        <w:t xml:space="preserve">- в феврале </w:t>
      </w:r>
      <w:r w:rsidR="00F772BA" w:rsidRPr="00517E97">
        <w:rPr>
          <w:rFonts w:ascii="Times New Roman" w:hAnsi="Times New Roman"/>
        </w:rPr>
        <w:t xml:space="preserve">проведен </w:t>
      </w:r>
      <w:r w:rsidRPr="00517E97">
        <w:rPr>
          <w:rFonts w:ascii="Times New Roman" w:hAnsi="Times New Roman"/>
        </w:rPr>
        <w:t>ежегодный турнир по хоккею с шайбой на кубок ЛДПР среди детских дворовых команд в г.</w:t>
      </w:r>
      <w:r w:rsidR="00C1778C" w:rsidRPr="00517E97">
        <w:rPr>
          <w:rFonts w:ascii="Times New Roman" w:hAnsi="Times New Roman"/>
        </w:rPr>
        <w:t xml:space="preserve"> </w:t>
      </w:r>
      <w:r w:rsidRPr="00517E97">
        <w:rPr>
          <w:rFonts w:ascii="Times New Roman" w:hAnsi="Times New Roman"/>
        </w:rPr>
        <w:t xml:space="preserve">Братске. Депутаты Любенков </w:t>
      </w:r>
      <w:r w:rsidR="00C1778C" w:rsidRPr="00517E97">
        <w:rPr>
          <w:rFonts w:ascii="Times New Roman" w:hAnsi="Times New Roman"/>
        </w:rPr>
        <w:t xml:space="preserve">Г.А. </w:t>
      </w:r>
      <w:r w:rsidRPr="00517E97">
        <w:rPr>
          <w:rFonts w:ascii="Times New Roman" w:hAnsi="Times New Roman"/>
        </w:rPr>
        <w:t xml:space="preserve">и Попов </w:t>
      </w:r>
      <w:r w:rsidR="00C1778C" w:rsidRPr="00517E97">
        <w:rPr>
          <w:rFonts w:ascii="Times New Roman" w:hAnsi="Times New Roman"/>
        </w:rPr>
        <w:t xml:space="preserve">О.Н. </w:t>
      </w:r>
      <w:r w:rsidRPr="00517E97">
        <w:rPr>
          <w:rFonts w:ascii="Times New Roman" w:hAnsi="Times New Roman"/>
        </w:rPr>
        <w:t>не только оказали финансовую помощь на призовой фонд турнира, но и лично вручили призы побе</w:t>
      </w:r>
      <w:r w:rsidR="00FD44CC">
        <w:rPr>
          <w:rFonts w:ascii="Times New Roman" w:hAnsi="Times New Roman"/>
        </w:rPr>
        <w:t>дителям;</w:t>
      </w:r>
    </w:p>
    <w:p w:rsidR="00432752" w:rsidRPr="00517E97" w:rsidRDefault="00432752" w:rsidP="00765279">
      <w:pPr>
        <w:ind w:firstLine="708"/>
        <w:jc w:val="both"/>
        <w:rPr>
          <w:rFonts w:ascii="Times New Roman" w:hAnsi="Times New Roman"/>
        </w:rPr>
      </w:pPr>
      <w:r w:rsidRPr="00517E97">
        <w:rPr>
          <w:rFonts w:ascii="Times New Roman" w:hAnsi="Times New Roman"/>
        </w:rPr>
        <w:lastRenderedPageBreak/>
        <w:t>-</w:t>
      </w:r>
      <w:r w:rsidR="00F772BA">
        <w:rPr>
          <w:rFonts w:ascii="Times New Roman" w:hAnsi="Times New Roman"/>
        </w:rPr>
        <w:t xml:space="preserve"> </w:t>
      </w:r>
      <w:r w:rsidRPr="00517E97">
        <w:rPr>
          <w:rFonts w:ascii="Times New Roman" w:hAnsi="Times New Roman"/>
        </w:rPr>
        <w:t>в марте на территории Братского водохранилища прошли соревнования по подледному лову «Братская рыбалка», одним из организаторов мероприятия традиционно выступил депутат Попов</w:t>
      </w:r>
      <w:r w:rsidR="00C1778C" w:rsidRPr="00517E97">
        <w:rPr>
          <w:rFonts w:ascii="Times New Roman" w:hAnsi="Times New Roman"/>
        </w:rPr>
        <w:t xml:space="preserve"> О.Н.</w:t>
      </w:r>
      <w:r w:rsidR="00FD44CC">
        <w:rPr>
          <w:rFonts w:ascii="Times New Roman" w:hAnsi="Times New Roman"/>
        </w:rPr>
        <w:t>;</w:t>
      </w:r>
      <w:r w:rsidRPr="00517E97">
        <w:rPr>
          <w:rFonts w:ascii="Times New Roman" w:hAnsi="Times New Roman"/>
        </w:rPr>
        <w:t xml:space="preserve"> </w:t>
      </w:r>
    </w:p>
    <w:p w:rsidR="00432752" w:rsidRPr="00517E97" w:rsidRDefault="00432752" w:rsidP="00765279">
      <w:pPr>
        <w:ind w:firstLine="708"/>
        <w:jc w:val="both"/>
        <w:rPr>
          <w:rFonts w:ascii="Times New Roman" w:hAnsi="Times New Roman"/>
        </w:rPr>
      </w:pPr>
      <w:r w:rsidRPr="00517E97">
        <w:rPr>
          <w:rFonts w:ascii="Times New Roman" w:hAnsi="Times New Roman"/>
        </w:rPr>
        <w:t xml:space="preserve">-  депутатом Любенковым </w:t>
      </w:r>
      <w:r w:rsidR="00C1778C" w:rsidRPr="00517E97">
        <w:rPr>
          <w:rFonts w:ascii="Times New Roman" w:hAnsi="Times New Roman"/>
        </w:rPr>
        <w:t xml:space="preserve">Г.А. </w:t>
      </w:r>
      <w:r w:rsidRPr="00517E97">
        <w:rPr>
          <w:rFonts w:ascii="Times New Roman" w:hAnsi="Times New Roman"/>
        </w:rPr>
        <w:t xml:space="preserve">в очередной раз оказана помощь Федерации греко-римской борьбы </w:t>
      </w:r>
      <w:r w:rsidR="00F772BA">
        <w:rPr>
          <w:rFonts w:ascii="Times New Roman" w:hAnsi="Times New Roman"/>
        </w:rPr>
        <w:t xml:space="preserve">в </w:t>
      </w:r>
      <w:r w:rsidRPr="00517E97">
        <w:rPr>
          <w:rFonts w:ascii="Times New Roman" w:hAnsi="Times New Roman"/>
        </w:rPr>
        <w:t>проведении Всероссийского турнира по греко-римской борьбе. Любенков</w:t>
      </w:r>
      <w:r w:rsidR="00C1778C" w:rsidRPr="00517E97">
        <w:rPr>
          <w:rFonts w:ascii="Times New Roman" w:hAnsi="Times New Roman"/>
        </w:rPr>
        <w:t xml:space="preserve"> Г.А.</w:t>
      </w:r>
      <w:r w:rsidRPr="00517E97">
        <w:rPr>
          <w:rFonts w:ascii="Times New Roman" w:hAnsi="Times New Roman"/>
        </w:rPr>
        <w:t xml:space="preserve"> побывал в марте на открытии турнира в г.</w:t>
      </w:r>
      <w:r w:rsidR="00C1778C" w:rsidRPr="00517E97">
        <w:rPr>
          <w:rFonts w:ascii="Times New Roman" w:hAnsi="Times New Roman"/>
        </w:rPr>
        <w:t xml:space="preserve"> </w:t>
      </w:r>
      <w:r w:rsidRPr="00517E97">
        <w:rPr>
          <w:rFonts w:ascii="Times New Roman" w:hAnsi="Times New Roman"/>
        </w:rPr>
        <w:t>Братске, поздравил на церемонии открытия участников и гостей</w:t>
      </w:r>
      <w:r w:rsidR="00FD44CC">
        <w:rPr>
          <w:rFonts w:ascii="Times New Roman" w:hAnsi="Times New Roman"/>
        </w:rPr>
        <w:t>;</w:t>
      </w:r>
    </w:p>
    <w:p w:rsidR="00432752" w:rsidRPr="00517E97" w:rsidRDefault="00432752" w:rsidP="00765279">
      <w:pPr>
        <w:ind w:firstLine="708"/>
        <w:jc w:val="both"/>
        <w:rPr>
          <w:rFonts w:ascii="Times New Roman" w:hAnsi="Times New Roman"/>
        </w:rPr>
      </w:pPr>
      <w:r w:rsidRPr="00517E97">
        <w:rPr>
          <w:rFonts w:ascii="Times New Roman" w:hAnsi="Times New Roman"/>
        </w:rPr>
        <w:t>- большое количество спортивных мероприятий в г.</w:t>
      </w:r>
      <w:r w:rsidR="00C1778C" w:rsidRPr="00517E97">
        <w:rPr>
          <w:rFonts w:ascii="Times New Roman" w:hAnsi="Times New Roman"/>
        </w:rPr>
        <w:t xml:space="preserve"> </w:t>
      </w:r>
      <w:r w:rsidRPr="00517E97">
        <w:rPr>
          <w:rFonts w:ascii="Times New Roman" w:hAnsi="Times New Roman"/>
        </w:rPr>
        <w:t>Ангарске проходит при поддержке депутата Тютрина</w:t>
      </w:r>
      <w:r w:rsidR="00C1778C" w:rsidRPr="00517E97">
        <w:rPr>
          <w:rFonts w:ascii="Times New Roman" w:hAnsi="Times New Roman"/>
        </w:rPr>
        <w:t xml:space="preserve"> Д.Г.</w:t>
      </w:r>
    </w:p>
    <w:p w:rsidR="00432752" w:rsidRPr="00517E97" w:rsidRDefault="00432752" w:rsidP="00765279">
      <w:pPr>
        <w:ind w:firstLine="708"/>
        <w:jc w:val="both"/>
        <w:rPr>
          <w:rFonts w:ascii="Times New Roman" w:hAnsi="Times New Roman"/>
        </w:rPr>
      </w:pPr>
      <w:r w:rsidRPr="00517E97">
        <w:rPr>
          <w:rFonts w:ascii="Times New Roman" w:hAnsi="Times New Roman"/>
        </w:rPr>
        <w:t>Среди других направлений работы депутатов ЛДПР на территории округа:</w:t>
      </w:r>
    </w:p>
    <w:p w:rsidR="00432752" w:rsidRPr="00517E97" w:rsidRDefault="00432752" w:rsidP="00765279">
      <w:pPr>
        <w:ind w:firstLine="708"/>
        <w:jc w:val="both"/>
        <w:rPr>
          <w:rFonts w:ascii="Times New Roman" w:hAnsi="Times New Roman"/>
        </w:rPr>
      </w:pPr>
      <w:r w:rsidRPr="00517E97">
        <w:rPr>
          <w:rFonts w:ascii="Times New Roman" w:hAnsi="Times New Roman"/>
        </w:rPr>
        <w:t>- поддержка с 2014 года мероприятий общественной организации краеведов «Старый Братск», в июне состоялся очередной выезд членов общества на катере на Братское водохранилище</w:t>
      </w:r>
      <w:r w:rsidR="00C1778C" w:rsidRPr="00517E97">
        <w:rPr>
          <w:rFonts w:ascii="Times New Roman" w:hAnsi="Times New Roman"/>
        </w:rPr>
        <w:t xml:space="preserve"> </w:t>
      </w:r>
      <w:r w:rsidRPr="00517E97">
        <w:rPr>
          <w:rFonts w:ascii="Times New Roman" w:hAnsi="Times New Roman"/>
        </w:rPr>
        <w:t>к месту затопления села Братск.</w:t>
      </w:r>
      <w:r w:rsidR="00C1778C" w:rsidRPr="00517E97">
        <w:rPr>
          <w:rFonts w:ascii="Times New Roman" w:hAnsi="Times New Roman"/>
        </w:rPr>
        <w:t xml:space="preserve"> </w:t>
      </w:r>
      <w:r w:rsidRPr="00517E97">
        <w:rPr>
          <w:rFonts w:ascii="Times New Roman" w:hAnsi="Times New Roman"/>
        </w:rPr>
        <w:t>Помощь оказана депутатом Любенковым</w:t>
      </w:r>
      <w:r w:rsidR="00C1778C" w:rsidRPr="00517E97">
        <w:rPr>
          <w:rFonts w:ascii="Times New Roman" w:hAnsi="Times New Roman"/>
        </w:rPr>
        <w:t xml:space="preserve"> Г.А.</w:t>
      </w:r>
      <w:r w:rsidRPr="00517E97">
        <w:rPr>
          <w:rFonts w:ascii="Times New Roman" w:hAnsi="Times New Roman"/>
        </w:rPr>
        <w:t>;</w:t>
      </w:r>
    </w:p>
    <w:p w:rsidR="00432752" w:rsidRPr="00517E97" w:rsidRDefault="00432752" w:rsidP="00765279">
      <w:pPr>
        <w:ind w:firstLine="708"/>
        <w:jc w:val="both"/>
        <w:rPr>
          <w:rFonts w:ascii="Times New Roman" w:hAnsi="Times New Roman"/>
        </w:rPr>
      </w:pPr>
      <w:r w:rsidRPr="00517E97">
        <w:rPr>
          <w:rFonts w:ascii="Times New Roman" w:hAnsi="Times New Roman"/>
        </w:rPr>
        <w:t>- помощь в проведении мероприятий Ангаро-Ленского казачьего округа оказывает Попов</w:t>
      </w:r>
      <w:r w:rsidR="00C1778C" w:rsidRPr="00517E97">
        <w:rPr>
          <w:rFonts w:ascii="Times New Roman" w:hAnsi="Times New Roman"/>
        </w:rPr>
        <w:t xml:space="preserve"> О.Н.</w:t>
      </w:r>
      <w:r w:rsidRPr="00517E97">
        <w:rPr>
          <w:rFonts w:ascii="Times New Roman" w:hAnsi="Times New Roman"/>
        </w:rPr>
        <w:t>, который стал почетным гостем юбилейного круга, посвящённого 20-летию. Мероприятие прошло в Братске 12 февраля</w:t>
      </w:r>
      <w:r w:rsidR="00DE38A3">
        <w:rPr>
          <w:rFonts w:ascii="Times New Roman" w:hAnsi="Times New Roman"/>
        </w:rPr>
        <w:t>;</w:t>
      </w:r>
      <w:r w:rsidRPr="00517E97">
        <w:rPr>
          <w:rFonts w:ascii="Times New Roman" w:hAnsi="Times New Roman"/>
        </w:rPr>
        <w:t xml:space="preserve"> </w:t>
      </w:r>
    </w:p>
    <w:p w:rsidR="00432752" w:rsidRPr="00517E97" w:rsidRDefault="00432752" w:rsidP="00765279">
      <w:pPr>
        <w:ind w:firstLine="708"/>
        <w:jc w:val="both"/>
        <w:rPr>
          <w:rFonts w:ascii="Times New Roman" w:hAnsi="Times New Roman"/>
        </w:rPr>
      </w:pPr>
      <w:r w:rsidRPr="00517E97">
        <w:rPr>
          <w:rFonts w:ascii="Times New Roman" w:hAnsi="Times New Roman"/>
        </w:rPr>
        <w:t>- помощь в организации танцевального фестиваля «Байкальская орхидея-2022» в г.</w:t>
      </w:r>
      <w:r w:rsidR="00C1778C" w:rsidRPr="00517E97">
        <w:rPr>
          <w:rFonts w:ascii="Times New Roman" w:hAnsi="Times New Roman"/>
        </w:rPr>
        <w:t xml:space="preserve"> </w:t>
      </w:r>
      <w:r w:rsidRPr="00517E97">
        <w:rPr>
          <w:rFonts w:ascii="Times New Roman" w:hAnsi="Times New Roman"/>
        </w:rPr>
        <w:t xml:space="preserve">Ангарске оказана депутатами группы «Ангарск», в </w:t>
      </w:r>
      <w:r w:rsidR="00F772BA">
        <w:rPr>
          <w:rFonts w:ascii="Times New Roman" w:hAnsi="Times New Roman"/>
        </w:rPr>
        <w:t>том</w:t>
      </w:r>
      <w:r w:rsidRPr="00517E97">
        <w:rPr>
          <w:rFonts w:ascii="Times New Roman" w:hAnsi="Times New Roman"/>
        </w:rPr>
        <w:t xml:space="preserve"> числе Тютриным</w:t>
      </w:r>
      <w:r w:rsidR="00C1778C" w:rsidRPr="00517E97">
        <w:rPr>
          <w:rFonts w:ascii="Times New Roman" w:hAnsi="Times New Roman"/>
        </w:rPr>
        <w:t xml:space="preserve"> Д.Г.</w:t>
      </w:r>
      <w:r w:rsidRPr="00517E97">
        <w:rPr>
          <w:rFonts w:ascii="Times New Roman" w:hAnsi="Times New Roman"/>
        </w:rPr>
        <w:t xml:space="preserve"> Впервые в программу юбилейного фестиваля включ</w:t>
      </w:r>
      <w:r w:rsidR="00C1778C" w:rsidRPr="00517E97">
        <w:rPr>
          <w:rFonts w:ascii="Times New Roman" w:hAnsi="Times New Roman"/>
        </w:rPr>
        <w:t>е</w:t>
      </w:r>
      <w:r w:rsidRPr="00517E97">
        <w:rPr>
          <w:rFonts w:ascii="Times New Roman" w:hAnsi="Times New Roman"/>
        </w:rPr>
        <w:t>н не только конкурс сценического танца, но и спортивные состязания</w:t>
      </w:r>
      <w:r w:rsidR="00F772BA">
        <w:rPr>
          <w:rFonts w:ascii="Times New Roman" w:hAnsi="Times New Roman"/>
        </w:rPr>
        <w:t>.</w:t>
      </w:r>
      <w:r w:rsidRPr="00517E97">
        <w:rPr>
          <w:rFonts w:ascii="Times New Roman" w:hAnsi="Times New Roman"/>
        </w:rPr>
        <w:t xml:space="preserve"> </w:t>
      </w:r>
      <w:r w:rsidR="00F772BA">
        <w:rPr>
          <w:rFonts w:ascii="Times New Roman" w:hAnsi="Times New Roman"/>
        </w:rPr>
        <w:t>С</w:t>
      </w:r>
      <w:r w:rsidRPr="00517E97">
        <w:rPr>
          <w:rFonts w:ascii="Times New Roman" w:hAnsi="Times New Roman"/>
        </w:rPr>
        <w:t>остоялось Первенство Ангарска по спортивным бальным танцам. Самым возрастным участникам, помимо дипломов и наград за участие в «Байкальской орхидее», вручили памятные медали «Дети войны». Участниками фестиваля стали более 400 человек из разных муниципалитетов области;</w:t>
      </w:r>
    </w:p>
    <w:p w:rsidR="00432752" w:rsidRPr="00517E97" w:rsidRDefault="00432752" w:rsidP="00765279">
      <w:pPr>
        <w:ind w:firstLine="708"/>
        <w:jc w:val="both"/>
        <w:rPr>
          <w:rFonts w:ascii="Times New Roman" w:hAnsi="Times New Roman"/>
        </w:rPr>
      </w:pPr>
      <w:r w:rsidRPr="00517E97">
        <w:rPr>
          <w:rFonts w:ascii="Times New Roman" w:hAnsi="Times New Roman"/>
        </w:rPr>
        <w:t>- участие в ежегодной акции Комитета солдатских матерей и отцов г.Братска и Братского района по отправке посылок солдатам-срочникам из многодетных и малообеспеченных семей города Братска и Братского района</w:t>
      </w:r>
      <w:r w:rsidR="00F772BA">
        <w:rPr>
          <w:rFonts w:ascii="Times New Roman" w:hAnsi="Times New Roman"/>
        </w:rPr>
        <w:t xml:space="preserve"> –</w:t>
      </w:r>
      <w:r w:rsidRPr="00517E97">
        <w:rPr>
          <w:rFonts w:ascii="Times New Roman" w:hAnsi="Times New Roman"/>
        </w:rPr>
        <w:t xml:space="preserve"> добрая традиция депутатов Любенкова</w:t>
      </w:r>
      <w:r w:rsidR="00C1778C" w:rsidRPr="00517E97">
        <w:rPr>
          <w:rFonts w:ascii="Times New Roman" w:hAnsi="Times New Roman"/>
        </w:rPr>
        <w:t xml:space="preserve"> Г.А.</w:t>
      </w:r>
      <w:r w:rsidRPr="00517E97">
        <w:rPr>
          <w:rFonts w:ascii="Times New Roman" w:hAnsi="Times New Roman"/>
        </w:rPr>
        <w:t xml:space="preserve"> и Попова</w:t>
      </w:r>
      <w:r w:rsidR="00C1778C" w:rsidRPr="00517E97">
        <w:rPr>
          <w:rFonts w:ascii="Times New Roman" w:hAnsi="Times New Roman"/>
        </w:rPr>
        <w:t xml:space="preserve"> О.Н. </w:t>
      </w:r>
      <w:r w:rsidRPr="00517E97">
        <w:rPr>
          <w:rFonts w:ascii="Times New Roman" w:hAnsi="Times New Roman"/>
        </w:rPr>
        <w:t xml:space="preserve">В каждую посылку, кроме кондитерских изделий и средств личной гигиены, вложены письма-напутствия от депутата с пожеланием достойно носить имя Братчанин. Попов </w:t>
      </w:r>
      <w:r w:rsidR="001D1CF9">
        <w:rPr>
          <w:rFonts w:ascii="Times New Roman" w:hAnsi="Times New Roman"/>
        </w:rPr>
        <w:t xml:space="preserve">О.Н. </w:t>
      </w:r>
      <w:r w:rsidRPr="00517E97">
        <w:rPr>
          <w:rFonts w:ascii="Times New Roman" w:hAnsi="Times New Roman"/>
        </w:rPr>
        <w:t>оплатил отправку посылок военнослужащим, находящимся на территории Донбасса</w:t>
      </w:r>
      <w:r w:rsidR="001D1CF9">
        <w:rPr>
          <w:rFonts w:ascii="Times New Roman" w:hAnsi="Times New Roman"/>
        </w:rPr>
        <w:t>.</w:t>
      </w:r>
    </w:p>
    <w:p w:rsidR="00432752" w:rsidRDefault="00432752" w:rsidP="00765279">
      <w:pPr>
        <w:ind w:firstLine="708"/>
        <w:jc w:val="both"/>
        <w:rPr>
          <w:rFonts w:ascii="Times New Roman" w:hAnsi="Times New Roman"/>
        </w:rPr>
      </w:pPr>
      <w:r w:rsidRPr="00517E97">
        <w:rPr>
          <w:rFonts w:ascii="Times New Roman" w:hAnsi="Times New Roman"/>
        </w:rPr>
        <w:t>Депутаты фракции ЛДПР приняли активное участие в праздничных мероприятиях к</w:t>
      </w:r>
      <w:r w:rsidR="001B0C5F" w:rsidRPr="00517E97">
        <w:rPr>
          <w:rFonts w:ascii="Times New Roman" w:hAnsi="Times New Roman"/>
        </w:rPr>
        <w:t>о Дню Победы</w:t>
      </w:r>
      <w:r w:rsidRPr="00517E97">
        <w:rPr>
          <w:rFonts w:ascii="Times New Roman" w:hAnsi="Times New Roman"/>
        </w:rPr>
        <w:t>, участие в шествии «Бессмертного полка». Депутат Попов</w:t>
      </w:r>
      <w:r w:rsidR="00C1778C" w:rsidRPr="00517E97">
        <w:rPr>
          <w:rFonts w:ascii="Times New Roman" w:hAnsi="Times New Roman"/>
        </w:rPr>
        <w:t xml:space="preserve"> О.Н.</w:t>
      </w:r>
      <w:r w:rsidRPr="00517E97">
        <w:rPr>
          <w:rFonts w:ascii="Times New Roman" w:hAnsi="Times New Roman"/>
        </w:rPr>
        <w:t xml:space="preserve"> удостоился чести открыть парад Победы в Центральном районе г. Братска. Во главе колонны он пров</w:t>
      </w:r>
      <w:r w:rsidR="00F772BA">
        <w:rPr>
          <w:rFonts w:ascii="Times New Roman" w:hAnsi="Times New Roman"/>
        </w:rPr>
        <w:t>е</w:t>
      </w:r>
      <w:r w:rsidRPr="00517E97">
        <w:rPr>
          <w:rFonts w:ascii="Times New Roman" w:hAnsi="Times New Roman"/>
        </w:rPr>
        <w:t>з флаг России на автомобиле врем</w:t>
      </w:r>
      <w:r w:rsidR="00F772BA">
        <w:rPr>
          <w:rFonts w:ascii="Times New Roman" w:hAnsi="Times New Roman"/>
        </w:rPr>
        <w:t>е</w:t>
      </w:r>
      <w:r w:rsidRPr="00517E97">
        <w:rPr>
          <w:rFonts w:ascii="Times New Roman" w:hAnsi="Times New Roman"/>
        </w:rPr>
        <w:t xml:space="preserve">н Великой Отечественной войны – ГАЗ-67. </w:t>
      </w:r>
    </w:p>
    <w:p w:rsidR="001D1CF9" w:rsidRPr="00517E97" w:rsidRDefault="001D1CF9" w:rsidP="00765279">
      <w:pPr>
        <w:ind w:firstLine="708"/>
        <w:jc w:val="both"/>
        <w:rPr>
          <w:rFonts w:ascii="Times New Roman" w:hAnsi="Times New Roman"/>
        </w:rPr>
      </w:pPr>
    </w:p>
    <w:p w:rsidR="00432752" w:rsidRPr="00517E97" w:rsidRDefault="001D1CF9" w:rsidP="00765279">
      <w:pPr>
        <w:ind w:firstLine="708"/>
        <w:jc w:val="both"/>
        <w:rPr>
          <w:rFonts w:ascii="Times New Roman" w:hAnsi="Times New Roman"/>
          <w:b/>
        </w:rPr>
      </w:pPr>
      <w:r w:rsidRPr="00517E97">
        <w:rPr>
          <w:rFonts w:ascii="Times New Roman" w:hAnsi="Times New Roman"/>
          <w:b/>
        </w:rPr>
        <w:t xml:space="preserve">Публикации </w:t>
      </w:r>
      <w:r w:rsidR="00432752" w:rsidRPr="00517E97">
        <w:rPr>
          <w:rFonts w:ascii="Times New Roman" w:hAnsi="Times New Roman"/>
          <w:b/>
        </w:rPr>
        <w:t>в СМИ</w:t>
      </w:r>
    </w:p>
    <w:p w:rsidR="00432752" w:rsidRPr="00517E97" w:rsidRDefault="00432752" w:rsidP="00765279">
      <w:pPr>
        <w:ind w:firstLine="708"/>
        <w:jc w:val="both"/>
        <w:rPr>
          <w:rFonts w:ascii="Times New Roman" w:hAnsi="Times New Roman"/>
        </w:rPr>
      </w:pPr>
      <w:r w:rsidRPr="00517E97">
        <w:rPr>
          <w:rFonts w:ascii="Times New Roman" w:hAnsi="Times New Roman"/>
        </w:rPr>
        <w:t>Информация о  деятельности депутатов фракции ЛДПР   размещена в средствах массовой информации – печатных изданиях, интернет-ресурсах, в т</w:t>
      </w:r>
      <w:r w:rsidR="001B0C5F" w:rsidRPr="00517E97">
        <w:rPr>
          <w:rFonts w:ascii="Times New Roman" w:hAnsi="Times New Roman"/>
        </w:rPr>
        <w:t>ом числе газета «Областная» (</w:t>
      </w:r>
      <w:r w:rsidRPr="00517E97">
        <w:rPr>
          <w:rFonts w:ascii="Times New Roman" w:hAnsi="Times New Roman"/>
        </w:rPr>
        <w:t>материалы размещают все депутаты фрак</w:t>
      </w:r>
      <w:r w:rsidR="001B0C5F" w:rsidRPr="00517E97">
        <w:rPr>
          <w:rFonts w:ascii="Times New Roman" w:hAnsi="Times New Roman"/>
        </w:rPr>
        <w:t>ции)</w:t>
      </w:r>
      <w:r w:rsidRPr="00517E97">
        <w:rPr>
          <w:rFonts w:ascii="Times New Roman" w:hAnsi="Times New Roman"/>
        </w:rPr>
        <w:t>,  в ежемесячных выпусках</w:t>
      </w:r>
      <w:r w:rsidR="001B0C5F" w:rsidRPr="00517E97">
        <w:rPr>
          <w:rFonts w:ascii="Times New Roman" w:hAnsi="Times New Roman"/>
        </w:rPr>
        <w:t xml:space="preserve"> газеты «ЛДПР в Прибайкалье» (</w:t>
      </w:r>
      <w:r w:rsidRPr="00517E97">
        <w:rPr>
          <w:rFonts w:ascii="Times New Roman" w:hAnsi="Times New Roman"/>
        </w:rPr>
        <w:t>все депутаты фракции), газета г.</w:t>
      </w:r>
      <w:r w:rsidR="00F772BA">
        <w:rPr>
          <w:rFonts w:ascii="Times New Roman" w:hAnsi="Times New Roman"/>
        </w:rPr>
        <w:t xml:space="preserve"> </w:t>
      </w:r>
      <w:r w:rsidRPr="00517E97">
        <w:rPr>
          <w:rFonts w:ascii="Times New Roman" w:hAnsi="Times New Roman"/>
        </w:rPr>
        <w:t>Братска и Братского района «З</w:t>
      </w:r>
      <w:r w:rsidR="001B0C5F" w:rsidRPr="00517E97">
        <w:rPr>
          <w:rFonts w:ascii="Times New Roman" w:hAnsi="Times New Roman"/>
        </w:rPr>
        <w:t>намя» (Любенков</w:t>
      </w:r>
      <w:r w:rsidR="001D1CF9" w:rsidRPr="001D1CF9">
        <w:rPr>
          <w:rFonts w:ascii="Times New Roman" w:hAnsi="Times New Roman"/>
        </w:rPr>
        <w:t xml:space="preserve"> </w:t>
      </w:r>
      <w:r w:rsidR="001D1CF9" w:rsidRPr="00517E97">
        <w:rPr>
          <w:rFonts w:ascii="Times New Roman" w:hAnsi="Times New Roman"/>
        </w:rPr>
        <w:t>Г.А.</w:t>
      </w:r>
      <w:r w:rsidR="001B0C5F" w:rsidRPr="00517E97">
        <w:rPr>
          <w:rFonts w:ascii="Times New Roman" w:hAnsi="Times New Roman"/>
        </w:rPr>
        <w:t>, Попов</w:t>
      </w:r>
      <w:r w:rsidR="001D1CF9" w:rsidRPr="001D1CF9">
        <w:rPr>
          <w:rFonts w:ascii="Times New Roman" w:hAnsi="Times New Roman"/>
        </w:rPr>
        <w:t xml:space="preserve"> </w:t>
      </w:r>
      <w:r w:rsidR="001D1CF9" w:rsidRPr="00517E97">
        <w:rPr>
          <w:rFonts w:ascii="Times New Roman" w:hAnsi="Times New Roman"/>
        </w:rPr>
        <w:t>О.Н.</w:t>
      </w:r>
      <w:r w:rsidR="001B0C5F" w:rsidRPr="00517E97">
        <w:rPr>
          <w:rFonts w:ascii="Times New Roman" w:hAnsi="Times New Roman"/>
        </w:rPr>
        <w:t>)</w:t>
      </w:r>
      <w:r w:rsidRPr="00517E97">
        <w:rPr>
          <w:rFonts w:ascii="Times New Roman" w:hAnsi="Times New Roman"/>
        </w:rPr>
        <w:t>, на сайте «Наш Братск» в разделе «Депутатский дневник» (Любенков</w:t>
      </w:r>
      <w:r w:rsidR="001D1CF9" w:rsidRPr="001D1CF9">
        <w:rPr>
          <w:rFonts w:ascii="Times New Roman" w:hAnsi="Times New Roman"/>
        </w:rPr>
        <w:t xml:space="preserve"> </w:t>
      </w:r>
      <w:r w:rsidR="001D1CF9" w:rsidRPr="00517E97">
        <w:rPr>
          <w:rFonts w:ascii="Times New Roman" w:hAnsi="Times New Roman"/>
        </w:rPr>
        <w:t>Г.А.</w:t>
      </w:r>
      <w:r w:rsidRPr="00517E97">
        <w:rPr>
          <w:rFonts w:ascii="Times New Roman" w:hAnsi="Times New Roman"/>
        </w:rPr>
        <w:t>), ИН «Телеинформ» (Попов</w:t>
      </w:r>
      <w:r w:rsidR="001D1CF9" w:rsidRPr="001D1CF9">
        <w:rPr>
          <w:rFonts w:ascii="Times New Roman" w:hAnsi="Times New Roman"/>
        </w:rPr>
        <w:t xml:space="preserve"> </w:t>
      </w:r>
      <w:r w:rsidR="001D1CF9" w:rsidRPr="00517E97">
        <w:rPr>
          <w:rFonts w:ascii="Times New Roman" w:hAnsi="Times New Roman"/>
        </w:rPr>
        <w:t>О.Н.</w:t>
      </w:r>
      <w:r w:rsidR="00264925">
        <w:rPr>
          <w:rFonts w:ascii="Times New Roman" w:hAnsi="Times New Roman"/>
        </w:rPr>
        <w:t>), «</w:t>
      </w:r>
      <w:r w:rsidR="001D1CF9">
        <w:rPr>
          <w:rFonts w:ascii="Times New Roman" w:hAnsi="Times New Roman"/>
        </w:rPr>
        <w:t>Иркутскмедиа» (</w:t>
      </w:r>
      <w:r w:rsidRPr="00517E97">
        <w:rPr>
          <w:rFonts w:ascii="Times New Roman" w:hAnsi="Times New Roman"/>
        </w:rPr>
        <w:t>Попов</w:t>
      </w:r>
      <w:r w:rsidR="001D1CF9" w:rsidRPr="001D1CF9">
        <w:rPr>
          <w:rFonts w:ascii="Times New Roman" w:hAnsi="Times New Roman"/>
        </w:rPr>
        <w:t xml:space="preserve"> </w:t>
      </w:r>
      <w:r w:rsidR="001D1CF9" w:rsidRPr="00517E97">
        <w:rPr>
          <w:rFonts w:ascii="Times New Roman" w:hAnsi="Times New Roman"/>
        </w:rPr>
        <w:t>О.Н.</w:t>
      </w:r>
      <w:r w:rsidRPr="00517E97">
        <w:rPr>
          <w:rFonts w:ascii="Times New Roman" w:hAnsi="Times New Roman"/>
        </w:rPr>
        <w:t>, Некипелов</w:t>
      </w:r>
      <w:r w:rsidR="001D1CF9" w:rsidRPr="001D1CF9">
        <w:rPr>
          <w:rFonts w:ascii="Times New Roman" w:hAnsi="Times New Roman"/>
        </w:rPr>
        <w:t xml:space="preserve"> </w:t>
      </w:r>
      <w:r w:rsidR="001D1CF9" w:rsidRPr="00517E97">
        <w:rPr>
          <w:rFonts w:ascii="Times New Roman" w:hAnsi="Times New Roman"/>
        </w:rPr>
        <w:t>Д.Б.</w:t>
      </w:r>
      <w:r w:rsidRPr="00517E97">
        <w:rPr>
          <w:rFonts w:ascii="Times New Roman" w:hAnsi="Times New Roman"/>
        </w:rPr>
        <w:t>), интервью  в ТРК «Братск», «Братской студии телевидения» (Попов</w:t>
      </w:r>
      <w:r w:rsidR="001D1CF9" w:rsidRPr="001D1CF9">
        <w:rPr>
          <w:rFonts w:ascii="Times New Roman" w:hAnsi="Times New Roman"/>
        </w:rPr>
        <w:t xml:space="preserve"> </w:t>
      </w:r>
      <w:r w:rsidR="001D1CF9" w:rsidRPr="00517E97">
        <w:rPr>
          <w:rFonts w:ascii="Times New Roman" w:hAnsi="Times New Roman"/>
        </w:rPr>
        <w:t>О.Н.</w:t>
      </w:r>
      <w:r w:rsidRPr="00517E97">
        <w:rPr>
          <w:rFonts w:ascii="Times New Roman" w:hAnsi="Times New Roman"/>
        </w:rPr>
        <w:t>, Любенков</w:t>
      </w:r>
      <w:r w:rsidR="001D1CF9" w:rsidRPr="001D1CF9">
        <w:rPr>
          <w:rFonts w:ascii="Times New Roman" w:hAnsi="Times New Roman"/>
        </w:rPr>
        <w:t xml:space="preserve"> </w:t>
      </w:r>
      <w:r w:rsidR="001D1CF9" w:rsidRPr="00517E97">
        <w:rPr>
          <w:rFonts w:ascii="Times New Roman" w:hAnsi="Times New Roman"/>
        </w:rPr>
        <w:t>Г.А.</w:t>
      </w:r>
      <w:r w:rsidRPr="00517E97">
        <w:rPr>
          <w:rFonts w:ascii="Times New Roman" w:hAnsi="Times New Roman"/>
        </w:rPr>
        <w:t xml:space="preserve">), ТК </w:t>
      </w:r>
      <w:r w:rsidR="001B0C5F" w:rsidRPr="00517E97">
        <w:rPr>
          <w:rFonts w:ascii="Times New Roman" w:hAnsi="Times New Roman"/>
        </w:rPr>
        <w:t>«</w:t>
      </w:r>
      <w:r w:rsidRPr="00517E97">
        <w:rPr>
          <w:rFonts w:ascii="Times New Roman" w:hAnsi="Times New Roman"/>
        </w:rPr>
        <w:t>Город</w:t>
      </w:r>
      <w:r w:rsidR="001B0C5F" w:rsidRPr="00517E97">
        <w:rPr>
          <w:rFonts w:ascii="Times New Roman" w:hAnsi="Times New Roman"/>
        </w:rPr>
        <w:t>»</w:t>
      </w:r>
      <w:r w:rsidRPr="00517E97">
        <w:rPr>
          <w:rFonts w:ascii="Times New Roman" w:hAnsi="Times New Roman"/>
        </w:rPr>
        <w:t xml:space="preserve"> (Некипелов</w:t>
      </w:r>
      <w:r w:rsidR="001D1CF9" w:rsidRPr="001D1CF9">
        <w:rPr>
          <w:rFonts w:ascii="Times New Roman" w:hAnsi="Times New Roman"/>
        </w:rPr>
        <w:t xml:space="preserve"> </w:t>
      </w:r>
      <w:r w:rsidR="001D1CF9" w:rsidRPr="00517E97">
        <w:rPr>
          <w:rFonts w:ascii="Times New Roman" w:hAnsi="Times New Roman"/>
        </w:rPr>
        <w:t>Д.Б.</w:t>
      </w:r>
      <w:r w:rsidRPr="00517E97">
        <w:rPr>
          <w:rFonts w:ascii="Times New Roman" w:hAnsi="Times New Roman"/>
        </w:rPr>
        <w:t xml:space="preserve">), телеканал </w:t>
      </w:r>
      <w:r w:rsidR="001B0C5F" w:rsidRPr="00517E97">
        <w:rPr>
          <w:rFonts w:ascii="Times New Roman" w:hAnsi="Times New Roman"/>
        </w:rPr>
        <w:t>«</w:t>
      </w:r>
      <w:r w:rsidRPr="00517E97">
        <w:rPr>
          <w:rFonts w:ascii="Times New Roman" w:hAnsi="Times New Roman"/>
        </w:rPr>
        <w:t>360 +</w:t>
      </w:r>
      <w:r w:rsidR="001B0C5F" w:rsidRPr="00517E97">
        <w:rPr>
          <w:rFonts w:ascii="Times New Roman" w:hAnsi="Times New Roman"/>
        </w:rPr>
        <w:t>»</w:t>
      </w:r>
      <w:r w:rsidRPr="00517E97">
        <w:rPr>
          <w:rFonts w:ascii="Times New Roman" w:hAnsi="Times New Roman"/>
        </w:rPr>
        <w:t>, газета «Время (Тютрин</w:t>
      </w:r>
      <w:r w:rsidR="001D1CF9" w:rsidRPr="001D1CF9">
        <w:rPr>
          <w:rFonts w:ascii="Times New Roman" w:hAnsi="Times New Roman"/>
        </w:rPr>
        <w:t xml:space="preserve"> </w:t>
      </w:r>
      <w:r w:rsidR="001D1CF9" w:rsidRPr="00517E97">
        <w:rPr>
          <w:rFonts w:ascii="Times New Roman" w:hAnsi="Times New Roman"/>
        </w:rPr>
        <w:t>Д.Г.</w:t>
      </w:r>
      <w:r w:rsidRPr="00517E97">
        <w:rPr>
          <w:rFonts w:ascii="Times New Roman" w:hAnsi="Times New Roman"/>
        </w:rPr>
        <w:t>)</w:t>
      </w:r>
    </w:p>
    <w:p w:rsidR="00432752" w:rsidRPr="00517E97" w:rsidRDefault="00432752" w:rsidP="00765279">
      <w:pPr>
        <w:ind w:firstLine="708"/>
        <w:jc w:val="both"/>
        <w:rPr>
          <w:rFonts w:ascii="Times New Roman" w:hAnsi="Times New Roman"/>
          <w:bdr w:val="none" w:sz="0" w:space="0" w:color="auto" w:frame="1"/>
          <w:shd w:val="clear" w:color="auto" w:fill="F9F9F9"/>
        </w:rPr>
      </w:pPr>
      <w:r w:rsidRPr="00517E97">
        <w:rPr>
          <w:rFonts w:ascii="Times New Roman" w:hAnsi="Times New Roman"/>
        </w:rPr>
        <w:t xml:space="preserve">Информацию о работе депутатов  фракции можно получить  в социальных сетях: </w:t>
      </w:r>
      <w:hyperlink r:id="rId14" w:anchor="1" w:history="1">
        <w:r w:rsidRPr="00517E97">
          <w:rPr>
            <w:rFonts w:ascii="Times New Roman" w:hAnsi="Times New Roman"/>
            <w:bdr w:val="none" w:sz="0" w:space="0" w:color="auto" w:frame="1"/>
            <w:shd w:val="clear" w:color="auto" w:fill="F9F9F9"/>
          </w:rPr>
          <w:t>В Контакте</w:t>
        </w:r>
      </w:hyperlink>
      <w:r w:rsidRPr="00517E97">
        <w:rPr>
          <w:rFonts w:ascii="Times New Roman" w:hAnsi="Times New Roman"/>
          <w:bdr w:val="none" w:sz="0" w:space="0" w:color="auto" w:frame="1"/>
          <w:shd w:val="clear" w:color="auto" w:fill="F9F9F9"/>
        </w:rPr>
        <w:t xml:space="preserve"> ,</w:t>
      </w:r>
      <w:r w:rsidRPr="00517E97">
        <w:rPr>
          <w:rFonts w:ascii="Times New Roman" w:hAnsi="Times New Roman"/>
          <w:lang w:val="en-US"/>
        </w:rPr>
        <w:t>Telegram</w:t>
      </w:r>
      <w:r w:rsidRPr="00517E97">
        <w:rPr>
          <w:rFonts w:ascii="Times New Roman" w:hAnsi="Times New Roman"/>
        </w:rPr>
        <w:t>, «Одноклассники»</w:t>
      </w:r>
      <w:r w:rsidR="00A563CC">
        <w:rPr>
          <w:rFonts w:ascii="Times New Roman" w:hAnsi="Times New Roman"/>
        </w:rPr>
        <w:t>.</w:t>
      </w:r>
      <w:r w:rsidRPr="00517E97">
        <w:rPr>
          <w:rFonts w:ascii="Times New Roman" w:hAnsi="Times New Roman"/>
        </w:rPr>
        <w:t xml:space="preserve"> </w:t>
      </w:r>
    </w:p>
    <w:p w:rsidR="001B0C5F" w:rsidRPr="00517E97" w:rsidRDefault="001B0C5F" w:rsidP="00765279">
      <w:pPr>
        <w:jc w:val="both"/>
        <w:rPr>
          <w:rFonts w:ascii="Times New Roman" w:hAnsi="Times New Roman"/>
          <w:b/>
        </w:rPr>
      </w:pPr>
    </w:p>
    <w:p w:rsidR="00432752" w:rsidRPr="00517E97" w:rsidRDefault="00432752" w:rsidP="00A563CC">
      <w:pPr>
        <w:jc w:val="center"/>
        <w:rPr>
          <w:rFonts w:ascii="Times New Roman" w:hAnsi="Times New Roman"/>
          <w:b/>
        </w:rPr>
      </w:pPr>
      <w:r w:rsidRPr="00517E97">
        <w:rPr>
          <w:rFonts w:ascii="Times New Roman" w:hAnsi="Times New Roman"/>
          <w:b/>
        </w:rPr>
        <w:t>Совместная работа депутатов фракции ЛДПР с Иркутским региональным отделением партии</w:t>
      </w:r>
    </w:p>
    <w:p w:rsidR="00432752" w:rsidRPr="00517E97" w:rsidRDefault="00432752" w:rsidP="00765279">
      <w:pPr>
        <w:ind w:firstLine="708"/>
        <w:jc w:val="both"/>
        <w:rPr>
          <w:rFonts w:ascii="Times New Roman" w:hAnsi="Times New Roman"/>
        </w:rPr>
      </w:pPr>
      <w:r w:rsidRPr="00517E97">
        <w:rPr>
          <w:rFonts w:ascii="Times New Roman" w:hAnsi="Times New Roman"/>
        </w:rPr>
        <w:lastRenderedPageBreak/>
        <w:t xml:space="preserve">Депутаты фракции ЛДПР активно работают в региональном отделении ИРО ЛДПР, участвуют в партийных мероприятиях – конференциях, партийных акциях, встречах с активом местных отделений ЛДПР, встречах с координаторами ЛДПР других регионов и координаторами местных отделений ЛДПР Иркутской области.  </w:t>
      </w:r>
    </w:p>
    <w:p w:rsidR="00432752" w:rsidRPr="00517E97" w:rsidRDefault="00432752" w:rsidP="00765279">
      <w:pPr>
        <w:ind w:firstLine="708"/>
        <w:jc w:val="both"/>
        <w:rPr>
          <w:rFonts w:ascii="Times New Roman" w:hAnsi="Times New Roman"/>
        </w:rPr>
      </w:pPr>
      <w:r w:rsidRPr="00517E97">
        <w:rPr>
          <w:rFonts w:ascii="Times New Roman" w:hAnsi="Times New Roman"/>
        </w:rPr>
        <w:t>Депутат Некипелов</w:t>
      </w:r>
      <w:r w:rsidR="00C1778C" w:rsidRPr="00517E97">
        <w:rPr>
          <w:rFonts w:ascii="Times New Roman" w:hAnsi="Times New Roman"/>
        </w:rPr>
        <w:t xml:space="preserve"> Д.Б.</w:t>
      </w:r>
      <w:r w:rsidRPr="00517E97">
        <w:rPr>
          <w:rFonts w:ascii="Times New Roman" w:hAnsi="Times New Roman"/>
        </w:rPr>
        <w:t xml:space="preserve"> входит в члены координационного совета ИРО ЛДПР, принял участие в работе всех региональных конференций партии. Тютрин </w:t>
      </w:r>
      <w:r w:rsidR="00264925" w:rsidRPr="00517E97">
        <w:rPr>
          <w:rFonts w:ascii="Times New Roman" w:hAnsi="Times New Roman"/>
        </w:rPr>
        <w:t xml:space="preserve">Д.Г. </w:t>
      </w:r>
      <w:r w:rsidRPr="00517E97">
        <w:rPr>
          <w:rFonts w:ascii="Times New Roman" w:hAnsi="Times New Roman"/>
        </w:rPr>
        <w:t xml:space="preserve">принял участие в 2 конференциях Иркутского регионального отделения ЛДПР, а также, в составе делегации от ИРО ПП ЛДПР посетил </w:t>
      </w:r>
      <w:r w:rsidRPr="00517E97">
        <w:rPr>
          <w:rFonts w:ascii="Times New Roman" w:hAnsi="Times New Roman"/>
          <w:lang w:val="en-US"/>
        </w:rPr>
        <w:t>XXXIV</w:t>
      </w:r>
      <w:r w:rsidRPr="00517E97">
        <w:rPr>
          <w:rFonts w:ascii="Times New Roman" w:hAnsi="Times New Roman"/>
        </w:rPr>
        <w:t xml:space="preserve"> съезд ЛДПР в г.</w:t>
      </w:r>
      <w:r w:rsidR="001B0C5F" w:rsidRPr="00517E97">
        <w:rPr>
          <w:rFonts w:ascii="Times New Roman" w:hAnsi="Times New Roman"/>
        </w:rPr>
        <w:t xml:space="preserve"> </w:t>
      </w:r>
      <w:r w:rsidRPr="00517E97">
        <w:rPr>
          <w:rFonts w:ascii="Times New Roman" w:hAnsi="Times New Roman"/>
        </w:rPr>
        <w:t xml:space="preserve">Москва. В составе делегации от ИРО ПП ЛДПР Тютрин </w:t>
      </w:r>
      <w:r w:rsidR="00264925" w:rsidRPr="00517E97">
        <w:rPr>
          <w:rFonts w:ascii="Times New Roman" w:hAnsi="Times New Roman"/>
        </w:rPr>
        <w:t xml:space="preserve">Д.Г. </w:t>
      </w:r>
      <w:r w:rsidRPr="00517E97">
        <w:rPr>
          <w:rFonts w:ascii="Times New Roman" w:hAnsi="Times New Roman"/>
        </w:rPr>
        <w:t>проводил в последний путь лидера ЛДПР Жириновского</w:t>
      </w:r>
      <w:r w:rsidR="00C1778C" w:rsidRPr="00517E97">
        <w:rPr>
          <w:rFonts w:ascii="Times New Roman" w:hAnsi="Times New Roman"/>
        </w:rPr>
        <w:t xml:space="preserve"> В.В.</w:t>
      </w:r>
    </w:p>
    <w:p w:rsidR="00432752" w:rsidRPr="00517E97" w:rsidRDefault="00432752" w:rsidP="00765279">
      <w:pPr>
        <w:ind w:firstLine="680"/>
        <w:jc w:val="both"/>
        <w:rPr>
          <w:rFonts w:ascii="Times New Roman" w:hAnsi="Times New Roman"/>
        </w:rPr>
      </w:pPr>
      <w:r w:rsidRPr="00517E97">
        <w:rPr>
          <w:rFonts w:ascii="Times New Roman" w:hAnsi="Times New Roman"/>
        </w:rPr>
        <w:t>При поддержке депутата Тютрина</w:t>
      </w:r>
      <w:r w:rsidR="00C1778C" w:rsidRPr="00517E97">
        <w:rPr>
          <w:rFonts w:ascii="Times New Roman" w:hAnsi="Times New Roman"/>
        </w:rPr>
        <w:t xml:space="preserve"> Д.Г.</w:t>
      </w:r>
      <w:r w:rsidRPr="00517E97">
        <w:rPr>
          <w:rFonts w:ascii="Times New Roman" w:hAnsi="Times New Roman"/>
        </w:rPr>
        <w:t xml:space="preserve">, в Ангарском городском округе в </w:t>
      </w:r>
      <w:r w:rsidR="00A563CC">
        <w:rPr>
          <w:rFonts w:ascii="Times New Roman" w:hAnsi="Times New Roman"/>
        </w:rPr>
        <w:t xml:space="preserve">1-м полугодии </w:t>
      </w:r>
      <w:r w:rsidRPr="00517E97">
        <w:rPr>
          <w:rFonts w:ascii="Times New Roman" w:hAnsi="Times New Roman"/>
        </w:rPr>
        <w:t>2022 год</w:t>
      </w:r>
      <w:r w:rsidR="00A563CC">
        <w:rPr>
          <w:rFonts w:ascii="Times New Roman" w:hAnsi="Times New Roman"/>
        </w:rPr>
        <w:t>а</w:t>
      </w:r>
      <w:r w:rsidRPr="00517E97">
        <w:rPr>
          <w:rFonts w:ascii="Times New Roman" w:hAnsi="Times New Roman"/>
        </w:rPr>
        <w:t xml:space="preserve"> проведено более 40 партийных мероприятий разной тематики.  На базе ТИК проведена «Школа молодого избирателя», автопробеги ко Дню Защитника Отечества, ко Дню флага РФ, День Русского языка. </w:t>
      </w:r>
    </w:p>
    <w:p w:rsidR="00432752" w:rsidRPr="00517E97" w:rsidRDefault="00432752" w:rsidP="00765279">
      <w:pPr>
        <w:ind w:firstLine="708"/>
        <w:jc w:val="both"/>
        <w:rPr>
          <w:rFonts w:ascii="Times New Roman" w:hAnsi="Times New Roman"/>
        </w:rPr>
      </w:pPr>
      <w:r w:rsidRPr="00517E97">
        <w:rPr>
          <w:rFonts w:ascii="Times New Roman" w:hAnsi="Times New Roman"/>
        </w:rPr>
        <w:t>9 мая, в День Победы депутаты Законодательного Собрания Любенков</w:t>
      </w:r>
      <w:r w:rsidR="00C1778C" w:rsidRPr="00517E97">
        <w:rPr>
          <w:rFonts w:ascii="Times New Roman" w:hAnsi="Times New Roman"/>
        </w:rPr>
        <w:t xml:space="preserve"> Г.А. </w:t>
      </w:r>
      <w:r w:rsidRPr="00517E97">
        <w:rPr>
          <w:rFonts w:ascii="Times New Roman" w:hAnsi="Times New Roman"/>
        </w:rPr>
        <w:t xml:space="preserve">и Попов </w:t>
      </w:r>
      <w:r w:rsidR="00C1778C" w:rsidRPr="00517E97">
        <w:rPr>
          <w:rFonts w:ascii="Times New Roman" w:hAnsi="Times New Roman"/>
        </w:rPr>
        <w:t xml:space="preserve">О.Н. </w:t>
      </w:r>
      <w:r w:rsidRPr="00517E97">
        <w:rPr>
          <w:rFonts w:ascii="Times New Roman" w:hAnsi="Times New Roman"/>
        </w:rPr>
        <w:t>вместе с активом Братского местного отделения ЛДПР возложили гирлянду к Вечному огню на Мемориале Победы в г.</w:t>
      </w:r>
      <w:r w:rsidR="00C1778C" w:rsidRPr="00517E97">
        <w:rPr>
          <w:rFonts w:ascii="Times New Roman" w:hAnsi="Times New Roman"/>
        </w:rPr>
        <w:t xml:space="preserve"> </w:t>
      </w:r>
      <w:r w:rsidRPr="00517E97">
        <w:rPr>
          <w:rFonts w:ascii="Times New Roman" w:hAnsi="Times New Roman"/>
        </w:rPr>
        <w:t>Братске, приняли участие в праздничном шествии в колонне ЛДПР. Некипелов</w:t>
      </w:r>
      <w:r w:rsidR="00C1778C" w:rsidRPr="00517E97">
        <w:rPr>
          <w:rFonts w:ascii="Times New Roman" w:hAnsi="Times New Roman"/>
        </w:rPr>
        <w:t xml:space="preserve"> Д.Б. </w:t>
      </w:r>
      <w:r w:rsidRPr="00517E97">
        <w:rPr>
          <w:rFonts w:ascii="Times New Roman" w:hAnsi="Times New Roman"/>
        </w:rPr>
        <w:t>принял участие в шествии «Бессмертного полка» в г. Иркутске.</w:t>
      </w:r>
    </w:p>
    <w:p w:rsidR="00602ACF" w:rsidRPr="00517E97" w:rsidRDefault="00432752" w:rsidP="00765279">
      <w:pPr>
        <w:ind w:firstLine="709"/>
        <w:jc w:val="both"/>
        <w:rPr>
          <w:rFonts w:ascii="Times New Roman" w:hAnsi="Times New Roman"/>
        </w:rPr>
      </w:pPr>
      <w:r w:rsidRPr="00517E97">
        <w:rPr>
          <w:rFonts w:ascii="Times New Roman" w:hAnsi="Times New Roman"/>
        </w:rPr>
        <w:t>Депутаты фракции активно участвуют в подготовке к проведению предвыборных кампаний по выборам депутатов представительных органов муниципальных образований, глав поселений Иркутской области, проводят собеседования и консультируют кандидатов. Такие встречи проведены в г.</w:t>
      </w:r>
      <w:r w:rsidR="00A563CC">
        <w:rPr>
          <w:rFonts w:ascii="Times New Roman" w:hAnsi="Times New Roman"/>
        </w:rPr>
        <w:t xml:space="preserve"> </w:t>
      </w:r>
      <w:r w:rsidRPr="00517E97">
        <w:rPr>
          <w:rFonts w:ascii="Times New Roman" w:hAnsi="Times New Roman"/>
        </w:rPr>
        <w:t>Братске депутатами фракции Любенковым</w:t>
      </w:r>
      <w:r w:rsidR="00C1778C" w:rsidRPr="00517E97">
        <w:rPr>
          <w:rFonts w:ascii="Times New Roman" w:hAnsi="Times New Roman"/>
        </w:rPr>
        <w:t xml:space="preserve"> Г.А.</w:t>
      </w:r>
      <w:r w:rsidRPr="00517E97">
        <w:rPr>
          <w:rFonts w:ascii="Times New Roman" w:hAnsi="Times New Roman"/>
        </w:rPr>
        <w:t xml:space="preserve"> и Поповым</w:t>
      </w:r>
      <w:r w:rsidR="00C1778C" w:rsidRPr="00517E97">
        <w:rPr>
          <w:rFonts w:ascii="Times New Roman" w:hAnsi="Times New Roman"/>
        </w:rPr>
        <w:t xml:space="preserve"> О.Н.</w:t>
      </w:r>
    </w:p>
    <w:p w:rsidR="001B0C5F" w:rsidRPr="00517E97" w:rsidRDefault="001B0C5F" w:rsidP="00765279">
      <w:pPr>
        <w:ind w:firstLine="709"/>
        <w:jc w:val="both"/>
        <w:rPr>
          <w:rFonts w:ascii="Times New Roman" w:hAnsi="Times New Roman"/>
        </w:rPr>
      </w:pPr>
    </w:p>
    <w:p w:rsidR="00245F1B" w:rsidRPr="00517E97" w:rsidRDefault="00245F1B" w:rsidP="00765279">
      <w:pPr>
        <w:pStyle w:val="2"/>
        <w:spacing w:before="0" w:after="0"/>
        <w:jc w:val="center"/>
        <w:rPr>
          <w:rFonts w:ascii="Times New Roman" w:hAnsi="Times New Roman"/>
          <w:i w:val="0"/>
          <w:sz w:val="24"/>
          <w:szCs w:val="24"/>
        </w:rPr>
      </w:pPr>
      <w:bookmarkStart w:id="22" w:name="_Toc109633476"/>
      <w:r w:rsidRPr="00517E97">
        <w:rPr>
          <w:rFonts w:ascii="Times New Roman" w:hAnsi="Times New Roman"/>
          <w:i w:val="0"/>
          <w:sz w:val="24"/>
          <w:szCs w:val="24"/>
        </w:rPr>
        <w:t xml:space="preserve">Депутатская фракция </w:t>
      </w:r>
      <w:r w:rsidR="00057378" w:rsidRPr="00517E97">
        <w:rPr>
          <w:rFonts w:ascii="Times New Roman" w:hAnsi="Times New Roman"/>
          <w:i w:val="0"/>
          <w:sz w:val="24"/>
          <w:szCs w:val="24"/>
        </w:rPr>
        <w:t xml:space="preserve">Партии </w:t>
      </w:r>
      <w:r w:rsidRPr="00517E97">
        <w:rPr>
          <w:rFonts w:ascii="Times New Roman" w:hAnsi="Times New Roman"/>
          <w:i w:val="0"/>
          <w:sz w:val="24"/>
          <w:szCs w:val="24"/>
        </w:rPr>
        <w:t>«СПРАВЕДЛИВАЯ РОССИЯ – ПАТРИОТЫ – ЗА ПРАВДУ»</w:t>
      </w:r>
      <w:bookmarkEnd w:id="22"/>
    </w:p>
    <w:p w:rsidR="00C0637A" w:rsidRPr="00517E97" w:rsidRDefault="00C0637A" w:rsidP="001B0C5F">
      <w:pPr>
        <w:ind w:firstLine="709"/>
        <w:jc w:val="both"/>
        <w:rPr>
          <w:rFonts w:ascii="Times New Roman" w:hAnsi="Times New Roman"/>
        </w:rPr>
      </w:pPr>
      <w:r w:rsidRPr="00517E97">
        <w:rPr>
          <w:rFonts w:ascii="Times New Roman" w:hAnsi="Times New Roman"/>
        </w:rPr>
        <w:t xml:space="preserve">Фракция Политической Партии «СПРАВЕДЛИВАЯ РОССИЯ–ЗА ПРАВДУ» в Законодательном Собрании (далее </w:t>
      </w:r>
      <w:r w:rsidR="001B0C5F" w:rsidRPr="00517E97">
        <w:rPr>
          <w:rFonts w:ascii="Times New Roman" w:hAnsi="Times New Roman"/>
        </w:rPr>
        <w:t xml:space="preserve">– </w:t>
      </w:r>
      <w:r w:rsidRPr="00517E97">
        <w:rPr>
          <w:rFonts w:ascii="Times New Roman" w:hAnsi="Times New Roman"/>
        </w:rPr>
        <w:t>фракция) представлена двумя депутатами:</w:t>
      </w:r>
    </w:p>
    <w:p w:rsidR="00C0637A" w:rsidRPr="00517E97" w:rsidRDefault="00C0637A" w:rsidP="001B0C5F">
      <w:pPr>
        <w:pStyle w:val="a3"/>
        <w:numPr>
          <w:ilvl w:val="0"/>
          <w:numId w:val="3"/>
        </w:numPr>
        <w:ind w:left="0" w:firstLine="709"/>
        <w:jc w:val="both"/>
        <w:rPr>
          <w:rFonts w:ascii="Times New Roman" w:hAnsi="Times New Roman"/>
        </w:rPr>
      </w:pPr>
      <w:r w:rsidRPr="00517E97">
        <w:rPr>
          <w:rFonts w:ascii="Times New Roman" w:hAnsi="Times New Roman"/>
        </w:rPr>
        <w:t xml:space="preserve">Егорова Лариса Игоревна </w:t>
      </w:r>
      <w:r w:rsidR="001B0C5F" w:rsidRPr="00517E97">
        <w:rPr>
          <w:rFonts w:ascii="Times New Roman" w:hAnsi="Times New Roman"/>
          <w:color w:val="000000"/>
          <w:shd w:val="clear" w:color="auto" w:fill="FFFFFF"/>
        </w:rPr>
        <w:t xml:space="preserve">- </w:t>
      </w:r>
      <w:r w:rsidRPr="00517E97">
        <w:rPr>
          <w:rFonts w:ascii="Times New Roman" w:hAnsi="Times New Roman"/>
        </w:rPr>
        <w:t>руководитель фракции, заместитель председателя Законодательного Собрания;</w:t>
      </w:r>
    </w:p>
    <w:p w:rsidR="00C0637A" w:rsidRPr="00517E97" w:rsidRDefault="00C0637A" w:rsidP="001B0C5F">
      <w:pPr>
        <w:pStyle w:val="a3"/>
        <w:numPr>
          <w:ilvl w:val="0"/>
          <w:numId w:val="3"/>
        </w:numPr>
        <w:ind w:left="0" w:firstLine="709"/>
        <w:jc w:val="both"/>
        <w:rPr>
          <w:rFonts w:ascii="Times New Roman" w:hAnsi="Times New Roman"/>
        </w:rPr>
      </w:pPr>
      <w:r w:rsidRPr="00517E97">
        <w:rPr>
          <w:rFonts w:ascii="Times New Roman" w:hAnsi="Times New Roman"/>
        </w:rPr>
        <w:t xml:space="preserve">Гаськов Александр Юрьевич </w:t>
      </w:r>
      <w:r w:rsidRPr="00517E97">
        <w:rPr>
          <w:rFonts w:ascii="Times New Roman" w:hAnsi="Times New Roman"/>
        </w:rPr>
        <w:softHyphen/>
        <w:t xml:space="preserve"> </w:t>
      </w:r>
      <w:r w:rsidR="001B0C5F" w:rsidRPr="00517E97">
        <w:rPr>
          <w:rFonts w:ascii="Times New Roman" w:hAnsi="Times New Roman"/>
        </w:rPr>
        <w:t xml:space="preserve">- </w:t>
      </w:r>
      <w:r w:rsidRPr="00517E97">
        <w:rPr>
          <w:rFonts w:ascii="Times New Roman" w:hAnsi="Times New Roman"/>
        </w:rPr>
        <w:t xml:space="preserve">председатель </w:t>
      </w:r>
      <w:r w:rsidR="001B0C5F" w:rsidRPr="00517E97">
        <w:rPr>
          <w:rFonts w:ascii="Times New Roman" w:hAnsi="Times New Roman"/>
        </w:rPr>
        <w:t>к</w:t>
      </w:r>
      <w:r w:rsidRPr="00517E97">
        <w:rPr>
          <w:rFonts w:ascii="Times New Roman" w:hAnsi="Times New Roman"/>
        </w:rPr>
        <w:t>омитета по здравоохранению и социальной защите.</w:t>
      </w:r>
    </w:p>
    <w:p w:rsidR="00C0637A" w:rsidRPr="00517E97" w:rsidRDefault="00034269" w:rsidP="00765279">
      <w:pPr>
        <w:pStyle w:val="a3"/>
        <w:ind w:left="0" w:firstLine="709"/>
        <w:jc w:val="both"/>
        <w:rPr>
          <w:rFonts w:ascii="Times New Roman" w:hAnsi="Times New Roman"/>
        </w:rPr>
      </w:pPr>
      <w:r>
        <w:rPr>
          <w:rFonts w:ascii="Times New Roman" w:hAnsi="Times New Roman"/>
        </w:rPr>
        <w:t>В 1-м полугодии</w:t>
      </w:r>
      <w:r w:rsidR="00C0637A" w:rsidRPr="00517E97">
        <w:rPr>
          <w:rFonts w:ascii="Times New Roman" w:hAnsi="Times New Roman"/>
        </w:rPr>
        <w:t xml:space="preserve"> 2022 год</w:t>
      </w:r>
      <w:r>
        <w:rPr>
          <w:rFonts w:ascii="Times New Roman" w:hAnsi="Times New Roman"/>
        </w:rPr>
        <w:t>а</w:t>
      </w:r>
      <w:r w:rsidR="00C0637A" w:rsidRPr="00517E97">
        <w:rPr>
          <w:rFonts w:ascii="Times New Roman" w:hAnsi="Times New Roman"/>
        </w:rPr>
        <w:t xml:space="preserve"> проведено 6 заседаний фракции, на которых рассмотрено более 50 вопросов.</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t>Совместно с общественными организациями области проведен инициированный Егоровой Л.И. 2-й ежегодный региональный патриотический конкурс, приуроченный к празднованию Дня Победы 9-го мая «Связь времен и поколений».</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t xml:space="preserve">Руководителем фракции инициировано проведение </w:t>
      </w:r>
      <w:r w:rsidR="00034269">
        <w:rPr>
          <w:rFonts w:ascii="Times New Roman" w:hAnsi="Times New Roman"/>
        </w:rPr>
        <w:t>совещания</w:t>
      </w:r>
      <w:r w:rsidRPr="00517E97">
        <w:rPr>
          <w:rFonts w:ascii="Times New Roman" w:hAnsi="Times New Roman"/>
        </w:rPr>
        <w:t xml:space="preserve"> на площадке Законодательного Собрания по вопросам проблематики массового спорта на территории области, проведен ряд </w:t>
      </w:r>
      <w:r w:rsidR="00034269">
        <w:rPr>
          <w:rFonts w:ascii="Times New Roman" w:hAnsi="Times New Roman"/>
        </w:rPr>
        <w:t xml:space="preserve">заседаний </w:t>
      </w:r>
      <w:r w:rsidRPr="00517E97">
        <w:rPr>
          <w:rFonts w:ascii="Times New Roman" w:hAnsi="Times New Roman"/>
        </w:rPr>
        <w:t xml:space="preserve">рабочих групп по данному вопросу в рамках Общественного </w:t>
      </w:r>
      <w:r w:rsidR="00034269">
        <w:rPr>
          <w:rFonts w:ascii="Times New Roman" w:hAnsi="Times New Roman"/>
        </w:rPr>
        <w:t>с</w:t>
      </w:r>
      <w:r w:rsidRPr="00517E97">
        <w:rPr>
          <w:rFonts w:ascii="Times New Roman" w:hAnsi="Times New Roman"/>
        </w:rPr>
        <w:t>овета Иркутской области. Данный вопрос взят на контроль лично Егоровой Л.И. как заместителем председателя Законодательного Собрания.</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t>Совместно с общественными организациями зоозащитников проведены заседания круглых столов по вопросам отлова и содержания беспризорных животных.</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t xml:space="preserve">В течение </w:t>
      </w:r>
      <w:r w:rsidR="00034269">
        <w:rPr>
          <w:rFonts w:ascii="Times New Roman" w:hAnsi="Times New Roman"/>
        </w:rPr>
        <w:t>полу</w:t>
      </w:r>
      <w:r w:rsidRPr="00517E97">
        <w:rPr>
          <w:rFonts w:ascii="Times New Roman" w:hAnsi="Times New Roman"/>
        </w:rPr>
        <w:t>год</w:t>
      </w:r>
      <w:r w:rsidR="00034269">
        <w:rPr>
          <w:rFonts w:ascii="Times New Roman" w:hAnsi="Times New Roman"/>
        </w:rPr>
        <w:t>ия</w:t>
      </w:r>
      <w:r w:rsidRPr="00517E97">
        <w:rPr>
          <w:rFonts w:ascii="Times New Roman" w:hAnsi="Times New Roman"/>
        </w:rPr>
        <w:t xml:space="preserve"> продолжилась совместная работа с общественной организацией «Оберег» по решению вопросов бездомных людей на территории области.</w:t>
      </w:r>
    </w:p>
    <w:p w:rsidR="00C0637A" w:rsidRPr="00517E97" w:rsidRDefault="00C0637A" w:rsidP="00765279">
      <w:pPr>
        <w:pStyle w:val="a3"/>
        <w:ind w:left="0" w:firstLine="709"/>
        <w:jc w:val="both"/>
        <w:rPr>
          <w:rFonts w:ascii="Times New Roman" w:hAnsi="Times New Roman"/>
        </w:rPr>
      </w:pPr>
    </w:p>
    <w:p w:rsidR="00C0637A" w:rsidRPr="00517E97" w:rsidRDefault="00C0637A" w:rsidP="00765279">
      <w:pPr>
        <w:pStyle w:val="a3"/>
        <w:ind w:left="0" w:firstLine="709"/>
        <w:jc w:val="center"/>
        <w:rPr>
          <w:rFonts w:ascii="Times New Roman" w:hAnsi="Times New Roman"/>
          <w:b/>
        </w:rPr>
      </w:pPr>
      <w:r w:rsidRPr="00517E97">
        <w:rPr>
          <w:rFonts w:ascii="Times New Roman" w:hAnsi="Times New Roman"/>
          <w:b/>
        </w:rPr>
        <w:t>Законотворческая деятельность фракции в Законодательном Собрании Иркутской области третьего созыва.</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t>Депутаты фракции являются инициаторами 11 законопроектов, 3 из которых приняты на заседаниях Законодательного Собрания.</w:t>
      </w:r>
    </w:p>
    <w:p w:rsidR="00C0637A" w:rsidRPr="00517E97" w:rsidRDefault="00C0637A" w:rsidP="00765279">
      <w:pPr>
        <w:pStyle w:val="a3"/>
        <w:ind w:left="0" w:firstLine="709"/>
        <w:jc w:val="both"/>
        <w:rPr>
          <w:rFonts w:ascii="Times New Roman" w:hAnsi="Times New Roman"/>
        </w:rPr>
      </w:pPr>
      <w:r w:rsidRPr="00517E97">
        <w:rPr>
          <w:rFonts w:ascii="Times New Roman" w:hAnsi="Times New Roman"/>
        </w:rPr>
        <w:lastRenderedPageBreak/>
        <w:t>Особое внимание депутатов уделено проблемам социально уязвимых слоев населения области, защите прав и</w:t>
      </w:r>
      <w:r w:rsidR="00034269">
        <w:rPr>
          <w:rFonts w:ascii="Times New Roman" w:hAnsi="Times New Roman"/>
        </w:rPr>
        <w:t xml:space="preserve"> свобод таких категорий граждан</w:t>
      </w:r>
      <w:r w:rsidRPr="00517E97">
        <w:rPr>
          <w:rFonts w:ascii="Times New Roman" w:hAnsi="Times New Roman"/>
        </w:rPr>
        <w:t xml:space="preserve"> как многодетные и малоимущие семьи, ветераны ВОВ, труда и боевых действий. </w:t>
      </w:r>
    </w:p>
    <w:p w:rsidR="00C0637A" w:rsidRPr="00517E97" w:rsidRDefault="00B24BCE" w:rsidP="00765279">
      <w:pPr>
        <w:ind w:firstLine="709"/>
        <w:jc w:val="both"/>
        <w:rPr>
          <w:rFonts w:ascii="Times New Roman" w:hAnsi="Times New Roman"/>
        </w:rPr>
      </w:pPr>
      <w:r w:rsidRPr="00517E97">
        <w:rPr>
          <w:rFonts w:ascii="Times New Roman" w:hAnsi="Times New Roman"/>
        </w:rPr>
        <w:t>В 1-</w:t>
      </w:r>
      <w:r w:rsidR="00C0637A" w:rsidRPr="00517E97">
        <w:rPr>
          <w:rFonts w:ascii="Times New Roman" w:hAnsi="Times New Roman"/>
        </w:rPr>
        <w:t xml:space="preserve">м полугодии 2022 г. депутатами внесены 11 законодательных инициатив, по 3-м из которых по результатам рассмотрения приняты </w:t>
      </w:r>
      <w:r w:rsidR="00034269">
        <w:rPr>
          <w:rFonts w:ascii="Times New Roman" w:hAnsi="Times New Roman"/>
        </w:rPr>
        <w:t xml:space="preserve">следующие </w:t>
      </w:r>
      <w:r w:rsidR="00C0637A" w:rsidRPr="00517E97">
        <w:rPr>
          <w:rFonts w:ascii="Times New Roman" w:hAnsi="Times New Roman"/>
        </w:rPr>
        <w:t>законы Иркутской области:</w:t>
      </w:r>
    </w:p>
    <w:p w:rsidR="00C0637A" w:rsidRPr="00517E97" w:rsidRDefault="00C0637A" w:rsidP="00765279">
      <w:pPr>
        <w:ind w:firstLine="709"/>
        <w:jc w:val="both"/>
        <w:rPr>
          <w:rFonts w:ascii="Times New Roman" w:hAnsi="Times New Roman"/>
        </w:rPr>
      </w:pPr>
    </w:p>
    <w:p w:rsidR="00C0637A" w:rsidRPr="00517E97" w:rsidRDefault="009A736C" w:rsidP="00765279">
      <w:pPr>
        <w:numPr>
          <w:ilvl w:val="0"/>
          <w:numId w:val="7"/>
        </w:numPr>
        <w:ind w:left="0" w:firstLine="709"/>
        <w:jc w:val="both"/>
        <w:rPr>
          <w:rFonts w:ascii="Times New Roman" w:hAnsi="Times New Roman"/>
          <w:b/>
        </w:rPr>
      </w:pPr>
      <w:r>
        <w:rPr>
          <w:rFonts w:ascii="Times New Roman" w:hAnsi="Times New Roman"/>
          <w:b/>
        </w:rPr>
        <w:t xml:space="preserve"> </w:t>
      </w:r>
      <w:r w:rsidR="00C0637A" w:rsidRPr="009A736C">
        <w:rPr>
          <w:rFonts w:ascii="Times New Roman" w:hAnsi="Times New Roman"/>
        </w:rPr>
        <w:t>Проект закона № ПЗ-1013 от 07.06.2022 «О внесении изменений в Закон Иркутской области «О государственных должностях Иркутской области»</w:t>
      </w:r>
      <w:r>
        <w:rPr>
          <w:rFonts w:ascii="Times New Roman" w:hAnsi="Times New Roman"/>
        </w:rPr>
        <w:t>.</w:t>
      </w:r>
      <w:r w:rsidR="00C0637A" w:rsidRPr="009A736C">
        <w:rPr>
          <w:rFonts w:ascii="Times New Roman" w:hAnsi="Times New Roman"/>
        </w:rPr>
        <w:t xml:space="preserve"> </w:t>
      </w:r>
      <w:r w:rsidR="00C0637A" w:rsidRPr="00517E97">
        <w:rPr>
          <w:rFonts w:ascii="Times New Roman" w:hAnsi="Times New Roman"/>
        </w:rPr>
        <w:t>Проектом закона предлагается в отношении лиц, замещающих областные государственные должности в государственных органах Иркутской области, установить размер должностного оклада в твердой денежной сумме, по аналогии с размером должностного оклада для лиц, замещающих областные государственные должности в Законодательном Собрании.</w:t>
      </w:r>
    </w:p>
    <w:p w:rsidR="00C0637A" w:rsidRPr="00517E97" w:rsidRDefault="009A736C" w:rsidP="00765279">
      <w:pPr>
        <w:numPr>
          <w:ilvl w:val="0"/>
          <w:numId w:val="7"/>
        </w:numPr>
        <w:ind w:left="0" w:firstLine="709"/>
        <w:jc w:val="both"/>
        <w:rPr>
          <w:rFonts w:ascii="Times New Roman" w:hAnsi="Times New Roman"/>
          <w:b/>
        </w:rPr>
      </w:pPr>
      <w:r>
        <w:rPr>
          <w:rFonts w:ascii="Times New Roman" w:hAnsi="Times New Roman"/>
          <w:b/>
        </w:rPr>
        <w:t xml:space="preserve"> </w:t>
      </w:r>
      <w:r w:rsidR="00C0637A" w:rsidRPr="009A736C">
        <w:rPr>
          <w:rFonts w:ascii="Times New Roman" w:hAnsi="Times New Roman"/>
        </w:rPr>
        <w:t>Проект закона № ПЗ-1010 от 06.06.2022 «О внесении изменений в Закон Иркутской области «О государственной социальной помощи отдельным категориям граждан в Иркутской области»</w:t>
      </w:r>
      <w:r w:rsidR="00C0637A" w:rsidRPr="00517E97">
        <w:rPr>
          <w:rFonts w:ascii="Times New Roman" w:hAnsi="Times New Roman"/>
          <w:b/>
        </w:rPr>
        <w:t xml:space="preserve"> </w:t>
      </w:r>
      <w:r w:rsidR="00C0637A" w:rsidRPr="00517E97">
        <w:rPr>
          <w:rFonts w:ascii="Times New Roman" w:hAnsi="Times New Roman"/>
        </w:rPr>
        <w:t>подготовлен в целях приведения Закона Иркутской области «О государственной социальной помощи отдельным категориям граждан в Иркутской области» в соответствие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являющиеся приложением 8(6) к государственной программе Российской Федерации «Социальная поддержка граждан».</w:t>
      </w:r>
    </w:p>
    <w:p w:rsidR="00C0637A" w:rsidRPr="00517E97" w:rsidRDefault="009A736C" w:rsidP="00765279">
      <w:pPr>
        <w:numPr>
          <w:ilvl w:val="0"/>
          <w:numId w:val="7"/>
        </w:numPr>
        <w:ind w:left="0" w:firstLine="709"/>
        <w:jc w:val="both"/>
        <w:rPr>
          <w:rFonts w:ascii="Times New Roman" w:hAnsi="Times New Roman"/>
          <w:b/>
        </w:rPr>
      </w:pPr>
      <w:r>
        <w:rPr>
          <w:rFonts w:ascii="Times New Roman" w:hAnsi="Times New Roman"/>
          <w:b/>
        </w:rPr>
        <w:t xml:space="preserve"> </w:t>
      </w:r>
      <w:r w:rsidRPr="009A736C">
        <w:rPr>
          <w:rFonts w:ascii="Times New Roman" w:hAnsi="Times New Roman"/>
        </w:rPr>
        <w:t>З</w:t>
      </w:r>
      <w:r w:rsidR="00C0637A" w:rsidRPr="009A736C">
        <w:rPr>
          <w:rFonts w:ascii="Times New Roman" w:hAnsi="Times New Roman"/>
        </w:rPr>
        <w:t>акон</w:t>
      </w:r>
      <w:r w:rsidRPr="009A736C">
        <w:rPr>
          <w:rFonts w:ascii="Times New Roman" w:hAnsi="Times New Roman"/>
        </w:rPr>
        <w:t xml:space="preserve"> Иркутской области от 7 июля 2022 года № 53-ОЗ</w:t>
      </w:r>
      <w:r w:rsidR="00C0637A" w:rsidRPr="009A736C">
        <w:rPr>
          <w:rFonts w:ascii="Times New Roman" w:hAnsi="Times New Roman"/>
        </w:rPr>
        <w:t xml:space="preserve"> № ПЗ-999 от 12.05.2022 «О дополнительной мере социальной поддержки военнослужащих, лиц, проходящих службу в войсках национальной гвардии Российской Федерации»</w:t>
      </w:r>
      <w:r w:rsidR="00C0637A" w:rsidRPr="00517E97">
        <w:rPr>
          <w:rFonts w:ascii="Times New Roman" w:hAnsi="Times New Roman"/>
          <w:b/>
        </w:rPr>
        <w:t xml:space="preserve"> </w:t>
      </w:r>
      <w:r w:rsidR="00C0637A" w:rsidRPr="00517E97">
        <w:rPr>
          <w:rFonts w:ascii="Times New Roman" w:hAnsi="Times New Roman"/>
        </w:rPr>
        <w:t>устанавливает на территории Иркутской области дополнительную меру социальной поддержки в виде единовременной денежной выплаты военнослужащим, лицам, проходящим службу в войсках национальной гвардии Российской Федерации, получившим увечье (ранение, травму, контузию)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 с 24 февраля 2022 года, при исполнении обязанностей военной службы (службы) в ходе указанной специальной военной операции.</w:t>
      </w:r>
    </w:p>
    <w:p w:rsidR="00C0637A" w:rsidRPr="00517E97" w:rsidRDefault="009A736C" w:rsidP="00765279">
      <w:pPr>
        <w:numPr>
          <w:ilvl w:val="0"/>
          <w:numId w:val="7"/>
        </w:numPr>
        <w:ind w:left="0" w:firstLine="709"/>
        <w:jc w:val="both"/>
        <w:rPr>
          <w:rFonts w:ascii="Times New Roman" w:hAnsi="Times New Roman"/>
          <w:b/>
        </w:rPr>
      </w:pPr>
      <w:r>
        <w:rPr>
          <w:rFonts w:ascii="Times New Roman" w:hAnsi="Times New Roman"/>
          <w:b/>
        </w:rPr>
        <w:t xml:space="preserve"> </w:t>
      </w:r>
      <w:r w:rsidR="00C0637A" w:rsidRPr="009A736C">
        <w:rPr>
          <w:rFonts w:ascii="Times New Roman" w:hAnsi="Times New Roman"/>
        </w:rPr>
        <w:t>Проект</w:t>
      </w:r>
      <w:r w:rsidRPr="009A736C">
        <w:rPr>
          <w:rFonts w:ascii="Times New Roman" w:hAnsi="Times New Roman"/>
        </w:rPr>
        <w:t xml:space="preserve"> закона</w:t>
      </w:r>
      <w:r w:rsidR="00C0637A" w:rsidRPr="009A736C">
        <w:rPr>
          <w:rFonts w:ascii="Times New Roman" w:hAnsi="Times New Roman"/>
        </w:rPr>
        <w:t xml:space="preserve"> от 29.04.2022 № ПЗ-995 «О внесении изменений в статьи 23 и 25 Закона Иркутской области «О физической культуре и спорте в Иркутской области»; </w:t>
      </w:r>
      <w:r w:rsidRPr="009A736C">
        <w:rPr>
          <w:rFonts w:ascii="Times New Roman" w:hAnsi="Times New Roman"/>
        </w:rPr>
        <w:t xml:space="preserve">Закон Иркутской области </w:t>
      </w:r>
      <w:r w:rsidR="00C0637A" w:rsidRPr="009A736C">
        <w:rPr>
          <w:rFonts w:ascii="Times New Roman" w:hAnsi="Times New Roman"/>
        </w:rPr>
        <w:t xml:space="preserve">№ </w:t>
      </w:r>
      <w:r w:rsidRPr="009A736C">
        <w:rPr>
          <w:rFonts w:ascii="Times New Roman" w:hAnsi="Times New Roman"/>
        </w:rPr>
        <w:t>57-ОЗ</w:t>
      </w:r>
      <w:r w:rsidR="00C0637A" w:rsidRPr="009A736C">
        <w:rPr>
          <w:rFonts w:ascii="Times New Roman" w:hAnsi="Times New Roman"/>
        </w:rPr>
        <w:t xml:space="preserve">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w:t>
      </w:r>
      <w:r w:rsidR="00B50799" w:rsidRPr="009A736C">
        <w:rPr>
          <w:rFonts w:ascii="Times New Roman" w:hAnsi="Times New Roman"/>
        </w:rPr>
        <w:t xml:space="preserve"> </w:t>
      </w:r>
      <w:r w:rsidR="00C0637A" w:rsidRPr="009A736C">
        <w:rPr>
          <w:rFonts w:ascii="Times New Roman" w:hAnsi="Times New Roman"/>
        </w:rPr>
        <w:t xml:space="preserve">проходившим военную службу по призыву, ставшим инвалидами вследствие военной травмы»; </w:t>
      </w:r>
      <w:r w:rsidRPr="009A736C">
        <w:rPr>
          <w:rFonts w:ascii="Times New Roman" w:hAnsi="Times New Roman"/>
        </w:rPr>
        <w:t xml:space="preserve">Закон Иркутской области </w:t>
      </w:r>
      <w:r w:rsidR="00C0637A" w:rsidRPr="009A736C">
        <w:rPr>
          <w:rFonts w:ascii="Times New Roman" w:hAnsi="Times New Roman"/>
        </w:rPr>
        <w:t xml:space="preserve">№ </w:t>
      </w:r>
      <w:r w:rsidRPr="009A736C">
        <w:rPr>
          <w:rFonts w:ascii="Times New Roman" w:hAnsi="Times New Roman"/>
        </w:rPr>
        <w:t>56-ОЗ</w:t>
      </w:r>
      <w:r w:rsidR="00C0637A" w:rsidRPr="009A736C">
        <w:rPr>
          <w:rFonts w:ascii="Times New Roman" w:hAnsi="Times New Roman"/>
        </w:rPr>
        <w:t xml:space="preserve">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w:t>
      </w:r>
      <w:r w:rsidR="00C0637A" w:rsidRPr="00517E97">
        <w:rPr>
          <w:rFonts w:ascii="Times New Roman" w:hAnsi="Times New Roman"/>
          <w:b/>
        </w:rPr>
        <w:t xml:space="preserve"> </w:t>
      </w:r>
      <w:r w:rsidR="00C0637A" w:rsidRPr="00517E97">
        <w:rPr>
          <w:rFonts w:ascii="Times New Roman" w:hAnsi="Times New Roman"/>
        </w:rPr>
        <w:t xml:space="preserve">направлены на установление ежегодной с 1 апреля текущего года индексации размера дополнительного материального обеспечения на не менее чем индекс роста потребительских цен за предыдущий год. То есть размер доплаты после принятия </w:t>
      </w:r>
      <w:r>
        <w:rPr>
          <w:rFonts w:ascii="Times New Roman" w:hAnsi="Times New Roman"/>
        </w:rPr>
        <w:t>З</w:t>
      </w:r>
      <w:r w:rsidR="00C0637A" w:rsidRPr="00517E97">
        <w:rPr>
          <w:rFonts w:ascii="Times New Roman" w:hAnsi="Times New Roman"/>
        </w:rPr>
        <w:t>акона будет индексироваться не менее чем на фактический уровень инфляции. (В настоящее время размер доплаты ежегодно индексируется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w:t>
      </w:r>
    </w:p>
    <w:p w:rsidR="006F39DD" w:rsidRPr="006F39DD" w:rsidRDefault="009A736C" w:rsidP="00C675F2">
      <w:pPr>
        <w:numPr>
          <w:ilvl w:val="0"/>
          <w:numId w:val="7"/>
        </w:numPr>
        <w:ind w:left="0" w:firstLine="709"/>
        <w:jc w:val="both"/>
        <w:rPr>
          <w:rFonts w:ascii="Times New Roman" w:hAnsi="Times New Roman"/>
          <w:b/>
        </w:rPr>
      </w:pPr>
      <w:r w:rsidRPr="006F39DD">
        <w:rPr>
          <w:rFonts w:ascii="Times New Roman" w:hAnsi="Times New Roman"/>
          <w:b/>
        </w:rPr>
        <w:t xml:space="preserve"> </w:t>
      </w:r>
      <w:r w:rsidRPr="006F39DD">
        <w:rPr>
          <w:rFonts w:ascii="Times New Roman" w:hAnsi="Times New Roman"/>
        </w:rPr>
        <w:t>Закон Иркутской области от 7 июня 2022 года</w:t>
      </w:r>
      <w:r w:rsidR="00C0637A" w:rsidRPr="006F39DD">
        <w:rPr>
          <w:rFonts w:ascii="Times New Roman" w:hAnsi="Times New Roman"/>
        </w:rPr>
        <w:t xml:space="preserve"> № </w:t>
      </w:r>
      <w:r w:rsidRPr="006F39DD">
        <w:rPr>
          <w:rFonts w:ascii="Times New Roman" w:hAnsi="Times New Roman"/>
        </w:rPr>
        <w:t>40-ОЗ</w:t>
      </w:r>
      <w:r w:rsidR="00C0637A" w:rsidRPr="006F39DD">
        <w:rPr>
          <w:rFonts w:ascii="Times New Roman" w:hAnsi="Times New Roman"/>
        </w:rPr>
        <w:t xml:space="preserve"> «О внесении изменений в Закон Иркутской области «О наградах Иркутской области и почетных званиях Иркутской области» направлен на признание заслуг граждан, активно участвующих в донорстве крови и внесших значительный вклад в развитие службы крови, а также пропаганду без</w:t>
      </w:r>
      <w:r w:rsidR="00C0637A" w:rsidRPr="006F39DD">
        <w:rPr>
          <w:rFonts w:ascii="Times New Roman" w:hAnsi="Times New Roman"/>
        </w:rPr>
        <w:lastRenderedPageBreak/>
        <w:t xml:space="preserve">возмездного донорства крови и ее компонентов на территории Иркутской области, и одновременно являющимися активными донорами. </w:t>
      </w:r>
      <w:r w:rsidR="006F39DD" w:rsidRPr="006F39DD">
        <w:rPr>
          <w:rFonts w:ascii="Times New Roman" w:hAnsi="Times New Roman"/>
        </w:rPr>
        <w:t>З</w:t>
      </w:r>
      <w:r w:rsidR="00C0637A" w:rsidRPr="006F39DD">
        <w:rPr>
          <w:rFonts w:ascii="Times New Roman" w:hAnsi="Times New Roman"/>
        </w:rPr>
        <w:t>акон</w:t>
      </w:r>
      <w:r w:rsidR="006F39DD" w:rsidRPr="006F39DD">
        <w:rPr>
          <w:rFonts w:ascii="Times New Roman" w:hAnsi="Times New Roman"/>
        </w:rPr>
        <w:t>ом</w:t>
      </w:r>
      <w:r w:rsidR="00C0637A" w:rsidRPr="006F39DD">
        <w:rPr>
          <w:rFonts w:ascii="Times New Roman" w:hAnsi="Times New Roman"/>
        </w:rPr>
        <w:t xml:space="preserve"> предлагается присваивать почетное звание «Заслуженный донор Иркутской области» донорам. </w:t>
      </w:r>
    </w:p>
    <w:p w:rsidR="00C0637A" w:rsidRPr="006F39DD" w:rsidRDefault="006F39DD" w:rsidP="00C675F2">
      <w:pPr>
        <w:numPr>
          <w:ilvl w:val="0"/>
          <w:numId w:val="7"/>
        </w:numPr>
        <w:ind w:left="0" w:firstLine="709"/>
        <w:jc w:val="both"/>
        <w:rPr>
          <w:rFonts w:ascii="Times New Roman" w:hAnsi="Times New Roman"/>
          <w:b/>
        </w:rPr>
      </w:pPr>
      <w:r>
        <w:rPr>
          <w:rFonts w:ascii="Times New Roman" w:hAnsi="Times New Roman"/>
        </w:rPr>
        <w:t xml:space="preserve"> </w:t>
      </w:r>
      <w:r w:rsidRPr="006F39DD">
        <w:rPr>
          <w:rFonts w:ascii="Times New Roman" w:hAnsi="Times New Roman"/>
        </w:rPr>
        <w:t>З</w:t>
      </w:r>
      <w:r w:rsidR="00C0637A" w:rsidRPr="006F39DD">
        <w:rPr>
          <w:rFonts w:ascii="Times New Roman" w:hAnsi="Times New Roman"/>
        </w:rPr>
        <w:t>акон</w:t>
      </w:r>
      <w:r w:rsidRPr="006F39DD">
        <w:rPr>
          <w:rFonts w:ascii="Times New Roman" w:hAnsi="Times New Roman"/>
        </w:rPr>
        <w:t xml:space="preserve"> Иркутской области от 4 мая 2022 года № 28-ОЗ</w:t>
      </w:r>
      <w:r w:rsidR="00C0637A" w:rsidRPr="006F39DD">
        <w:rPr>
          <w:rFonts w:ascii="Times New Roman" w:hAnsi="Times New Roman"/>
        </w:rPr>
        <w:t xml:space="preserve"> от 18.03.2022 «О внесении изменения в статью 2 Закона Иркутской области «О транспортном налоге» (в части предоставления налоговой льготы)»</w:t>
      </w:r>
      <w:r>
        <w:rPr>
          <w:rFonts w:ascii="Times New Roman" w:hAnsi="Times New Roman"/>
        </w:rPr>
        <w:t>.</w:t>
      </w:r>
      <w:r w:rsidR="00C0637A" w:rsidRPr="006F39DD">
        <w:rPr>
          <w:rFonts w:ascii="Times New Roman" w:hAnsi="Times New Roman"/>
          <w:b/>
        </w:rPr>
        <w:t xml:space="preserve"> </w:t>
      </w:r>
      <w:r w:rsidRPr="006F39DD">
        <w:rPr>
          <w:rFonts w:ascii="Times New Roman" w:hAnsi="Times New Roman"/>
        </w:rPr>
        <w:t>З</w:t>
      </w:r>
      <w:r w:rsidR="00C0637A" w:rsidRPr="006F39DD">
        <w:rPr>
          <w:rFonts w:ascii="Times New Roman" w:hAnsi="Times New Roman"/>
        </w:rPr>
        <w:t>акон внесены изменения в статью 2 Закона области, предусматривающие расширение категорий транспортных средств</w:t>
      </w:r>
      <w:r>
        <w:rPr>
          <w:rFonts w:ascii="Times New Roman" w:hAnsi="Times New Roman"/>
        </w:rPr>
        <w:t>,</w:t>
      </w:r>
      <w:r w:rsidR="00C0637A" w:rsidRPr="006F39DD">
        <w:rPr>
          <w:rFonts w:ascii="Times New Roman" w:hAnsi="Times New Roman"/>
        </w:rPr>
        <w:t xml:space="preserve"> освобожденных от уплаты налога на легковые автомобили с мощностью двигателя до 200 лошадиных сил для следующих категорий граждан: ветераны Великой Отечественной войны, ветераны труда, ветераны боевых действий, инвалиды всех категорий и один из родителей многодетной семьи, имеющей трех и более детей, не достигших возраста 18 лет, и (или) учащихся очной формы обучения, аспирантов, ординаторов, студентов, курсантов в возрасте до 24 лет, включая усыновленных, удочеренных, а также детей, не достигших возраста 18 лет, принятых под опеку (попечительство), переданных на воспитание в приемную семью; один из родителей, усыновивший (удочеривший) ребенка, оставшегося без попечения родителей, в том числе ребенка-инвалида. </w:t>
      </w:r>
    </w:p>
    <w:p w:rsidR="006F39DD" w:rsidRPr="006F39DD" w:rsidRDefault="006F39DD" w:rsidP="00C675F2">
      <w:pPr>
        <w:numPr>
          <w:ilvl w:val="0"/>
          <w:numId w:val="7"/>
        </w:numPr>
        <w:ind w:left="0" w:firstLine="709"/>
        <w:jc w:val="both"/>
        <w:rPr>
          <w:rFonts w:ascii="Times New Roman" w:hAnsi="Times New Roman"/>
          <w:b/>
        </w:rPr>
      </w:pPr>
      <w:r w:rsidRPr="006F39DD">
        <w:rPr>
          <w:rFonts w:ascii="Times New Roman" w:hAnsi="Times New Roman"/>
          <w:b/>
        </w:rPr>
        <w:t xml:space="preserve"> </w:t>
      </w:r>
      <w:r w:rsidRPr="006F39DD">
        <w:rPr>
          <w:rFonts w:ascii="Times New Roman" w:hAnsi="Times New Roman"/>
        </w:rPr>
        <w:t>З</w:t>
      </w:r>
      <w:r w:rsidR="00C0637A" w:rsidRPr="006F39DD">
        <w:rPr>
          <w:rFonts w:ascii="Times New Roman" w:hAnsi="Times New Roman"/>
        </w:rPr>
        <w:t>акон</w:t>
      </w:r>
      <w:r w:rsidRPr="006F39DD">
        <w:rPr>
          <w:rFonts w:ascii="Times New Roman" w:hAnsi="Times New Roman"/>
        </w:rPr>
        <w:t xml:space="preserve"> Иркутской области от 4 мая 2022 года</w:t>
      </w:r>
      <w:r w:rsidR="00C0637A" w:rsidRPr="006F39DD">
        <w:rPr>
          <w:rFonts w:ascii="Times New Roman" w:hAnsi="Times New Roman"/>
        </w:rPr>
        <w:t xml:space="preserve"> № </w:t>
      </w:r>
      <w:r w:rsidRPr="006F39DD">
        <w:rPr>
          <w:rFonts w:ascii="Times New Roman" w:hAnsi="Times New Roman"/>
        </w:rPr>
        <w:t>30-ОЗ</w:t>
      </w:r>
      <w:r w:rsidR="00C0637A" w:rsidRPr="006F39DD">
        <w:rPr>
          <w:rFonts w:ascii="Times New Roman" w:hAnsi="Times New Roman"/>
        </w:rPr>
        <w:t xml:space="preserve"> «О внесении изменения в часть 4 статьи 6 Закона Иркутской области «О дополнительной мере социальной поддержки семей, имеющих детей, в Иркутской области»</w:t>
      </w:r>
      <w:r w:rsidR="00C0637A" w:rsidRPr="006F39DD">
        <w:rPr>
          <w:rFonts w:ascii="Times New Roman" w:hAnsi="Times New Roman"/>
          <w:b/>
        </w:rPr>
        <w:t xml:space="preserve"> </w:t>
      </w:r>
      <w:r w:rsidR="00C0637A" w:rsidRPr="006F39DD">
        <w:rPr>
          <w:rFonts w:ascii="Times New Roman" w:hAnsi="Times New Roman"/>
        </w:rPr>
        <w:t xml:space="preserve">направлен на установление ежегодной индексации размера областного материнского (семейного) капитала исходя из индекса роста потребительских цен за предыдущий год (сентябрь к сентябрю). То есть размер данной социальной выплаты после принятия проекта закона будет индексироваться на фактический уровень инфляции. </w:t>
      </w:r>
    </w:p>
    <w:p w:rsidR="00C0637A" w:rsidRPr="006F39DD" w:rsidRDefault="006F39DD" w:rsidP="00C675F2">
      <w:pPr>
        <w:numPr>
          <w:ilvl w:val="0"/>
          <w:numId w:val="7"/>
        </w:numPr>
        <w:ind w:left="0" w:firstLine="709"/>
        <w:jc w:val="both"/>
        <w:rPr>
          <w:rFonts w:ascii="Times New Roman" w:hAnsi="Times New Roman"/>
          <w:b/>
        </w:rPr>
      </w:pPr>
      <w:r>
        <w:rPr>
          <w:rFonts w:ascii="Times New Roman" w:hAnsi="Times New Roman"/>
          <w:b/>
        </w:rPr>
        <w:t xml:space="preserve"> </w:t>
      </w:r>
      <w:r w:rsidR="00C0637A" w:rsidRPr="006F39DD">
        <w:rPr>
          <w:rFonts w:ascii="Times New Roman" w:hAnsi="Times New Roman"/>
        </w:rPr>
        <w:t>Проект закона № ПЗ-970 от 14.02.2022 «О решении вопросов местного значения с привлечением средств самообложения граждан в Иркутской области» направлен на расширение возможностей при решении вопросов местного значения с использованием разовых платежей - средств самообложения граждан и регулирует отдельные вопросы, связанные с привлечением указанных средств. Законопроект предусматривает возможность предоставления иных межбюджетных трансфертов из областного бюджета местным бюджетам на решение вопросов местного значения при условии привлечения средств самообложения граждан.</w:t>
      </w:r>
    </w:p>
    <w:p w:rsidR="00C0637A" w:rsidRPr="00517E97" w:rsidRDefault="00C0637A" w:rsidP="00765279">
      <w:pPr>
        <w:ind w:firstLine="709"/>
        <w:jc w:val="both"/>
        <w:rPr>
          <w:rFonts w:ascii="Times New Roman" w:hAnsi="Times New Roman"/>
        </w:rPr>
      </w:pPr>
      <w:r w:rsidRPr="00517E97">
        <w:rPr>
          <w:rFonts w:ascii="Times New Roman" w:hAnsi="Times New Roman"/>
        </w:rPr>
        <w:t>За отчетный период в подведомственных депутатам фракции комитетах и комиссиях рассмотрено более 60 законопроектов, вынесенных на рассмотрение Законодательного Собрания. Внесено порядка 30 поправок в рассматриваемые проекты.</w:t>
      </w:r>
    </w:p>
    <w:p w:rsidR="00C0637A" w:rsidRPr="00517E97" w:rsidRDefault="00C0637A" w:rsidP="00765279">
      <w:pPr>
        <w:pStyle w:val="a3"/>
        <w:ind w:left="0" w:firstLine="709"/>
        <w:rPr>
          <w:rFonts w:ascii="Times New Roman" w:hAnsi="Times New Roman"/>
        </w:rPr>
      </w:pPr>
    </w:p>
    <w:p w:rsidR="00C0637A" w:rsidRPr="00517E97" w:rsidRDefault="00C0637A" w:rsidP="00765279">
      <w:pPr>
        <w:pStyle w:val="a3"/>
        <w:ind w:left="0" w:firstLine="709"/>
        <w:jc w:val="center"/>
        <w:rPr>
          <w:rFonts w:ascii="Times New Roman" w:hAnsi="Times New Roman"/>
          <w:b/>
          <w:bCs/>
        </w:rPr>
      </w:pPr>
      <w:r w:rsidRPr="00517E97">
        <w:rPr>
          <w:rFonts w:ascii="Times New Roman" w:hAnsi="Times New Roman"/>
          <w:b/>
          <w:bCs/>
        </w:rPr>
        <w:t>Работа приемной депутатов фракции</w:t>
      </w:r>
    </w:p>
    <w:p w:rsidR="00C0637A" w:rsidRPr="00517E97" w:rsidRDefault="00C0637A" w:rsidP="00765279">
      <w:pPr>
        <w:ind w:firstLine="709"/>
        <w:jc w:val="both"/>
        <w:rPr>
          <w:rFonts w:ascii="Times New Roman" w:hAnsi="Times New Roman"/>
        </w:rPr>
      </w:pPr>
      <w:r w:rsidRPr="00517E97">
        <w:rPr>
          <w:rFonts w:ascii="Times New Roman" w:hAnsi="Times New Roman"/>
        </w:rPr>
        <w:t xml:space="preserve">Одним из важнейших приоритетов в работе депутатов фракции является работа с избирателями. Приемы граждан проходили в приемной Егоровой Л.И. по адресу: г. Иркутск, ул. Сухэ-Батора, д. 18, каб. 326 и в офисе регионального отделения партии </w:t>
      </w:r>
      <w:r w:rsidRPr="00517E97">
        <w:rPr>
          <w:rFonts w:ascii="Times New Roman" w:hAnsi="Times New Roman"/>
          <w:color w:val="000000"/>
          <w:shd w:val="clear" w:color="auto" w:fill="FFFFFF"/>
        </w:rPr>
        <w:t xml:space="preserve">«Справедливая Россия – За Правду» </w:t>
      </w:r>
      <w:r w:rsidRPr="00517E97">
        <w:rPr>
          <w:rFonts w:ascii="Times New Roman" w:hAnsi="Times New Roman"/>
        </w:rPr>
        <w:t>в Иркутской области, находящемся на ул. Российской, д. 20, каб. 105. «Центр защиты прав граждан» работал в дистанционном режиме.</w:t>
      </w:r>
      <w:r w:rsidRPr="00517E97">
        <w:rPr>
          <w:rFonts w:ascii="Times New Roman" w:hAnsi="Times New Roman"/>
          <w:color w:val="000000"/>
          <w:shd w:val="clear" w:color="auto" w:fill="FFFFFF"/>
        </w:rPr>
        <w:t xml:space="preserve"> </w:t>
      </w:r>
      <w:r w:rsidRPr="00517E97">
        <w:rPr>
          <w:rFonts w:ascii="Times New Roman" w:hAnsi="Times New Roman"/>
        </w:rPr>
        <w:t>Всего за отчетный период рассмотрено 161</w:t>
      </w:r>
      <w:r w:rsidRPr="00517E97">
        <w:rPr>
          <w:rFonts w:ascii="Times New Roman" w:hAnsi="Times New Roman"/>
          <w:color w:val="000000"/>
          <w:shd w:val="clear" w:color="auto" w:fill="FFFFFF"/>
        </w:rPr>
        <w:t xml:space="preserve"> обращение</w:t>
      </w:r>
      <w:r w:rsidRPr="00517E97">
        <w:rPr>
          <w:rFonts w:ascii="Times New Roman" w:hAnsi="Times New Roman"/>
        </w:rPr>
        <w:t xml:space="preserve">. </w:t>
      </w:r>
    </w:p>
    <w:p w:rsidR="00C0637A" w:rsidRPr="00517E97" w:rsidRDefault="00C0637A" w:rsidP="00765279">
      <w:pPr>
        <w:ind w:firstLine="709"/>
        <w:jc w:val="both"/>
        <w:rPr>
          <w:rFonts w:ascii="Times New Roman" w:hAnsi="Times New Roman"/>
        </w:rPr>
      </w:pPr>
      <w:r w:rsidRPr="00517E97">
        <w:rPr>
          <w:rFonts w:ascii="Times New Roman" w:hAnsi="Times New Roman"/>
        </w:rPr>
        <w:t>В первой половине 2022 года осуществлены выездные встречи с гражд</w:t>
      </w:r>
      <w:r w:rsidR="00B50799" w:rsidRPr="00517E97">
        <w:rPr>
          <w:rFonts w:ascii="Times New Roman" w:hAnsi="Times New Roman"/>
        </w:rPr>
        <w:t>анами Тулунского, Братского и Ни</w:t>
      </w:r>
      <w:r w:rsidRPr="00517E97">
        <w:rPr>
          <w:rFonts w:ascii="Times New Roman" w:hAnsi="Times New Roman"/>
        </w:rPr>
        <w:t>жн</w:t>
      </w:r>
      <w:r w:rsidR="00B50799" w:rsidRPr="00517E97">
        <w:rPr>
          <w:rFonts w:ascii="Times New Roman" w:hAnsi="Times New Roman"/>
        </w:rPr>
        <w:t>е</w:t>
      </w:r>
      <w:r w:rsidRPr="00517E97">
        <w:rPr>
          <w:rFonts w:ascii="Times New Roman" w:hAnsi="Times New Roman"/>
        </w:rPr>
        <w:t>удинского районов, принято в работу более 40 обращений жителей области.</w:t>
      </w:r>
    </w:p>
    <w:p w:rsidR="00C0637A" w:rsidRPr="00517E97" w:rsidRDefault="00C0637A" w:rsidP="00765279">
      <w:pPr>
        <w:ind w:firstLine="709"/>
        <w:jc w:val="both"/>
        <w:rPr>
          <w:rFonts w:ascii="Times New Roman" w:hAnsi="Times New Roman"/>
        </w:rPr>
      </w:pPr>
    </w:p>
    <w:p w:rsidR="00986C55" w:rsidRPr="00517E97" w:rsidRDefault="00111BEF" w:rsidP="00765279">
      <w:pPr>
        <w:pStyle w:val="1"/>
        <w:tabs>
          <w:tab w:val="left" w:pos="1134"/>
        </w:tabs>
        <w:spacing w:before="0" w:after="0"/>
        <w:ind w:firstLine="709"/>
        <w:rPr>
          <w:rFonts w:ascii="Times New Roman" w:hAnsi="Times New Roman"/>
          <w:sz w:val="24"/>
          <w:szCs w:val="24"/>
        </w:rPr>
      </w:pPr>
      <w:bookmarkStart w:id="23" w:name="_Toc109633477"/>
      <w:r w:rsidRPr="00517E97">
        <w:rPr>
          <w:rFonts w:ascii="Times New Roman" w:hAnsi="Times New Roman"/>
          <w:sz w:val="24"/>
          <w:szCs w:val="24"/>
        </w:rPr>
        <w:t>И</w:t>
      </w:r>
      <w:r w:rsidR="00986C55" w:rsidRPr="00517E97">
        <w:rPr>
          <w:rFonts w:ascii="Times New Roman" w:hAnsi="Times New Roman"/>
          <w:sz w:val="24"/>
          <w:szCs w:val="24"/>
        </w:rPr>
        <w:t>нформация о контрольной деятельности Законодательного Собрания Иркутской области</w:t>
      </w:r>
      <w:bookmarkEnd w:id="23"/>
    </w:p>
    <w:p w:rsidR="00A901F2" w:rsidRPr="00517E97" w:rsidRDefault="00A901F2" w:rsidP="00765279">
      <w:pPr>
        <w:rPr>
          <w:rFonts w:ascii="Times New Roman" w:hAnsi="Times New Roman"/>
        </w:rPr>
      </w:pPr>
    </w:p>
    <w:p w:rsidR="00813044" w:rsidRPr="00517E97" w:rsidRDefault="00813044" w:rsidP="00765279">
      <w:pPr>
        <w:autoSpaceDE w:val="0"/>
        <w:autoSpaceDN w:val="0"/>
        <w:adjustRightInd w:val="0"/>
        <w:ind w:firstLine="709"/>
        <w:jc w:val="center"/>
        <w:rPr>
          <w:rFonts w:ascii="Times New Roman" w:eastAsia="Times New Roman" w:hAnsi="Times New Roman"/>
          <w:b/>
          <w:bCs/>
          <w:iCs/>
          <w:lang w:eastAsia="ru-RU"/>
        </w:rPr>
      </w:pPr>
      <w:r w:rsidRPr="00517E97">
        <w:rPr>
          <w:rFonts w:ascii="Times New Roman" w:eastAsia="Times New Roman" w:hAnsi="Times New Roman"/>
          <w:b/>
          <w:bCs/>
          <w:iCs/>
          <w:lang w:eastAsia="ru-RU"/>
        </w:rPr>
        <w:t>Парламентский контроль</w:t>
      </w:r>
    </w:p>
    <w:p w:rsidR="00813044" w:rsidRPr="00517E97" w:rsidRDefault="00813044" w:rsidP="00765279">
      <w:pPr>
        <w:autoSpaceDE w:val="0"/>
        <w:autoSpaceDN w:val="0"/>
        <w:adjustRightInd w:val="0"/>
        <w:ind w:firstLine="709"/>
        <w:jc w:val="center"/>
        <w:rPr>
          <w:rFonts w:ascii="Times New Roman" w:eastAsia="Times New Roman" w:hAnsi="Times New Roman"/>
          <w:b/>
          <w:bCs/>
          <w:iCs/>
          <w:lang w:eastAsia="ru-RU"/>
        </w:rPr>
      </w:pP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lastRenderedPageBreak/>
        <w:t>В соответствии с частью 2 статьи 28 Закона Иркутской области от 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1) заслушивание (рассмотрение) отчетов, докладов;</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2) направление парламентских запросов;</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3) направление депутатских запросов;</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4) истребование информации;</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5) депутатские проверки.</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Информацию о заслушивании (рассмотрении) отчетов, докладов можно найти в разделе «Контрольные мероприятия» данного отчета, а также в отчете комитета по законодательству о государственном строительстве области и местном самоуправлении Законодательного Собрания.</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Информация по исполнению депутатских, парламентских запросов представлена в данном отчете в приложении № 6.</w:t>
      </w:r>
    </w:p>
    <w:p w:rsidR="00813044" w:rsidRPr="00517E97" w:rsidRDefault="00813044" w:rsidP="00765279">
      <w:pPr>
        <w:pStyle w:val="a6"/>
        <w:spacing w:before="0" w:beforeAutospacing="0" w:after="0" w:afterAutospacing="0"/>
        <w:ind w:firstLine="709"/>
        <w:jc w:val="both"/>
        <w:rPr>
          <w:bCs/>
          <w:iCs/>
        </w:rPr>
      </w:pPr>
      <w:r w:rsidRPr="00517E97">
        <w:rPr>
          <w:bCs/>
          <w:iCs/>
        </w:rPr>
        <w:t>Депутаты Законодательного Собрания осуществляют также контрольные функции посредством рабочих поездок в муниципальные образования Иркутской области с приглашением представителей Правительства Иркутской области, депутатов представительных органов муниципальных образований Иркутской области, иных заинтересованных лиц.</w:t>
      </w:r>
    </w:p>
    <w:p w:rsidR="00B50799" w:rsidRPr="00517E97" w:rsidRDefault="00B50799" w:rsidP="00765279">
      <w:pPr>
        <w:pStyle w:val="a6"/>
        <w:spacing w:before="0" w:beforeAutospacing="0" w:after="0" w:afterAutospacing="0"/>
        <w:ind w:firstLine="709"/>
        <w:jc w:val="both"/>
        <w:rPr>
          <w:bCs/>
          <w:iCs/>
        </w:rPr>
      </w:pPr>
    </w:p>
    <w:p w:rsidR="00813044" w:rsidRPr="00517E97" w:rsidRDefault="00813044" w:rsidP="006F39DD">
      <w:pPr>
        <w:autoSpaceDE w:val="0"/>
        <w:autoSpaceDN w:val="0"/>
        <w:adjustRightInd w:val="0"/>
        <w:ind w:firstLine="709"/>
        <w:contextualSpacing/>
        <w:jc w:val="center"/>
        <w:rPr>
          <w:rFonts w:ascii="Times New Roman" w:eastAsia="Times New Roman" w:hAnsi="Times New Roman"/>
          <w:b/>
          <w:bCs/>
          <w:iCs/>
          <w:lang w:eastAsia="ru-RU"/>
        </w:rPr>
      </w:pPr>
      <w:r w:rsidRPr="00517E97">
        <w:rPr>
          <w:rFonts w:ascii="Times New Roman" w:eastAsia="Times New Roman" w:hAnsi="Times New Roman"/>
          <w:b/>
          <w:bCs/>
          <w:iCs/>
          <w:lang w:eastAsia="ru-RU"/>
        </w:rPr>
        <w:t>Контрольные мероприятия</w:t>
      </w:r>
    </w:p>
    <w:p w:rsidR="00813044" w:rsidRPr="00517E97" w:rsidRDefault="00813044" w:rsidP="00765279">
      <w:pPr>
        <w:autoSpaceDE w:val="0"/>
        <w:autoSpaceDN w:val="0"/>
        <w:adjustRightInd w:val="0"/>
        <w:ind w:firstLine="709"/>
        <w:contextualSpacing/>
        <w:jc w:val="both"/>
        <w:rPr>
          <w:rFonts w:ascii="Times New Roman" w:eastAsia="Times New Roman" w:hAnsi="Times New Roman"/>
          <w:bCs/>
          <w:iCs/>
          <w:lang w:eastAsia="ru-RU"/>
        </w:rPr>
      </w:pPr>
    </w:p>
    <w:p w:rsidR="00813044" w:rsidRPr="00517E97" w:rsidRDefault="00813044" w:rsidP="006F39DD">
      <w:pPr>
        <w:autoSpaceDE w:val="0"/>
        <w:autoSpaceDN w:val="0"/>
        <w:adjustRightInd w:val="0"/>
        <w:ind w:firstLine="709"/>
        <w:contextualSpacing/>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В </w:t>
      </w:r>
      <w:r w:rsidR="00CA16DC">
        <w:rPr>
          <w:rFonts w:ascii="Times New Roman" w:eastAsia="Times New Roman" w:hAnsi="Times New Roman"/>
          <w:bCs/>
          <w:iCs/>
          <w:lang w:eastAsia="ru-RU"/>
        </w:rPr>
        <w:t>1-</w:t>
      </w:r>
      <w:r w:rsidRPr="00517E97">
        <w:rPr>
          <w:rFonts w:ascii="Times New Roman" w:eastAsia="Times New Roman" w:hAnsi="Times New Roman"/>
          <w:bCs/>
          <w:iCs/>
          <w:lang w:eastAsia="ru-RU"/>
        </w:rPr>
        <w:t>м полугодии 2022 года на заседаниях сессии рассмотрены следующие вопросы:</w:t>
      </w:r>
    </w:p>
    <w:p w:rsidR="00813044" w:rsidRPr="00517E97" w:rsidRDefault="00813044" w:rsidP="00765279">
      <w:pPr>
        <w:pStyle w:val="a3"/>
        <w:numPr>
          <w:ilvl w:val="0"/>
          <w:numId w:val="29"/>
        </w:numPr>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52-й сессии 26.01.2022 г. рассмотрен отчет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w:t>
      </w:r>
    </w:p>
    <w:p w:rsidR="00813044" w:rsidRPr="00517E97" w:rsidRDefault="00813044" w:rsidP="00765279">
      <w:pPr>
        <w:pStyle w:val="a3"/>
        <w:numPr>
          <w:ilvl w:val="0"/>
          <w:numId w:val="29"/>
        </w:numPr>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52-й сессии 26.01.2022 г. рассмотрен отчет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2020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на 52-й сессии 26.01.2022 г. рассмотрен отчет о деятельности комитета по законодательству о государственном строительстве области и местном самоуправлении </w:t>
      </w:r>
      <w:r w:rsidR="00B50799" w:rsidRPr="00517E97">
        <w:rPr>
          <w:rFonts w:ascii="Times New Roman" w:eastAsia="Times New Roman" w:hAnsi="Times New Roman"/>
          <w:bCs/>
          <w:iCs/>
          <w:lang w:eastAsia="ru-RU"/>
        </w:rPr>
        <w:t xml:space="preserve">Законодательного Собрания </w:t>
      </w:r>
      <w:r w:rsidRPr="00517E97">
        <w:rPr>
          <w:rFonts w:ascii="Times New Roman" w:eastAsia="Times New Roman" w:hAnsi="Times New Roman"/>
          <w:bCs/>
          <w:iCs/>
          <w:lang w:eastAsia="ru-RU"/>
        </w:rPr>
        <w:t>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на 52-й сессии 26.01.2022 г. рассмотрен отчет о деятельности комитета по бюджету, ценообразованию, финансово-экономическому и налоговому законодательству </w:t>
      </w:r>
      <w:r w:rsidR="00B50799" w:rsidRPr="00517E97">
        <w:rPr>
          <w:rFonts w:ascii="Times New Roman" w:eastAsia="Times New Roman" w:hAnsi="Times New Roman"/>
          <w:bCs/>
          <w:iCs/>
          <w:lang w:eastAsia="ru-RU"/>
        </w:rPr>
        <w:t xml:space="preserve">Законодательного Собрания </w:t>
      </w:r>
      <w:r w:rsidRPr="00517E97">
        <w:rPr>
          <w:rFonts w:ascii="Times New Roman" w:eastAsia="Times New Roman" w:hAnsi="Times New Roman"/>
          <w:bCs/>
          <w:iCs/>
          <w:lang w:eastAsia="ru-RU"/>
        </w:rPr>
        <w:t>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на 52-й сессии 26.01.2022 г. рассмотрен отчет о деятельности комитета по социально-культурному законодательству </w:t>
      </w:r>
      <w:r w:rsidR="00B50799" w:rsidRPr="00517E97">
        <w:rPr>
          <w:rFonts w:ascii="Times New Roman" w:eastAsia="Times New Roman" w:hAnsi="Times New Roman"/>
          <w:bCs/>
          <w:iCs/>
          <w:lang w:eastAsia="ru-RU"/>
        </w:rPr>
        <w:t xml:space="preserve">Законодательного Собрания </w:t>
      </w:r>
      <w:r w:rsidRPr="00517E97">
        <w:rPr>
          <w:rFonts w:ascii="Times New Roman" w:eastAsia="Times New Roman" w:hAnsi="Times New Roman"/>
          <w:bCs/>
          <w:iCs/>
          <w:lang w:eastAsia="ru-RU"/>
        </w:rPr>
        <w:t>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 на 52-й сессии 26.01.2022 рассмотрен отчет о деятельности комитета по здравоохранению и социальной защите Законодательного Собрания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52-й сессии 26.01.2022 г. рассмотрен отчет о деятельности комитета по собственности и экономической политике Законодательного Собрания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52-й сессии 26.01.2022 г. рассмотрен отчет о деятельности комитета по законодательству о природопользовании, экологии и сельском хозяйстве Законодательного Собрания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52-й сессии 26.01.2022 г. рассмотрен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lastRenderedPageBreak/>
        <w:t>на 52-й сессии 26.01.2022 г. рассмотрен отчет о деятельности комиссии по контрольной деятельности Законодательного Собрания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53-й сессии 16.02.2022 г. рассмотрен отчет начальника Главного управления Министерства внутренних дел Российской Федерации по Иркутской области Калищука А.Е.;</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53-й сессии 16.02.2022 г. рассмотрен отчет члена Совета Федерации Федерального Собрания Российской Федерации - представителя от Законодательного Собрания Иркутской области Брилки С.Ф.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54-й сессии 23.03.2022 г. рассмотрен доклад о деятельности Уполномоченного по правам ребенка в Иркутской области в 2021 г.;</w:t>
      </w:r>
    </w:p>
    <w:p w:rsidR="00813044" w:rsidRPr="00517E97" w:rsidRDefault="00813044" w:rsidP="00765279">
      <w:pPr>
        <w:pStyle w:val="a3"/>
        <w:numPr>
          <w:ilvl w:val="0"/>
          <w:numId w:val="29"/>
        </w:numPr>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55-й сессии 20.04.2022 г. рассмотрен отчет о деятельности Контрольно-счетной палаты Иркутской области за 2021 год;</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55-й сессии 20.04.2022 г. рассмотрен доклад о деятельности Уполномоченного по правам человека в Иркутской области в 202</w:t>
      </w:r>
      <w:r w:rsidR="002A4B3E">
        <w:rPr>
          <w:rFonts w:ascii="Times New Roman" w:eastAsia="Times New Roman" w:hAnsi="Times New Roman"/>
          <w:bCs/>
          <w:iCs/>
          <w:lang w:eastAsia="ru-RU"/>
        </w:rPr>
        <w:t>1</w:t>
      </w:r>
      <w:r w:rsidRPr="00517E97">
        <w:rPr>
          <w:rFonts w:ascii="Times New Roman" w:eastAsia="Times New Roman" w:hAnsi="Times New Roman"/>
          <w:bCs/>
          <w:iCs/>
          <w:lang w:eastAsia="ru-RU"/>
        </w:rPr>
        <w:t xml:space="preserve"> г.;</w:t>
      </w:r>
    </w:p>
    <w:p w:rsidR="00813044" w:rsidRPr="00517E97" w:rsidRDefault="00813044" w:rsidP="00765279">
      <w:pPr>
        <w:pStyle w:val="a3"/>
        <w:numPr>
          <w:ilvl w:val="0"/>
          <w:numId w:val="29"/>
        </w:numPr>
        <w:shd w:val="clear" w:color="auto" w:fill="FFFFFF" w:themeFill="background1"/>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на 55-й сессии 20.04.2022 г. рассмотрен обязательный публичный отчет Губернатора Иркутской области </w:t>
      </w:r>
      <w:r w:rsidR="001E7056" w:rsidRPr="00517E97">
        <w:rPr>
          <w:rFonts w:ascii="Times New Roman" w:eastAsia="Times New Roman" w:hAnsi="Times New Roman"/>
          <w:bCs/>
          <w:iCs/>
          <w:lang w:eastAsia="ru-RU"/>
        </w:rPr>
        <w:t xml:space="preserve">И.И. </w:t>
      </w:r>
      <w:r w:rsidRPr="00517E97">
        <w:rPr>
          <w:rFonts w:ascii="Times New Roman" w:eastAsia="Times New Roman" w:hAnsi="Times New Roman"/>
          <w:bCs/>
          <w:iCs/>
          <w:lang w:eastAsia="ru-RU"/>
        </w:rPr>
        <w:t>Кобзева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которых является Иркутская область, и принимаемых мерах по совершенствованию деятельности указанных организаций с 1 января 2020 года по 31 декабря 2021 года;</w:t>
      </w:r>
    </w:p>
    <w:p w:rsidR="00813044" w:rsidRPr="00517E97" w:rsidRDefault="00813044" w:rsidP="00765279">
      <w:pPr>
        <w:pStyle w:val="a3"/>
        <w:numPr>
          <w:ilvl w:val="0"/>
          <w:numId w:val="29"/>
        </w:numPr>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56-й сессии 25.05.2022 г. рассмотрен доклада о деятельности Уполномоченного по защите прав предпринимателей в Иркутской области в 2021 г.;</w:t>
      </w:r>
    </w:p>
    <w:p w:rsidR="00813044" w:rsidRPr="00517E97" w:rsidRDefault="00813044" w:rsidP="00765279">
      <w:pPr>
        <w:pStyle w:val="a3"/>
        <w:numPr>
          <w:ilvl w:val="0"/>
          <w:numId w:val="29"/>
        </w:numPr>
        <w:autoSpaceDE w:val="0"/>
        <w:autoSpaceDN w:val="0"/>
        <w:adjustRightInd w:val="0"/>
        <w:ind w:left="426"/>
        <w:jc w:val="both"/>
        <w:rPr>
          <w:rFonts w:ascii="Times New Roman" w:eastAsia="Times New Roman" w:hAnsi="Times New Roman"/>
          <w:bCs/>
          <w:iCs/>
          <w:lang w:eastAsia="ru-RU"/>
        </w:rPr>
      </w:pPr>
      <w:r w:rsidRPr="00517E97">
        <w:rPr>
          <w:rFonts w:ascii="Times New Roman" w:eastAsia="Times New Roman" w:hAnsi="Times New Roman"/>
          <w:bCs/>
          <w:iCs/>
          <w:lang w:eastAsia="ru-RU"/>
        </w:rPr>
        <w:t>на 57-й сессии 22.06.2022 г. рассмотрен отчет Правительства Иркутской области о распоряжении государственной собственностью Иркутской области за 2021 год.</w:t>
      </w:r>
    </w:p>
    <w:p w:rsidR="00813044" w:rsidRPr="00517E97" w:rsidRDefault="00813044" w:rsidP="00765279">
      <w:pPr>
        <w:pStyle w:val="a3"/>
        <w:shd w:val="clear" w:color="auto" w:fill="FFFFFF" w:themeFill="background1"/>
        <w:ind w:left="0"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 xml:space="preserve">В течение </w:t>
      </w:r>
      <w:r w:rsidR="002A4B3E">
        <w:rPr>
          <w:rFonts w:ascii="Times New Roman" w:eastAsia="Times New Roman" w:hAnsi="Times New Roman"/>
          <w:bCs/>
          <w:iCs/>
          <w:lang w:eastAsia="ru-RU"/>
        </w:rPr>
        <w:t>2-</w:t>
      </w:r>
      <w:r w:rsidRPr="00517E97">
        <w:rPr>
          <w:rFonts w:ascii="Times New Roman" w:eastAsia="Times New Roman" w:hAnsi="Times New Roman"/>
          <w:bCs/>
          <w:iCs/>
          <w:lang w:eastAsia="ru-RU"/>
        </w:rPr>
        <w:t xml:space="preserve">го квартала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  депутатами Законодательного Собрания ограничений и запретов, установленных Федеральным </w:t>
      </w:r>
      <w:hyperlink r:id="rId15" w:history="1">
        <w:r w:rsidRPr="00517E97">
          <w:rPr>
            <w:rFonts w:ascii="Times New Roman" w:eastAsia="Times New Roman" w:hAnsi="Times New Roman"/>
            <w:bCs/>
            <w:iCs/>
            <w:lang w:eastAsia="ru-RU"/>
          </w:rPr>
          <w:t>законом</w:t>
        </w:r>
      </w:hyperlink>
      <w:r w:rsidRPr="00517E97">
        <w:rPr>
          <w:rFonts w:ascii="Times New Roman" w:eastAsia="Times New Roman" w:hAnsi="Times New Roman"/>
          <w:bCs/>
          <w:iCs/>
          <w:lang w:eastAsia="ru-RU"/>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6" w:history="1">
        <w:r w:rsidRPr="00517E97">
          <w:rPr>
            <w:rFonts w:ascii="Times New Roman" w:eastAsia="Times New Roman" w:hAnsi="Times New Roman"/>
            <w:bCs/>
            <w:iCs/>
            <w:lang w:eastAsia="ru-RU"/>
          </w:rPr>
          <w:t>Уставом</w:t>
        </w:r>
      </w:hyperlink>
      <w:r w:rsidRPr="00517E97">
        <w:rPr>
          <w:rFonts w:ascii="Times New Roman" w:eastAsia="Times New Roman" w:hAnsi="Times New Roman"/>
          <w:bCs/>
          <w:iCs/>
          <w:lang w:eastAsia="ru-RU"/>
        </w:rPr>
        <w:t xml:space="preserve"> Иркутской области и законами Иркутской области.</w:t>
      </w:r>
    </w:p>
    <w:p w:rsidR="00813044" w:rsidRPr="00517E97" w:rsidRDefault="00813044" w:rsidP="00765279">
      <w:pPr>
        <w:pStyle w:val="a3"/>
        <w:shd w:val="clear" w:color="auto" w:fill="FFFFFF" w:themeFill="background1"/>
        <w:ind w:left="0"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Также проведена работа по обработке и подготовке к опубликованию на сайте Законодательного Собрания сведений о доходах и расходах депутатов Законодательного Собрания за 202</w:t>
      </w:r>
      <w:r w:rsidR="006F39DD">
        <w:rPr>
          <w:rFonts w:ascii="Times New Roman" w:eastAsia="Times New Roman" w:hAnsi="Times New Roman"/>
          <w:bCs/>
          <w:iCs/>
          <w:lang w:eastAsia="ru-RU"/>
        </w:rPr>
        <w:t>1</w:t>
      </w:r>
      <w:r w:rsidRPr="00517E97">
        <w:rPr>
          <w:rFonts w:ascii="Times New Roman" w:eastAsia="Times New Roman" w:hAnsi="Times New Roman"/>
          <w:bCs/>
          <w:iCs/>
          <w:lang w:eastAsia="ru-RU"/>
        </w:rPr>
        <w:t xml:space="preserve">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p>
    <w:p w:rsidR="00813044" w:rsidRPr="00517E97" w:rsidRDefault="00813044" w:rsidP="00765279">
      <w:pPr>
        <w:shd w:val="clear" w:color="auto" w:fill="FFFFFF" w:themeFill="background1"/>
        <w:tabs>
          <w:tab w:val="left" w:pos="968"/>
        </w:tabs>
        <w:ind w:firstLine="709"/>
        <w:jc w:val="both"/>
        <w:rPr>
          <w:rFonts w:ascii="Times New Roman" w:eastAsia="Times New Roman" w:hAnsi="Times New Roman"/>
          <w:bCs/>
          <w:iCs/>
          <w:lang w:eastAsia="ru-RU"/>
        </w:rPr>
      </w:pPr>
    </w:p>
    <w:p w:rsidR="00813044" w:rsidRPr="00517E97" w:rsidRDefault="00813044" w:rsidP="00765279">
      <w:pPr>
        <w:jc w:val="center"/>
        <w:rPr>
          <w:rFonts w:ascii="Times New Roman" w:hAnsi="Times New Roman"/>
        </w:rPr>
      </w:pPr>
      <w:r w:rsidRPr="00517E97">
        <w:rPr>
          <w:rFonts w:ascii="Times New Roman" w:eastAsia="Times New Roman" w:hAnsi="Times New Roman"/>
          <w:b/>
          <w:bCs/>
          <w:iCs/>
          <w:lang w:eastAsia="ru-RU"/>
        </w:rPr>
        <w:t>Мониторинг исполнения законов Иркутской области</w:t>
      </w:r>
      <w:r w:rsidRPr="00517E97">
        <w:rPr>
          <w:rFonts w:ascii="Times New Roman" w:hAnsi="Times New Roman"/>
        </w:rPr>
        <w:t xml:space="preserve"> </w:t>
      </w:r>
    </w:p>
    <w:p w:rsidR="00813044" w:rsidRPr="00517E97" w:rsidRDefault="00813044" w:rsidP="00765279">
      <w:pPr>
        <w:autoSpaceDE w:val="0"/>
        <w:autoSpaceDN w:val="0"/>
        <w:adjustRightInd w:val="0"/>
        <w:ind w:firstLine="709"/>
        <w:jc w:val="both"/>
        <w:rPr>
          <w:rFonts w:ascii="Times New Roman" w:eastAsia="Times New Roman" w:hAnsi="Times New Roman"/>
          <w:bCs/>
          <w:iCs/>
          <w:lang w:eastAsia="ru-RU"/>
        </w:rPr>
      </w:pPr>
      <w:r w:rsidRPr="00517E97">
        <w:rPr>
          <w:rFonts w:ascii="Times New Roman" w:eastAsia="Times New Roman" w:hAnsi="Times New Roman"/>
          <w:bCs/>
          <w:iCs/>
          <w:lang w:eastAsia="ru-RU"/>
        </w:rPr>
        <w:t>В рамках мониторинга исполнения Закона Иркутской области от</w:t>
      </w:r>
      <w:r w:rsidR="00CF30DC">
        <w:rPr>
          <w:rFonts w:ascii="Times New Roman" w:eastAsia="Times New Roman" w:hAnsi="Times New Roman"/>
          <w:bCs/>
          <w:iCs/>
          <w:lang w:eastAsia="ru-RU"/>
        </w:rPr>
        <w:t xml:space="preserve"> </w:t>
      </w:r>
      <w:r w:rsidRPr="00517E97">
        <w:rPr>
          <w:rFonts w:ascii="Times New Roman" w:eastAsia="Times New Roman" w:hAnsi="Times New Roman"/>
          <w:bCs/>
          <w:iCs/>
          <w:lang w:eastAsia="ru-RU"/>
        </w:rPr>
        <w:t>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июне 2022 года совместно с Контрольно-сч</w:t>
      </w:r>
      <w:r w:rsidR="001E7056" w:rsidRPr="00517E97">
        <w:rPr>
          <w:rFonts w:ascii="Times New Roman" w:eastAsia="Times New Roman" w:hAnsi="Times New Roman"/>
          <w:bCs/>
          <w:iCs/>
          <w:lang w:eastAsia="ru-RU"/>
        </w:rPr>
        <w:t>е</w:t>
      </w:r>
      <w:r w:rsidRPr="00517E97">
        <w:rPr>
          <w:rFonts w:ascii="Times New Roman" w:eastAsia="Times New Roman" w:hAnsi="Times New Roman"/>
          <w:bCs/>
          <w:iCs/>
          <w:lang w:eastAsia="ru-RU"/>
        </w:rPr>
        <w:t>тной палатой Иркутской области и некоммерческой организацией «Ассоциация муниципальных образований Иркутской области» для дальнейшего анализа и изучения организован сбор информации по муниципальным районам Иркутской области об исполнении органами местного самоуправления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w:t>
      </w:r>
      <w:r w:rsidRPr="00517E97">
        <w:rPr>
          <w:rFonts w:ascii="Times New Roman" w:eastAsia="Times New Roman" w:hAnsi="Times New Roman"/>
          <w:bCs/>
          <w:iCs/>
          <w:lang w:eastAsia="ru-RU"/>
        </w:rPr>
        <w:lastRenderedPageBreak/>
        <w:t>кутской области, бюджетам поселений за счет средств областного бюджета в части сроков распределения средств и их объемов.</w:t>
      </w:r>
    </w:p>
    <w:p w:rsidR="00813044" w:rsidRPr="00517E97" w:rsidRDefault="00813044" w:rsidP="00765279">
      <w:pPr>
        <w:autoSpaceDE w:val="0"/>
        <w:autoSpaceDN w:val="0"/>
        <w:adjustRightInd w:val="0"/>
        <w:ind w:firstLine="709"/>
        <w:jc w:val="center"/>
        <w:rPr>
          <w:rFonts w:ascii="Times New Roman" w:eastAsia="Times New Roman" w:hAnsi="Times New Roman"/>
          <w:b/>
          <w:bCs/>
          <w:iCs/>
          <w:lang w:eastAsia="ru-RU"/>
        </w:rPr>
      </w:pPr>
    </w:p>
    <w:p w:rsidR="00813044" w:rsidRPr="00517E97" w:rsidRDefault="00813044" w:rsidP="00765279">
      <w:pPr>
        <w:autoSpaceDE w:val="0"/>
        <w:autoSpaceDN w:val="0"/>
        <w:adjustRightInd w:val="0"/>
        <w:ind w:firstLine="709"/>
        <w:jc w:val="center"/>
        <w:rPr>
          <w:rFonts w:ascii="Times New Roman" w:eastAsia="Times New Roman" w:hAnsi="Times New Roman"/>
          <w:b/>
          <w:bCs/>
          <w:iCs/>
          <w:lang w:eastAsia="ru-RU"/>
        </w:rPr>
      </w:pPr>
      <w:r w:rsidRPr="00517E97">
        <w:rPr>
          <w:rFonts w:ascii="Times New Roman" w:eastAsia="Times New Roman" w:hAnsi="Times New Roman"/>
          <w:b/>
          <w:bCs/>
          <w:iCs/>
          <w:lang w:eastAsia="ru-RU"/>
        </w:rPr>
        <w:t>Контроль за исполнением государственных программ</w:t>
      </w:r>
    </w:p>
    <w:p w:rsidR="00813044" w:rsidRPr="00517E97" w:rsidRDefault="00813044" w:rsidP="00765279">
      <w:pPr>
        <w:ind w:firstLine="709"/>
        <w:jc w:val="both"/>
        <w:rPr>
          <w:rFonts w:ascii="Times New Roman" w:hAnsi="Times New Roman"/>
        </w:rPr>
      </w:pPr>
      <w:r w:rsidRPr="00517E97">
        <w:rPr>
          <w:rFonts w:ascii="Times New Roman" w:hAnsi="Times New Roman"/>
        </w:rPr>
        <w:t>Информацию о ходе исполнения подпрограммы «Обеспечение деятельности в области ветеринарии»</w:t>
      </w:r>
      <w:r w:rsidR="00180A1F">
        <w:rPr>
          <w:rFonts w:ascii="Times New Roman" w:hAnsi="Times New Roman"/>
        </w:rPr>
        <w:t xml:space="preserve"> программы </w:t>
      </w:r>
      <w:r w:rsidR="00180A1F" w:rsidRPr="00180A1F">
        <w:rPr>
          <w:rFonts w:ascii="Times New Roman" w:hAnsi="Times New Roman"/>
        </w:rPr>
        <w:t>«</w:t>
      </w:r>
      <w:r w:rsidR="00180A1F" w:rsidRPr="00A74543">
        <w:rPr>
          <w:rFonts w:ascii="Times New Roman" w:hAnsi="Times New Roman"/>
        </w:rPr>
        <w:t>Развитие сельского хозяйства и регулирование рынков сельскохозяйственной продукции, сырья и продовольствия</w:t>
      </w:r>
      <w:r w:rsidR="00180A1F" w:rsidRPr="00180A1F">
        <w:rPr>
          <w:rFonts w:ascii="Times New Roman" w:hAnsi="Times New Roman"/>
        </w:rPr>
        <w:t>»</w:t>
      </w:r>
      <w:r w:rsidR="00180A1F" w:rsidRPr="00A74543">
        <w:rPr>
          <w:rFonts w:ascii="Times New Roman" w:hAnsi="Times New Roman"/>
        </w:rPr>
        <w:t xml:space="preserve"> на 2019 </w:t>
      </w:r>
      <w:r w:rsidR="00180A1F">
        <w:rPr>
          <w:rFonts w:ascii="Times New Roman" w:hAnsi="Times New Roman"/>
        </w:rPr>
        <w:t>–</w:t>
      </w:r>
      <w:r w:rsidR="00180A1F" w:rsidRPr="00A74543">
        <w:rPr>
          <w:rFonts w:ascii="Times New Roman" w:hAnsi="Times New Roman"/>
        </w:rPr>
        <w:t xml:space="preserve"> 2024 годы</w:t>
      </w:r>
      <w:r w:rsidRPr="00517E97">
        <w:rPr>
          <w:rFonts w:ascii="Times New Roman" w:hAnsi="Times New Roman"/>
        </w:rPr>
        <w:t xml:space="preserve"> заслушана на заседании комитета</w:t>
      </w:r>
      <w:r w:rsidR="00180A1F">
        <w:rPr>
          <w:rFonts w:ascii="Times New Roman" w:hAnsi="Times New Roman"/>
        </w:rPr>
        <w:t xml:space="preserve"> </w:t>
      </w:r>
      <w:r w:rsidR="00180A1F" w:rsidRPr="00180A1F">
        <w:rPr>
          <w:rFonts w:ascii="Times New Roman" w:hAnsi="Times New Roman"/>
        </w:rPr>
        <w:t>по законодательству о природопользовании, экологии и сельском хозяйстве</w:t>
      </w:r>
      <w:r w:rsidRPr="00517E97">
        <w:rPr>
          <w:rFonts w:ascii="Times New Roman" w:hAnsi="Times New Roman"/>
        </w:rPr>
        <w:t xml:space="preserve"> 11 февраля. Информация принята к сведению.</w:t>
      </w:r>
    </w:p>
    <w:p w:rsidR="00813044" w:rsidRPr="00517E97" w:rsidRDefault="00813044" w:rsidP="00765279">
      <w:pPr>
        <w:shd w:val="clear" w:color="auto" w:fill="FFFFFF" w:themeFill="background1"/>
        <w:tabs>
          <w:tab w:val="left" w:pos="968"/>
        </w:tabs>
        <w:ind w:firstLine="709"/>
        <w:jc w:val="both"/>
        <w:rPr>
          <w:rFonts w:ascii="Times New Roman" w:eastAsiaTheme="minorHAnsi" w:hAnsi="Times New Roman"/>
        </w:rPr>
      </w:pPr>
      <w:r w:rsidRPr="00517E97">
        <w:rPr>
          <w:rFonts w:ascii="Times New Roman" w:hAnsi="Times New Roman"/>
        </w:rPr>
        <w:t>Информацию о ходе исполнения подпрограммы «Развитие переработки сельскохозяйственной продукции, производств</w:t>
      </w:r>
      <w:r w:rsidR="00180A1F">
        <w:rPr>
          <w:rFonts w:ascii="Times New Roman" w:hAnsi="Times New Roman"/>
        </w:rPr>
        <w:t>а</w:t>
      </w:r>
      <w:r w:rsidRPr="00517E97">
        <w:rPr>
          <w:rFonts w:ascii="Times New Roman" w:hAnsi="Times New Roman"/>
        </w:rPr>
        <w:t xml:space="preserve"> продовольственных товаров и рассмотрение каналов сбыта» </w:t>
      </w:r>
      <w:r w:rsidR="00180A1F">
        <w:rPr>
          <w:rFonts w:ascii="Times New Roman" w:hAnsi="Times New Roman"/>
        </w:rPr>
        <w:t xml:space="preserve">программы </w:t>
      </w:r>
      <w:r w:rsidR="00180A1F" w:rsidRPr="00180A1F">
        <w:rPr>
          <w:rFonts w:ascii="Times New Roman" w:hAnsi="Times New Roman"/>
        </w:rPr>
        <w:t>«</w:t>
      </w:r>
      <w:r w:rsidR="00180A1F" w:rsidRPr="00A74543">
        <w:rPr>
          <w:rFonts w:ascii="Times New Roman" w:hAnsi="Times New Roman"/>
        </w:rPr>
        <w:t>Развитие сельского хозяйства и регулирование рынков сельскохозяйственной продукции, сырья и продовольствия</w:t>
      </w:r>
      <w:r w:rsidR="00180A1F" w:rsidRPr="00180A1F">
        <w:rPr>
          <w:rFonts w:ascii="Times New Roman" w:hAnsi="Times New Roman"/>
        </w:rPr>
        <w:t>»</w:t>
      </w:r>
      <w:r w:rsidR="00180A1F" w:rsidRPr="00A74543">
        <w:rPr>
          <w:rFonts w:ascii="Times New Roman" w:hAnsi="Times New Roman"/>
        </w:rPr>
        <w:t xml:space="preserve"> на 2019 </w:t>
      </w:r>
      <w:r w:rsidR="00180A1F">
        <w:rPr>
          <w:rFonts w:ascii="Times New Roman" w:hAnsi="Times New Roman"/>
        </w:rPr>
        <w:t>–</w:t>
      </w:r>
      <w:r w:rsidR="00180A1F" w:rsidRPr="00A74543">
        <w:rPr>
          <w:rFonts w:ascii="Times New Roman" w:hAnsi="Times New Roman"/>
        </w:rPr>
        <w:t xml:space="preserve"> 2024</w:t>
      </w:r>
      <w:r w:rsidRPr="00517E97">
        <w:rPr>
          <w:rFonts w:ascii="Times New Roman" w:hAnsi="Times New Roman"/>
        </w:rPr>
        <w:t xml:space="preserve"> рассмотрена на заседании комитета по законодательству о природопользовании, экологии и сельском хозяйстве Законодательного Собрания 10 марта 2022 года. По итогам рассмотрения выработаны рекомендации Правительству Иркутской области. Информацию о ходе исполнения подпрограммы «Развитие переработки сельскохозяйственной продукции, производство продовольственных товаров и рассмотрение каналов сбыта» на 2019 – 2024 годы принята к сведению. </w:t>
      </w:r>
    </w:p>
    <w:p w:rsidR="00813044" w:rsidRPr="00517E97" w:rsidRDefault="00813044" w:rsidP="00765279">
      <w:pPr>
        <w:jc w:val="center"/>
        <w:rPr>
          <w:rFonts w:ascii="Times New Roman" w:hAnsi="Times New Roman"/>
          <w:b/>
          <w:i/>
        </w:rPr>
      </w:pPr>
    </w:p>
    <w:p w:rsidR="00813044" w:rsidRPr="00517E97" w:rsidRDefault="00813044" w:rsidP="00765279">
      <w:pPr>
        <w:jc w:val="center"/>
        <w:rPr>
          <w:rFonts w:ascii="Times New Roman" w:eastAsia="Times New Roman" w:hAnsi="Times New Roman"/>
          <w:b/>
          <w:color w:val="000000"/>
          <w:lang w:eastAsia="ru-RU"/>
        </w:rPr>
      </w:pPr>
      <w:r w:rsidRPr="00517E97">
        <w:rPr>
          <w:rFonts w:ascii="Times New Roman" w:eastAsia="Times New Roman" w:hAnsi="Times New Roman"/>
          <w:b/>
          <w:color w:val="000000"/>
          <w:lang w:eastAsia="ru-RU"/>
        </w:rPr>
        <w:t>Парламентский контроль</w:t>
      </w:r>
    </w:p>
    <w:p w:rsidR="00813044" w:rsidRPr="00517E97" w:rsidRDefault="00813044" w:rsidP="00765279">
      <w:pPr>
        <w:ind w:firstLine="709"/>
        <w:jc w:val="both"/>
        <w:rPr>
          <w:rFonts w:ascii="Times New Roman" w:hAnsi="Times New Roman"/>
        </w:rPr>
      </w:pPr>
      <w:r w:rsidRPr="00517E97">
        <w:rPr>
          <w:rFonts w:ascii="Times New Roman" w:eastAsiaTheme="minorHAnsi" w:hAnsi="Times New Roman"/>
          <w:bCs/>
        </w:rPr>
        <w:t>21</w:t>
      </w:r>
      <w:r w:rsidRPr="00517E97">
        <w:rPr>
          <w:rFonts w:ascii="Times New Roman" w:hAnsi="Times New Roman"/>
          <w:bCs/>
        </w:rPr>
        <w:t xml:space="preserve"> января</w:t>
      </w:r>
      <w:r w:rsidRPr="00517E97">
        <w:rPr>
          <w:rFonts w:ascii="Times New Roman" w:eastAsiaTheme="minorHAnsi" w:hAnsi="Times New Roman"/>
          <w:bCs/>
        </w:rPr>
        <w:t xml:space="preserve"> </w:t>
      </w:r>
      <w:r w:rsidRPr="00517E97">
        <w:rPr>
          <w:rFonts w:ascii="Times New Roman" w:hAnsi="Times New Roman"/>
          <w:bCs/>
        </w:rPr>
        <w:t xml:space="preserve">состоялась </w:t>
      </w:r>
      <w:r w:rsidRPr="00517E97">
        <w:rPr>
          <w:rFonts w:ascii="Times New Roman" w:eastAsiaTheme="minorHAnsi" w:hAnsi="Times New Roman"/>
        </w:rPr>
        <w:t>рабоч</w:t>
      </w:r>
      <w:r w:rsidRPr="00517E97">
        <w:rPr>
          <w:rFonts w:ascii="Times New Roman" w:hAnsi="Times New Roman"/>
        </w:rPr>
        <w:t xml:space="preserve">ая поездка депутатов Законодательного Собрания </w:t>
      </w:r>
      <w:r w:rsidRPr="00517E97">
        <w:rPr>
          <w:rFonts w:ascii="Times New Roman" w:eastAsiaTheme="minorHAnsi" w:hAnsi="Times New Roman"/>
        </w:rPr>
        <w:t>в Баяндаевский, Качугский и Жигаловский районы.</w:t>
      </w:r>
      <w:r w:rsidRPr="00517E97">
        <w:rPr>
          <w:rFonts w:ascii="Times New Roman" w:hAnsi="Times New Roman"/>
        </w:rPr>
        <w:t xml:space="preserve"> </w:t>
      </w:r>
      <w:r w:rsidRPr="00517E97">
        <w:rPr>
          <w:rFonts w:ascii="Times New Roman" w:eastAsiaTheme="minorHAnsi" w:hAnsi="Times New Roman"/>
        </w:rPr>
        <w:t xml:space="preserve">В поездке </w:t>
      </w:r>
      <w:r w:rsidRPr="00517E97">
        <w:rPr>
          <w:rFonts w:ascii="Times New Roman" w:hAnsi="Times New Roman"/>
        </w:rPr>
        <w:t>приняли участ</w:t>
      </w:r>
      <w:r w:rsidRPr="00517E97">
        <w:rPr>
          <w:rFonts w:ascii="Times New Roman" w:eastAsiaTheme="minorHAnsi" w:hAnsi="Times New Roman"/>
        </w:rPr>
        <w:t>и</w:t>
      </w:r>
      <w:r w:rsidRPr="00517E97">
        <w:rPr>
          <w:rFonts w:ascii="Times New Roman" w:hAnsi="Times New Roman"/>
        </w:rPr>
        <w:t>е Алдаров К.Р.,</w:t>
      </w:r>
      <w:r w:rsidRPr="00517E97">
        <w:rPr>
          <w:rFonts w:ascii="Times New Roman" w:eastAsiaTheme="minorHAnsi" w:hAnsi="Times New Roman"/>
        </w:rPr>
        <w:t xml:space="preserve"> Габов</w:t>
      </w:r>
      <w:r w:rsidRPr="00517E97">
        <w:rPr>
          <w:rFonts w:ascii="Times New Roman" w:hAnsi="Times New Roman"/>
        </w:rPr>
        <w:t xml:space="preserve"> Р.Ф.</w:t>
      </w:r>
      <w:r w:rsidRPr="00517E97">
        <w:rPr>
          <w:rFonts w:ascii="Times New Roman" w:eastAsiaTheme="minorHAnsi" w:hAnsi="Times New Roman"/>
        </w:rPr>
        <w:t xml:space="preserve">, </w:t>
      </w:r>
      <w:r w:rsidRPr="00517E97">
        <w:rPr>
          <w:rFonts w:ascii="Times New Roman" w:hAnsi="Times New Roman"/>
        </w:rPr>
        <w:t>Синцова И.А., Труфанов Н.С.</w:t>
      </w:r>
    </w:p>
    <w:p w:rsidR="00813044" w:rsidRPr="00517E97" w:rsidRDefault="00813044" w:rsidP="00765279">
      <w:pPr>
        <w:ind w:firstLine="709"/>
        <w:jc w:val="both"/>
        <w:rPr>
          <w:rFonts w:ascii="Times New Roman" w:hAnsi="Times New Roman"/>
          <w:bCs/>
        </w:rPr>
      </w:pPr>
      <w:r w:rsidRPr="00517E97">
        <w:rPr>
          <w:rFonts w:ascii="Times New Roman" w:hAnsi="Times New Roman"/>
        </w:rPr>
        <w:t>В ходе поездки депутаты провели встречи с представителями крестьянско-фермерских хозяйств, личных подсобных хозяйств, обсудили наиболее острые вопросы отрасли.</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3 марта состоялась рабочая поездка председателя Законодательного Собрания Ведерникова А.В. в Заларинский район. В поездке также приняли участие депутат от округа Безродных О.В. и мэр Заларинского района Самойлович В.В.</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 xml:space="preserve">В рамках поездки делегация побывала на открытии Тыретского центра досуга «Кристалл» после капитального ремонта, который проводился в рамках нацпроекта «Культура». В ходе ремонта здания заменена кровля, инженерные системы, сделана внутренняя отделка. Ремонт начат в 2020 году и завершен в декабре 2021 года. </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На базе досугового центра работают 17 различных кружков, которые посещают более 200 детей и около 50 взрослых. Также в декабре прошлого года в центре досуга открыли кинозал на 262 челове</w:t>
      </w:r>
      <w:r w:rsidR="00C675F2">
        <w:rPr>
          <w:rFonts w:eastAsiaTheme="minorHAnsi"/>
          <w:lang w:eastAsia="en-US"/>
        </w:rPr>
        <w:t>ка. Необходимое оборудование</w:t>
      </w:r>
      <w:r w:rsidRPr="00517E97">
        <w:rPr>
          <w:rFonts w:eastAsiaTheme="minorHAnsi"/>
          <w:lang w:eastAsia="en-US"/>
        </w:rPr>
        <w:t xml:space="preserve"> приобретено по программе фонда «Кино». Администрация поселка Тыреть также готовит заявку на участие в областной программе «Сто модельных домов культуры», чтобы приобрести музыкальные инструменты и оборудование.</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Мэр Заларинского района Самойлович В.В. рассказал, что завершить ремонт объекта удалось при поддержке депутатов Законодательного Собрания. Из-за удорожания стройматериалов в ходе ремонта средств не хватало, и парламентарии приняли решение выделить дополнительно необходимую сумму в размере 18 млн руб. из областного бюджета.</w:t>
      </w:r>
    </w:p>
    <w:p w:rsidR="00813044" w:rsidRPr="00517E97" w:rsidRDefault="00813044" w:rsidP="00765279">
      <w:pPr>
        <w:ind w:firstLine="709"/>
        <w:jc w:val="both"/>
        <w:rPr>
          <w:rFonts w:ascii="Times New Roman" w:hAnsi="Times New Roman"/>
        </w:rPr>
      </w:pPr>
      <w:r w:rsidRPr="00517E97">
        <w:rPr>
          <w:rFonts w:ascii="Times New Roman" w:eastAsiaTheme="minorHAnsi" w:hAnsi="Times New Roman"/>
          <w:bCs/>
        </w:rPr>
        <w:t>25</w:t>
      </w:r>
      <w:r w:rsidRPr="00517E97">
        <w:rPr>
          <w:rFonts w:ascii="Times New Roman" w:hAnsi="Times New Roman"/>
          <w:bCs/>
        </w:rPr>
        <w:t xml:space="preserve"> февраля</w:t>
      </w:r>
      <w:r w:rsidRPr="00517E97">
        <w:rPr>
          <w:rFonts w:ascii="Times New Roman" w:eastAsiaTheme="minorHAnsi" w:hAnsi="Times New Roman"/>
          <w:bCs/>
        </w:rPr>
        <w:t xml:space="preserve"> </w:t>
      </w:r>
      <w:r w:rsidRPr="00517E97">
        <w:rPr>
          <w:rFonts w:ascii="Times New Roman" w:hAnsi="Times New Roman"/>
        </w:rPr>
        <w:t>состоялась</w:t>
      </w:r>
      <w:r w:rsidRPr="00517E97">
        <w:rPr>
          <w:rFonts w:ascii="Times New Roman" w:eastAsiaTheme="minorHAnsi" w:hAnsi="Times New Roman"/>
        </w:rPr>
        <w:t xml:space="preserve"> рабоч</w:t>
      </w:r>
      <w:r w:rsidRPr="00517E97">
        <w:rPr>
          <w:rFonts w:ascii="Times New Roman" w:hAnsi="Times New Roman"/>
        </w:rPr>
        <w:t>ая</w:t>
      </w:r>
      <w:r w:rsidRPr="00517E97">
        <w:rPr>
          <w:rFonts w:ascii="Times New Roman" w:eastAsiaTheme="minorHAnsi" w:hAnsi="Times New Roman"/>
        </w:rPr>
        <w:t xml:space="preserve"> поездк</w:t>
      </w:r>
      <w:r w:rsidRPr="00517E97">
        <w:rPr>
          <w:rFonts w:ascii="Times New Roman" w:hAnsi="Times New Roman"/>
        </w:rPr>
        <w:t xml:space="preserve">а </w:t>
      </w:r>
      <w:r w:rsidRPr="00517E97">
        <w:rPr>
          <w:rFonts w:ascii="Times New Roman" w:eastAsiaTheme="minorHAnsi" w:hAnsi="Times New Roman"/>
        </w:rPr>
        <w:t>Ведерников</w:t>
      </w:r>
      <w:r w:rsidRPr="00517E97">
        <w:rPr>
          <w:rFonts w:ascii="Times New Roman" w:hAnsi="Times New Roman"/>
        </w:rPr>
        <w:t>а А.В.</w:t>
      </w:r>
      <w:r w:rsidRPr="00517E97">
        <w:rPr>
          <w:rFonts w:ascii="Times New Roman" w:eastAsiaTheme="minorHAnsi" w:hAnsi="Times New Roman"/>
        </w:rPr>
        <w:t xml:space="preserve"> и Побойкин</w:t>
      </w:r>
      <w:r w:rsidRPr="00517E97">
        <w:rPr>
          <w:rFonts w:ascii="Times New Roman" w:hAnsi="Times New Roman"/>
        </w:rPr>
        <w:t xml:space="preserve">а В.Л. </w:t>
      </w:r>
      <w:r w:rsidRPr="00517E97">
        <w:rPr>
          <w:rFonts w:ascii="Times New Roman" w:eastAsiaTheme="minorHAnsi" w:hAnsi="Times New Roman"/>
        </w:rPr>
        <w:t>в г. Черемхово</w:t>
      </w:r>
      <w:r w:rsidRPr="00517E97">
        <w:rPr>
          <w:rFonts w:ascii="Times New Roman" w:hAnsi="Times New Roman"/>
        </w:rPr>
        <w:t xml:space="preserve">. Также в работе приняли участие мэр г. Черемхово </w:t>
      </w:r>
      <w:r w:rsidRPr="00517E97">
        <w:rPr>
          <w:rFonts w:ascii="Times New Roman" w:eastAsiaTheme="minorHAnsi" w:hAnsi="Times New Roman"/>
        </w:rPr>
        <w:t>Семенов</w:t>
      </w:r>
      <w:r w:rsidRPr="00517E97">
        <w:rPr>
          <w:rFonts w:ascii="Times New Roman" w:hAnsi="Times New Roman"/>
        </w:rPr>
        <w:t xml:space="preserve"> В.А.</w:t>
      </w:r>
      <w:r w:rsidRPr="00517E97">
        <w:rPr>
          <w:rFonts w:ascii="Times New Roman" w:eastAsiaTheme="minorHAnsi" w:hAnsi="Times New Roman"/>
        </w:rPr>
        <w:t xml:space="preserve"> и председател</w:t>
      </w:r>
      <w:r w:rsidRPr="00517E97">
        <w:rPr>
          <w:rFonts w:ascii="Times New Roman" w:hAnsi="Times New Roman"/>
        </w:rPr>
        <w:t>ь</w:t>
      </w:r>
      <w:r w:rsidRPr="00517E97">
        <w:rPr>
          <w:rFonts w:ascii="Times New Roman" w:eastAsiaTheme="minorHAnsi" w:hAnsi="Times New Roman"/>
        </w:rPr>
        <w:t xml:space="preserve"> городской думы Морозов</w:t>
      </w:r>
      <w:r w:rsidRPr="00517E97">
        <w:rPr>
          <w:rFonts w:ascii="Times New Roman" w:hAnsi="Times New Roman"/>
        </w:rPr>
        <w:t>а Н.В.</w:t>
      </w:r>
      <w:r w:rsidRPr="00517E97">
        <w:rPr>
          <w:rFonts w:ascii="Times New Roman" w:eastAsiaTheme="minorHAnsi" w:hAnsi="Times New Roman"/>
        </w:rPr>
        <w:t xml:space="preserve"> Цель рабочей поездки – обсудить проблемы в развитии системы профобразования и вопросы обновления материально-технической базы образовательных учреждений.</w:t>
      </w:r>
      <w:r w:rsidRPr="00517E97">
        <w:rPr>
          <w:rFonts w:ascii="Times New Roman" w:hAnsi="Times New Roman"/>
        </w:rPr>
        <w:t xml:space="preserve"> </w:t>
      </w:r>
    </w:p>
    <w:p w:rsidR="00813044" w:rsidRPr="00517E97" w:rsidRDefault="00813044" w:rsidP="00765279">
      <w:pPr>
        <w:ind w:firstLine="709"/>
        <w:jc w:val="both"/>
        <w:rPr>
          <w:rFonts w:ascii="Times New Roman" w:eastAsiaTheme="minorHAnsi" w:hAnsi="Times New Roman"/>
        </w:rPr>
      </w:pPr>
      <w:r w:rsidRPr="00517E97">
        <w:rPr>
          <w:rFonts w:ascii="Times New Roman" w:hAnsi="Times New Roman"/>
        </w:rPr>
        <w:t xml:space="preserve">В рамках поездки делегация посетила </w:t>
      </w:r>
      <w:r w:rsidRPr="00517E97">
        <w:rPr>
          <w:rFonts w:ascii="Times New Roman" w:eastAsiaTheme="minorHAnsi" w:hAnsi="Times New Roman"/>
        </w:rPr>
        <w:t xml:space="preserve">два колледжа – горнотехнический и медицинский. </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lastRenderedPageBreak/>
        <w:t>Черемховский горнотехнический колледж им. М.И. Щадова готовит кадры по специальностям в сферах строительства, горных работ и обогащения полезных ископаемых, организации перевозок и управления на транспорте, а также специалистов в сфере программирования, разработчиков веб и мультимедийных приложений. Депутаты посмотрели мастерскую по разработке мобильных приложений. Как было отмечено, в феврале на базе колледжа по компетенции «Разработка компьютерных игр и мультимедийных приложений» прошел VII региональный чемпионат «Молодые профессионалы Ворлдскиллс». Также колледж реализует ещё и программы дополнительного образования для взрослых, в том числе для безработных через центр занятости.</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Кроме необходимости улучшения материально-технической базы и ремонта спортзала директор колледжа обратил внимание и на дефицит педагогических кадров. Подготовкой специалистов занимается опытный педагогический коллектив в составе 35 преподавателей, вместе с тем, колледж испытывает большую потребность в педагогических кадрах – по штатному расписанию должно работать 57 человек.</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Черемховский медицинский колледж им. А.А Турышевой</w:t>
      </w:r>
      <w:r w:rsidR="00C675F2">
        <w:rPr>
          <w:rFonts w:eastAsiaTheme="minorHAnsi"/>
          <w:lang w:eastAsia="en-US"/>
        </w:rPr>
        <w:t>,</w:t>
      </w:r>
      <w:r w:rsidRPr="00517E97">
        <w:rPr>
          <w:rFonts w:eastAsiaTheme="minorHAnsi"/>
          <w:lang w:eastAsia="en-US"/>
        </w:rPr>
        <w:t xml:space="preserve"> основанный в 1940 году, нуждается в капитальном ремонте. На сегодняшний день 30</w:t>
      </w:r>
      <w:r w:rsidR="00CF30DC">
        <w:rPr>
          <w:rFonts w:eastAsiaTheme="minorHAnsi"/>
          <w:lang w:eastAsia="en-US"/>
        </w:rPr>
        <w:t xml:space="preserve"> </w:t>
      </w:r>
      <w:r w:rsidRPr="00517E97">
        <w:rPr>
          <w:rFonts w:eastAsiaTheme="minorHAnsi"/>
          <w:lang w:eastAsia="en-US"/>
        </w:rPr>
        <w:t>% кабинетов выведены из учебного процесса. В 2020 году получено положительное заключение экспертизы на проектно-сметную документацию на проведение капитального ремонта всего здания колледжа. По словам директора учебного заведения, колледж готовит кадры для Черемхово, Черемховского, Аларского, Нукутского и Заларинского районов, организует также курсы повышения квалификации для медработников. При этом при колледже нет общежития, и студенты вынуждены снимать жилье.</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 xml:space="preserve">В свою очередь Ведерников А.В. подчеркнул, что эти вопросы депутаты будут ставить перед </w:t>
      </w:r>
      <w:r w:rsidR="00C675F2">
        <w:rPr>
          <w:rFonts w:eastAsiaTheme="minorHAnsi"/>
          <w:lang w:eastAsia="en-US"/>
        </w:rPr>
        <w:t>П</w:t>
      </w:r>
      <w:r w:rsidRPr="00517E97">
        <w:rPr>
          <w:rFonts w:eastAsiaTheme="minorHAnsi"/>
          <w:lang w:eastAsia="en-US"/>
        </w:rPr>
        <w:t>равительством</w:t>
      </w:r>
      <w:r w:rsidR="00C675F2">
        <w:rPr>
          <w:rFonts w:eastAsiaTheme="minorHAnsi"/>
          <w:lang w:eastAsia="en-US"/>
        </w:rPr>
        <w:t xml:space="preserve"> Иркутской области</w:t>
      </w:r>
      <w:r w:rsidRPr="00517E97">
        <w:rPr>
          <w:rFonts w:eastAsiaTheme="minorHAnsi"/>
          <w:lang w:eastAsia="en-US"/>
        </w:rPr>
        <w:t xml:space="preserve">. </w:t>
      </w:r>
      <w:r w:rsidR="00C675F2">
        <w:rPr>
          <w:rFonts w:eastAsiaTheme="minorHAnsi"/>
          <w:lang w:eastAsia="en-US"/>
        </w:rPr>
        <w:t>Депутаты Законодательного Собрания</w:t>
      </w:r>
      <w:r w:rsidRPr="00517E97">
        <w:rPr>
          <w:rFonts w:eastAsiaTheme="minorHAnsi"/>
          <w:lang w:eastAsia="en-US"/>
        </w:rPr>
        <w:t xml:space="preserve"> посетят колледжи и техникумы в других территориях, и по итогам рабочих поездок будет организовано совещание для выработки конкретных предложений по поддержке учебных заведений и развитию среднего профобразования.</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 xml:space="preserve">1 марта председатель Законодательного Собрания Ведерников </w:t>
      </w:r>
      <w:r w:rsidR="00CF30DC" w:rsidRPr="00517E97">
        <w:rPr>
          <w:rFonts w:eastAsiaTheme="minorHAnsi"/>
          <w:lang w:eastAsia="en-US"/>
        </w:rPr>
        <w:t xml:space="preserve">А.В. </w:t>
      </w:r>
      <w:r w:rsidRPr="00517E97">
        <w:rPr>
          <w:rFonts w:eastAsiaTheme="minorHAnsi"/>
          <w:lang w:eastAsia="en-US"/>
        </w:rPr>
        <w:t xml:space="preserve">находился в совместной с </w:t>
      </w:r>
      <w:r w:rsidR="004271F9" w:rsidRPr="00517E97">
        <w:rPr>
          <w:rFonts w:eastAsiaTheme="minorHAnsi"/>
          <w:lang w:eastAsia="en-US"/>
        </w:rPr>
        <w:t>Г</w:t>
      </w:r>
      <w:r w:rsidRPr="00517E97">
        <w:rPr>
          <w:rFonts w:eastAsiaTheme="minorHAnsi"/>
          <w:lang w:eastAsia="en-US"/>
        </w:rPr>
        <w:t xml:space="preserve">убернатором Иркутской области Кобзевым </w:t>
      </w:r>
      <w:r w:rsidR="00CF30DC" w:rsidRPr="00517E97">
        <w:rPr>
          <w:rFonts w:eastAsiaTheme="minorHAnsi"/>
          <w:lang w:eastAsia="en-US"/>
        </w:rPr>
        <w:t xml:space="preserve">И.И. </w:t>
      </w:r>
      <w:r w:rsidRPr="00517E97">
        <w:rPr>
          <w:rFonts w:eastAsiaTheme="minorHAnsi"/>
          <w:lang w:eastAsia="en-US"/>
        </w:rPr>
        <w:t>рабочей поездке в г. Братск и Братск</w:t>
      </w:r>
      <w:r w:rsidR="00C675F2">
        <w:rPr>
          <w:rFonts w:eastAsiaTheme="minorHAnsi"/>
          <w:lang w:eastAsia="en-US"/>
        </w:rPr>
        <w:t xml:space="preserve">ом </w:t>
      </w:r>
      <w:r w:rsidRPr="00517E97">
        <w:rPr>
          <w:rFonts w:eastAsiaTheme="minorHAnsi"/>
          <w:lang w:eastAsia="en-US"/>
        </w:rPr>
        <w:t>район</w:t>
      </w:r>
      <w:r w:rsidR="00C675F2">
        <w:rPr>
          <w:rFonts w:eastAsiaTheme="minorHAnsi"/>
          <w:lang w:eastAsia="en-US"/>
        </w:rPr>
        <w:t>е</w:t>
      </w:r>
      <w:r w:rsidRPr="00517E97">
        <w:rPr>
          <w:rFonts w:eastAsiaTheme="minorHAnsi"/>
          <w:lang w:eastAsia="en-US"/>
        </w:rPr>
        <w:t xml:space="preserve">. Также в ней приняли участие </w:t>
      </w:r>
      <w:r w:rsidR="00C675F2">
        <w:rPr>
          <w:rFonts w:eastAsiaTheme="minorHAnsi"/>
          <w:lang w:eastAsia="en-US"/>
        </w:rPr>
        <w:t>П</w:t>
      </w:r>
      <w:r w:rsidRPr="00517E97">
        <w:rPr>
          <w:rFonts w:eastAsiaTheme="minorHAnsi"/>
          <w:lang w:eastAsia="en-US"/>
        </w:rPr>
        <w:t xml:space="preserve">редседатель </w:t>
      </w:r>
      <w:r w:rsidR="004271F9" w:rsidRPr="00517E97">
        <w:rPr>
          <w:rFonts w:eastAsiaTheme="minorHAnsi"/>
          <w:lang w:eastAsia="en-US"/>
        </w:rPr>
        <w:t>П</w:t>
      </w:r>
      <w:r w:rsidRPr="00517E97">
        <w:rPr>
          <w:rFonts w:eastAsiaTheme="minorHAnsi"/>
          <w:lang w:eastAsia="en-US"/>
        </w:rPr>
        <w:t xml:space="preserve">равительства </w:t>
      </w:r>
      <w:r w:rsidR="00C675F2">
        <w:rPr>
          <w:rFonts w:eastAsiaTheme="minorHAnsi"/>
          <w:lang w:eastAsia="en-US"/>
        </w:rPr>
        <w:t>Иркутской области</w:t>
      </w:r>
      <w:r w:rsidRPr="00517E97">
        <w:rPr>
          <w:rFonts w:eastAsiaTheme="minorHAnsi"/>
          <w:lang w:eastAsia="en-US"/>
        </w:rPr>
        <w:t xml:space="preserve"> Зайцев</w:t>
      </w:r>
      <w:r w:rsidR="00CF30DC" w:rsidRPr="00CF30DC">
        <w:rPr>
          <w:rFonts w:eastAsiaTheme="minorHAnsi"/>
          <w:lang w:eastAsia="en-US"/>
        </w:rPr>
        <w:t xml:space="preserve"> </w:t>
      </w:r>
      <w:r w:rsidR="00CF30DC" w:rsidRPr="00517E97">
        <w:rPr>
          <w:rFonts w:eastAsiaTheme="minorHAnsi"/>
          <w:lang w:eastAsia="en-US"/>
        </w:rPr>
        <w:t>К.Б.</w:t>
      </w:r>
      <w:r w:rsidRPr="00517E97">
        <w:rPr>
          <w:rFonts w:eastAsiaTheme="minorHAnsi"/>
          <w:lang w:eastAsia="en-US"/>
        </w:rPr>
        <w:t>, министры</w:t>
      </w:r>
      <w:r w:rsidR="00C675F2">
        <w:rPr>
          <w:rFonts w:eastAsiaTheme="minorHAnsi"/>
          <w:lang w:eastAsia="en-US"/>
        </w:rPr>
        <w:t xml:space="preserve"> Иркутской области</w:t>
      </w:r>
      <w:r w:rsidRPr="00517E97">
        <w:rPr>
          <w:rFonts w:eastAsiaTheme="minorHAnsi"/>
          <w:lang w:eastAsia="en-US"/>
        </w:rPr>
        <w:t>, депутаты Законодательного Собрания Дикусарова</w:t>
      </w:r>
      <w:r w:rsidR="00CF30DC" w:rsidRPr="00CF30DC">
        <w:rPr>
          <w:rFonts w:eastAsiaTheme="minorHAnsi"/>
          <w:lang w:eastAsia="en-US"/>
        </w:rPr>
        <w:t xml:space="preserve"> </w:t>
      </w:r>
      <w:r w:rsidR="00CF30DC" w:rsidRPr="00517E97">
        <w:rPr>
          <w:rFonts w:eastAsiaTheme="minorHAnsi"/>
          <w:lang w:eastAsia="en-US"/>
        </w:rPr>
        <w:t>Н.И.</w:t>
      </w:r>
      <w:r w:rsidRPr="00517E97">
        <w:rPr>
          <w:rFonts w:eastAsiaTheme="minorHAnsi"/>
          <w:lang w:eastAsia="en-US"/>
        </w:rPr>
        <w:t>, Лобков</w:t>
      </w:r>
      <w:r w:rsidR="00CF30DC" w:rsidRPr="00CF30DC">
        <w:rPr>
          <w:rFonts w:eastAsiaTheme="minorHAnsi"/>
          <w:lang w:eastAsia="en-US"/>
        </w:rPr>
        <w:t xml:space="preserve"> </w:t>
      </w:r>
      <w:r w:rsidR="00CF30DC" w:rsidRPr="00517E97">
        <w:rPr>
          <w:rFonts w:eastAsiaTheme="minorHAnsi"/>
          <w:lang w:eastAsia="en-US"/>
        </w:rPr>
        <w:t>А.В.</w:t>
      </w:r>
      <w:r w:rsidRPr="00517E97">
        <w:rPr>
          <w:rFonts w:eastAsiaTheme="minorHAnsi"/>
          <w:lang w:eastAsia="en-US"/>
        </w:rPr>
        <w:t>, Труфанов</w:t>
      </w:r>
      <w:r w:rsidR="00CF30DC" w:rsidRPr="00CF30DC">
        <w:rPr>
          <w:rFonts w:eastAsiaTheme="minorHAnsi"/>
          <w:lang w:eastAsia="en-US"/>
        </w:rPr>
        <w:t xml:space="preserve"> </w:t>
      </w:r>
      <w:r w:rsidR="00CF30DC" w:rsidRPr="00517E97">
        <w:rPr>
          <w:rFonts w:eastAsiaTheme="minorHAnsi"/>
          <w:lang w:eastAsia="en-US"/>
        </w:rPr>
        <w:t>Н.С.</w:t>
      </w:r>
      <w:r w:rsidRPr="00517E97">
        <w:rPr>
          <w:rFonts w:eastAsiaTheme="minorHAnsi"/>
          <w:lang w:eastAsia="en-US"/>
        </w:rPr>
        <w:t>, Любенков</w:t>
      </w:r>
      <w:r w:rsidR="00CF30DC" w:rsidRPr="00CF30DC">
        <w:rPr>
          <w:rFonts w:eastAsiaTheme="minorHAnsi"/>
          <w:lang w:eastAsia="en-US"/>
        </w:rPr>
        <w:t xml:space="preserve"> </w:t>
      </w:r>
      <w:r w:rsidR="00CF30DC" w:rsidRPr="00517E97">
        <w:rPr>
          <w:rFonts w:eastAsiaTheme="minorHAnsi"/>
          <w:lang w:eastAsia="en-US"/>
        </w:rPr>
        <w:t>Г.А.</w:t>
      </w:r>
      <w:r w:rsidRPr="00517E97">
        <w:rPr>
          <w:rFonts w:eastAsiaTheme="minorHAnsi"/>
          <w:lang w:eastAsia="en-US"/>
        </w:rPr>
        <w:t>, Петрук</w:t>
      </w:r>
      <w:r w:rsidR="00CF30DC" w:rsidRPr="00CF30DC">
        <w:rPr>
          <w:rFonts w:eastAsiaTheme="minorHAnsi"/>
          <w:lang w:eastAsia="en-US"/>
        </w:rPr>
        <w:t xml:space="preserve"> </w:t>
      </w:r>
      <w:r w:rsidR="00CF30DC" w:rsidRPr="00517E97">
        <w:rPr>
          <w:rFonts w:eastAsiaTheme="minorHAnsi"/>
          <w:lang w:eastAsia="en-US"/>
        </w:rPr>
        <w:t>С.М.</w:t>
      </w:r>
      <w:r w:rsidRPr="00517E97">
        <w:rPr>
          <w:rFonts w:eastAsiaTheme="minorHAnsi"/>
          <w:lang w:eastAsia="en-US"/>
        </w:rPr>
        <w:t xml:space="preserve"> </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В ходе поездки делегация посет</w:t>
      </w:r>
      <w:r w:rsidR="00AD1D43" w:rsidRPr="00517E97">
        <w:rPr>
          <w:rFonts w:eastAsiaTheme="minorHAnsi"/>
          <w:lang w:eastAsia="en-US"/>
        </w:rPr>
        <w:t>и</w:t>
      </w:r>
      <w:r w:rsidRPr="00517E97">
        <w:rPr>
          <w:rFonts w:eastAsiaTheme="minorHAnsi"/>
          <w:lang w:eastAsia="en-US"/>
        </w:rPr>
        <w:t>ла ряд социальных объектов, в том числе в сфере профессионального образования, производства и переработки сельхозпродукции, деревообработки.</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hAnsi="Times New Roman"/>
        </w:rPr>
        <w:t>Депутаты в рамках поездки</w:t>
      </w:r>
      <w:r w:rsidRPr="00517E97">
        <w:rPr>
          <w:rFonts w:ascii="Times New Roman" w:eastAsiaTheme="minorHAnsi" w:hAnsi="Times New Roman"/>
        </w:rPr>
        <w:t xml:space="preserve"> посетили Братское музыкальное училище и медицинский колледж. Как было отмечено, в обоих учебных заведениях не хватает площадей для обучения студентов. Кроме того, остро стоит вопрос с размещением иногородних студентов.</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Вместе с тем, рассказали в учебных заведениях, выпускники очень востребованы на рынке труда. Один из вариантов решения этих вопросов – создание в Братске единого кластера для техникумов и колледжей, в котором смогут обучаться студенты со всех северных территорий Иркутской области. Сейчас рассматривается возможность его размещения в здании Братского целлюлозно-бумажный колледжа, здание которого рассчитано на 1000 человек. В настоящий момент данное учебное заведение используется меньше чем на четверть, многие площади пустуют. Планируется, что в едином кластере будут учиться студенты музыкального училища, медицинского и политехнического колледжей. Первым шагом станет размещение на новом месте дополнительных учебных классов и лабораторий Братского медицинского училища, а освободившиеся площади в здании, в которых училище расположено сейчас, будут переделаны под общежитие для иногородних студентов.</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lastRenderedPageBreak/>
        <w:t>Развитию сельских территорий и малых городов в Братском районе был посвящен второй день рабочей поездки</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 xml:space="preserve">В селе Кузнецовка </w:t>
      </w:r>
      <w:r w:rsidRPr="00517E97">
        <w:rPr>
          <w:rFonts w:ascii="Times New Roman" w:hAnsi="Times New Roman"/>
        </w:rPr>
        <w:t>делегация</w:t>
      </w:r>
      <w:r w:rsidR="0095701A" w:rsidRPr="00517E97">
        <w:rPr>
          <w:rFonts w:ascii="Times New Roman" w:eastAsiaTheme="minorHAnsi" w:hAnsi="Times New Roman"/>
        </w:rPr>
        <w:t xml:space="preserve"> посетил</w:t>
      </w:r>
      <w:r w:rsidRPr="00517E97">
        <w:rPr>
          <w:rFonts w:ascii="Times New Roman" w:hAnsi="Times New Roman"/>
        </w:rPr>
        <w:t>а</w:t>
      </w:r>
      <w:r w:rsidRPr="00517E97">
        <w:rPr>
          <w:rFonts w:ascii="Times New Roman" w:eastAsiaTheme="minorHAnsi" w:hAnsi="Times New Roman"/>
        </w:rPr>
        <w:t xml:space="preserve"> кооперативное предприятие «Буренка», которое было запущено в работу в ноябре прошлого года. На мукомольном оборудовании, купленном в Нижнем Новгороде на грантовые средства, перерабатывается до 48 тонн зерна в сутки. Объемы производства планируется увеличивать, потому что продукция востребована на рынке, однако, для этого необходимо оборудовать элеватор. Помимо этого, в Кузнецовке требуется провести ремонт моста через реку Вихоревку, который по своему техническому состоянию может не выдержать половодья.</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Внимания требуют и объекты, расположенные в г. Вихоревка. Это спорткомплекс «Таежный», где необходимо провести капремонт внутри здания, а также построить крытый хоккейный корт и поле с искусственным покрытием. Также капитальный ремонт необходим школе. Кроме того, необходимо привести в порядок дороги.</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 xml:space="preserve">По итогам поездки </w:t>
      </w:r>
      <w:r w:rsidR="00C675F2">
        <w:rPr>
          <w:rFonts w:ascii="Times New Roman" w:eastAsiaTheme="minorHAnsi" w:hAnsi="Times New Roman"/>
        </w:rPr>
        <w:t xml:space="preserve">Губернатор Иркутской области </w:t>
      </w:r>
      <w:r w:rsidRPr="00517E97">
        <w:rPr>
          <w:rFonts w:ascii="Times New Roman" w:eastAsiaTheme="minorHAnsi" w:hAnsi="Times New Roman"/>
        </w:rPr>
        <w:t>Кобзев</w:t>
      </w:r>
      <w:r w:rsidRPr="00517E97">
        <w:rPr>
          <w:rFonts w:ascii="Times New Roman" w:hAnsi="Times New Roman"/>
        </w:rPr>
        <w:t xml:space="preserve"> </w:t>
      </w:r>
      <w:r w:rsidR="00A5124A" w:rsidRPr="00517E97">
        <w:rPr>
          <w:rFonts w:ascii="Times New Roman" w:hAnsi="Times New Roman"/>
        </w:rPr>
        <w:t>И.И.</w:t>
      </w:r>
      <w:r w:rsidR="00A5124A" w:rsidRPr="00517E97">
        <w:rPr>
          <w:rFonts w:ascii="Times New Roman" w:eastAsiaTheme="minorHAnsi" w:hAnsi="Times New Roman"/>
        </w:rPr>
        <w:t xml:space="preserve"> </w:t>
      </w:r>
      <w:r w:rsidRPr="00517E97">
        <w:rPr>
          <w:rFonts w:ascii="Times New Roman" w:eastAsiaTheme="minorHAnsi" w:hAnsi="Times New Roman"/>
        </w:rPr>
        <w:t>дал ряд поручений представителям профильных министерств.</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Ведерников</w:t>
      </w:r>
      <w:r w:rsidRPr="00517E97">
        <w:rPr>
          <w:rFonts w:ascii="Times New Roman" w:hAnsi="Times New Roman"/>
        </w:rPr>
        <w:t xml:space="preserve"> </w:t>
      </w:r>
      <w:r w:rsidR="00A5124A" w:rsidRPr="00517E97">
        <w:rPr>
          <w:rFonts w:ascii="Times New Roman" w:hAnsi="Times New Roman"/>
        </w:rPr>
        <w:t>А.В.</w:t>
      </w:r>
      <w:r w:rsidR="00A5124A" w:rsidRPr="00517E97">
        <w:rPr>
          <w:rFonts w:ascii="Times New Roman" w:eastAsiaTheme="minorHAnsi" w:hAnsi="Times New Roman"/>
        </w:rPr>
        <w:t xml:space="preserve"> </w:t>
      </w:r>
      <w:r w:rsidRPr="00517E97">
        <w:rPr>
          <w:rFonts w:ascii="Times New Roman" w:eastAsiaTheme="minorHAnsi" w:hAnsi="Times New Roman"/>
        </w:rPr>
        <w:t xml:space="preserve">подчеркнул, что </w:t>
      </w:r>
      <w:r w:rsidR="00C675F2">
        <w:rPr>
          <w:rFonts w:ascii="Times New Roman" w:eastAsiaTheme="minorHAnsi" w:hAnsi="Times New Roman"/>
        </w:rPr>
        <w:t>Законодательное Собрание Иркутской области</w:t>
      </w:r>
      <w:r w:rsidRPr="00517E97">
        <w:rPr>
          <w:rFonts w:ascii="Times New Roman" w:eastAsiaTheme="minorHAnsi" w:hAnsi="Times New Roman"/>
        </w:rPr>
        <w:t xml:space="preserve"> продолжит активно работать по вопросам, связанным с комплексным развитием сельских и отдаленных территорий, малых городов Иркутской области</w:t>
      </w:r>
      <w:r w:rsidR="00C675F2">
        <w:rPr>
          <w:rFonts w:ascii="Times New Roman" w:eastAsiaTheme="minorHAnsi" w:hAnsi="Times New Roman"/>
        </w:rPr>
        <w:t>,</w:t>
      </w:r>
      <w:r w:rsidRPr="00517E97">
        <w:rPr>
          <w:rFonts w:ascii="Times New Roman" w:eastAsiaTheme="minorHAnsi" w:hAnsi="Times New Roman"/>
        </w:rPr>
        <w:t xml:space="preserve"> </w:t>
      </w:r>
      <w:r w:rsidR="00C675F2">
        <w:rPr>
          <w:rFonts w:ascii="Times New Roman" w:eastAsiaTheme="minorHAnsi" w:hAnsi="Times New Roman"/>
        </w:rPr>
        <w:t>в</w:t>
      </w:r>
      <w:r w:rsidRPr="00517E97">
        <w:rPr>
          <w:rFonts w:ascii="Times New Roman" w:eastAsiaTheme="minorHAnsi" w:hAnsi="Times New Roman"/>
        </w:rPr>
        <w:t xml:space="preserve"> том числе эта работа будет проводиться совместно с </w:t>
      </w:r>
      <w:r w:rsidR="00C675F2">
        <w:rPr>
          <w:rFonts w:ascii="Times New Roman" w:eastAsiaTheme="minorHAnsi" w:hAnsi="Times New Roman"/>
        </w:rPr>
        <w:t>П</w:t>
      </w:r>
      <w:r w:rsidRPr="00517E97">
        <w:rPr>
          <w:rFonts w:ascii="Times New Roman" w:eastAsiaTheme="minorHAnsi" w:hAnsi="Times New Roman"/>
        </w:rPr>
        <w:t>равительством</w:t>
      </w:r>
      <w:r w:rsidR="00C675F2">
        <w:rPr>
          <w:rFonts w:ascii="Times New Roman" w:eastAsiaTheme="minorHAnsi" w:hAnsi="Times New Roman"/>
        </w:rPr>
        <w:t xml:space="preserve"> Иркутской области</w:t>
      </w:r>
      <w:r w:rsidRPr="00517E97">
        <w:rPr>
          <w:rFonts w:ascii="Times New Roman" w:eastAsiaTheme="minorHAnsi" w:hAnsi="Times New Roman"/>
        </w:rPr>
        <w:t>.</w:t>
      </w:r>
    </w:p>
    <w:p w:rsidR="00813044" w:rsidRPr="00517E97" w:rsidRDefault="00813044" w:rsidP="00765279">
      <w:pPr>
        <w:ind w:firstLine="709"/>
        <w:jc w:val="both"/>
        <w:rPr>
          <w:rFonts w:ascii="Times New Roman" w:eastAsiaTheme="minorHAnsi" w:hAnsi="Times New Roman"/>
        </w:rPr>
      </w:pPr>
      <w:r w:rsidRPr="00517E97">
        <w:rPr>
          <w:rFonts w:ascii="Times New Roman" w:hAnsi="Times New Roman"/>
        </w:rPr>
        <w:t xml:space="preserve">17 марта состоялась рабочая поездка депутатов </w:t>
      </w:r>
      <w:r w:rsidRPr="00517E97">
        <w:rPr>
          <w:rFonts w:ascii="Times New Roman" w:eastAsiaTheme="minorHAnsi" w:hAnsi="Times New Roman"/>
        </w:rPr>
        <w:t xml:space="preserve">Законодательного Собрания </w:t>
      </w:r>
      <w:r w:rsidRPr="00517E97">
        <w:rPr>
          <w:rFonts w:ascii="Times New Roman" w:hAnsi="Times New Roman"/>
        </w:rPr>
        <w:t xml:space="preserve">в Тулунский район. В поездке приняли участие </w:t>
      </w:r>
      <w:r w:rsidRPr="00517E97">
        <w:rPr>
          <w:rFonts w:ascii="Times New Roman" w:eastAsiaTheme="minorHAnsi" w:hAnsi="Times New Roman"/>
        </w:rPr>
        <w:t>Ведерников</w:t>
      </w:r>
      <w:r w:rsidR="00CE0743" w:rsidRPr="00CE0743">
        <w:rPr>
          <w:rFonts w:ascii="Times New Roman" w:hAnsi="Times New Roman"/>
        </w:rPr>
        <w:t xml:space="preserve"> </w:t>
      </w:r>
      <w:r w:rsidR="00CE0743" w:rsidRPr="00517E97">
        <w:rPr>
          <w:rFonts w:ascii="Times New Roman" w:hAnsi="Times New Roman"/>
        </w:rPr>
        <w:t>А.В.</w:t>
      </w:r>
      <w:r w:rsidRPr="00517E97">
        <w:rPr>
          <w:rFonts w:ascii="Times New Roman" w:eastAsiaTheme="minorHAnsi" w:hAnsi="Times New Roman"/>
        </w:rPr>
        <w:t>, Алдаров</w:t>
      </w:r>
      <w:r w:rsidR="00CE0743" w:rsidRPr="00CE0743">
        <w:rPr>
          <w:rFonts w:ascii="Times New Roman" w:hAnsi="Times New Roman"/>
        </w:rPr>
        <w:t xml:space="preserve"> </w:t>
      </w:r>
      <w:r w:rsidR="00CE0743" w:rsidRPr="00517E97">
        <w:rPr>
          <w:rFonts w:ascii="Times New Roman" w:hAnsi="Times New Roman"/>
        </w:rPr>
        <w:t>К.Р.</w:t>
      </w:r>
      <w:r w:rsidRPr="00517E97">
        <w:rPr>
          <w:rFonts w:ascii="Times New Roman" w:eastAsiaTheme="minorHAnsi" w:hAnsi="Times New Roman"/>
        </w:rPr>
        <w:t>, Габов</w:t>
      </w:r>
      <w:r w:rsidR="00CE0743" w:rsidRPr="00CE0743">
        <w:rPr>
          <w:rFonts w:ascii="Times New Roman" w:hAnsi="Times New Roman"/>
        </w:rPr>
        <w:t xml:space="preserve"> </w:t>
      </w:r>
      <w:r w:rsidR="00CE0743" w:rsidRPr="00517E97">
        <w:rPr>
          <w:rFonts w:ascii="Times New Roman" w:hAnsi="Times New Roman"/>
        </w:rPr>
        <w:t>Р.Ф.</w:t>
      </w:r>
      <w:r w:rsidRPr="00517E97">
        <w:rPr>
          <w:rFonts w:ascii="Times New Roman" w:eastAsiaTheme="minorHAnsi" w:hAnsi="Times New Roman"/>
        </w:rPr>
        <w:t>, Дикусарова</w:t>
      </w:r>
      <w:r w:rsidR="00CE0743" w:rsidRPr="00CE0743">
        <w:rPr>
          <w:rFonts w:ascii="Times New Roman" w:hAnsi="Times New Roman"/>
        </w:rPr>
        <w:t xml:space="preserve"> </w:t>
      </w:r>
      <w:r w:rsidR="00CE0743" w:rsidRPr="00517E97">
        <w:rPr>
          <w:rFonts w:ascii="Times New Roman" w:hAnsi="Times New Roman"/>
        </w:rPr>
        <w:t>Н.И.</w:t>
      </w:r>
      <w:r w:rsidRPr="00517E97">
        <w:rPr>
          <w:rFonts w:ascii="Times New Roman" w:eastAsiaTheme="minorHAnsi" w:hAnsi="Times New Roman"/>
        </w:rPr>
        <w:t>, Побойкин</w:t>
      </w:r>
      <w:r w:rsidR="00CE0743" w:rsidRPr="00CE0743">
        <w:rPr>
          <w:rFonts w:ascii="Times New Roman" w:hAnsi="Times New Roman"/>
        </w:rPr>
        <w:t xml:space="preserve"> </w:t>
      </w:r>
      <w:r w:rsidR="00CE0743" w:rsidRPr="00517E97">
        <w:rPr>
          <w:rFonts w:ascii="Times New Roman" w:hAnsi="Times New Roman"/>
        </w:rPr>
        <w:t>В.Л.</w:t>
      </w:r>
      <w:r w:rsidRPr="00517E97">
        <w:rPr>
          <w:rFonts w:ascii="Times New Roman" w:eastAsiaTheme="minorHAnsi" w:hAnsi="Times New Roman"/>
        </w:rPr>
        <w:t>, Синцова</w:t>
      </w:r>
      <w:r w:rsidR="00CE0743" w:rsidRPr="00CE0743">
        <w:rPr>
          <w:rFonts w:ascii="Times New Roman" w:hAnsi="Times New Roman"/>
        </w:rPr>
        <w:t xml:space="preserve"> </w:t>
      </w:r>
      <w:r w:rsidR="00CE0743" w:rsidRPr="00517E97">
        <w:rPr>
          <w:rFonts w:ascii="Times New Roman" w:hAnsi="Times New Roman"/>
        </w:rPr>
        <w:t>И.А.</w:t>
      </w:r>
      <w:r w:rsidRPr="00517E97">
        <w:rPr>
          <w:rFonts w:ascii="Times New Roman" w:eastAsiaTheme="minorHAnsi" w:hAnsi="Times New Roman"/>
        </w:rPr>
        <w:t>, Шершнев</w:t>
      </w:r>
      <w:r w:rsidR="00CE0743" w:rsidRPr="00CE0743">
        <w:rPr>
          <w:rFonts w:ascii="Times New Roman" w:hAnsi="Times New Roman"/>
        </w:rPr>
        <w:t xml:space="preserve"> </w:t>
      </w:r>
      <w:r w:rsidR="00CE0743" w:rsidRPr="00517E97">
        <w:rPr>
          <w:rFonts w:ascii="Times New Roman" w:hAnsi="Times New Roman"/>
        </w:rPr>
        <w:t>Д.П.</w:t>
      </w:r>
      <w:r w:rsidRPr="00517E97">
        <w:rPr>
          <w:rFonts w:ascii="Times New Roman" w:eastAsiaTheme="minorHAnsi" w:hAnsi="Times New Roman"/>
        </w:rPr>
        <w:t>, Попов</w:t>
      </w:r>
      <w:r w:rsidRPr="00517E97">
        <w:rPr>
          <w:rFonts w:ascii="Times New Roman" w:hAnsi="Times New Roman"/>
        </w:rPr>
        <w:t xml:space="preserve"> </w:t>
      </w:r>
      <w:r w:rsidR="00CE0743" w:rsidRPr="00517E97">
        <w:rPr>
          <w:rFonts w:ascii="Times New Roman" w:hAnsi="Times New Roman"/>
        </w:rPr>
        <w:t>О.Н.</w:t>
      </w:r>
      <w:r w:rsidR="00CE0743" w:rsidRPr="00517E97">
        <w:rPr>
          <w:rFonts w:ascii="Times New Roman" w:eastAsiaTheme="minorHAnsi" w:hAnsi="Times New Roman"/>
        </w:rPr>
        <w:t xml:space="preserve"> </w:t>
      </w:r>
      <w:r w:rsidRPr="00517E97">
        <w:rPr>
          <w:rFonts w:ascii="Times New Roman" w:eastAsiaTheme="minorHAnsi" w:hAnsi="Times New Roman"/>
        </w:rPr>
        <w:t>и Терентьев</w:t>
      </w:r>
      <w:r w:rsidR="00CE0743" w:rsidRPr="00CE0743">
        <w:rPr>
          <w:rFonts w:ascii="Times New Roman" w:hAnsi="Times New Roman"/>
        </w:rPr>
        <w:t xml:space="preserve"> </w:t>
      </w:r>
      <w:r w:rsidR="00CE0743" w:rsidRPr="00517E97">
        <w:rPr>
          <w:rFonts w:ascii="Times New Roman" w:hAnsi="Times New Roman"/>
        </w:rPr>
        <w:t>А.Н.</w:t>
      </w:r>
      <w:r w:rsidRPr="00517E97">
        <w:rPr>
          <w:rFonts w:ascii="Times New Roman" w:hAnsi="Times New Roman"/>
        </w:rPr>
        <w:t xml:space="preserve"> </w:t>
      </w:r>
      <w:r w:rsidRPr="00517E97">
        <w:rPr>
          <w:rFonts w:ascii="Times New Roman" w:eastAsiaTheme="minorHAnsi" w:hAnsi="Times New Roman"/>
        </w:rPr>
        <w:t>В рабочей поездке их сопровожда</w:t>
      </w:r>
      <w:r w:rsidRPr="00517E97">
        <w:rPr>
          <w:rFonts w:ascii="Times New Roman" w:hAnsi="Times New Roman"/>
        </w:rPr>
        <w:t>ли</w:t>
      </w:r>
      <w:r w:rsidRPr="00517E97">
        <w:rPr>
          <w:rFonts w:ascii="Times New Roman" w:eastAsiaTheme="minorHAnsi" w:hAnsi="Times New Roman"/>
        </w:rPr>
        <w:t xml:space="preserve"> мэр Тулунского района Гильдебрант</w:t>
      </w:r>
      <w:r w:rsidRPr="00517E97">
        <w:rPr>
          <w:rFonts w:ascii="Times New Roman" w:hAnsi="Times New Roman"/>
        </w:rPr>
        <w:t xml:space="preserve"> </w:t>
      </w:r>
      <w:r w:rsidR="00CE0743" w:rsidRPr="00517E97">
        <w:rPr>
          <w:rFonts w:ascii="Times New Roman" w:hAnsi="Times New Roman"/>
        </w:rPr>
        <w:t>М.И.</w:t>
      </w:r>
      <w:r w:rsidR="00CE0743" w:rsidRPr="00517E97">
        <w:rPr>
          <w:rFonts w:ascii="Times New Roman" w:eastAsiaTheme="minorHAnsi" w:hAnsi="Times New Roman"/>
        </w:rPr>
        <w:t xml:space="preserve"> </w:t>
      </w:r>
      <w:r w:rsidRPr="00517E97">
        <w:rPr>
          <w:rFonts w:ascii="Times New Roman" w:eastAsiaTheme="minorHAnsi" w:hAnsi="Times New Roman"/>
        </w:rPr>
        <w:t>и председатель районной думы Сидоренко</w:t>
      </w:r>
      <w:r w:rsidR="00CE0743" w:rsidRPr="00CE0743">
        <w:rPr>
          <w:rFonts w:ascii="Times New Roman" w:hAnsi="Times New Roman"/>
        </w:rPr>
        <w:t xml:space="preserve"> </w:t>
      </w:r>
      <w:r w:rsidR="00CE0743" w:rsidRPr="00517E97">
        <w:rPr>
          <w:rFonts w:ascii="Times New Roman" w:hAnsi="Times New Roman"/>
        </w:rPr>
        <w:t>В.В</w:t>
      </w:r>
      <w:r w:rsidR="00CE0743" w:rsidRPr="00517E97">
        <w:rPr>
          <w:rFonts w:ascii="Times New Roman" w:eastAsiaTheme="minorHAnsi" w:hAnsi="Times New Roman"/>
        </w:rPr>
        <w:t>.</w:t>
      </w:r>
      <w:r w:rsidRPr="00517E97">
        <w:rPr>
          <w:rFonts w:ascii="Times New Roman" w:hAnsi="Times New Roman"/>
        </w:rPr>
        <w:t xml:space="preserve"> </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В ходе поездки депутаты посетили ряд школ и аграрный техникум в Тулунском районе</w:t>
      </w:r>
      <w:r w:rsidR="00C675F2">
        <w:rPr>
          <w:rFonts w:eastAsiaTheme="minorHAnsi"/>
          <w:lang w:eastAsia="en-US"/>
        </w:rPr>
        <w:t>.</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В селе Котик необходимо построить новую школу-сад. Сейчас в школе два здания – для начального и среднего образования. Состояние зданий аварийное, температура в классах в зимний период очень низкая, и в любой момент школу могут закрыть.</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 xml:space="preserve">В селе Бурхун школа построена в 1969 году. Директор школы рассказала, что здание находится в предаварийном состоянии. Сегодня здесь учится 104 человека, в том числе детей подвозят из двух соседних населенных пунктов. В ходе посещения школ </w:t>
      </w:r>
      <w:r w:rsidR="00C675F2">
        <w:rPr>
          <w:rFonts w:eastAsiaTheme="minorHAnsi"/>
          <w:lang w:eastAsia="en-US"/>
        </w:rPr>
        <w:br/>
      </w:r>
      <w:r w:rsidRPr="00517E97">
        <w:rPr>
          <w:rFonts w:eastAsiaTheme="minorHAnsi"/>
          <w:lang w:eastAsia="en-US"/>
        </w:rPr>
        <w:t>Алдаров</w:t>
      </w:r>
      <w:r w:rsidR="00C675F2">
        <w:rPr>
          <w:rFonts w:eastAsiaTheme="minorHAnsi"/>
          <w:lang w:eastAsia="en-US"/>
        </w:rPr>
        <w:t xml:space="preserve"> </w:t>
      </w:r>
      <w:r w:rsidR="00C675F2" w:rsidRPr="00517E97">
        <w:rPr>
          <w:rFonts w:eastAsiaTheme="minorHAnsi"/>
          <w:lang w:eastAsia="en-US"/>
        </w:rPr>
        <w:t xml:space="preserve">К.Р. </w:t>
      </w:r>
      <w:r w:rsidRPr="00517E97">
        <w:rPr>
          <w:rFonts w:eastAsiaTheme="minorHAnsi"/>
          <w:lang w:eastAsia="en-US"/>
        </w:rPr>
        <w:t>подчеркнул, что депутаты Законодательного Собрания приложат все усилия, чтобы помочь школам войти в соответствующие программы и получить финансирование.</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С 2018 года школе в селе Едогон присвоен статус муниципальной пилотной площадки, а с января 2020 года – статус региональной инновационной площадки по агробизнесобразованию. Учащиеся ведут исследовательскую и учебно-производственную деятельность. Школьникам в проектной деятельности помогает крестьянско-фермерское хозяйство</w:t>
      </w:r>
      <w:r w:rsidR="006065CE" w:rsidRPr="00517E97">
        <w:rPr>
          <w:rFonts w:eastAsiaTheme="minorHAnsi"/>
          <w:lang w:eastAsia="en-US"/>
        </w:rPr>
        <w:t xml:space="preserve"> </w:t>
      </w:r>
      <w:r w:rsidRPr="00517E97">
        <w:rPr>
          <w:rFonts w:eastAsiaTheme="minorHAnsi"/>
          <w:lang w:eastAsia="en-US"/>
        </w:rPr>
        <w:t>Кобрусева</w:t>
      </w:r>
      <w:r w:rsidR="00DA30E8" w:rsidRPr="00DA30E8">
        <w:rPr>
          <w:rFonts w:eastAsiaTheme="minorHAnsi"/>
          <w:lang w:eastAsia="en-US"/>
        </w:rPr>
        <w:t xml:space="preserve"> </w:t>
      </w:r>
      <w:r w:rsidR="00DA30E8" w:rsidRPr="00517E97">
        <w:rPr>
          <w:rFonts w:eastAsiaTheme="minorHAnsi"/>
          <w:lang w:eastAsia="en-US"/>
        </w:rPr>
        <w:t>Д.В.</w:t>
      </w:r>
      <w:r w:rsidRPr="00517E97">
        <w:rPr>
          <w:rFonts w:eastAsiaTheme="minorHAnsi"/>
          <w:lang w:eastAsia="en-US"/>
        </w:rPr>
        <w:t>, которое занимается растениеводством и животноводством.</w:t>
      </w:r>
    </w:p>
    <w:p w:rsidR="00813044" w:rsidRPr="00517E97" w:rsidRDefault="00C675F2" w:rsidP="00765279">
      <w:pPr>
        <w:pStyle w:val="a6"/>
        <w:shd w:val="clear" w:color="auto" w:fill="FFFFFF"/>
        <w:spacing w:before="0" w:beforeAutospacing="0" w:after="0" w:afterAutospacing="0"/>
        <w:ind w:firstLine="709"/>
        <w:jc w:val="both"/>
        <w:rPr>
          <w:rFonts w:eastAsiaTheme="minorHAnsi"/>
          <w:lang w:eastAsia="en-US"/>
        </w:rPr>
      </w:pPr>
      <w:r>
        <w:rPr>
          <w:rFonts w:eastAsiaTheme="minorHAnsi"/>
          <w:lang w:eastAsia="en-US"/>
        </w:rPr>
        <w:t>Д</w:t>
      </w:r>
      <w:r w:rsidR="00813044" w:rsidRPr="00517E97">
        <w:rPr>
          <w:rFonts w:eastAsiaTheme="minorHAnsi"/>
          <w:lang w:eastAsia="en-US"/>
        </w:rPr>
        <w:t>епутаты посетили центр опережающей профессиональной подготовки при Тулунском аграрном техникуме. Как было отмечено, проект реализуется с 2014 года в рамках национального проекта «Образование». Центр занимается в том числе вопросами профориентации школьников. Все помещения оснащены современными оборудованием</w:t>
      </w:r>
      <w:r>
        <w:rPr>
          <w:rFonts w:eastAsiaTheme="minorHAnsi"/>
          <w:lang w:eastAsia="en-US"/>
        </w:rPr>
        <w:t>:</w:t>
      </w:r>
      <w:r w:rsidR="00813044" w:rsidRPr="00517E97">
        <w:rPr>
          <w:rFonts w:eastAsiaTheme="minorHAnsi"/>
          <w:lang w:eastAsia="en-US"/>
        </w:rPr>
        <w:t xml:space="preserve"> студия видеозаписи дистанционных курсов, классы по изучению робототехники, моделированию умных домов и теплиц.</w:t>
      </w:r>
    </w:p>
    <w:p w:rsidR="00813044" w:rsidRPr="00517E97" w:rsidRDefault="00813044" w:rsidP="00765279">
      <w:pPr>
        <w:pStyle w:val="a6"/>
        <w:shd w:val="clear" w:color="auto" w:fill="FFFFFF"/>
        <w:spacing w:before="0" w:beforeAutospacing="0" w:after="0" w:afterAutospacing="0"/>
        <w:ind w:firstLine="709"/>
        <w:jc w:val="both"/>
        <w:rPr>
          <w:rFonts w:eastAsiaTheme="minorHAnsi"/>
          <w:lang w:eastAsia="en-US"/>
        </w:rPr>
      </w:pPr>
      <w:r w:rsidRPr="00517E97">
        <w:rPr>
          <w:rFonts w:eastAsiaTheme="minorHAnsi"/>
          <w:lang w:eastAsia="en-US"/>
        </w:rPr>
        <w:t>Кроме того, депутаты посетили школу в селе Афанасьево, в которой учится 185 человек. По федеральной программе «Качество образования» здесь оборудован кабинет биологии, в 2021 году закуплена мебель, мультимедийное оборудование и оборудование для лабораторных работ.</w:t>
      </w:r>
    </w:p>
    <w:p w:rsidR="00813044" w:rsidRPr="00517E97" w:rsidRDefault="00813044" w:rsidP="00765279">
      <w:pPr>
        <w:ind w:firstLine="709"/>
        <w:jc w:val="both"/>
        <w:rPr>
          <w:rFonts w:ascii="Times New Roman" w:eastAsiaTheme="minorHAnsi" w:hAnsi="Times New Roman"/>
        </w:rPr>
      </w:pPr>
      <w:r w:rsidRPr="00517E97">
        <w:rPr>
          <w:rFonts w:ascii="Times New Roman" w:hAnsi="Times New Roman"/>
        </w:rPr>
        <w:t xml:space="preserve">12 апреля состоялась </w:t>
      </w:r>
      <w:r w:rsidRPr="00517E97">
        <w:rPr>
          <w:rFonts w:ascii="Times New Roman" w:eastAsiaTheme="minorHAnsi" w:hAnsi="Times New Roman"/>
        </w:rPr>
        <w:t>рабоч</w:t>
      </w:r>
      <w:r w:rsidRPr="00517E97">
        <w:rPr>
          <w:rFonts w:ascii="Times New Roman" w:hAnsi="Times New Roman"/>
        </w:rPr>
        <w:t>ая</w:t>
      </w:r>
      <w:r w:rsidRPr="00517E97">
        <w:rPr>
          <w:rFonts w:ascii="Times New Roman" w:eastAsiaTheme="minorHAnsi" w:hAnsi="Times New Roman"/>
        </w:rPr>
        <w:t xml:space="preserve"> поездк</w:t>
      </w:r>
      <w:r w:rsidRPr="00517E97">
        <w:rPr>
          <w:rFonts w:ascii="Times New Roman" w:hAnsi="Times New Roman"/>
        </w:rPr>
        <w:t>а</w:t>
      </w:r>
      <w:r w:rsidRPr="00517E97">
        <w:rPr>
          <w:rFonts w:ascii="Times New Roman" w:eastAsiaTheme="minorHAnsi" w:hAnsi="Times New Roman"/>
        </w:rPr>
        <w:t xml:space="preserve"> </w:t>
      </w:r>
      <w:r w:rsidRPr="00517E97">
        <w:rPr>
          <w:rFonts w:ascii="Times New Roman" w:hAnsi="Times New Roman"/>
        </w:rPr>
        <w:t>з</w:t>
      </w:r>
      <w:r w:rsidRPr="00517E97">
        <w:rPr>
          <w:rFonts w:ascii="Times New Roman" w:eastAsiaTheme="minorHAnsi" w:hAnsi="Times New Roman"/>
        </w:rPr>
        <w:t>аместител</w:t>
      </w:r>
      <w:r w:rsidRPr="00517E97">
        <w:rPr>
          <w:rFonts w:ascii="Times New Roman" w:hAnsi="Times New Roman"/>
        </w:rPr>
        <w:t>я</w:t>
      </w:r>
      <w:r w:rsidRPr="00517E97">
        <w:rPr>
          <w:rFonts w:ascii="Times New Roman" w:eastAsiaTheme="minorHAnsi" w:hAnsi="Times New Roman"/>
        </w:rPr>
        <w:t xml:space="preserve"> председателя Законодательного Собрания Носенко </w:t>
      </w:r>
      <w:r w:rsidR="00DA30E8" w:rsidRPr="00517E97">
        <w:rPr>
          <w:rFonts w:ascii="Times New Roman" w:hAnsi="Times New Roman"/>
        </w:rPr>
        <w:t xml:space="preserve">О.Н. </w:t>
      </w:r>
      <w:r w:rsidRPr="00517E97">
        <w:rPr>
          <w:rFonts w:ascii="Times New Roman" w:eastAsiaTheme="minorHAnsi" w:hAnsi="Times New Roman"/>
        </w:rPr>
        <w:t>в Киренский район</w:t>
      </w:r>
      <w:r w:rsidRPr="00517E97">
        <w:rPr>
          <w:rFonts w:ascii="Times New Roman" w:hAnsi="Times New Roman"/>
        </w:rPr>
        <w:t>. По итогам поездки подготовлены обращения</w:t>
      </w:r>
      <w:r w:rsidRPr="00517E97">
        <w:rPr>
          <w:rFonts w:ascii="Times New Roman" w:eastAsiaTheme="minorHAnsi" w:hAnsi="Times New Roman"/>
        </w:rPr>
        <w:t xml:space="preserve"> в профильные ведомства для решения проблемы с захламлением отходами производства </w:t>
      </w:r>
      <w:r w:rsidRPr="00517E97">
        <w:rPr>
          <w:rFonts w:ascii="Times New Roman" w:eastAsiaTheme="minorHAnsi" w:hAnsi="Times New Roman"/>
        </w:rPr>
        <w:lastRenderedPageBreak/>
        <w:t xml:space="preserve">одним из предприятий земель сельскохозяйственного назначения под Киренском. </w:t>
      </w:r>
      <w:r w:rsidRPr="00517E97">
        <w:rPr>
          <w:rFonts w:ascii="Times New Roman" w:hAnsi="Times New Roman"/>
        </w:rPr>
        <w:t>Так, д</w:t>
      </w:r>
      <w:r w:rsidRPr="00517E97">
        <w:rPr>
          <w:rFonts w:ascii="Times New Roman" w:eastAsiaTheme="minorHAnsi" w:hAnsi="Times New Roman"/>
        </w:rPr>
        <w:t>еревообрабатывающее предприятие систематически вывозит отходы от пиления леса на участок, предназначенный для ведения сельского хозяйства. Опилки и прочие отходы складируют на два - три метра в высоту</w:t>
      </w:r>
      <w:r w:rsidRPr="00517E97">
        <w:rPr>
          <w:rFonts w:ascii="Times New Roman" w:hAnsi="Times New Roman"/>
        </w:rPr>
        <w:t xml:space="preserve">, что </w:t>
      </w:r>
      <w:r w:rsidRPr="00517E97">
        <w:rPr>
          <w:rFonts w:ascii="Times New Roman" w:eastAsiaTheme="minorHAnsi" w:hAnsi="Times New Roman"/>
        </w:rPr>
        <w:t>выводит земельные участки из сельскохозяйственного оборота</w:t>
      </w:r>
      <w:r w:rsidRPr="00517E97">
        <w:rPr>
          <w:rFonts w:ascii="Times New Roman" w:hAnsi="Times New Roman"/>
        </w:rPr>
        <w:t xml:space="preserve">. </w:t>
      </w:r>
    </w:p>
    <w:p w:rsidR="00813044" w:rsidRPr="00517E97" w:rsidRDefault="00813044" w:rsidP="00765279">
      <w:pPr>
        <w:ind w:firstLine="709"/>
        <w:jc w:val="both"/>
        <w:rPr>
          <w:rFonts w:ascii="Times New Roman" w:eastAsiaTheme="minorHAnsi" w:hAnsi="Times New Roman"/>
        </w:rPr>
      </w:pPr>
      <w:r w:rsidRPr="00517E97">
        <w:rPr>
          <w:rFonts w:ascii="Times New Roman" w:hAnsi="Times New Roman"/>
        </w:rPr>
        <w:t xml:space="preserve">18 апреля Безродных </w:t>
      </w:r>
      <w:r w:rsidR="00DA30E8" w:rsidRPr="00517E97">
        <w:rPr>
          <w:rFonts w:ascii="Times New Roman" w:hAnsi="Times New Roman"/>
        </w:rPr>
        <w:t xml:space="preserve">О.В. </w:t>
      </w:r>
      <w:r w:rsidRPr="00517E97">
        <w:rPr>
          <w:rFonts w:ascii="Times New Roman" w:hAnsi="Times New Roman"/>
        </w:rPr>
        <w:t>в ходе рабочей поездки в г. Саянск проверила ход с</w:t>
      </w:r>
      <w:r w:rsidRPr="00517E97">
        <w:rPr>
          <w:rFonts w:ascii="Times New Roman" w:eastAsiaTheme="minorHAnsi" w:hAnsi="Times New Roman"/>
        </w:rPr>
        <w:t>троительств</w:t>
      </w:r>
      <w:r w:rsidRPr="00517E97">
        <w:rPr>
          <w:rFonts w:ascii="Times New Roman" w:hAnsi="Times New Roman"/>
        </w:rPr>
        <w:t>а</w:t>
      </w:r>
      <w:r w:rsidRPr="00517E97">
        <w:rPr>
          <w:rFonts w:ascii="Times New Roman" w:eastAsiaTheme="minorHAnsi" w:hAnsi="Times New Roman"/>
        </w:rPr>
        <w:t xml:space="preserve"> детского сада в микрорайоне Мирный</w:t>
      </w:r>
      <w:r w:rsidRPr="00517E97">
        <w:rPr>
          <w:rFonts w:ascii="Times New Roman" w:hAnsi="Times New Roman"/>
        </w:rPr>
        <w:t>.</w:t>
      </w:r>
      <w:r w:rsidRPr="00517E97">
        <w:rPr>
          <w:rFonts w:ascii="Times New Roman" w:eastAsiaTheme="minorHAnsi" w:hAnsi="Times New Roman"/>
        </w:rPr>
        <w:t xml:space="preserve"> </w:t>
      </w:r>
      <w:r w:rsidRPr="00517E97">
        <w:rPr>
          <w:rFonts w:ascii="Times New Roman" w:hAnsi="Times New Roman"/>
        </w:rPr>
        <w:t>На данный момент р</w:t>
      </w:r>
      <w:r w:rsidRPr="00517E97">
        <w:rPr>
          <w:rFonts w:ascii="Times New Roman" w:eastAsiaTheme="minorHAnsi" w:hAnsi="Times New Roman"/>
        </w:rPr>
        <w:t>аботы выполнены более чем на 90</w:t>
      </w:r>
      <w:r w:rsidR="006065CE" w:rsidRPr="00517E97">
        <w:rPr>
          <w:rFonts w:ascii="Times New Roman" w:eastAsiaTheme="minorHAnsi" w:hAnsi="Times New Roman"/>
        </w:rPr>
        <w:t xml:space="preserve"> </w:t>
      </w:r>
      <w:r w:rsidRPr="00517E97">
        <w:rPr>
          <w:rFonts w:ascii="Times New Roman" w:eastAsiaTheme="minorHAnsi" w:hAnsi="Times New Roman"/>
        </w:rPr>
        <w:t xml:space="preserve">%. </w:t>
      </w:r>
    </w:p>
    <w:p w:rsidR="00813044" w:rsidRPr="00517E97" w:rsidRDefault="00813044" w:rsidP="00765279">
      <w:pPr>
        <w:shd w:val="clear" w:color="auto" w:fill="FFFFFF"/>
        <w:ind w:firstLine="709"/>
        <w:jc w:val="both"/>
        <w:rPr>
          <w:rFonts w:ascii="Times New Roman" w:eastAsiaTheme="minorHAnsi" w:hAnsi="Times New Roman"/>
        </w:rPr>
      </w:pPr>
      <w:r w:rsidRPr="00517E97">
        <w:rPr>
          <w:rFonts w:ascii="Times New Roman" w:eastAsiaTheme="minorHAnsi" w:hAnsi="Times New Roman"/>
        </w:rPr>
        <w:t xml:space="preserve">Строительство детского сада началось в марте 2021 года. Завершить его, согласно последней редакции муниципального контракта, планируют до 30 апреля 2022 года. </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rPr>
          <w:color w:val="000000"/>
        </w:rPr>
        <w:t>Депутаты Законодательного Собрания держат на постоянном контроле ход завершения строительства школы в поселке Грановщина Иркутского района. В составе мониторинговой группы активно работают председатель комитета по социально-культурному законодательству Синцова И.А. и председатель комитета по бюджету, ценообразованию, финансово-экономическому и налоговому законодательству Дикусарова</w:t>
      </w:r>
      <w:r w:rsidR="00DA30E8" w:rsidRPr="00DA30E8">
        <w:rPr>
          <w:color w:val="000000"/>
        </w:rPr>
        <w:t xml:space="preserve"> </w:t>
      </w:r>
      <w:r w:rsidR="00DA30E8" w:rsidRPr="00517E97">
        <w:rPr>
          <w:color w:val="000000"/>
        </w:rPr>
        <w:t>Н.И.</w:t>
      </w:r>
      <w:r w:rsidRPr="00517E97">
        <w:rPr>
          <w:color w:val="000000"/>
        </w:rPr>
        <w:t>, а также депутат от территории Кудрявцева</w:t>
      </w:r>
      <w:r w:rsidR="00DA30E8" w:rsidRPr="00DA30E8">
        <w:rPr>
          <w:color w:val="000000"/>
        </w:rPr>
        <w:t xml:space="preserve"> </w:t>
      </w:r>
      <w:r w:rsidR="00DA30E8" w:rsidRPr="00517E97">
        <w:rPr>
          <w:color w:val="000000"/>
        </w:rPr>
        <w:t>Г.Ф.</w:t>
      </w:r>
      <w:r w:rsidRPr="00517E97">
        <w:rPr>
          <w:color w:val="000000"/>
        </w:rPr>
        <w:t xml:space="preserve"> </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Очередная встреча с представителями штаба родительского контроля, заказчика и подрядчика состоялась 18 мая. На встрече также присутствовали представители министерства образования </w:t>
      </w:r>
      <w:r w:rsidR="00C675F2">
        <w:rPr>
          <w:rFonts w:ascii="Times New Roman" w:eastAsia="Times New Roman" w:hAnsi="Times New Roman"/>
          <w:color w:val="000000"/>
          <w:lang w:eastAsia="ru-RU"/>
        </w:rPr>
        <w:t xml:space="preserve">Иркутской области </w:t>
      </w:r>
      <w:r w:rsidRPr="00517E97">
        <w:rPr>
          <w:rFonts w:ascii="Times New Roman" w:eastAsia="Times New Roman" w:hAnsi="Times New Roman"/>
          <w:color w:val="000000"/>
          <w:lang w:eastAsia="ru-RU"/>
        </w:rPr>
        <w:t xml:space="preserve">и министерства строительства </w:t>
      </w:r>
      <w:r w:rsidR="00C675F2">
        <w:rPr>
          <w:rFonts w:ascii="Times New Roman" w:eastAsia="Times New Roman" w:hAnsi="Times New Roman"/>
          <w:color w:val="000000"/>
          <w:lang w:eastAsia="ru-RU"/>
        </w:rPr>
        <w:t xml:space="preserve">Иркутской </w:t>
      </w:r>
      <w:r w:rsidRPr="00517E97">
        <w:rPr>
          <w:rFonts w:ascii="Times New Roman" w:eastAsia="Times New Roman" w:hAnsi="Times New Roman"/>
          <w:color w:val="000000"/>
          <w:lang w:eastAsia="ru-RU"/>
        </w:rPr>
        <w:t>области.</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Возведение нового здания школы, рассчитанного на 725 мест, началось в 2018 году. Однако, по различным причинам подрядчики не уложились в запланированные сроки. В числе острых проблем на объекте была нехватка рабочих, впоследствии этот вопрос решен. На контроле находится решение вопроса с водообеспечением и обустройством подъездных путей к школе.</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t xml:space="preserve">27 мая </w:t>
      </w:r>
      <w:r w:rsidRPr="00517E97">
        <w:rPr>
          <w:color w:val="000000"/>
        </w:rPr>
        <w:t>депутаты Законодательного Собрания оценили ход работ по реконструкции дороги в Мельничную Падь. На объекте побывали председатель Законодательного Собрания Ведерников</w:t>
      </w:r>
      <w:r w:rsidR="00C97977" w:rsidRPr="00517E97">
        <w:rPr>
          <w:color w:val="000000"/>
        </w:rPr>
        <w:t xml:space="preserve"> А.В.</w:t>
      </w:r>
      <w:r w:rsidRPr="00517E97">
        <w:rPr>
          <w:color w:val="000000"/>
        </w:rPr>
        <w:t xml:space="preserve">, председатель комитета по строительству и дорожному хозяйству Побойкин В.Л. и депутат Законодательного Собрания от Иркутского района Кудрявцева Г.Ф., а также министр транспорта и дорожного хозяйства Иркутской области Лобанов М.А., мэр Иркутского района Фролов Л.П., представители подрядной организации и Дорожной службы </w:t>
      </w:r>
      <w:r w:rsidR="00C675F2">
        <w:rPr>
          <w:color w:val="000000"/>
        </w:rPr>
        <w:t>Иркутской области</w:t>
      </w:r>
      <w:r w:rsidRPr="00517E97">
        <w:rPr>
          <w:color w:val="000000"/>
        </w:rPr>
        <w:t>.</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Как было отмечено, реконструкция этого участка протяженностью чуть более 5 км должна была начаться еще в прошлом году, но по ряду причин сроки срывались. В итоге подрядчики зашли на объект только в декабре, и сейчас, когда установилась теплая погода, работы возобновились. Работы ведутся в рамках нацпроекта «Безопасные качественные дороги» и государственной программы Иркутской области «Развитие дорожного хозяйства и сети искусственных сооружений», стоимость</w:t>
      </w:r>
      <w:r w:rsidR="00C675F2">
        <w:rPr>
          <w:rFonts w:ascii="Times New Roman" w:eastAsia="Times New Roman" w:hAnsi="Times New Roman"/>
          <w:color w:val="000000"/>
          <w:lang w:eastAsia="ru-RU"/>
        </w:rPr>
        <w:t xml:space="preserve"> работ составляет почти 374 млн</w:t>
      </w:r>
      <w:r w:rsidRPr="00517E97">
        <w:rPr>
          <w:rFonts w:ascii="Times New Roman" w:eastAsia="Times New Roman" w:hAnsi="Times New Roman"/>
          <w:color w:val="000000"/>
          <w:lang w:eastAsia="ru-RU"/>
        </w:rPr>
        <w:t xml:space="preserve"> рублей.</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По информации представителя подрядной организации, одной из причин затягивания сроков стали недочеты в проектной документации. В частности, сейчас требуется получить заключение экспертизы на изменение технических решений по электрическим сетям и ливневым канализациям. После этого подрядчик сможет приступить к оборудованию локальных очистных сооружений. Планируется, что работы по реконструкции дороги будут завершены до конца сентября.</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rPr>
          <w:color w:val="000000"/>
        </w:rPr>
        <w:t>Подготовку к капитальному ремонту автодорог в Черемховском районе проверили 30 мая во время рабочей поездки в территорию председатель Законодательного Собрания Ведерников А.В. и председатель комитета по строительству и дорожному хозяйству Побойкин В.Л.</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Работы запланированы на участках дорог Верхний Булай</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Лохово</w:t>
      </w:r>
      <w:r w:rsidR="00C675F2">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675F2">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Нены, Черемхово</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Голуметь</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Онот, Кутулик</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Аларь. Помимо рем</w:t>
      </w:r>
      <w:r w:rsidR="00C675F2">
        <w:rPr>
          <w:rFonts w:ascii="Times New Roman" w:eastAsia="Times New Roman" w:hAnsi="Times New Roman"/>
          <w:color w:val="000000"/>
          <w:lang w:eastAsia="ru-RU"/>
        </w:rPr>
        <w:t>онта асфальтобетонного покрытия</w:t>
      </w:r>
      <w:r w:rsidRPr="00517E97">
        <w:rPr>
          <w:rFonts w:ascii="Times New Roman" w:eastAsia="Times New Roman" w:hAnsi="Times New Roman"/>
          <w:color w:val="000000"/>
          <w:lang w:eastAsia="ru-RU"/>
        </w:rPr>
        <w:t xml:space="preserve"> на дороге Черемхово</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Голуметь</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Онот установят пункт весогабаритного контроля. Так</w:t>
      </w:r>
      <w:r w:rsidRPr="00517E97">
        <w:rPr>
          <w:rFonts w:ascii="Times New Roman" w:eastAsia="Times New Roman" w:hAnsi="Times New Roman"/>
          <w:color w:val="000000"/>
          <w:lang w:eastAsia="ru-RU"/>
        </w:rPr>
        <w:lastRenderedPageBreak/>
        <w:t>же депутаты побывали в селе Ершовка, где будет построен завод по производству асфальтобетона и в селе Верхний Булай, где выделен земельный участок под строительство фельдшерско-акушерского пункта.</w:t>
      </w:r>
    </w:p>
    <w:p w:rsidR="00813044" w:rsidRPr="00517E97" w:rsidRDefault="0081304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Вместе с депутатами объект посетили министр транспорта и дорожного хозяйства региона Лобанов М.А., руководитель ОГКУ «Дирекция по строительству и эксплуатации автомобильных дорог Иркутской области» Гордина Ю.В., мэр Черемховского районного муниципального образования Марач С.В., председатель районной Думы Козлова Л.М.</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rPr>
          <w:color w:val="000000"/>
        </w:rPr>
        <w:t xml:space="preserve">6 июня председатель Законодательного </w:t>
      </w:r>
      <w:r w:rsidR="00C675F2" w:rsidRPr="00517E97">
        <w:rPr>
          <w:color w:val="000000"/>
        </w:rPr>
        <w:t>С</w:t>
      </w:r>
      <w:r w:rsidRPr="00517E97">
        <w:rPr>
          <w:color w:val="000000"/>
        </w:rPr>
        <w:t xml:space="preserve">обрания Ведерников А.В. и председатель комитета по бюджету, ценообразованию, финансово-экономическому и налоговому законодательству Дикусарова Н.И. вместе с представителями </w:t>
      </w:r>
      <w:r w:rsidR="00275631" w:rsidRPr="00517E97">
        <w:rPr>
          <w:color w:val="000000"/>
        </w:rPr>
        <w:t>П</w:t>
      </w:r>
      <w:r w:rsidRPr="00517E97">
        <w:rPr>
          <w:color w:val="000000"/>
        </w:rPr>
        <w:t>равительства Иркутской области и мэром Свирска Орноевым В.С. посетили ряд промышленных предприятий Свирска. Они ознакомились с работой производств в условиях санкционного давления.</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В работе делегации приняли участие министр экономического развития </w:t>
      </w:r>
      <w:r w:rsidR="00275631">
        <w:rPr>
          <w:rFonts w:ascii="Times New Roman" w:eastAsia="Times New Roman" w:hAnsi="Times New Roman"/>
          <w:color w:val="000000"/>
          <w:lang w:eastAsia="ru-RU"/>
        </w:rPr>
        <w:t>и промышленности Иркутской области</w:t>
      </w:r>
      <w:r w:rsidRPr="00517E97">
        <w:rPr>
          <w:rFonts w:ascii="Times New Roman" w:eastAsia="Times New Roman" w:hAnsi="Times New Roman"/>
          <w:color w:val="000000"/>
          <w:lang w:eastAsia="ru-RU"/>
        </w:rPr>
        <w:t xml:space="preserve"> Гершун Н.Г., генеральный директор Дорожной службы Иркутской области Жовницкий А.В., генеральный директор «Корпорации развития Иркутской области» Лаутин А.Ю., представители других областных министерств и ведомств.</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В рамках рабочей поездки депутаты побывали в музыкальной школе. В здании площадью 392 квадратных метра 9 залов, где обучаются игре на фортепиано, духовых, ударных и народных инструментах. Также в учреждении открыли хореографические отделение. В планах муниципалитета – построить в Свирске школу искусств, где смогут работать все отделения музыкальной и художественной школ. По словам мэра города Орноева В.С., администрация уже подготовила проект и согласовала его в министерстве культуры России.</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Также депутаты и представители профильных министерств посетили среднюю школу №</w:t>
      </w:r>
      <w:r w:rsidR="00C97977" w:rsidRPr="00517E97">
        <w:rPr>
          <w:rFonts w:ascii="Times New Roman" w:eastAsia="Times New Roman" w:hAnsi="Times New Roman"/>
          <w:color w:val="000000"/>
          <w:lang w:eastAsia="ru-RU"/>
        </w:rPr>
        <w:t xml:space="preserve"> </w:t>
      </w:r>
      <w:r w:rsidRPr="00517E97">
        <w:rPr>
          <w:rFonts w:ascii="Times New Roman" w:eastAsia="Times New Roman" w:hAnsi="Times New Roman"/>
          <w:color w:val="000000"/>
          <w:lang w:eastAsia="ru-RU"/>
        </w:rPr>
        <w:t>3. В учреждении проводят капитальный ремонт, который завершат к 1 августа следующего года. Сейчас в школе обновляют инженерные сети и внутреннюю отделку помещений. Парламентарии осмотрели площадку, где планируется построить крытую ледовую арену, а также парк «Свирская ривьера».</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rPr>
          <w:color w:val="000000"/>
        </w:rPr>
        <w:t xml:space="preserve">Проблемы северных территорий обсудили депутаты Законодательного Собрания с главами и руководителями организаций Катангского района. 10 июня состоялась рабочая поездка председателя </w:t>
      </w:r>
      <w:r w:rsidR="00275631">
        <w:rPr>
          <w:color w:val="000000"/>
        </w:rPr>
        <w:t xml:space="preserve">Законодательного Собрания Иркутской области </w:t>
      </w:r>
      <w:r w:rsidRPr="00517E97">
        <w:rPr>
          <w:color w:val="000000"/>
        </w:rPr>
        <w:t>Ведерников А.В., заместителя председателя Алдарова К.Р., председателя комитета по собственности и экономической политике Труфанова Н.С., председателя комитета по здравоохранению и социальной защите Гаськова А.Ю., председателя комитета по социально-культурному законодательству Синцовой И.А.</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Совместно с мэром Катангского района Чонским С.Ю. депутаты посетили социальные объекты в Ербогачене, а также проверили подготовку территории к отопительному сезону.</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Другие вопросы, которые волнуют жителей Катангского района, обсуждались на совещании с участием глав местных администраций, депутатов муниципальных дум, руководителями организаций и социальных учреждений. Так, с </w:t>
      </w:r>
      <w:r w:rsidR="00275631">
        <w:rPr>
          <w:rFonts w:ascii="Times New Roman" w:eastAsia="Times New Roman" w:hAnsi="Times New Roman"/>
          <w:color w:val="000000"/>
          <w:lang w:eastAsia="ru-RU"/>
        </w:rPr>
        <w:t>министерством жилищной политики и энергетики Иркутской области</w:t>
      </w:r>
      <w:r w:rsidRPr="00517E97">
        <w:rPr>
          <w:rFonts w:ascii="Times New Roman" w:eastAsia="Times New Roman" w:hAnsi="Times New Roman"/>
          <w:color w:val="000000"/>
          <w:lang w:eastAsia="ru-RU"/>
        </w:rPr>
        <w:t xml:space="preserve"> будет прорабатываться вопрос совершенствования схем доставки топлива по северному завозу. Сбои поставок из-за роста оптовых цен в прошлом году приводили к остановке работы дизель-генераторных установок и аварийным отключениям электроэнергии в селах Ербогачен, Преображенка, Непа. Помимо этого, жители рассказали, что не могут выехать в областной центр из-за высокой стоимости авиаперелетов. Снизить финансовую нагрузку на пассажиров возможно за счет увеличения областного субсидирования, а также льготирования определенных групп населения. Кроме того, на совещании обсуждались вопросы водоснабжения, благоустройства и вывоза твердых коммунальных отходов.</w:t>
      </w:r>
    </w:p>
    <w:p w:rsidR="00813044" w:rsidRPr="00517E97" w:rsidRDefault="00813044" w:rsidP="00765279">
      <w:pPr>
        <w:pStyle w:val="a6"/>
        <w:shd w:val="clear" w:color="auto" w:fill="FFFFFF"/>
        <w:spacing w:before="0" w:beforeAutospacing="0" w:after="0" w:afterAutospacing="0"/>
        <w:ind w:firstLine="709"/>
        <w:jc w:val="both"/>
        <w:rPr>
          <w:color w:val="000000"/>
        </w:rPr>
      </w:pPr>
      <w:r w:rsidRPr="00517E97">
        <w:rPr>
          <w:color w:val="000000"/>
        </w:rPr>
        <w:t>27 июня ход выполнения капитального ремонта средней общеобразовательной школы № 1 в п</w:t>
      </w:r>
      <w:r w:rsidR="001B00E8">
        <w:rPr>
          <w:color w:val="000000"/>
        </w:rPr>
        <w:t>.</w:t>
      </w:r>
      <w:r w:rsidRPr="00517E97">
        <w:rPr>
          <w:color w:val="000000"/>
        </w:rPr>
        <w:t xml:space="preserve"> Железнодорожный Усть-Илимского района оценили председатель коми</w:t>
      </w:r>
      <w:r w:rsidRPr="00517E97">
        <w:rPr>
          <w:color w:val="000000"/>
        </w:rPr>
        <w:lastRenderedPageBreak/>
        <w:t xml:space="preserve">тета по законодательству о государственном строительстве области и местном самоуправлении Перетолчин В.В. и заместитель председателя комитета по здравоохранению и социальной защите Лобков А.В. </w:t>
      </w:r>
    </w:p>
    <w:p w:rsidR="00813044" w:rsidRPr="00517E97" w:rsidRDefault="00813044" w:rsidP="00765279">
      <w:pPr>
        <w:shd w:val="clear" w:color="auto" w:fill="FFFFFF"/>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Контракт на выполнение капитального ремонта школы в </w:t>
      </w:r>
      <w:r w:rsidR="00275631">
        <w:rPr>
          <w:rFonts w:ascii="Times New Roman" w:eastAsia="Times New Roman" w:hAnsi="Times New Roman"/>
          <w:color w:val="000000"/>
          <w:lang w:eastAsia="ru-RU"/>
        </w:rPr>
        <w:t xml:space="preserve">пос. </w:t>
      </w:r>
      <w:r w:rsidRPr="00517E97">
        <w:rPr>
          <w:rFonts w:ascii="Times New Roman" w:eastAsia="Times New Roman" w:hAnsi="Times New Roman"/>
          <w:color w:val="000000"/>
          <w:lang w:eastAsia="ru-RU"/>
        </w:rPr>
        <w:t>Железнодорожном заключ</w:t>
      </w:r>
      <w:r w:rsidR="00275631">
        <w:rPr>
          <w:rFonts w:ascii="Times New Roman" w:eastAsia="Times New Roman" w:hAnsi="Times New Roman"/>
          <w:color w:val="000000"/>
          <w:lang w:eastAsia="ru-RU"/>
        </w:rPr>
        <w:t>е</w:t>
      </w:r>
      <w:r w:rsidRPr="00517E97">
        <w:rPr>
          <w:rFonts w:ascii="Times New Roman" w:eastAsia="Times New Roman" w:hAnsi="Times New Roman"/>
          <w:color w:val="000000"/>
          <w:lang w:eastAsia="ru-RU"/>
        </w:rPr>
        <w:t>н в конце апреля с компанией из Иркутска. Подрядчик должен отремонтировать фасад и кровлю, выполнить внутреннюю отделку и заменить сети отопления и энергоснабжения водопровод, канализацию и вентиляцию, а также установить пожарную сигнализацию и систему радиосвязи. В настоящее время подрядная организация вед</w:t>
      </w:r>
      <w:r w:rsidR="00275631">
        <w:rPr>
          <w:rFonts w:ascii="Times New Roman" w:eastAsia="Times New Roman" w:hAnsi="Times New Roman"/>
          <w:color w:val="000000"/>
          <w:lang w:eastAsia="ru-RU"/>
        </w:rPr>
        <w:t>е</w:t>
      </w:r>
      <w:r w:rsidRPr="00517E97">
        <w:rPr>
          <w:rFonts w:ascii="Times New Roman" w:eastAsia="Times New Roman" w:hAnsi="Times New Roman"/>
          <w:color w:val="000000"/>
          <w:lang w:eastAsia="ru-RU"/>
        </w:rPr>
        <w:t>т наружные работы и меняет кровлю над спортзалом и пищеблоком. Практически полностью готова разводка систем отопления и электроснабжения. Планируется, что школьники придут в обновленные классы уже в октябре.</w:t>
      </w:r>
    </w:p>
    <w:p w:rsidR="0072660F" w:rsidRPr="00517E97" w:rsidRDefault="0072660F" w:rsidP="00765279">
      <w:pPr>
        <w:ind w:firstLine="454"/>
        <w:jc w:val="both"/>
        <w:rPr>
          <w:rFonts w:ascii="Times New Roman" w:hAnsi="Times New Roman"/>
        </w:rPr>
      </w:pPr>
    </w:p>
    <w:p w:rsidR="00986C55" w:rsidRPr="00517E97" w:rsidRDefault="00986C55" w:rsidP="00765279">
      <w:pPr>
        <w:pStyle w:val="1"/>
        <w:tabs>
          <w:tab w:val="left" w:pos="1134"/>
        </w:tabs>
        <w:spacing w:before="0" w:after="0"/>
        <w:ind w:firstLine="709"/>
        <w:rPr>
          <w:rFonts w:ascii="Times New Roman" w:hAnsi="Times New Roman"/>
          <w:sz w:val="24"/>
          <w:szCs w:val="24"/>
        </w:rPr>
      </w:pPr>
      <w:bookmarkStart w:id="24" w:name="_Toc109633478"/>
      <w:r w:rsidRPr="00517E97">
        <w:rPr>
          <w:rFonts w:ascii="Times New Roman" w:hAnsi="Times New Roman"/>
          <w:sz w:val="24"/>
          <w:szCs w:val="24"/>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24"/>
    </w:p>
    <w:p w:rsidR="00C97977" w:rsidRPr="00517E97" w:rsidRDefault="00C97977" w:rsidP="00C97977"/>
    <w:p w:rsidR="00DC6D7F" w:rsidRPr="00517E97" w:rsidRDefault="00DC6D7F" w:rsidP="00765279">
      <w:pPr>
        <w:ind w:firstLine="709"/>
        <w:jc w:val="both"/>
        <w:rPr>
          <w:rFonts w:ascii="Times New Roman" w:hAnsi="Times New Roman"/>
        </w:rPr>
      </w:pPr>
      <w:r w:rsidRPr="00517E97">
        <w:rPr>
          <w:rFonts w:ascii="Times New Roman" w:hAnsi="Times New Roman"/>
        </w:rPr>
        <w:t>В 2022 году продолжилось взаимодействие Законодательного Собрания с Советом Федерации Федерального Собрания Российской Федерации в соответствии с Соглашением о взаимодействии, заключенным в мае 2009 года.</w:t>
      </w:r>
    </w:p>
    <w:p w:rsidR="00DC6D7F" w:rsidRPr="00517E97" w:rsidRDefault="00DC6D7F" w:rsidP="00765279">
      <w:pPr>
        <w:ind w:firstLine="709"/>
        <w:jc w:val="both"/>
        <w:rPr>
          <w:rFonts w:ascii="Times New Roman" w:hAnsi="Times New Roman"/>
        </w:rPr>
      </w:pPr>
      <w:r w:rsidRPr="00517E97">
        <w:rPr>
          <w:rFonts w:ascii="Times New Roman" w:hAnsi="Times New Roman"/>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DC6D7F" w:rsidRPr="00517E97" w:rsidRDefault="00DC6D7F" w:rsidP="00765279">
      <w:pPr>
        <w:ind w:firstLine="709"/>
        <w:jc w:val="both"/>
        <w:rPr>
          <w:rFonts w:ascii="Times New Roman" w:hAnsi="Times New Roman"/>
        </w:rPr>
      </w:pPr>
      <w:r w:rsidRPr="00517E97">
        <w:rPr>
          <w:rFonts w:ascii="Times New Roman" w:hAnsi="Times New Roman"/>
        </w:rPr>
        <w:t>Правовым управлением Законодательного Собрания подготовлено 8 обзоров новых федеральных законов, при подготовке которых проанализировано 124 федеральных закона.</w:t>
      </w:r>
    </w:p>
    <w:p w:rsidR="00DC6D7F" w:rsidRPr="00517E97" w:rsidRDefault="00DC6D7F" w:rsidP="00765279">
      <w:pPr>
        <w:ind w:firstLine="709"/>
        <w:jc w:val="both"/>
        <w:rPr>
          <w:rFonts w:ascii="Times New Roman" w:hAnsi="Times New Roman"/>
        </w:rPr>
      </w:pPr>
      <w:r w:rsidRPr="00517E97">
        <w:rPr>
          <w:rFonts w:ascii="Times New Roman" w:hAnsi="Times New Roman"/>
        </w:rPr>
        <w:t>В 2022 году на сессиях</w:t>
      </w:r>
      <w:r w:rsidRPr="00517E97">
        <w:rPr>
          <w:rFonts w:ascii="Times New Roman" w:hAnsi="Times New Roman"/>
          <w:b/>
        </w:rPr>
        <w:t xml:space="preserve"> </w:t>
      </w:r>
      <w:r w:rsidRPr="00517E97">
        <w:rPr>
          <w:rFonts w:ascii="Times New Roman" w:hAnsi="Times New Roman"/>
        </w:rPr>
        <w:t>Законодательного Собрания приняты постановления:</w:t>
      </w:r>
    </w:p>
    <w:p w:rsidR="00DC6D7F" w:rsidRPr="00517E97" w:rsidRDefault="005F3B2B" w:rsidP="00765279">
      <w:pPr>
        <w:pStyle w:val="a3"/>
        <w:numPr>
          <w:ilvl w:val="0"/>
          <w:numId w:val="28"/>
        </w:numPr>
        <w:ind w:left="426"/>
        <w:jc w:val="both"/>
        <w:rPr>
          <w:rFonts w:ascii="Times New Roman" w:hAnsi="Times New Roman"/>
        </w:rPr>
      </w:pPr>
      <w:r>
        <w:rPr>
          <w:rFonts w:ascii="Times New Roman" w:hAnsi="Times New Roman"/>
        </w:rPr>
        <w:t>о</w:t>
      </w:r>
      <w:r w:rsidR="00DC6D7F" w:rsidRPr="00517E97">
        <w:rPr>
          <w:rFonts w:ascii="Times New Roman" w:hAnsi="Times New Roman"/>
        </w:rPr>
        <w:t>б отзыве на проект федерального закона № 47435-8 «О продуктах жизнедеятельности сельскохозяйственных животных и внесении изменений в отдельные законодательные акты Российской Федерации</w:t>
      </w:r>
      <w:r w:rsidR="00275631">
        <w:rPr>
          <w:rFonts w:ascii="Times New Roman" w:hAnsi="Times New Roman"/>
        </w:rPr>
        <w:t>»</w:t>
      </w:r>
      <w:r w:rsidR="00C97977" w:rsidRPr="00517E97">
        <w:rPr>
          <w:rFonts w:ascii="Times New Roman" w:hAnsi="Times New Roman"/>
        </w:rPr>
        <w:t>;</w:t>
      </w:r>
    </w:p>
    <w:p w:rsidR="00DC6D7F" w:rsidRPr="00517E97" w:rsidRDefault="005F3B2B" w:rsidP="00765279">
      <w:pPr>
        <w:pStyle w:val="a3"/>
        <w:numPr>
          <w:ilvl w:val="0"/>
          <w:numId w:val="28"/>
        </w:numPr>
        <w:ind w:left="426"/>
        <w:jc w:val="both"/>
        <w:rPr>
          <w:rFonts w:ascii="Times New Roman" w:hAnsi="Times New Roman"/>
        </w:rPr>
      </w:pPr>
      <w:r>
        <w:rPr>
          <w:rFonts w:ascii="Times New Roman" w:hAnsi="Times New Roman"/>
        </w:rPr>
        <w:t>о</w:t>
      </w:r>
      <w:r w:rsidR="00DC6D7F" w:rsidRPr="00517E97">
        <w:rPr>
          <w:rFonts w:ascii="Times New Roman" w:hAnsi="Times New Roman"/>
        </w:rPr>
        <w:t>б отзыве на проект федерального закона № 102942-8 «О внесении изменений в статьи 8 и 66 Федерального закона «Об образовании в Российской Федерации» в части организации деятельности групп продленного дня</w:t>
      </w:r>
      <w:r w:rsidR="00275631">
        <w:rPr>
          <w:rFonts w:ascii="Times New Roman" w:hAnsi="Times New Roman"/>
        </w:rPr>
        <w:t>»</w:t>
      </w:r>
      <w:r w:rsidR="00C97977" w:rsidRPr="00517E97">
        <w:rPr>
          <w:rFonts w:ascii="Times New Roman" w:hAnsi="Times New Roman"/>
        </w:rPr>
        <w:t>;</w:t>
      </w:r>
    </w:p>
    <w:p w:rsidR="00DC6D7F" w:rsidRPr="00517E97" w:rsidRDefault="005F3B2B" w:rsidP="00765279">
      <w:pPr>
        <w:pStyle w:val="a3"/>
        <w:numPr>
          <w:ilvl w:val="0"/>
          <w:numId w:val="28"/>
        </w:numPr>
        <w:ind w:left="426"/>
        <w:jc w:val="both"/>
        <w:rPr>
          <w:rFonts w:ascii="Times New Roman" w:hAnsi="Times New Roman"/>
        </w:rPr>
      </w:pPr>
      <w:r>
        <w:rPr>
          <w:rFonts w:ascii="Times New Roman" w:hAnsi="Times New Roman"/>
        </w:rPr>
        <w:t>о</w:t>
      </w:r>
      <w:r w:rsidR="00DC6D7F" w:rsidRPr="00517E97">
        <w:rPr>
          <w:rFonts w:ascii="Times New Roman" w:hAnsi="Times New Roman"/>
        </w:rPr>
        <w:t>б отзыве на проект федерального закона № 105337-8 «О внесении изменений в Федеральный закон «Об образовании в Российской Федерации»</w:t>
      </w:r>
      <w:r w:rsidR="00C97977" w:rsidRPr="00517E97">
        <w:rPr>
          <w:rFonts w:ascii="Times New Roman" w:hAnsi="Times New Roman"/>
        </w:rPr>
        <w:t>;</w:t>
      </w:r>
    </w:p>
    <w:p w:rsidR="00DC6D7F" w:rsidRPr="00517E97" w:rsidRDefault="005F3B2B" w:rsidP="00765279">
      <w:pPr>
        <w:pStyle w:val="a3"/>
        <w:numPr>
          <w:ilvl w:val="0"/>
          <w:numId w:val="28"/>
        </w:numPr>
        <w:ind w:left="426"/>
        <w:jc w:val="both"/>
        <w:rPr>
          <w:rFonts w:ascii="Times New Roman" w:hAnsi="Times New Roman"/>
        </w:rPr>
      </w:pPr>
      <w:r>
        <w:rPr>
          <w:rFonts w:ascii="Times New Roman" w:hAnsi="Times New Roman"/>
        </w:rPr>
        <w:t>о</w:t>
      </w:r>
      <w:r w:rsidR="00DC6D7F" w:rsidRPr="00517E97">
        <w:rPr>
          <w:rFonts w:ascii="Times New Roman" w:hAnsi="Times New Roman"/>
        </w:rPr>
        <w:t>б отзыве на проект федерального закона № 134404-8 «О внесении изменений в статью 12.5 Федерального закона «Об основных гарантиях прав ребенка в Российской Федерации»</w:t>
      </w:r>
      <w:r w:rsidR="00C97977" w:rsidRPr="00517E97">
        <w:rPr>
          <w:rFonts w:ascii="Times New Roman" w:hAnsi="Times New Roman"/>
        </w:rPr>
        <w:t>;</w:t>
      </w:r>
    </w:p>
    <w:p w:rsidR="00DC6D7F" w:rsidRPr="00517E97" w:rsidRDefault="005F3B2B" w:rsidP="00765279">
      <w:pPr>
        <w:pStyle w:val="a3"/>
        <w:numPr>
          <w:ilvl w:val="0"/>
          <w:numId w:val="28"/>
        </w:numPr>
        <w:ind w:left="426"/>
        <w:jc w:val="both"/>
        <w:rPr>
          <w:rFonts w:ascii="Times New Roman" w:hAnsi="Times New Roman"/>
        </w:rPr>
      </w:pPr>
      <w:r>
        <w:rPr>
          <w:rFonts w:ascii="Times New Roman" w:hAnsi="Times New Roman"/>
        </w:rPr>
        <w:t>о</w:t>
      </w:r>
      <w:r w:rsidR="00DC6D7F" w:rsidRPr="00517E97">
        <w:rPr>
          <w:rFonts w:ascii="Times New Roman" w:hAnsi="Times New Roman"/>
        </w:rPr>
        <w:t xml:space="preserve"> обращении Законодательного Собрания Иркутской области к Правительству Российской Федерации по вопросу изменения Методики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w:t>
      </w:r>
      <w:r w:rsidR="00C97977" w:rsidRPr="00517E97">
        <w:rPr>
          <w:rFonts w:ascii="Times New Roman" w:hAnsi="Times New Roman"/>
        </w:rPr>
        <w:t>ных и городских округов.</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hAnsi="Times New Roman"/>
        </w:rPr>
        <w:t xml:space="preserve">Депутаты Законодательного Собрания приняли участие в </w:t>
      </w:r>
      <w:r w:rsidRPr="00517E97">
        <w:rPr>
          <w:rFonts w:ascii="Times New Roman" w:eastAsia="Times New Roman" w:hAnsi="Times New Roman"/>
          <w:lang w:eastAsia="ru-RU"/>
        </w:rPr>
        <w:t>совместном заседани</w:t>
      </w:r>
      <w:r w:rsidR="003E584C">
        <w:rPr>
          <w:rFonts w:ascii="Times New Roman" w:eastAsia="Times New Roman" w:hAnsi="Times New Roman"/>
          <w:lang w:eastAsia="ru-RU"/>
        </w:rPr>
        <w:t>и</w:t>
      </w:r>
      <w:r w:rsidRPr="00517E97">
        <w:rPr>
          <w:rFonts w:ascii="Times New Roman" w:eastAsia="Times New Roman" w:hAnsi="Times New Roman"/>
          <w:lang w:eastAsia="ru-RU"/>
        </w:rPr>
        <w:t xml:space="preserve"> Комиссий Совета законодателей Российской Федерации при Федеральном Собрании Российской Федерации по образованию и науке и по вопросам социальной политики  Совета законодателей Сибирского федерального округа (в режиме видеоконференции);</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b/>
          <w:lang w:eastAsia="ru-RU"/>
        </w:rPr>
        <w:t>12 апреля</w:t>
      </w:r>
      <w:r w:rsidRPr="00517E97">
        <w:rPr>
          <w:rFonts w:ascii="Times New Roman" w:eastAsia="Times New Roman" w:hAnsi="Times New Roman"/>
          <w:lang w:eastAsia="ru-RU"/>
        </w:rPr>
        <w:t xml:space="preserve"> председатель Законодательного Собрания Ведерников А.В. стал участником заседания Комиссий Совета законодателей Российской Федерации при Федеральном Собрании Российской Федерации по образованию, науке и вопросам социальной политики и Совета законодателей СФО.</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Стороны обсудили вопросы организации детского отдыха летом и оздоровления несовершеннолетних. В частности, члены заседания рассмотрели улучшение объектов </w:t>
      </w:r>
      <w:r w:rsidRPr="00517E97">
        <w:rPr>
          <w:rFonts w:ascii="Times New Roman" w:eastAsia="Times New Roman" w:hAnsi="Times New Roman"/>
          <w:lang w:eastAsia="ru-RU"/>
        </w:rPr>
        <w:lastRenderedPageBreak/>
        <w:t>инфраструктуры в летних лагерях, задумались о том, как повысить доступность отдыха и оздоровления граждан в возрасте от 7 до 14 лет. Вместе они обсудили проблемы разработки типовых проектов строительства объектов из быстровозводимых конструкций, центров отдыха для детей, которые работали бы круглый год. Вместе с тем участники заседания обратили внимание на важность организации летнего отдыха детей, которые прибывают в РФ из ДНР и ЛНР. Для этого требуется предусмотреть средства на эти цели из федерального бюджета.</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По итогам заседания </w:t>
      </w:r>
      <w:r w:rsidR="00C97977" w:rsidRPr="00517E97">
        <w:rPr>
          <w:rFonts w:ascii="Times New Roman" w:eastAsia="Times New Roman" w:hAnsi="Times New Roman"/>
          <w:lang w:eastAsia="ru-RU"/>
        </w:rPr>
        <w:t xml:space="preserve">Правительству </w:t>
      </w:r>
      <w:r w:rsidRPr="00517E97">
        <w:rPr>
          <w:rFonts w:ascii="Times New Roman" w:eastAsia="Times New Roman" w:hAnsi="Times New Roman"/>
          <w:lang w:eastAsia="ru-RU"/>
        </w:rPr>
        <w:t xml:space="preserve">Российской Федерации предложили при формировании федеральной программы по восстановлению и возведению до 2030 года в субъектах Российской Федерации детских лагерей за счет федерального бюджета с 2023 года обеспечить равный доступ регионов по аналогии с программой школьного питания. </w:t>
      </w:r>
      <w:r w:rsidR="003E584C">
        <w:rPr>
          <w:rFonts w:ascii="Times New Roman" w:eastAsia="Times New Roman" w:hAnsi="Times New Roman"/>
          <w:lang w:eastAsia="ru-RU"/>
        </w:rPr>
        <w:t>У</w:t>
      </w:r>
      <w:r w:rsidRPr="00517E97">
        <w:rPr>
          <w:rFonts w:ascii="Times New Roman" w:eastAsia="Times New Roman" w:hAnsi="Times New Roman"/>
          <w:lang w:eastAsia="ru-RU"/>
        </w:rPr>
        <w:t>частники заявили о необходимости учитывать климатические особенности при определении нормативов финансирования модернизации инфраструктуры. Понадобится создать типовые проекты строительства модульных конструкций, центры отдыха и оздоровления.</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Обсуждение вопросов, которые внесли в повестку дня, продолжат на заседании Совета законодателей в апреле в Санкт-Петербурге.</w:t>
      </w:r>
    </w:p>
    <w:p w:rsidR="00DC6D7F" w:rsidRPr="00517E97" w:rsidRDefault="00DC6D7F" w:rsidP="005F3B2B">
      <w:pPr>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b/>
          <w:lang w:eastAsia="ru-RU"/>
        </w:rPr>
        <w:t>24 марта</w:t>
      </w:r>
      <w:r w:rsidRPr="00517E97">
        <w:rPr>
          <w:rFonts w:ascii="Times New Roman" w:eastAsia="Times New Roman" w:hAnsi="Times New Roman"/>
          <w:lang w:eastAsia="ru-RU"/>
        </w:rPr>
        <w:t xml:space="preserve"> председатель комитета по законодательству о государственном строительстве области и местном самоуправлении Перетолчин В.В. принял участие в круглом столе на тему «Система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совершенствование нормативно-правового регулирования и механизмов практической реализации»</w:t>
      </w:r>
      <w:r w:rsidR="003E584C">
        <w:rPr>
          <w:rFonts w:ascii="Times New Roman" w:eastAsia="Times New Roman" w:hAnsi="Times New Roman"/>
          <w:lang w:eastAsia="ru-RU"/>
        </w:rPr>
        <w:t>,</w:t>
      </w:r>
      <w:r w:rsidRPr="00517E97">
        <w:rPr>
          <w:rFonts w:ascii="Times New Roman" w:eastAsia="Times New Roman" w:hAnsi="Times New Roman"/>
          <w:lang w:eastAsia="ru-RU"/>
        </w:rPr>
        <w:t xml:space="preserve"> проводимого </w:t>
      </w:r>
      <w:r w:rsidR="003E584C">
        <w:rPr>
          <w:rFonts w:ascii="Times New Roman" w:eastAsia="Times New Roman" w:hAnsi="Times New Roman"/>
          <w:lang w:eastAsia="ru-RU"/>
        </w:rPr>
        <w:t>К</w:t>
      </w:r>
      <w:r w:rsidRPr="00517E97">
        <w:rPr>
          <w:rFonts w:ascii="Times New Roman" w:eastAsia="Times New Roman" w:hAnsi="Times New Roman"/>
          <w:lang w:eastAsia="ru-RU"/>
        </w:rPr>
        <w:t>омитетом Совета Федерации по региональной политике и местному самоуправлению</w:t>
      </w:r>
      <w:r w:rsidR="003E584C">
        <w:rPr>
          <w:rFonts w:ascii="Times New Roman" w:eastAsia="Times New Roman" w:hAnsi="Times New Roman"/>
          <w:lang w:eastAsia="ru-RU"/>
        </w:rPr>
        <w:t>.</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b/>
          <w:lang w:eastAsia="ru-RU"/>
        </w:rPr>
        <w:t>14 апреля</w:t>
      </w:r>
      <w:r w:rsidRPr="00517E97">
        <w:rPr>
          <w:rFonts w:ascii="Times New Roman" w:eastAsia="Times New Roman" w:hAnsi="Times New Roman"/>
          <w:lang w:eastAsia="ru-RU"/>
        </w:rPr>
        <w:t xml:space="preserve"> председатель комитета по законодательству о государственном строительстве области и местном самоуправлении Перетолчин В.В. принял участие в круглом столе на тему «Гражданские инициативы в современном законотворческом процессе»</w:t>
      </w:r>
      <w:r w:rsidR="00753021" w:rsidRPr="00517E97">
        <w:rPr>
          <w:rFonts w:ascii="Times New Roman" w:eastAsia="Times New Roman" w:hAnsi="Times New Roman"/>
          <w:lang w:eastAsia="ru-RU"/>
        </w:rPr>
        <w:t>,</w:t>
      </w:r>
      <w:r w:rsidRPr="00517E97">
        <w:rPr>
          <w:rFonts w:ascii="Times New Roman" w:eastAsia="Times New Roman" w:hAnsi="Times New Roman"/>
          <w:lang w:eastAsia="ru-RU"/>
        </w:rPr>
        <w:t xml:space="preserve"> проводимо</w:t>
      </w:r>
      <w:r w:rsidR="00753021" w:rsidRPr="00517E97">
        <w:rPr>
          <w:rFonts w:ascii="Times New Roman" w:eastAsia="Times New Roman" w:hAnsi="Times New Roman"/>
          <w:lang w:eastAsia="ru-RU"/>
        </w:rPr>
        <w:t>м</w:t>
      </w:r>
      <w:r w:rsidRPr="00517E97">
        <w:rPr>
          <w:rFonts w:ascii="Times New Roman" w:eastAsia="Times New Roman" w:hAnsi="Times New Roman"/>
          <w:lang w:eastAsia="ru-RU"/>
        </w:rPr>
        <w:t xml:space="preserve"> </w:t>
      </w:r>
      <w:r w:rsidR="00753021" w:rsidRPr="00517E97">
        <w:rPr>
          <w:rFonts w:ascii="Times New Roman" w:eastAsia="Times New Roman" w:hAnsi="Times New Roman"/>
          <w:lang w:eastAsia="ru-RU"/>
        </w:rPr>
        <w:t xml:space="preserve">Комитетом </w:t>
      </w:r>
      <w:r w:rsidRPr="00517E97">
        <w:rPr>
          <w:rFonts w:ascii="Times New Roman" w:eastAsia="Times New Roman" w:hAnsi="Times New Roman"/>
          <w:lang w:eastAsia="ru-RU"/>
        </w:rPr>
        <w:t>Совета Федерации по конституционному законодательству и государственному строительству Федерального Собрания Российской Федерации</w:t>
      </w:r>
      <w:r w:rsidR="00753021" w:rsidRPr="00517E97">
        <w:rPr>
          <w:rFonts w:ascii="Times New Roman" w:eastAsia="Times New Roman" w:hAnsi="Times New Roman"/>
          <w:lang w:eastAsia="ru-RU"/>
        </w:rPr>
        <w:t>.</w:t>
      </w:r>
    </w:p>
    <w:p w:rsidR="00DC6D7F" w:rsidRPr="00517E97" w:rsidRDefault="00DC6D7F"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b/>
          <w:lang w:eastAsia="ru-RU"/>
        </w:rPr>
        <w:t>27 апреля</w:t>
      </w:r>
      <w:r w:rsidRPr="00517E97">
        <w:rPr>
          <w:rFonts w:ascii="Times New Roman" w:eastAsia="Times New Roman" w:hAnsi="Times New Roman"/>
          <w:lang w:eastAsia="ru-RU"/>
        </w:rPr>
        <w:t xml:space="preserve"> председатель комитета по социально-культурному законодательству Синцова И.А. приняла участие в работе круглого стола на тему «Актуальные проблемы семейного законодательства и практика его применения», проводимого </w:t>
      </w:r>
      <w:r w:rsidR="00753021" w:rsidRPr="00517E97">
        <w:rPr>
          <w:rFonts w:ascii="Times New Roman" w:eastAsia="Times New Roman" w:hAnsi="Times New Roman"/>
          <w:lang w:eastAsia="ru-RU"/>
        </w:rPr>
        <w:t xml:space="preserve">Комитетом </w:t>
      </w:r>
      <w:r w:rsidRPr="00517E97">
        <w:rPr>
          <w:rFonts w:ascii="Times New Roman" w:eastAsia="Times New Roman" w:hAnsi="Times New Roman"/>
          <w:lang w:eastAsia="ru-RU"/>
        </w:rPr>
        <w:t>Совета Федерации по конституционному законодательству и государственному строительству Федерального Собрания Российской Федерации.</w:t>
      </w:r>
    </w:p>
    <w:p w:rsidR="00DC6D7F" w:rsidRPr="00517E97" w:rsidRDefault="00DC6D7F" w:rsidP="00765279">
      <w:pPr>
        <w:ind w:firstLine="709"/>
        <w:jc w:val="both"/>
        <w:rPr>
          <w:rFonts w:ascii="Times New Roman" w:hAnsi="Times New Roman"/>
        </w:rPr>
      </w:pPr>
      <w:r w:rsidRPr="00517E97">
        <w:rPr>
          <w:rFonts w:ascii="Times New Roman" w:hAnsi="Times New Roman"/>
        </w:rPr>
        <w:t xml:space="preserve">Депутаты Законодательного Собрания приняли </w:t>
      </w:r>
      <w:r w:rsidRPr="00517E97">
        <w:rPr>
          <w:rFonts w:ascii="Times New Roman" w:eastAsia="Times New Roman" w:hAnsi="Times New Roman"/>
          <w:lang w:eastAsia="ru-RU"/>
        </w:rPr>
        <w:t>участие в совместном заседании Комитета Государственной Думы по экологии, природным ресурсам и охране окружающей среды и Управляющего совета по комплексному развитию Байкальского муниципального образования при Губернаторе Иркутской области</w:t>
      </w:r>
      <w:r w:rsidR="003E584C">
        <w:rPr>
          <w:rFonts w:ascii="Times New Roman" w:eastAsia="Times New Roman" w:hAnsi="Times New Roman"/>
          <w:lang w:eastAsia="ru-RU"/>
        </w:rPr>
        <w:t>.</w:t>
      </w:r>
    </w:p>
    <w:p w:rsidR="00D22722" w:rsidRPr="00517E97" w:rsidRDefault="00D22722" w:rsidP="00765279">
      <w:pPr>
        <w:rPr>
          <w:rFonts w:ascii="Times New Roman" w:hAnsi="Times New Roman"/>
        </w:rPr>
      </w:pPr>
    </w:p>
    <w:p w:rsidR="00245F1B" w:rsidRPr="00517E97" w:rsidRDefault="00245F1B" w:rsidP="00765279">
      <w:pPr>
        <w:pStyle w:val="1"/>
        <w:spacing w:before="0" w:after="0"/>
        <w:ind w:firstLine="709"/>
        <w:rPr>
          <w:rFonts w:ascii="Times New Roman" w:hAnsi="Times New Roman"/>
          <w:sz w:val="24"/>
          <w:szCs w:val="24"/>
        </w:rPr>
      </w:pPr>
      <w:bookmarkStart w:id="25" w:name="_Toc109633479"/>
      <w:r w:rsidRPr="00517E97">
        <w:rPr>
          <w:rFonts w:ascii="Times New Roman" w:hAnsi="Times New Roman"/>
          <w:sz w:val="24"/>
          <w:szCs w:val="24"/>
        </w:rPr>
        <w:t>Деятельность Молодежного парламента при Законодательном Собрании Иркутской области</w:t>
      </w:r>
      <w:bookmarkEnd w:id="25"/>
    </w:p>
    <w:p w:rsidR="00FB3BBB" w:rsidRPr="00517E97" w:rsidRDefault="00FB3BBB" w:rsidP="00FB3BBB"/>
    <w:p w:rsidR="001A4BB2" w:rsidRPr="00517E97" w:rsidRDefault="001A4BB2" w:rsidP="00765279">
      <w:pPr>
        <w:ind w:firstLine="709"/>
        <w:jc w:val="both"/>
        <w:rPr>
          <w:rFonts w:ascii="Times New Roman" w:hAnsi="Times New Roman"/>
        </w:rPr>
      </w:pPr>
      <w:r w:rsidRPr="00517E97">
        <w:rPr>
          <w:rFonts w:ascii="Times New Roman" w:hAnsi="Times New Roman"/>
        </w:rPr>
        <w:t xml:space="preserve">Решением Наблюдательного совета Молодежного парламента при Законодательном Собрании Иркутской области № 2 от 21 марта 2019 года утвержден новый состав Молодежного парламента при Законодательном Собрании Иркутской области (далее – Молодежный парламент). Деятельность Молодежного парламента регламентируется Законом Иркутской области от 4 апреля 2013 года </w:t>
      </w:r>
      <w:r w:rsidR="00FB3BBB" w:rsidRPr="00517E97">
        <w:rPr>
          <w:rFonts w:ascii="Times New Roman" w:hAnsi="Times New Roman"/>
        </w:rPr>
        <w:t>№</w:t>
      </w:r>
      <w:r w:rsidRPr="00517E97">
        <w:rPr>
          <w:rFonts w:ascii="Times New Roman" w:hAnsi="Times New Roman"/>
        </w:rPr>
        <w:t xml:space="preserve"> 12-оз «О Молодежном парламенте при Законодательном Собрании Иркутской области», утвержденным Регламентом работы Молодежного</w:t>
      </w:r>
      <w:r w:rsidR="003E584C">
        <w:rPr>
          <w:rFonts w:ascii="Times New Roman" w:hAnsi="Times New Roman"/>
        </w:rPr>
        <w:t xml:space="preserve"> парламента</w:t>
      </w:r>
      <w:r w:rsidRPr="00517E97">
        <w:rPr>
          <w:rFonts w:ascii="Times New Roman" w:hAnsi="Times New Roman"/>
        </w:rPr>
        <w:t>. Деятельность осуществляется в соответствии с утвержденным планом работы Молодежного парламента.</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lastRenderedPageBreak/>
        <w:t>Всего в отчетный период проведено 1 очередное заседание Молод</w:t>
      </w:r>
      <w:r w:rsidR="00FB3BBB" w:rsidRPr="00517E97">
        <w:rPr>
          <w:rFonts w:ascii="Times New Roman" w:hAnsi="Times New Roman"/>
          <w:color w:val="000000"/>
        </w:rPr>
        <w:t>е</w:t>
      </w:r>
      <w:r w:rsidRPr="00517E97">
        <w:rPr>
          <w:rFonts w:ascii="Times New Roman" w:hAnsi="Times New Roman"/>
          <w:color w:val="000000"/>
        </w:rPr>
        <w:t>жного парламента (9 заседание — 27.05.2022)</w:t>
      </w:r>
      <w:r w:rsidRPr="00517E97">
        <w:rPr>
          <w:rFonts w:ascii="Times New Roman" w:hAnsi="Times New Roman"/>
        </w:rPr>
        <w:t>, 10 заседаний Совета Молодежного парламента, 9 заседаний комитетов и комиссий Молодежного парламента, а также 7 рабочих заседани</w:t>
      </w:r>
      <w:r w:rsidR="003E584C">
        <w:rPr>
          <w:rFonts w:ascii="Times New Roman" w:hAnsi="Times New Roman"/>
        </w:rPr>
        <w:t>й</w:t>
      </w:r>
      <w:r w:rsidRPr="00517E97">
        <w:rPr>
          <w:rFonts w:ascii="Times New Roman" w:hAnsi="Times New Roman"/>
        </w:rPr>
        <w:t xml:space="preserve"> в режиме онлайн. Явка депутатов на очередные заседания составила в среднем 33 депутата. </w:t>
      </w:r>
    </w:p>
    <w:p w:rsidR="001A4BB2" w:rsidRPr="00517E97" w:rsidRDefault="001A4BB2" w:rsidP="00765279">
      <w:pPr>
        <w:ind w:firstLine="709"/>
        <w:jc w:val="both"/>
        <w:rPr>
          <w:rFonts w:ascii="Times New Roman" w:hAnsi="Times New Roman"/>
        </w:rPr>
      </w:pPr>
      <w:r w:rsidRPr="00517E97">
        <w:rPr>
          <w:rFonts w:ascii="Times New Roman" w:hAnsi="Times New Roman"/>
        </w:rPr>
        <w:t>На прошедших заседаниях рассмотрен</w:t>
      </w:r>
      <w:r w:rsidR="003E584C">
        <w:rPr>
          <w:rFonts w:ascii="Times New Roman" w:hAnsi="Times New Roman"/>
        </w:rPr>
        <w:t>о</w:t>
      </w:r>
      <w:r w:rsidRPr="00517E97">
        <w:rPr>
          <w:rFonts w:ascii="Times New Roman" w:hAnsi="Times New Roman"/>
        </w:rPr>
        <w:t xml:space="preserve"> 9 вопросов, по которым принято 2 решения Молод</w:t>
      </w:r>
      <w:r w:rsidR="00FB3BBB" w:rsidRPr="00517E97">
        <w:rPr>
          <w:rFonts w:ascii="Times New Roman" w:hAnsi="Times New Roman"/>
        </w:rPr>
        <w:t>е</w:t>
      </w:r>
      <w:r w:rsidRPr="00517E97">
        <w:rPr>
          <w:rFonts w:ascii="Times New Roman" w:hAnsi="Times New Roman"/>
        </w:rPr>
        <w:t xml:space="preserve">жного парламента. </w:t>
      </w:r>
    </w:p>
    <w:p w:rsidR="001A4BB2" w:rsidRPr="00517E97" w:rsidRDefault="001A4BB2" w:rsidP="00765279">
      <w:pPr>
        <w:ind w:firstLine="709"/>
        <w:jc w:val="both"/>
        <w:rPr>
          <w:rFonts w:ascii="Times New Roman" w:hAnsi="Times New Roman"/>
        </w:rPr>
      </w:pPr>
      <w:r w:rsidRPr="00517E97">
        <w:rPr>
          <w:rFonts w:ascii="Times New Roman" w:hAnsi="Times New Roman"/>
        </w:rPr>
        <w:t>За время работы Молодежного парламента с января по июль 2022 года успешно организованы и проведены следующие мероприятия:</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Проектная детальность Молодежного парламента: </w:t>
      </w:r>
    </w:p>
    <w:p w:rsidR="001A4BB2" w:rsidRPr="00517E97" w:rsidRDefault="001A4BB2" w:rsidP="00104272">
      <w:pPr>
        <w:ind w:firstLine="709"/>
        <w:jc w:val="both"/>
        <w:rPr>
          <w:rFonts w:ascii="Times New Roman" w:hAnsi="Times New Roman"/>
        </w:rPr>
      </w:pPr>
      <w:r w:rsidRPr="00517E97">
        <w:rPr>
          <w:rFonts w:ascii="Times New Roman" w:hAnsi="Times New Roman"/>
        </w:rPr>
        <w:t>25 марта 2022 года запустили и провели акцию «#ПОСЛЫИСТОРИИ - ТЕСТ ПО ИСТОРИИ ИРКУТСКОЙ ОБЛАСТИ» на площадке Законодательного Собрания. Акция традиционная проводится с 2017 года. Проект уже второй год подряд поддерживается на конкурсе грантов РОСМОЛОДЕЖИ - сумма привлечённых грантов 550 тыс. рублей. Модернизирова</w:t>
      </w:r>
      <w:r w:rsidR="003E584C">
        <w:rPr>
          <w:rFonts w:ascii="Times New Roman" w:hAnsi="Times New Roman"/>
        </w:rPr>
        <w:t>н</w:t>
      </w:r>
      <w:r w:rsidRPr="00517E97">
        <w:rPr>
          <w:rFonts w:ascii="Times New Roman" w:hAnsi="Times New Roman"/>
        </w:rPr>
        <w:t xml:space="preserve"> проект - теперь это целый комплекс мероприятий в течении нескольких месяцев по просветительской деятельности в деле сохранения и поддержания знаний об историческом наследии Иркутской области. В комплек</w:t>
      </w:r>
      <w:r w:rsidR="003E584C">
        <w:rPr>
          <w:rFonts w:ascii="Times New Roman" w:hAnsi="Times New Roman"/>
        </w:rPr>
        <w:t>с мероприятий входит курс видео</w:t>
      </w:r>
      <w:r w:rsidRPr="00517E97">
        <w:rPr>
          <w:rFonts w:ascii="Times New Roman" w:hAnsi="Times New Roman"/>
        </w:rPr>
        <w:t xml:space="preserve">лекций об истории Иркутской области от известных людей региона, а также у теста появилась интернет портал </w:t>
      </w:r>
      <w:r w:rsidR="00104272">
        <w:rPr>
          <w:rFonts w:ascii="Times New Roman" w:hAnsi="Times New Roman"/>
        </w:rPr>
        <w:t>–</w:t>
      </w:r>
      <w:r w:rsidRPr="00517E97">
        <w:rPr>
          <w:rFonts w:ascii="Times New Roman" w:hAnsi="Times New Roman"/>
        </w:rPr>
        <w:t xml:space="preserve"> теперь </w:t>
      </w:r>
      <w:r w:rsidR="003E584C">
        <w:rPr>
          <w:rFonts w:ascii="Times New Roman" w:hAnsi="Times New Roman"/>
        </w:rPr>
        <w:t>он</w:t>
      </w:r>
      <w:r w:rsidRPr="00517E97">
        <w:rPr>
          <w:rFonts w:ascii="Times New Roman" w:hAnsi="Times New Roman"/>
        </w:rPr>
        <w:t xml:space="preserve"> проводи</w:t>
      </w:r>
      <w:r w:rsidR="003E584C">
        <w:rPr>
          <w:rFonts w:ascii="Times New Roman" w:hAnsi="Times New Roman"/>
        </w:rPr>
        <w:t>тся</w:t>
      </w:r>
      <w:r w:rsidRPr="00517E97">
        <w:rPr>
          <w:rFonts w:ascii="Times New Roman" w:hAnsi="Times New Roman"/>
        </w:rPr>
        <w:t xml:space="preserve"> на информационном портале gmedia38.ru онлайн в дополнение к очному, благодаря нашим партнерам образовательным организациям</w:t>
      </w:r>
      <w:r w:rsidR="003E584C">
        <w:rPr>
          <w:rFonts w:ascii="Times New Roman" w:hAnsi="Times New Roman"/>
        </w:rPr>
        <w:t>,</w:t>
      </w:r>
      <w:r w:rsidRPr="00517E97">
        <w:rPr>
          <w:rFonts w:ascii="Times New Roman" w:hAnsi="Times New Roman"/>
        </w:rPr>
        <w:t xml:space="preserve"> провод</w:t>
      </w:r>
      <w:r w:rsidR="003E584C">
        <w:rPr>
          <w:rFonts w:ascii="Times New Roman" w:hAnsi="Times New Roman"/>
        </w:rPr>
        <w:t>ятся</w:t>
      </w:r>
      <w:r w:rsidRPr="00517E97">
        <w:rPr>
          <w:rFonts w:ascii="Times New Roman" w:hAnsi="Times New Roman"/>
        </w:rPr>
        <w:t xml:space="preserve"> уроки по истории Иркутской области, в 39 школах в 2022 году проведены уроки по истории Иркутской области.  27 сентября завершится проект на основной площадке в Законодательном Собрании Иркутской области. 14 апреля 2022 года акция #ПослыИстории - Тест по истории Иркутской области прошла на площадке Молод</w:t>
      </w:r>
      <w:r w:rsidR="00104272">
        <w:rPr>
          <w:rFonts w:ascii="Times New Roman" w:hAnsi="Times New Roman"/>
        </w:rPr>
        <w:t>е</w:t>
      </w:r>
      <w:r w:rsidRPr="00517E97">
        <w:rPr>
          <w:rFonts w:ascii="Times New Roman" w:hAnsi="Times New Roman"/>
        </w:rPr>
        <w:t xml:space="preserve">жного парламента при Думе города Иркутска. </w:t>
      </w:r>
      <w:r w:rsidR="003E584C" w:rsidRPr="00517E97">
        <w:rPr>
          <w:rFonts w:ascii="Times New Roman" w:hAnsi="Times New Roman"/>
        </w:rPr>
        <w:t>Образовательная акция,</w:t>
      </w:r>
      <w:r w:rsidRPr="00517E97">
        <w:rPr>
          <w:rFonts w:ascii="Times New Roman" w:hAnsi="Times New Roman"/>
        </w:rPr>
        <w:t xml:space="preserve"> организованная Молод</w:t>
      </w:r>
      <w:r w:rsidR="00104272">
        <w:rPr>
          <w:rFonts w:ascii="Times New Roman" w:hAnsi="Times New Roman"/>
        </w:rPr>
        <w:t>е</w:t>
      </w:r>
      <w:r w:rsidRPr="00517E97">
        <w:rPr>
          <w:rFonts w:ascii="Times New Roman" w:hAnsi="Times New Roman"/>
        </w:rPr>
        <w:t>жным парламентом</w:t>
      </w:r>
      <w:r w:rsidR="003E584C">
        <w:rPr>
          <w:rFonts w:ascii="Times New Roman" w:hAnsi="Times New Roman"/>
        </w:rPr>
        <w:t>,</w:t>
      </w:r>
      <w:r w:rsidRPr="00517E97">
        <w:rPr>
          <w:rFonts w:ascii="Times New Roman" w:hAnsi="Times New Roman"/>
        </w:rPr>
        <w:t xml:space="preserve"> при поддержке федерального партийного проекта «Историческая память» способствует эффективно</w:t>
      </w:r>
      <w:r w:rsidR="003E584C">
        <w:rPr>
          <w:rFonts w:ascii="Times New Roman" w:hAnsi="Times New Roman"/>
        </w:rPr>
        <w:t>му</w:t>
      </w:r>
      <w:r w:rsidRPr="00517E97">
        <w:rPr>
          <w:rFonts w:ascii="Times New Roman" w:hAnsi="Times New Roman"/>
        </w:rPr>
        <w:t xml:space="preserve"> взаимодействи</w:t>
      </w:r>
      <w:r w:rsidR="003E584C">
        <w:rPr>
          <w:rFonts w:ascii="Times New Roman" w:hAnsi="Times New Roman"/>
        </w:rPr>
        <w:t>ю</w:t>
      </w:r>
      <w:r w:rsidRPr="00517E97">
        <w:rPr>
          <w:rFonts w:ascii="Times New Roman" w:hAnsi="Times New Roman"/>
        </w:rPr>
        <w:t xml:space="preserve"> с молод</w:t>
      </w:r>
      <w:r w:rsidR="003E584C">
        <w:rPr>
          <w:rFonts w:ascii="Times New Roman" w:hAnsi="Times New Roman"/>
        </w:rPr>
        <w:t>е</w:t>
      </w:r>
      <w:r w:rsidRPr="00517E97">
        <w:rPr>
          <w:rFonts w:ascii="Times New Roman" w:hAnsi="Times New Roman"/>
        </w:rPr>
        <w:t>жным организациями нашего региона.</w:t>
      </w:r>
    </w:p>
    <w:p w:rsidR="001A4BB2" w:rsidRPr="00517E97" w:rsidRDefault="001A4BB2" w:rsidP="00765279">
      <w:pPr>
        <w:ind w:firstLine="709"/>
        <w:jc w:val="both"/>
        <w:rPr>
          <w:rFonts w:ascii="Times New Roman" w:hAnsi="Times New Roman"/>
        </w:rPr>
      </w:pPr>
      <w:r w:rsidRPr="00517E97">
        <w:rPr>
          <w:rFonts w:ascii="Times New Roman" w:hAnsi="Times New Roman"/>
        </w:rPr>
        <w:t>Прове</w:t>
      </w:r>
      <w:r w:rsidR="003E584C">
        <w:rPr>
          <w:rFonts w:ascii="Times New Roman" w:hAnsi="Times New Roman"/>
        </w:rPr>
        <w:t>дены</w:t>
      </w:r>
      <w:r w:rsidRPr="00517E97">
        <w:rPr>
          <w:rFonts w:ascii="Times New Roman" w:hAnsi="Times New Roman"/>
        </w:rPr>
        <w:t xml:space="preserve"> две встречи дискуссионного клуба «Байкал» в рамках, которого молодежь региона выступает спикерами на разные темы, касающиеся международной, всероссийской и региональной повестки. В основу тем, которые озвучивались в рамках клуба, стали те вопросы, которые действительно волнуют саму молодежь. С другой стороны, с молодежью в открытые диалоги вступали эксперты из разных сфер, политики, общественные деятели, журналисты, блогеры.  Основные задачи клуба — это формирование региональной повестки дня, объективной оценк</w:t>
      </w:r>
      <w:r w:rsidR="003E584C">
        <w:rPr>
          <w:rFonts w:ascii="Times New Roman" w:hAnsi="Times New Roman"/>
        </w:rPr>
        <w:t>и</w:t>
      </w:r>
      <w:r w:rsidRPr="00517E97">
        <w:rPr>
          <w:rFonts w:ascii="Times New Roman" w:hAnsi="Times New Roman"/>
        </w:rPr>
        <w:t xml:space="preserve"> мировых, региональных политических и экономических проблем. Одной из основных своих целей клуб видит сохранение гражданского общества и объединение для ответа тем вызовам, которые ждут нас через месяц, два, через год, пять, десять, тридцать, пятьдесят лет. Первое заседание прошло 16 марта 2022 года по теме «Основные причины специальной военной операции на Украине». В апреле встречу провели в г</w:t>
      </w:r>
      <w:r w:rsidR="00104272">
        <w:rPr>
          <w:rFonts w:ascii="Times New Roman" w:hAnsi="Times New Roman"/>
        </w:rPr>
        <w:t>.</w:t>
      </w:r>
      <w:r w:rsidRPr="00517E97">
        <w:rPr>
          <w:rFonts w:ascii="Times New Roman" w:hAnsi="Times New Roman"/>
        </w:rPr>
        <w:t xml:space="preserve"> Ангарске и г</w:t>
      </w:r>
      <w:r w:rsidR="00104272">
        <w:rPr>
          <w:rFonts w:ascii="Times New Roman" w:hAnsi="Times New Roman"/>
        </w:rPr>
        <w:t>.</w:t>
      </w:r>
      <w:r w:rsidRPr="00517E97">
        <w:rPr>
          <w:rFonts w:ascii="Times New Roman" w:hAnsi="Times New Roman"/>
        </w:rPr>
        <w:t xml:space="preserve"> Шелехов. 28 марта 2022 года состоялось второе заседание клуба по теме «Санкции, экономические потрясения или новые возможности для отечественных компаний». В работе клуба приняли участие около 200 молодых людей</w:t>
      </w:r>
      <w:r w:rsidR="003E584C">
        <w:rPr>
          <w:rFonts w:ascii="Times New Roman" w:hAnsi="Times New Roman"/>
        </w:rPr>
        <w:t>:</w:t>
      </w:r>
      <w:r w:rsidRPr="00517E97">
        <w:rPr>
          <w:rFonts w:ascii="Times New Roman" w:hAnsi="Times New Roman"/>
        </w:rPr>
        <w:t xml:space="preserve"> это представители общественных организаций и молодежных парламентов муниципальных образований Иркутской области, студенты вузов и учащиеся школ, журналисты, молодые предприниматели. В качестве экспертов выступали депутаты Законодательного Собрания, председатель Законодательного Собрания Ведерников</w:t>
      </w:r>
      <w:r w:rsidR="00104272" w:rsidRPr="00104272">
        <w:rPr>
          <w:rFonts w:ascii="Times New Roman" w:hAnsi="Times New Roman"/>
        </w:rPr>
        <w:t xml:space="preserve"> </w:t>
      </w:r>
      <w:r w:rsidR="00104272" w:rsidRPr="00517E97">
        <w:rPr>
          <w:rFonts w:ascii="Times New Roman" w:hAnsi="Times New Roman"/>
        </w:rPr>
        <w:t>А.В.</w:t>
      </w:r>
      <w:r w:rsidRPr="00517E97">
        <w:rPr>
          <w:rFonts w:ascii="Times New Roman" w:hAnsi="Times New Roman"/>
        </w:rPr>
        <w:t>, вице-спикер Алдаров</w:t>
      </w:r>
      <w:r w:rsidR="00104272" w:rsidRPr="00104272">
        <w:rPr>
          <w:rFonts w:ascii="Times New Roman" w:hAnsi="Times New Roman"/>
        </w:rPr>
        <w:t xml:space="preserve"> </w:t>
      </w:r>
      <w:r w:rsidR="00104272" w:rsidRPr="00517E97">
        <w:rPr>
          <w:rFonts w:ascii="Times New Roman" w:hAnsi="Times New Roman"/>
        </w:rPr>
        <w:t>К.Р.</w:t>
      </w:r>
      <w:r w:rsidRPr="00517E97">
        <w:rPr>
          <w:rFonts w:ascii="Times New Roman" w:hAnsi="Times New Roman"/>
        </w:rPr>
        <w:t>, председатель комитета по законодательству о природопользовании, экологии и сельском хозяйстве З</w:t>
      </w:r>
      <w:r w:rsidR="00FB3BBB" w:rsidRPr="00517E97">
        <w:rPr>
          <w:rFonts w:ascii="Times New Roman" w:hAnsi="Times New Roman"/>
        </w:rPr>
        <w:t xml:space="preserve">аконодательного </w:t>
      </w:r>
      <w:r w:rsidRPr="00517E97">
        <w:rPr>
          <w:rFonts w:ascii="Times New Roman" w:hAnsi="Times New Roman"/>
        </w:rPr>
        <w:t>С</w:t>
      </w:r>
      <w:r w:rsidR="00FB3BBB" w:rsidRPr="00517E97">
        <w:rPr>
          <w:rFonts w:ascii="Times New Roman" w:hAnsi="Times New Roman"/>
        </w:rPr>
        <w:t>обрания</w:t>
      </w:r>
      <w:r w:rsidRPr="00517E97">
        <w:rPr>
          <w:rFonts w:ascii="Times New Roman" w:hAnsi="Times New Roman"/>
        </w:rPr>
        <w:t xml:space="preserve"> Габов</w:t>
      </w:r>
      <w:r w:rsidR="00104272" w:rsidRPr="00104272">
        <w:rPr>
          <w:rFonts w:ascii="Times New Roman" w:hAnsi="Times New Roman"/>
        </w:rPr>
        <w:t xml:space="preserve"> </w:t>
      </w:r>
      <w:r w:rsidR="00104272" w:rsidRPr="00517E97">
        <w:rPr>
          <w:rFonts w:ascii="Times New Roman" w:hAnsi="Times New Roman"/>
        </w:rPr>
        <w:t>Р.Ф.</w:t>
      </w:r>
      <w:r w:rsidRPr="00517E97">
        <w:rPr>
          <w:rFonts w:ascii="Times New Roman" w:hAnsi="Times New Roman"/>
        </w:rPr>
        <w:t>, генеральный директор Иркутского авиационного завода – филиала ПАО «Корпорация «Иркут» Вепрев</w:t>
      </w:r>
      <w:r w:rsidR="00104272" w:rsidRPr="00104272">
        <w:rPr>
          <w:rFonts w:ascii="Times New Roman" w:hAnsi="Times New Roman"/>
        </w:rPr>
        <w:t xml:space="preserve"> </w:t>
      </w:r>
      <w:r w:rsidR="00104272" w:rsidRPr="00517E97">
        <w:rPr>
          <w:rFonts w:ascii="Times New Roman" w:hAnsi="Times New Roman"/>
        </w:rPr>
        <w:t>А.А.</w:t>
      </w:r>
      <w:r w:rsidRPr="00517E97">
        <w:rPr>
          <w:rFonts w:ascii="Times New Roman" w:hAnsi="Times New Roman"/>
        </w:rPr>
        <w:t xml:space="preserve">, председатель Молодежного парламента Республики Крым при Государственном Совете Республики Крым Максим Покатаев.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Депутаты Молодежного парламента приняли участие в проекте «Диалог поколений». Депутаты Законодательного Собрания Синцова </w:t>
      </w:r>
      <w:r w:rsidR="00874126" w:rsidRPr="00517E97">
        <w:rPr>
          <w:rFonts w:ascii="Times New Roman" w:hAnsi="Times New Roman"/>
        </w:rPr>
        <w:t xml:space="preserve">И.А. </w:t>
      </w:r>
      <w:r w:rsidRPr="00517E97">
        <w:rPr>
          <w:rFonts w:ascii="Times New Roman" w:hAnsi="Times New Roman"/>
        </w:rPr>
        <w:t xml:space="preserve">и Андреев </w:t>
      </w:r>
      <w:r w:rsidR="00874126" w:rsidRPr="00517E97">
        <w:rPr>
          <w:rFonts w:ascii="Times New Roman" w:hAnsi="Times New Roman"/>
        </w:rPr>
        <w:t xml:space="preserve">А.А. </w:t>
      </w:r>
      <w:r w:rsidRPr="00517E97">
        <w:rPr>
          <w:rFonts w:ascii="Times New Roman" w:hAnsi="Times New Roman"/>
        </w:rPr>
        <w:t xml:space="preserve">во главе с </w:t>
      </w:r>
      <w:r w:rsidRPr="00517E97">
        <w:rPr>
          <w:rFonts w:ascii="Times New Roman" w:hAnsi="Times New Roman"/>
        </w:rPr>
        <w:lastRenderedPageBreak/>
        <w:t xml:space="preserve">председателем областного парламента Ведерниковым </w:t>
      </w:r>
      <w:r w:rsidR="00874126" w:rsidRPr="00517E97">
        <w:rPr>
          <w:rFonts w:ascii="Times New Roman" w:hAnsi="Times New Roman"/>
        </w:rPr>
        <w:t xml:space="preserve">А.В. </w:t>
      </w:r>
      <w:r w:rsidRPr="00517E97">
        <w:rPr>
          <w:rFonts w:ascii="Times New Roman" w:hAnsi="Times New Roman"/>
        </w:rPr>
        <w:t xml:space="preserve">и руководителем Следственного управления Следственного комитета РФ по Иркутской области Анатолием Ситниковым выступили экспертами в теме обсуждения «Герои нашего времени» в рамках проекта «Диалог поколений». Первая встреча состоялась в Иркутском кадетском корпусе имени П.А. Скороходова. Ее участниками также стали член Общественного Совета при Законодательном Собрании, председатель Совета Иркутской областной общественной организации «Солдатские матери Прибайкалья» Тамара Бабкина, общественник, волонтер, участник акции #МыВместе Михаил Кудрявцев, председатель Молодежного парламента при Законодательном Собрании Иван Комельков, представители общественности, преподаватели Иркутского кадетского корпуса и сами кадеты. Вторая встреча прошла со школьниками и воспитанниками Иркутского городского центра «Патриот», которые встретились с депутатами Законодательного Собрания в рамках проекта «Диалог поколений». Во встрече приняли участие </w:t>
      </w:r>
      <w:r w:rsidR="003E584C">
        <w:rPr>
          <w:rFonts w:ascii="Times New Roman" w:hAnsi="Times New Roman"/>
        </w:rPr>
        <w:t>председатель Законодательного Собрания Иркутской области</w:t>
      </w:r>
      <w:r w:rsidRPr="00517E97">
        <w:rPr>
          <w:rFonts w:ascii="Times New Roman" w:hAnsi="Times New Roman"/>
        </w:rPr>
        <w:t xml:space="preserve"> Ведерников</w:t>
      </w:r>
      <w:r w:rsidR="00613E15" w:rsidRPr="00613E15">
        <w:rPr>
          <w:rFonts w:ascii="Times New Roman" w:hAnsi="Times New Roman"/>
        </w:rPr>
        <w:t xml:space="preserve"> </w:t>
      </w:r>
      <w:r w:rsidR="00613E15" w:rsidRPr="00517E97">
        <w:rPr>
          <w:rFonts w:ascii="Times New Roman" w:hAnsi="Times New Roman"/>
        </w:rPr>
        <w:t>А.В.</w:t>
      </w:r>
      <w:r w:rsidRPr="00517E97">
        <w:rPr>
          <w:rFonts w:ascii="Times New Roman" w:hAnsi="Times New Roman"/>
        </w:rPr>
        <w:t>, вице-спикер Егорова</w:t>
      </w:r>
      <w:r w:rsidR="00613E15" w:rsidRPr="00613E15">
        <w:rPr>
          <w:rFonts w:ascii="Times New Roman" w:hAnsi="Times New Roman"/>
        </w:rPr>
        <w:t xml:space="preserve"> </w:t>
      </w:r>
      <w:r w:rsidR="00613E15" w:rsidRPr="00517E97">
        <w:rPr>
          <w:rFonts w:ascii="Times New Roman" w:hAnsi="Times New Roman"/>
        </w:rPr>
        <w:t>Л.И.</w:t>
      </w:r>
      <w:r w:rsidRPr="00517E97">
        <w:rPr>
          <w:rFonts w:ascii="Times New Roman" w:hAnsi="Times New Roman"/>
        </w:rPr>
        <w:t xml:space="preserve">, депутаты Синцова </w:t>
      </w:r>
      <w:r w:rsidR="00613E15" w:rsidRPr="00517E97">
        <w:rPr>
          <w:rFonts w:ascii="Times New Roman" w:hAnsi="Times New Roman"/>
        </w:rPr>
        <w:t xml:space="preserve">И.А. </w:t>
      </w:r>
      <w:r w:rsidRPr="00517E97">
        <w:rPr>
          <w:rFonts w:ascii="Times New Roman" w:hAnsi="Times New Roman"/>
        </w:rPr>
        <w:t>и Безродных</w:t>
      </w:r>
      <w:r w:rsidR="00613E15" w:rsidRPr="00613E15">
        <w:rPr>
          <w:rFonts w:ascii="Times New Roman" w:hAnsi="Times New Roman"/>
        </w:rPr>
        <w:t xml:space="preserve"> </w:t>
      </w:r>
      <w:r w:rsidR="00613E15" w:rsidRPr="00517E97">
        <w:rPr>
          <w:rFonts w:ascii="Times New Roman" w:hAnsi="Times New Roman"/>
        </w:rPr>
        <w:t>О.В.</w:t>
      </w:r>
      <w:r w:rsidRPr="00517E97">
        <w:rPr>
          <w:rFonts w:ascii="Times New Roman" w:hAnsi="Times New Roman"/>
        </w:rPr>
        <w:t>, а также вице-мэр города Иркутска Ружников</w:t>
      </w:r>
      <w:r w:rsidR="003E584C">
        <w:rPr>
          <w:rFonts w:ascii="Times New Roman" w:hAnsi="Times New Roman"/>
        </w:rPr>
        <w:t xml:space="preserve"> </w:t>
      </w:r>
      <w:r w:rsidR="003E584C" w:rsidRPr="00517E97">
        <w:rPr>
          <w:rFonts w:ascii="Times New Roman" w:hAnsi="Times New Roman"/>
        </w:rPr>
        <w:t>Д</w:t>
      </w:r>
      <w:r w:rsidR="003E584C">
        <w:rPr>
          <w:rFonts w:ascii="Times New Roman" w:hAnsi="Times New Roman"/>
        </w:rPr>
        <w:t>.О.</w:t>
      </w:r>
      <w:r w:rsidRPr="00517E97">
        <w:rPr>
          <w:rFonts w:ascii="Times New Roman" w:hAnsi="Times New Roman"/>
        </w:rPr>
        <w:t>, председатель Иркутской областной общественной организации ветеранов разведки и подразделений специального назначения Павел Матвеев.</w:t>
      </w:r>
    </w:p>
    <w:p w:rsidR="001A4BB2" w:rsidRPr="00517E97" w:rsidRDefault="003E584C" w:rsidP="00765279">
      <w:pPr>
        <w:ind w:firstLine="709"/>
        <w:jc w:val="both"/>
        <w:rPr>
          <w:rFonts w:ascii="Times New Roman" w:hAnsi="Times New Roman"/>
        </w:rPr>
      </w:pPr>
      <w:r>
        <w:rPr>
          <w:rFonts w:ascii="Times New Roman" w:hAnsi="Times New Roman"/>
        </w:rPr>
        <w:t>В рамках партнерских отношений</w:t>
      </w:r>
      <w:r w:rsidR="001A4BB2" w:rsidRPr="00517E97">
        <w:rPr>
          <w:rFonts w:ascii="Times New Roman" w:hAnsi="Times New Roman"/>
        </w:rPr>
        <w:t xml:space="preserve"> депутаты Молодежного парламента совместно с представителями регионального отделения Союза женщин России при поддержке Правительства Иркутской области приняли участие в тематическом автопробеге «Эхо войны в памяти народной», посвященном 77</w:t>
      </w:r>
      <w:r>
        <w:rPr>
          <w:rFonts w:ascii="Times New Roman" w:hAnsi="Times New Roman"/>
        </w:rPr>
        <w:t>-й</w:t>
      </w:r>
      <w:r w:rsidR="001A4BB2" w:rsidRPr="00517E97">
        <w:rPr>
          <w:rFonts w:ascii="Times New Roman" w:hAnsi="Times New Roman"/>
        </w:rPr>
        <w:t xml:space="preserve"> годовщине Победы в Великой Отечественной войне. Праздничная колонна из 40 автомобилей проехала по маршруту Иркутск – Слюдянка – Иркутск. </w:t>
      </w:r>
    </w:p>
    <w:p w:rsidR="001A4BB2" w:rsidRPr="00517E97" w:rsidRDefault="001A4BB2" w:rsidP="00765279">
      <w:pPr>
        <w:ind w:firstLine="709"/>
        <w:jc w:val="both"/>
        <w:rPr>
          <w:rFonts w:ascii="Times New Roman" w:hAnsi="Times New Roman"/>
        </w:rPr>
      </w:pPr>
      <w:r w:rsidRPr="00517E97">
        <w:rPr>
          <w:rFonts w:ascii="Times New Roman" w:hAnsi="Times New Roman"/>
        </w:rPr>
        <w:t>Депутаты Молодежного парламента приняли участие в организации Международной акции «Огненные картины войны» в г</w:t>
      </w:r>
      <w:r w:rsidR="00A91196">
        <w:rPr>
          <w:rFonts w:ascii="Times New Roman" w:hAnsi="Times New Roman"/>
        </w:rPr>
        <w:t>.</w:t>
      </w:r>
      <w:r w:rsidRPr="00517E97">
        <w:rPr>
          <w:rFonts w:ascii="Times New Roman" w:hAnsi="Times New Roman"/>
        </w:rPr>
        <w:t xml:space="preserve"> Иркутске. Митинг и акция, приуроченные к 81</w:t>
      </w:r>
      <w:r w:rsidR="003E584C">
        <w:rPr>
          <w:rFonts w:ascii="Times New Roman" w:hAnsi="Times New Roman"/>
        </w:rPr>
        <w:t>-й</w:t>
      </w:r>
      <w:r w:rsidRPr="00517E97">
        <w:rPr>
          <w:rFonts w:ascii="Times New Roman" w:hAnsi="Times New Roman"/>
        </w:rPr>
        <w:t xml:space="preserve"> годовщине нападения фашистской Германии на Советский Союз, прошли в Иркутске 21 июня. В нем приняли участие </w:t>
      </w:r>
      <w:r w:rsidR="003E584C" w:rsidRPr="00517E97">
        <w:rPr>
          <w:rFonts w:ascii="Times New Roman" w:hAnsi="Times New Roman"/>
        </w:rPr>
        <w:t>Г</w:t>
      </w:r>
      <w:r w:rsidRPr="00517E97">
        <w:rPr>
          <w:rFonts w:ascii="Times New Roman" w:hAnsi="Times New Roman"/>
        </w:rPr>
        <w:t>убернатор Иркутской области Кобзев</w:t>
      </w:r>
      <w:r w:rsidR="00A91196" w:rsidRPr="00A91196">
        <w:rPr>
          <w:rFonts w:ascii="Times New Roman" w:hAnsi="Times New Roman"/>
        </w:rPr>
        <w:t xml:space="preserve"> </w:t>
      </w:r>
      <w:r w:rsidR="00A91196" w:rsidRPr="00517E97">
        <w:rPr>
          <w:rFonts w:ascii="Times New Roman" w:hAnsi="Times New Roman"/>
        </w:rPr>
        <w:t>И.И.</w:t>
      </w:r>
      <w:r w:rsidRPr="00517E97">
        <w:rPr>
          <w:rFonts w:ascii="Times New Roman" w:hAnsi="Times New Roman"/>
        </w:rPr>
        <w:t xml:space="preserve">, председатель </w:t>
      </w:r>
      <w:r w:rsidR="006F1A17">
        <w:rPr>
          <w:rFonts w:ascii="Times New Roman" w:hAnsi="Times New Roman"/>
        </w:rPr>
        <w:t>Законодательного Собрания Иркутской области</w:t>
      </w:r>
      <w:r w:rsidRPr="00517E97">
        <w:rPr>
          <w:rFonts w:ascii="Times New Roman" w:hAnsi="Times New Roman"/>
        </w:rPr>
        <w:t xml:space="preserve"> Ведерников</w:t>
      </w:r>
      <w:r w:rsidR="00A91196" w:rsidRPr="00A91196">
        <w:rPr>
          <w:rFonts w:ascii="Times New Roman" w:hAnsi="Times New Roman"/>
        </w:rPr>
        <w:t xml:space="preserve"> </w:t>
      </w:r>
      <w:r w:rsidR="00A91196" w:rsidRPr="00517E97">
        <w:rPr>
          <w:rFonts w:ascii="Times New Roman" w:hAnsi="Times New Roman"/>
        </w:rPr>
        <w:t>А.В.</w:t>
      </w:r>
      <w:r w:rsidRPr="00517E97">
        <w:rPr>
          <w:rFonts w:ascii="Times New Roman" w:hAnsi="Times New Roman"/>
        </w:rPr>
        <w:t>, депутаты Законодательного Собрания Андреев</w:t>
      </w:r>
      <w:r w:rsidR="00A91196" w:rsidRPr="00A91196">
        <w:rPr>
          <w:rFonts w:ascii="Times New Roman" w:hAnsi="Times New Roman"/>
        </w:rPr>
        <w:t xml:space="preserve"> </w:t>
      </w:r>
      <w:r w:rsidR="00A91196" w:rsidRPr="00517E97">
        <w:rPr>
          <w:rFonts w:ascii="Times New Roman" w:hAnsi="Times New Roman"/>
        </w:rPr>
        <w:t>А</w:t>
      </w:r>
      <w:r w:rsidR="00A91196">
        <w:rPr>
          <w:rFonts w:ascii="Times New Roman" w:hAnsi="Times New Roman"/>
        </w:rPr>
        <w:t>.А.</w:t>
      </w:r>
      <w:r w:rsidRPr="00517E97">
        <w:rPr>
          <w:rFonts w:ascii="Times New Roman" w:hAnsi="Times New Roman"/>
        </w:rPr>
        <w:t>, Синцова</w:t>
      </w:r>
      <w:r w:rsidR="00A91196" w:rsidRPr="00A91196">
        <w:rPr>
          <w:rFonts w:ascii="Times New Roman" w:hAnsi="Times New Roman"/>
        </w:rPr>
        <w:t xml:space="preserve"> </w:t>
      </w:r>
      <w:r w:rsidR="00A91196" w:rsidRPr="00517E97">
        <w:rPr>
          <w:rFonts w:ascii="Times New Roman" w:hAnsi="Times New Roman"/>
        </w:rPr>
        <w:t>И.А.</w:t>
      </w:r>
      <w:r w:rsidRPr="00517E97">
        <w:rPr>
          <w:rFonts w:ascii="Times New Roman" w:hAnsi="Times New Roman"/>
        </w:rPr>
        <w:t>, Габов</w:t>
      </w:r>
      <w:r w:rsidR="00A91196" w:rsidRPr="00A91196">
        <w:rPr>
          <w:rFonts w:ascii="Times New Roman" w:hAnsi="Times New Roman"/>
        </w:rPr>
        <w:t xml:space="preserve"> </w:t>
      </w:r>
      <w:r w:rsidR="00A91196" w:rsidRPr="00517E97">
        <w:rPr>
          <w:rFonts w:ascii="Times New Roman" w:hAnsi="Times New Roman"/>
        </w:rPr>
        <w:t>Р.Ф.</w:t>
      </w:r>
      <w:r w:rsidRPr="00517E97">
        <w:rPr>
          <w:rFonts w:ascii="Times New Roman" w:hAnsi="Times New Roman"/>
        </w:rPr>
        <w:t>, Лобков</w:t>
      </w:r>
      <w:r w:rsidR="00A91196" w:rsidRPr="00A91196">
        <w:rPr>
          <w:rFonts w:ascii="Times New Roman" w:hAnsi="Times New Roman"/>
        </w:rPr>
        <w:t xml:space="preserve"> </w:t>
      </w:r>
      <w:r w:rsidR="00A91196" w:rsidRPr="00517E97">
        <w:rPr>
          <w:rFonts w:ascii="Times New Roman" w:hAnsi="Times New Roman"/>
        </w:rPr>
        <w:t>А.В.</w:t>
      </w:r>
      <w:r w:rsidRPr="00517E97">
        <w:rPr>
          <w:rFonts w:ascii="Times New Roman" w:hAnsi="Times New Roman"/>
        </w:rPr>
        <w:t>, Перетолчин</w:t>
      </w:r>
      <w:r w:rsidR="00A91196" w:rsidRPr="00A91196">
        <w:rPr>
          <w:rFonts w:ascii="Times New Roman" w:hAnsi="Times New Roman"/>
        </w:rPr>
        <w:t xml:space="preserve"> </w:t>
      </w:r>
      <w:r w:rsidR="00A91196" w:rsidRPr="00517E97">
        <w:rPr>
          <w:rFonts w:ascii="Times New Roman" w:hAnsi="Times New Roman"/>
        </w:rPr>
        <w:t>В.В.</w:t>
      </w:r>
      <w:r w:rsidRPr="00517E97">
        <w:rPr>
          <w:rFonts w:ascii="Times New Roman" w:hAnsi="Times New Roman"/>
        </w:rPr>
        <w:t>, Тютрин</w:t>
      </w:r>
      <w:r w:rsidR="00A91196" w:rsidRPr="00A91196">
        <w:rPr>
          <w:rFonts w:ascii="Times New Roman" w:hAnsi="Times New Roman"/>
        </w:rPr>
        <w:t xml:space="preserve"> </w:t>
      </w:r>
      <w:r w:rsidR="00A91196" w:rsidRPr="00517E97">
        <w:rPr>
          <w:rFonts w:ascii="Times New Roman" w:hAnsi="Times New Roman"/>
        </w:rPr>
        <w:t>Д.Г.</w:t>
      </w:r>
      <w:r w:rsidRPr="00517E97">
        <w:rPr>
          <w:rFonts w:ascii="Times New Roman" w:hAnsi="Times New Roman"/>
        </w:rPr>
        <w:t>, представители молодежных общественных организаций и жители Приангарья. Участники митинга возложили цветы к мемориалу «Вечный огонь».</w:t>
      </w:r>
    </w:p>
    <w:p w:rsidR="001A4BB2" w:rsidRPr="00517E97" w:rsidRDefault="006F1A17" w:rsidP="00765279">
      <w:pPr>
        <w:ind w:firstLine="709"/>
        <w:jc w:val="both"/>
        <w:rPr>
          <w:rFonts w:ascii="Times New Roman" w:hAnsi="Times New Roman"/>
        </w:rPr>
      </w:pPr>
      <w:r>
        <w:rPr>
          <w:rFonts w:ascii="Times New Roman" w:hAnsi="Times New Roman"/>
        </w:rPr>
        <w:t>За 1-е полугодие 2022 года</w:t>
      </w:r>
      <w:r w:rsidR="001A4BB2" w:rsidRPr="00517E97">
        <w:rPr>
          <w:rFonts w:ascii="Times New Roman" w:hAnsi="Times New Roman"/>
        </w:rPr>
        <w:t xml:space="preserve"> подве</w:t>
      </w:r>
      <w:r>
        <w:rPr>
          <w:rFonts w:ascii="Times New Roman" w:hAnsi="Times New Roman"/>
        </w:rPr>
        <w:t>дены</w:t>
      </w:r>
      <w:r w:rsidR="001A4BB2" w:rsidRPr="00517E97">
        <w:rPr>
          <w:rFonts w:ascii="Times New Roman" w:hAnsi="Times New Roman"/>
        </w:rPr>
        <w:t xml:space="preserve"> итоги проекта «Послание молодежи 2021». Торжественное вскрытие конверта с посланием от молодежи 2011 года к молодёжи 2021 года состоялось в музее города Иркутска 16 ноября. Десять лет назад идею с закладкой капсулы с посланием предложил Молодежный парламент. Депутаты З</w:t>
      </w:r>
      <w:r w:rsidR="00744FAF" w:rsidRPr="00517E97">
        <w:rPr>
          <w:rFonts w:ascii="Times New Roman" w:hAnsi="Times New Roman"/>
        </w:rPr>
        <w:t xml:space="preserve">аконодательного </w:t>
      </w:r>
      <w:r w:rsidR="001A4BB2" w:rsidRPr="00517E97">
        <w:rPr>
          <w:rFonts w:ascii="Times New Roman" w:hAnsi="Times New Roman"/>
        </w:rPr>
        <w:t>С</w:t>
      </w:r>
      <w:r w:rsidR="00744FAF" w:rsidRPr="00517E97">
        <w:rPr>
          <w:rFonts w:ascii="Times New Roman" w:hAnsi="Times New Roman"/>
        </w:rPr>
        <w:t>обрания</w:t>
      </w:r>
      <w:r w:rsidR="001A4BB2" w:rsidRPr="00517E97">
        <w:rPr>
          <w:rFonts w:ascii="Times New Roman" w:hAnsi="Times New Roman"/>
        </w:rPr>
        <w:t xml:space="preserve"> во главе с председателем Берлиной </w:t>
      </w:r>
      <w:r w:rsidR="00EF2269" w:rsidRPr="00517E97">
        <w:rPr>
          <w:rFonts w:ascii="Times New Roman" w:hAnsi="Times New Roman"/>
        </w:rPr>
        <w:t xml:space="preserve">Л.М. </w:t>
      </w:r>
      <w:r w:rsidR="001A4BB2" w:rsidRPr="00517E97">
        <w:rPr>
          <w:rFonts w:ascii="Times New Roman" w:hAnsi="Times New Roman"/>
        </w:rPr>
        <w:t xml:space="preserve">поддержали Молодежный парламент. В конверте оказалось письмо и диск с адресами электронных почт и личными пожеланиями каждого участника акции – 200 листов. В торжественном мероприятии приняли участие </w:t>
      </w:r>
      <w:r>
        <w:rPr>
          <w:rFonts w:ascii="Times New Roman" w:hAnsi="Times New Roman"/>
        </w:rPr>
        <w:t>п</w:t>
      </w:r>
      <w:r w:rsidR="001A4BB2" w:rsidRPr="00517E97">
        <w:rPr>
          <w:rFonts w:ascii="Times New Roman" w:hAnsi="Times New Roman"/>
        </w:rPr>
        <w:t xml:space="preserve">редседатель Законодательного Собрания Ведерников А.В., директор музея истории Иркутска Дубровин С.И., вице-спикер Носенко О.Н., вице-спикер Егорова Л.И., депутаты Законодательно Собрания Любенков Г.А., Безродных О.В., Андреев А.А.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Приняли участие в акции по озеленению города Иркутска. Депутаты Молодежного парламента совместно с Законодательным Собранием высадили аллею возле «Иргиредмета».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Организовали и провели первый этап конкурса «МОЯ ЗАКОНОДАТЕЛЬНАЯ ИНИЦИАТИВА» ИМЕНИ Л.М.БЕРЛИНОЙ. На конкурс поступило 7 работ.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Депутаты Молодежного парламента и </w:t>
      </w:r>
      <w:r w:rsidR="00F16DE8">
        <w:rPr>
          <w:rFonts w:ascii="Times New Roman" w:hAnsi="Times New Roman"/>
        </w:rPr>
        <w:t>м</w:t>
      </w:r>
      <w:r w:rsidRPr="00517E97">
        <w:rPr>
          <w:rFonts w:ascii="Times New Roman" w:hAnsi="Times New Roman"/>
        </w:rPr>
        <w:t xml:space="preserve">инистерство по молодежной политике провели стратегическую сессию, в которой приняли участие представители молодежных объединений, общественные организации и центры патриотического воспитания. Основной темой сессии стал законопроект «О патриотическом воспитании в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lastRenderedPageBreak/>
        <w:t xml:space="preserve">Встреча Совета Молодежного парламента с </w:t>
      </w:r>
      <w:r w:rsidR="00F16DE8">
        <w:rPr>
          <w:rFonts w:ascii="Times New Roman" w:hAnsi="Times New Roman"/>
          <w:color w:val="000000"/>
        </w:rPr>
        <w:t>п</w:t>
      </w:r>
      <w:r w:rsidRPr="00517E97">
        <w:rPr>
          <w:rFonts w:ascii="Times New Roman" w:hAnsi="Times New Roman"/>
          <w:color w:val="000000"/>
        </w:rPr>
        <w:t xml:space="preserve">редседателем Законодательного Собрания Иркутской области Ведерниковым </w:t>
      </w:r>
      <w:r w:rsidR="00F16DE8" w:rsidRPr="00517E97">
        <w:rPr>
          <w:rFonts w:ascii="Times New Roman" w:hAnsi="Times New Roman"/>
          <w:color w:val="000000"/>
        </w:rPr>
        <w:t>А</w:t>
      </w:r>
      <w:r w:rsidR="00F16DE8">
        <w:rPr>
          <w:rFonts w:ascii="Times New Roman" w:hAnsi="Times New Roman"/>
          <w:color w:val="000000"/>
        </w:rPr>
        <w:t>.</w:t>
      </w:r>
      <w:r w:rsidR="00F16DE8" w:rsidRPr="00517E97">
        <w:rPr>
          <w:rFonts w:ascii="Times New Roman" w:hAnsi="Times New Roman"/>
          <w:color w:val="000000"/>
        </w:rPr>
        <w:t>В</w:t>
      </w:r>
      <w:r w:rsidR="00F16DE8">
        <w:rPr>
          <w:rFonts w:ascii="Times New Roman" w:hAnsi="Times New Roman"/>
          <w:color w:val="000000"/>
        </w:rPr>
        <w:t xml:space="preserve">. </w:t>
      </w:r>
      <w:r w:rsidRPr="00517E97">
        <w:rPr>
          <w:rFonts w:ascii="Times New Roman" w:hAnsi="Times New Roman"/>
          <w:color w:val="000000"/>
        </w:rPr>
        <w:t xml:space="preserve">в рамках подготовки расширенного заседания молодежных парламентов Приангарья. </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22.03.2022 депутаты Молодежного парламента приняли участие в презентации Стратегии развития молодежной политики региона до 2030 года. Презентация документа состоялась на встрече Губернатора </w:t>
      </w:r>
      <w:r w:rsidR="005F717B">
        <w:rPr>
          <w:rFonts w:ascii="Times New Roman" w:hAnsi="Times New Roman"/>
          <w:color w:val="000000"/>
        </w:rPr>
        <w:t xml:space="preserve">Иркутской области </w:t>
      </w:r>
      <w:r w:rsidRPr="00517E97">
        <w:rPr>
          <w:rFonts w:ascii="Times New Roman" w:hAnsi="Times New Roman"/>
          <w:color w:val="000000"/>
        </w:rPr>
        <w:t>Кобзева</w:t>
      </w:r>
      <w:r w:rsidR="005F717B">
        <w:rPr>
          <w:rFonts w:ascii="Times New Roman" w:hAnsi="Times New Roman"/>
          <w:color w:val="000000"/>
        </w:rPr>
        <w:t xml:space="preserve"> И.И.</w:t>
      </w:r>
      <w:r w:rsidRPr="00517E97">
        <w:rPr>
          <w:rFonts w:ascii="Times New Roman" w:hAnsi="Times New Roman"/>
          <w:color w:val="000000"/>
        </w:rPr>
        <w:t xml:space="preserve"> с молодежью области. В основу стратегии легли результаты сессий по развитию молодежной политики «Область молодых», в которых приняли участие студенческая, работающая молодежь, школьники, а также представители некоммерческих и общественных организаций, органов власти и наставники молод</w:t>
      </w:r>
      <w:r w:rsidR="005F717B">
        <w:rPr>
          <w:rFonts w:ascii="Times New Roman" w:hAnsi="Times New Roman"/>
          <w:color w:val="000000"/>
        </w:rPr>
        <w:t>е</w:t>
      </w:r>
      <w:r w:rsidRPr="00517E97">
        <w:rPr>
          <w:rFonts w:ascii="Times New Roman" w:hAnsi="Times New Roman"/>
          <w:color w:val="000000"/>
        </w:rPr>
        <w:t>жи.</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16 мая 2022 года приняли участие в круглом столе по патриотическому воспитанию молодежи в Иркутской области состоялся в Законодательном Собрании. Рекомендации по патриотическому воспитанию молодежи подготовили для </w:t>
      </w:r>
      <w:r w:rsidR="006F1A17">
        <w:rPr>
          <w:rFonts w:ascii="Times New Roman" w:hAnsi="Times New Roman"/>
          <w:color w:val="000000"/>
        </w:rPr>
        <w:t>П</w:t>
      </w:r>
      <w:r w:rsidRPr="00517E97">
        <w:rPr>
          <w:rFonts w:ascii="Times New Roman" w:hAnsi="Times New Roman"/>
          <w:color w:val="000000"/>
        </w:rPr>
        <w:t xml:space="preserve">равительства </w:t>
      </w:r>
      <w:r w:rsidR="006F1A17">
        <w:rPr>
          <w:rFonts w:ascii="Times New Roman" w:hAnsi="Times New Roman"/>
          <w:color w:val="000000"/>
        </w:rPr>
        <w:t xml:space="preserve">Иркутской области </w:t>
      </w:r>
      <w:r w:rsidRPr="00517E97">
        <w:rPr>
          <w:rFonts w:ascii="Times New Roman" w:hAnsi="Times New Roman"/>
          <w:color w:val="000000"/>
        </w:rPr>
        <w:t xml:space="preserve">участники круглого стола. В обсуждении темы приняли участие </w:t>
      </w:r>
      <w:r w:rsidR="006F1A17">
        <w:rPr>
          <w:rFonts w:ascii="Times New Roman" w:hAnsi="Times New Roman"/>
          <w:color w:val="000000"/>
        </w:rPr>
        <w:t>заместители председателя Законодательного Собрания Иркутской области</w:t>
      </w:r>
      <w:r w:rsidRPr="00517E97">
        <w:rPr>
          <w:rFonts w:ascii="Times New Roman" w:hAnsi="Times New Roman"/>
          <w:color w:val="000000"/>
        </w:rPr>
        <w:t xml:space="preserve"> Носенко </w:t>
      </w:r>
      <w:r w:rsidR="0019282F" w:rsidRPr="00517E97">
        <w:rPr>
          <w:rFonts w:ascii="Times New Roman" w:hAnsi="Times New Roman"/>
          <w:color w:val="000000"/>
        </w:rPr>
        <w:t xml:space="preserve">О.Н. </w:t>
      </w:r>
      <w:r w:rsidRPr="00517E97">
        <w:rPr>
          <w:rFonts w:ascii="Times New Roman" w:hAnsi="Times New Roman"/>
          <w:color w:val="000000"/>
        </w:rPr>
        <w:t>и Егорова</w:t>
      </w:r>
      <w:r w:rsidR="0019282F" w:rsidRPr="0019282F">
        <w:rPr>
          <w:rFonts w:ascii="Times New Roman" w:hAnsi="Times New Roman"/>
          <w:color w:val="000000"/>
        </w:rPr>
        <w:t xml:space="preserve"> </w:t>
      </w:r>
      <w:r w:rsidR="0019282F" w:rsidRPr="00517E97">
        <w:rPr>
          <w:rFonts w:ascii="Times New Roman" w:hAnsi="Times New Roman"/>
          <w:color w:val="000000"/>
        </w:rPr>
        <w:t>Л.И.</w:t>
      </w:r>
      <w:r w:rsidRPr="00517E97">
        <w:rPr>
          <w:rFonts w:ascii="Times New Roman" w:hAnsi="Times New Roman"/>
          <w:color w:val="000000"/>
        </w:rPr>
        <w:t>, депутаты Андреев</w:t>
      </w:r>
      <w:r w:rsidR="0019282F" w:rsidRPr="0019282F">
        <w:rPr>
          <w:rFonts w:ascii="Times New Roman" w:hAnsi="Times New Roman"/>
          <w:color w:val="000000"/>
        </w:rPr>
        <w:t xml:space="preserve"> </w:t>
      </w:r>
      <w:r w:rsidR="0019282F" w:rsidRPr="00517E97">
        <w:rPr>
          <w:rFonts w:ascii="Times New Roman" w:hAnsi="Times New Roman"/>
          <w:color w:val="000000"/>
        </w:rPr>
        <w:t>А.А.</w:t>
      </w:r>
      <w:r w:rsidRPr="00517E97">
        <w:rPr>
          <w:rFonts w:ascii="Times New Roman" w:hAnsi="Times New Roman"/>
          <w:color w:val="000000"/>
        </w:rPr>
        <w:t>, Тютрин</w:t>
      </w:r>
      <w:r w:rsidR="0019282F" w:rsidRPr="0019282F">
        <w:rPr>
          <w:rFonts w:ascii="Times New Roman" w:hAnsi="Times New Roman"/>
          <w:color w:val="000000"/>
        </w:rPr>
        <w:t xml:space="preserve"> </w:t>
      </w:r>
      <w:r w:rsidR="0019282F" w:rsidRPr="00517E97">
        <w:rPr>
          <w:rFonts w:ascii="Times New Roman" w:hAnsi="Times New Roman"/>
          <w:color w:val="000000"/>
        </w:rPr>
        <w:t>Д.Г.</w:t>
      </w:r>
      <w:r w:rsidRPr="00517E97">
        <w:rPr>
          <w:rFonts w:ascii="Times New Roman" w:hAnsi="Times New Roman"/>
          <w:color w:val="000000"/>
        </w:rPr>
        <w:t>, Крывовязый</w:t>
      </w:r>
      <w:r w:rsidR="0019282F" w:rsidRPr="0019282F">
        <w:rPr>
          <w:rFonts w:ascii="Times New Roman" w:hAnsi="Times New Roman"/>
          <w:color w:val="000000"/>
        </w:rPr>
        <w:t xml:space="preserve"> </w:t>
      </w:r>
      <w:r w:rsidR="0019282F" w:rsidRPr="00517E97">
        <w:rPr>
          <w:rFonts w:ascii="Times New Roman" w:hAnsi="Times New Roman"/>
          <w:color w:val="000000"/>
        </w:rPr>
        <w:t>И.В.</w:t>
      </w:r>
      <w:r w:rsidRPr="00517E97">
        <w:rPr>
          <w:rFonts w:ascii="Times New Roman" w:hAnsi="Times New Roman"/>
          <w:color w:val="000000"/>
        </w:rPr>
        <w:t>, Габов</w:t>
      </w:r>
      <w:r w:rsidR="0019282F" w:rsidRPr="0019282F">
        <w:rPr>
          <w:rFonts w:ascii="Times New Roman" w:hAnsi="Times New Roman"/>
          <w:color w:val="000000"/>
        </w:rPr>
        <w:t xml:space="preserve"> </w:t>
      </w:r>
      <w:r w:rsidR="0019282F" w:rsidRPr="00517E97">
        <w:rPr>
          <w:rFonts w:ascii="Times New Roman" w:hAnsi="Times New Roman"/>
          <w:color w:val="000000"/>
        </w:rPr>
        <w:t>Р.Ф.</w:t>
      </w:r>
      <w:r w:rsidRPr="00517E97">
        <w:rPr>
          <w:rFonts w:ascii="Times New Roman" w:hAnsi="Times New Roman"/>
          <w:color w:val="000000"/>
        </w:rPr>
        <w:t>, Обухов</w:t>
      </w:r>
      <w:r w:rsidR="0019282F" w:rsidRPr="0019282F">
        <w:rPr>
          <w:rFonts w:ascii="Times New Roman" w:hAnsi="Times New Roman"/>
          <w:color w:val="000000"/>
        </w:rPr>
        <w:t xml:space="preserve"> </w:t>
      </w:r>
      <w:r w:rsidR="0019282F" w:rsidRPr="00517E97">
        <w:rPr>
          <w:rFonts w:ascii="Times New Roman" w:hAnsi="Times New Roman"/>
          <w:color w:val="000000"/>
        </w:rPr>
        <w:t>А.В.</w:t>
      </w:r>
      <w:r w:rsidRPr="00517E97">
        <w:rPr>
          <w:rFonts w:ascii="Times New Roman" w:hAnsi="Times New Roman"/>
          <w:color w:val="000000"/>
        </w:rPr>
        <w:t>, Шевченко</w:t>
      </w:r>
      <w:r w:rsidR="0019282F" w:rsidRPr="0019282F">
        <w:rPr>
          <w:rFonts w:ascii="Times New Roman" w:hAnsi="Times New Roman"/>
          <w:color w:val="000000"/>
        </w:rPr>
        <w:t xml:space="preserve"> </w:t>
      </w:r>
      <w:r w:rsidR="0019282F" w:rsidRPr="00517E97">
        <w:rPr>
          <w:rFonts w:ascii="Times New Roman" w:hAnsi="Times New Roman"/>
          <w:color w:val="000000"/>
        </w:rPr>
        <w:t>С.П.</w:t>
      </w:r>
      <w:r w:rsidRPr="00517E97">
        <w:rPr>
          <w:rFonts w:ascii="Times New Roman" w:hAnsi="Times New Roman"/>
          <w:color w:val="000000"/>
        </w:rPr>
        <w:t>, Маслов</w:t>
      </w:r>
      <w:r w:rsidR="0019282F" w:rsidRPr="0019282F">
        <w:rPr>
          <w:rFonts w:ascii="Times New Roman" w:hAnsi="Times New Roman"/>
          <w:color w:val="000000"/>
        </w:rPr>
        <w:t xml:space="preserve"> </w:t>
      </w:r>
      <w:r w:rsidR="0019282F" w:rsidRPr="00517E97">
        <w:rPr>
          <w:rFonts w:ascii="Times New Roman" w:hAnsi="Times New Roman"/>
          <w:color w:val="000000"/>
        </w:rPr>
        <w:t>А.С.</w:t>
      </w:r>
      <w:r w:rsidRPr="00517E97">
        <w:rPr>
          <w:rFonts w:ascii="Times New Roman" w:hAnsi="Times New Roman"/>
          <w:color w:val="000000"/>
        </w:rPr>
        <w:t>, Качин</w:t>
      </w:r>
      <w:r w:rsidR="0019282F" w:rsidRPr="0019282F">
        <w:rPr>
          <w:rFonts w:ascii="Times New Roman" w:hAnsi="Times New Roman"/>
          <w:color w:val="000000"/>
        </w:rPr>
        <w:t xml:space="preserve"> </w:t>
      </w:r>
      <w:r w:rsidR="0019282F" w:rsidRPr="00517E97">
        <w:rPr>
          <w:rFonts w:ascii="Times New Roman" w:hAnsi="Times New Roman"/>
          <w:color w:val="000000"/>
        </w:rPr>
        <w:t>А.С.</w:t>
      </w:r>
      <w:r w:rsidRPr="00517E97">
        <w:rPr>
          <w:rFonts w:ascii="Times New Roman" w:hAnsi="Times New Roman"/>
          <w:color w:val="000000"/>
        </w:rPr>
        <w:t>, Хайдуков</w:t>
      </w:r>
      <w:r w:rsidR="0019282F" w:rsidRPr="0019282F">
        <w:rPr>
          <w:rFonts w:ascii="Times New Roman" w:hAnsi="Times New Roman"/>
          <w:color w:val="000000"/>
        </w:rPr>
        <w:t xml:space="preserve"> </w:t>
      </w:r>
      <w:r w:rsidR="0019282F" w:rsidRPr="00517E97">
        <w:rPr>
          <w:rFonts w:ascii="Times New Roman" w:hAnsi="Times New Roman"/>
          <w:color w:val="000000"/>
        </w:rPr>
        <w:t>В.В.</w:t>
      </w:r>
      <w:r w:rsidRPr="00517E97">
        <w:rPr>
          <w:rFonts w:ascii="Times New Roman" w:hAnsi="Times New Roman"/>
          <w:color w:val="000000"/>
        </w:rPr>
        <w:t>, Кудрявцева</w:t>
      </w:r>
      <w:r w:rsidR="0019282F" w:rsidRPr="0019282F">
        <w:rPr>
          <w:rFonts w:ascii="Times New Roman" w:hAnsi="Times New Roman"/>
          <w:color w:val="000000"/>
        </w:rPr>
        <w:t xml:space="preserve"> </w:t>
      </w:r>
      <w:r w:rsidR="0019282F" w:rsidRPr="00517E97">
        <w:rPr>
          <w:rFonts w:ascii="Times New Roman" w:hAnsi="Times New Roman"/>
          <w:color w:val="000000"/>
        </w:rPr>
        <w:t>Г.Ф.</w:t>
      </w:r>
      <w:r w:rsidRPr="00517E97">
        <w:rPr>
          <w:rFonts w:ascii="Times New Roman" w:hAnsi="Times New Roman"/>
          <w:color w:val="000000"/>
        </w:rPr>
        <w:t xml:space="preserve">, а также представители регионального министерства по молодежной политике, </w:t>
      </w:r>
      <w:r w:rsidR="0019282F">
        <w:rPr>
          <w:rFonts w:ascii="Times New Roman" w:hAnsi="Times New Roman"/>
          <w:color w:val="000000"/>
        </w:rPr>
        <w:t>М</w:t>
      </w:r>
      <w:r w:rsidRPr="00517E97">
        <w:rPr>
          <w:rFonts w:ascii="Times New Roman" w:hAnsi="Times New Roman"/>
          <w:color w:val="000000"/>
        </w:rPr>
        <w:t>олодежного парламента при Законодательном Собрании Иркутской области, Думы города Иркутска, общественных организаций.</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Председатель Молодежного парламента Иван Комельков принял участие в сопровождении </w:t>
      </w:r>
      <w:r w:rsidR="006F1A17">
        <w:rPr>
          <w:rFonts w:ascii="Times New Roman" w:hAnsi="Times New Roman"/>
          <w:color w:val="000000"/>
        </w:rPr>
        <w:t>г</w:t>
      </w:r>
      <w:r w:rsidRPr="00517E97">
        <w:rPr>
          <w:rFonts w:ascii="Times New Roman" w:hAnsi="Times New Roman"/>
          <w:color w:val="000000"/>
        </w:rPr>
        <w:t xml:space="preserve">уманитарного груза из Иркутской области в Мариуполь. </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29 июня 2022 года </w:t>
      </w:r>
      <w:r w:rsidR="006F1A17">
        <w:rPr>
          <w:rFonts w:ascii="Times New Roman" w:hAnsi="Times New Roman"/>
          <w:color w:val="000000"/>
        </w:rPr>
        <w:t xml:space="preserve">депутаты Молодежного парламента участвовали в </w:t>
      </w:r>
      <w:r w:rsidRPr="00517E97">
        <w:rPr>
          <w:rFonts w:ascii="Times New Roman" w:hAnsi="Times New Roman"/>
          <w:color w:val="000000"/>
        </w:rPr>
        <w:t>пленарном заседании Общественной палаты Иркутской области. Оно посвящено молодежной политике региона. Председатель Молодежного парламента Комельков</w:t>
      </w:r>
      <w:r w:rsidR="00B97B10">
        <w:rPr>
          <w:rFonts w:ascii="Times New Roman" w:hAnsi="Times New Roman"/>
          <w:color w:val="000000"/>
        </w:rPr>
        <w:t xml:space="preserve"> И.С.</w:t>
      </w:r>
      <w:r w:rsidRPr="00517E97">
        <w:rPr>
          <w:rFonts w:ascii="Times New Roman" w:hAnsi="Times New Roman"/>
          <w:color w:val="000000"/>
        </w:rPr>
        <w:t xml:space="preserve"> представил доклад на тему</w:t>
      </w:r>
      <w:r w:rsidR="006A7920">
        <w:rPr>
          <w:rFonts w:ascii="Times New Roman" w:hAnsi="Times New Roman"/>
          <w:color w:val="000000"/>
        </w:rPr>
        <w:t xml:space="preserve"> </w:t>
      </w:r>
      <w:r w:rsidRPr="00517E97">
        <w:rPr>
          <w:rFonts w:ascii="Times New Roman" w:hAnsi="Times New Roman"/>
          <w:color w:val="000000"/>
        </w:rPr>
        <w:t xml:space="preserve">«Гражданско-патриотическое воспитание молодежи – важнейшая задача Молодежного парламента при Законодательном </w:t>
      </w:r>
      <w:r w:rsidR="00EF2269" w:rsidRPr="00517E97">
        <w:rPr>
          <w:rFonts w:ascii="Times New Roman" w:hAnsi="Times New Roman"/>
          <w:color w:val="000000"/>
        </w:rPr>
        <w:t>С</w:t>
      </w:r>
      <w:r w:rsidRPr="00517E97">
        <w:rPr>
          <w:rFonts w:ascii="Times New Roman" w:hAnsi="Times New Roman"/>
          <w:color w:val="000000"/>
        </w:rPr>
        <w:t xml:space="preserve">обрании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9 июня 2022 года на площадке Общественной палаты Иркутской области состоялось заседание двух комиссий (по науке и образованию; по делам молодежи, спорту и патриотическому воспитанию) Общественной палаты Иркутской области </w:t>
      </w:r>
      <w:r w:rsidR="006F1A17">
        <w:rPr>
          <w:rFonts w:ascii="Times New Roman" w:hAnsi="Times New Roman"/>
          <w:color w:val="000000"/>
        </w:rPr>
        <w:t xml:space="preserve">на тему </w:t>
      </w:r>
      <w:r w:rsidRPr="00517E97">
        <w:rPr>
          <w:rFonts w:ascii="Times New Roman" w:hAnsi="Times New Roman"/>
          <w:color w:val="000000"/>
        </w:rPr>
        <w:t xml:space="preserve">«Организация и содержание патриотического воспитания в образовательных организациях среднего профессионального образования области: опыт, проблемы, решения». Председатель Молодежного парламента Комельков </w:t>
      </w:r>
      <w:r w:rsidR="00B97B10">
        <w:rPr>
          <w:rFonts w:ascii="Times New Roman" w:hAnsi="Times New Roman"/>
          <w:color w:val="000000"/>
        </w:rPr>
        <w:t xml:space="preserve">И.С. </w:t>
      </w:r>
      <w:r w:rsidRPr="00517E97">
        <w:rPr>
          <w:rFonts w:ascii="Times New Roman" w:hAnsi="Times New Roman"/>
          <w:color w:val="000000"/>
        </w:rPr>
        <w:t xml:space="preserve">выступил с докладом «О проекте закона Иркутской области «О патриотическом воспитании граждан в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rPr>
        <w:t>Законодательные инициативы Молодежного парламента.</w:t>
      </w:r>
    </w:p>
    <w:p w:rsidR="001A4BB2" w:rsidRPr="00517E97" w:rsidRDefault="001A4BB2" w:rsidP="00765279">
      <w:pPr>
        <w:ind w:firstLine="709"/>
        <w:jc w:val="both"/>
        <w:rPr>
          <w:rFonts w:ascii="Times New Roman" w:hAnsi="Times New Roman"/>
        </w:rPr>
      </w:pPr>
      <w:r w:rsidRPr="00517E97">
        <w:rPr>
          <w:rFonts w:ascii="Times New Roman" w:hAnsi="Times New Roman"/>
        </w:rPr>
        <w:t>Молодежным парламентом внесен в Законодательное Собрание проект регионального закона «О патриотическом воспитании в Иркутской области». 26 января 2022 года зако</w:t>
      </w:r>
      <w:r w:rsidR="009A3627" w:rsidRPr="00517E97">
        <w:rPr>
          <w:rFonts w:ascii="Times New Roman" w:hAnsi="Times New Roman"/>
        </w:rPr>
        <w:t>но</w:t>
      </w:r>
      <w:r w:rsidRPr="00517E97">
        <w:rPr>
          <w:rFonts w:ascii="Times New Roman" w:hAnsi="Times New Roman"/>
        </w:rPr>
        <w:t xml:space="preserve">проект «О патриотическом воспитании граждан в Иркутской области» принят в первом чтении на сессии Законодательного Собрания. Молодежный парламент готовит поправки ко второму чтению. </w:t>
      </w:r>
    </w:p>
    <w:p w:rsidR="001A4BB2" w:rsidRPr="00517E97" w:rsidRDefault="001A4BB2" w:rsidP="00765279">
      <w:pPr>
        <w:ind w:firstLine="709"/>
        <w:jc w:val="both"/>
        <w:rPr>
          <w:rFonts w:ascii="Times New Roman" w:hAnsi="Times New Roman"/>
        </w:rPr>
      </w:pPr>
      <w:r w:rsidRPr="00517E97">
        <w:rPr>
          <w:rFonts w:ascii="Times New Roman" w:hAnsi="Times New Roman"/>
        </w:rPr>
        <w:t>Работа ведется над проектом закона Иркутской области «О добровольческой (волотерской) деятельности в Иркутской области».</w:t>
      </w:r>
    </w:p>
    <w:p w:rsidR="00DC0E49" w:rsidRPr="00517E97" w:rsidRDefault="00DC0E49" w:rsidP="00765279">
      <w:pPr>
        <w:ind w:firstLine="709"/>
        <w:jc w:val="both"/>
        <w:rPr>
          <w:rFonts w:ascii="Times New Roman" w:hAnsi="Times New Roman"/>
        </w:rPr>
      </w:pPr>
    </w:p>
    <w:p w:rsidR="00EE787E" w:rsidRPr="00517E97" w:rsidRDefault="00245F1B" w:rsidP="00765279">
      <w:pPr>
        <w:pStyle w:val="1"/>
        <w:spacing w:before="0" w:after="0"/>
        <w:ind w:firstLine="709"/>
        <w:rPr>
          <w:rFonts w:ascii="Times New Roman" w:hAnsi="Times New Roman"/>
          <w:sz w:val="24"/>
          <w:szCs w:val="24"/>
        </w:rPr>
      </w:pPr>
      <w:bookmarkStart w:id="26" w:name="_Toc109633480"/>
      <w:r w:rsidRPr="00517E97">
        <w:rPr>
          <w:rFonts w:ascii="Times New Roman" w:hAnsi="Times New Roman"/>
          <w:sz w:val="24"/>
          <w:szCs w:val="24"/>
        </w:rPr>
        <w:t>Деятельность структурных подразделений аппарата Законодательного Собрания Иркутской области</w:t>
      </w:r>
      <w:bookmarkEnd w:id="26"/>
    </w:p>
    <w:p w:rsidR="006D7200" w:rsidRPr="00517E97" w:rsidRDefault="006D7200" w:rsidP="00765279">
      <w:pPr>
        <w:rPr>
          <w:rFonts w:ascii="Times New Roman" w:hAnsi="Times New Roman"/>
        </w:rPr>
      </w:pPr>
    </w:p>
    <w:p w:rsidR="00245F1B" w:rsidRPr="00517E97" w:rsidRDefault="00245F1B" w:rsidP="00765279">
      <w:pPr>
        <w:pStyle w:val="2"/>
        <w:spacing w:before="0" w:after="0"/>
        <w:jc w:val="center"/>
        <w:rPr>
          <w:rFonts w:ascii="Times New Roman" w:hAnsi="Times New Roman"/>
          <w:i w:val="0"/>
          <w:sz w:val="24"/>
          <w:szCs w:val="24"/>
        </w:rPr>
      </w:pPr>
      <w:bookmarkStart w:id="27" w:name="_Toc109633481"/>
      <w:r w:rsidRPr="00517E97">
        <w:rPr>
          <w:rFonts w:ascii="Times New Roman" w:hAnsi="Times New Roman"/>
          <w:i w:val="0"/>
          <w:sz w:val="24"/>
          <w:szCs w:val="24"/>
        </w:rPr>
        <w:t>Правовое управление</w:t>
      </w:r>
      <w:bookmarkEnd w:id="27"/>
    </w:p>
    <w:p w:rsidR="006D7200" w:rsidRPr="00517E97" w:rsidRDefault="006D7200" w:rsidP="00765279">
      <w:pPr>
        <w:ind w:firstLine="709"/>
        <w:jc w:val="both"/>
        <w:rPr>
          <w:rFonts w:ascii="Times New Roman" w:hAnsi="Times New Roman"/>
          <w:iCs/>
          <w:color w:val="000000"/>
          <w:shd w:val="clear" w:color="auto" w:fill="FFFFFF"/>
        </w:rPr>
      </w:pP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  Работа правового управления в первом полугодии 2022 года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Сотрудниками правового управления в отчетном периоде рассмотрено:</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lastRenderedPageBreak/>
        <w:t xml:space="preserve">      - 64 проекта законов области;</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- 338 обращений граждан, юридических лиц, органов местного самоуправления;</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- 21 проект федеральных законов.</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w:t>
      </w:r>
      <w:r w:rsidR="0069544E">
        <w:rPr>
          <w:rFonts w:ascii="Times New Roman" w:eastAsia="Times New Roman" w:hAnsi="Times New Roman"/>
          <w:lang w:eastAsia="ru-RU"/>
        </w:rPr>
        <w:t>сотрудниками</w:t>
      </w:r>
      <w:r w:rsidRPr="00517E97">
        <w:rPr>
          <w:rFonts w:ascii="Times New Roman" w:eastAsia="Times New Roman" w:hAnsi="Times New Roman"/>
          <w:lang w:eastAsia="ru-RU"/>
        </w:rPr>
        <w:t xml:space="preserve"> правового управления подготовлено:</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- 25 проектов законов области, которые внесены в Законодательное Собрание для рассмотрения;</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- 27 таблиц поправок к проектам законов области;</w:t>
      </w:r>
      <w:r w:rsidRPr="00517E97">
        <w:rPr>
          <w:rFonts w:ascii="Times New Roman" w:eastAsia="Times New Roman" w:hAnsi="Times New Roman"/>
          <w:lang w:eastAsia="ru-RU"/>
        </w:rPr>
        <w:tab/>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- 64 заключения;</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- 47 проект</w:t>
      </w:r>
      <w:r w:rsidR="006F1A17">
        <w:rPr>
          <w:rFonts w:ascii="Times New Roman" w:eastAsia="Times New Roman" w:hAnsi="Times New Roman"/>
          <w:lang w:eastAsia="ru-RU"/>
        </w:rPr>
        <w:t>ов</w:t>
      </w:r>
      <w:r w:rsidRPr="00517E97">
        <w:rPr>
          <w:rFonts w:ascii="Times New Roman" w:eastAsia="Times New Roman" w:hAnsi="Times New Roman"/>
          <w:lang w:eastAsia="ru-RU"/>
        </w:rPr>
        <w:t xml:space="preserve"> постановлений Законодательного Собрания;</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- 9 проектов распоряжений </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- 597 служебных записок, справок правового характера;</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- 338 ответов на обращения граждан, юридических лиц; органов местного самоуправления, по предложениям в </w:t>
      </w:r>
      <w:r w:rsidR="009A3627" w:rsidRPr="00517E97">
        <w:rPr>
          <w:rFonts w:ascii="Times New Roman" w:eastAsia="Times New Roman" w:hAnsi="Times New Roman"/>
          <w:lang w:eastAsia="ru-RU"/>
        </w:rPr>
        <w:t>п</w:t>
      </w:r>
      <w:r w:rsidRPr="00517E97">
        <w:rPr>
          <w:rFonts w:ascii="Times New Roman" w:eastAsia="Times New Roman" w:hAnsi="Times New Roman"/>
          <w:lang w:eastAsia="ru-RU"/>
        </w:rPr>
        <w:t>лан законопроектных работ Иркутской области на 2022 год – 25;</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- 342 обращени</w:t>
      </w:r>
      <w:r w:rsidR="006F1A17">
        <w:rPr>
          <w:rFonts w:ascii="Times New Roman" w:eastAsia="Times New Roman" w:hAnsi="Times New Roman"/>
          <w:lang w:eastAsia="ru-RU"/>
        </w:rPr>
        <w:t>я</w:t>
      </w:r>
      <w:r w:rsidRPr="00517E97">
        <w:rPr>
          <w:rFonts w:ascii="Times New Roman" w:eastAsia="Times New Roman" w:hAnsi="Times New Roman"/>
          <w:lang w:eastAsia="ru-RU"/>
        </w:rPr>
        <w:t xml:space="preserve"> в государственные органы, органы местного самоуправления; </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- 4 отзыва на проекты федеральных законов; </w:t>
      </w:r>
      <w:r w:rsidRPr="00517E97">
        <w:rPr>
          <w:rFonts w:ascii="Times New Roman" w:eastAsia="Times New Roman" w:hAnsi="Times New Roman"/>
          <w:lang w:eastAsia="ru-RU"/>
        </w:rPr>
        <w:tab/>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- 247 докладов, материалов аналитического характера;</w:t>
      </w:r>
    </w:p>
    <w:p w:rsidR="00432752" w:rsidRPr="00517E97" w:rsidRDefault="00432752" w:rsidP="00765279">
      <w:pPr>
        <w:ind w:firstLine="709"/>
        <w:jc w:val="both"/>
        <w:rPr>
          <w:rFonts w:ascii="Times New Roman" w:eastAsia="Calibri" w:hAnsi="Times New Roman"/>
        </w:rPr>
      </w:pPr>
      <w:r w:rsidRPr="00517E97">
        <w:rPr>
          <w:rFonts w:ascii="Times New Roman" w:eastAsia="Times New Roman" w:hAnsi="Times New Roman"/>
          <w:i/>
          <w:lang w:eastAsia="ru-RU"/>
        </w:rPr>
        <w:t xml:space="preserve">       </w:t>
      </w:r>
      <w:r w:rsidRPr="00517E97">
        <w:rPr>
          <w:rFonts w:ascii="Times New Roman" w:eastAsia="Times New Roman" w:hAnsi="Times New Roman"/>
          <w:lang w:eastAsia="ru-RU"/>
        </w:rPr>
        <w:t>- 8 обзоров новых федеральных законов, при подготовке которых проанализировано 124 федеральных закона.</w:t>
      </w:r>
    </w:p>
    <w:p w:rsidR="00432752" w:rsidRPr="00517E97" w:rsidRDefault="00432752" w:rsidP="00765279">
      <w:pPr>
        <w:ind w:firstLine="709"/>
        <w:jc w:val="both"/>
        <w:rPr>
          <w:rFonts w:ascii="Times New Roman" w:eastAsia="Calibri" w:hAnsi="Times New Roman"/>
        </w:rPr>
      </w:pPr>
    </w:p>
    <w:p w:rsidR="00432752" w:rsidRPr="00517E97" w:rsidRDefault="00432752" w:rsidP="00765279">
      <w:pPr>
        <w:ind w:firstLine="709"/>
        <w:jc w:val="both"/>
        <w:rPr>
          <w:rFonts w:ascii="Times New Roman" w:eastAsia="Calibri" w:hAnsi="Times New Roman"/>
        </w:rPr>
      </w:pPr>
      <w:r w:rsidRPr="00517E97">
        <w:rPr>
          <w:rFonts w:ascii="Times New Roman" w:eastAsia="Calibri" w:hAnsi="Times New Roman"/>
          <w:b/>
        </w:rPr>
        <w:t xml:space="preserve">Информационный обзор законов Иркутской области, принятых в первом полугодии 2022 года. </w:t>
      </w:r>
    </w:p>
    <w:p w:rsidR="00432752" w:rsidRPr="00517E97" w:rsidRDefault="00432752" w:rsidP="00765279">
      <w:pPr>
        <w:ind w:firstLine="709"/>
        <w:jc w:val="both"/>
        <w:rPr>
          <w:rFonts w:ascii="Times New Roman" w:eastAsia="Calibri" w:hAnsi="Times New Roman"/>
          <w:b/>
        </w:rPr>
      </w:pPr>
    </w:p>
    <w:p w:rsidR="00432752" w:rsidRPr="00517E97" w:rsidRDefault="00432752" w:rsidP="00765279">
      <w:pPr>
        <w:ind w:firstLine="709"/>
        <w:jc w:val="both"/>
        <w:rPr>
          <w:rFonts w:ascii="Times New Roman" w:eastAsia="Calibri" w:hAnsi="Times New Roman"/>
          <w:b/>
        </w:rPr>
      </w:pPr>
      <w:r w:rsidRPr="00517E97">
        <w:rPr>
          <w:rFonts w:ascii="Times New Roman" w:eastAsia="Calibri" w:hAnsi="Times New Roman"/>
          <w:b/>
        </w:rPr>
        <w:t>В сфере государственного строительства области и местного самоуправления</w:t>
      </w:r>
    </w:p>
    <w:p w:rsidR="006F1A17" w:rsidRPr="00517E97" w:rsidRDefault="006F1A17" w:rsidP="006F1A17">
      <w:pPr>
        <w:ind w:firstLine="709"/>
        <w:jc w:val="both"/>
        <w:rPr>
          <w:rFonts w:ascii="Times New Roman" w:hAnsi="Times New Roman"/>
        </w:rPr>
      </w:pPr>
      <w:r w:rsidRPr="00517E97">
        <w:rPr>
          <w:rFonts w:ascii="Times New Roman" w:hAnsi="Times New Roman"/>
        </w:rPr>
        <w:t>1) Закон Иркутской области «О внесении изменений в Закон Иркутской области «О статусе депутата Законодательного Собрания Иркутской области» (№ ПЗ-996).</w:t>
      </w:r>
    </w:p>
    <w:p w:rsidR="006F1A17" w:rsidRPr="00517E97" w:rsidRDefault="006F1A17" w:rsidP="006F1A17">
      <w:pPr>
        <w:ind w:firstLine="709"/>
        <w:jc w:val="both"/>
        <w:rPr>
          <w:rFonts w:ascii="Times New Roman" w:hAnsi="Times New Roman"/>
        </w:rPr>
      </w:pPr>
      <w:r w:rsidRPr="00517E97">
        <w:rPr>
          <w:rFonts w:ascii="Times New Roman" w:hAnsi="Times New Roman"/>
        </w:rPr>
        <w:t>Законом приведены в соответствие с Федеральным законом от 21 декабря 2021 года № 414-ФЗ «Об общих принципах организации публичной власти в субъектах Российской Федерации» отдельные положения Закона Иркутской области «О статусе депутата Законодательного Собрания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определены основания досрочного прекращения полномочий депутата Законодательного Собрания;</w:t>
      </w:r>
    </w:p>
    <w:p w:rsidR="006F1A17" w:rsidRPr="00517E97" w:rsidRDefault="006F1A17" w:rsidP="006F1A17">
      <w:pPr>
        <w:ind w:firstLine="709"/>
        <w:jc w:val="both"/>
        <w:rPr>
          <w:rFonts w:ascii="Times New Roman" w:hAnsi="Times New Roman"/>
        </w:rPr>
      </w:pPr>
      <w:r w:rsidRPr="00517E97">
        <w:rPr>
          <w:rFonts w:ascii="Times New Roman" w:hAnsi="Times New Roman"/>
        </w:rPr>
        <w:t>-   уточнены условия осуществления депутатом Законодательного Собрания депутатской деятельности, формулировки в сфере взаимоотношений депутата Законодательного Собрания с избирателями;</w:t>
      </w:r>
    </w:p>
    <w:p w:rsidR="006F1A17" w:rsidRPr="00517E97" w:rsidRDefault="006F1A17" w:rsidP="006F1A17">
      <w:pPr>
        <w:ind w:firstLine="709"/>
        <w:jc w:val="both"/>
        <w:rPr>
          <w:rFonts w:ascii="Times New Roman" w:hAnsi="Times New Roman"/>
        </w:rPr>
      </w:pPr>
      <w:r w:rsidRPr="00517E97">
        <w:rPr>
          <w:rFonts w:ascii="Times New Roman" w:hAnsi="Times New Roman"/>
        </w:rPr>
        <w:t>- изменена преамбула Закона в части ссылки на федеральное законодательство, ввиду утраты силы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 и вступления в силу Федерального закона от 21 декабря 2021 года № 414-ФЗ «Об общих принципах организации публичной власти в субъектах Российской Федерации»;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 уточнены </w:t>
      </w:r>
      <w:r>
        <w:rPr>
          <w:rFonts w:ascii="Times New Roman" w:hAnsi="Times New Roman"/>
        </w:rPr>
        <w:t>некоторые</w:t>
      </w:r>
      <w:r w:rsidRPr="00517E97">
        <w:rPr>
          <w:rFonts w:ascii="Times New Roman" w:hAnsi="Times New Roman"/>
        </w:rPr>
        <w:t xml:space="preserve"> вопросы ответственности депутата Законодательного Собрания за нарушение отдельных ограничений, запретов и неисполнение обязанностей, установленных законом, механизм принятия решения о применении мер ответственности, а также ограничения, связанные с депутатской деятельностью.</w:t>
      </w:r>
    </w:p>
    <w:p w:rsidR="006F1A17" w:rsidRPr="00517E97" w:rsidRDefault="006F1A17" w:rsidP="006F1A17">
      <w:pPr>
        <w:ind w:firstLine="709"/>
        <w:jc w:val="both"/>
        <w:rPr>
          <w:rFonts w:ascii="Times New Roman" w:hAnsi="Times New Roman"/>
        </w:rPr>
      </w:pPr>
      <w:r w:rsidRPr="00517E97">
        <w:rPr>
          <w:rFonts w:ascii="Times New Roman" w:hAnsi="Times New Roman"/>
        </w:rPr>
        <w:t>2) Закон Иркутской области от 4 июля 2022 года № 45-ОЗ «О внесении изменений в статьи 1 и 2 Закона Иркутской области «О Контрольно-счетной палате Иркутской области».</w:t>
      </w:r>
    </w:p>
    <w:p w:rsidR="006F1A17" w:rsidRPr="00517E97" w:rsidRDefault="006F1A17" w:rsidP="006F1A17">
      <w:pPr>
        <w:ind w:firstLine="709"/>
        <w:jc w:val="both"/>
        <w:rPr>
          <w:rFonts w:ascii="Times New Roman" w:hAnsi="Times New Roman"/>
          <w:b/>
        </w:rPr>
      </w:pPr>
      <w:r w:rsidRPr="00517E97">
        <w:rPr>
          <w:rFonts w:ascii="Times New Roman" w:hAnsi="Times New Roman"/>
        </w:rPr>
        <w:t>Законом внесены изменения в целях приведения Закона Иркутской области «О Контрольно-счетной палате Иркутской области» в соответствие с федеральным законода</w:t>
      </w:r>
      <w:r w:rsidRPr="00517E97">
        <w:rPr>
          <w:rFonts w:ascii="Times New Roman" w:hAnsi="Times New Roman"/>
        </w:rPr>
        <w:lastRenderedPageBreak/>
        <w:t>тельством: уточнен статус Контрольно-счетной палаты в соответствии со статьей 38 Федерального закона от 21 декабря 2021 года № 414-ФЗ «Об общих принципах организации публичной власти в субъектах Российской Федерации».</w:t>
      </w:r>
    </w:p>
    <w:p w:rsidR="006F1A17" w:rsidRPr="00517E97" w:rsidRDefault="006F1A17" w:rsidP="006F1A17">
      <w:pPr>
        <w:ind w:firstLine="709"/>
        <w:jc w:val="both"/>
        <w:rPr>
          <w:rFonts w:ascii="Times New Roman" w:hAnsi="Times New Roman"/>
          <w:b/>
          <w:i/>
          <w:u w:val="single"/>
        </w:rPr>
      </w:pPr>
      <w:r w:rsidRPr="00517E97">
        <w:rPr>
          <w:rFonts w:ascii="Times New Roman" w:hAnsi="Times New Roman"/>
        </w:rPr>
        <w:t>3) Закон Иркутской области от 29 июня 2022 года № 43-ОЗ «О внесении изменений в Закон Иркутской области «О противодействии коррупции 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Законом внесены изменения в Закон Иркутской области от 13 октября 2010 года № 92-ОЗ «О противодействии коррупции в Иркутской области», устанавливающие полномочия Законодательного Собрания, Избирательной комиссии Иркутской области, территориальных избирательных комиссий Иркутской области, Контрольно-счетной палаты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по утверждению планов деятельности по противодействию коррупции на период действия национального плана противодействия коррупции на соответствующий период. </w:t>
      </w:r>
    </w:p>
    <w:p w:rsidR="006F1A17" w:rsidRDefault="006F1A17" w:rsidP="006F1A17">
      <w:pPr>
        <w:ind w:firstLine="709"/>
        <w:jc w:val="both"/>
        <w:rPr>
          <w:rFonts w:ascii="Times New Roman" w:hAnsi="Times New Roman"/>
        </w:rPr>
      </w:pPr>
      <w:r w:rsidRPr="00517E97">
        <w:rPr>
          <w:rFonts w:ascii="Times New Roman" w:hAnsi="Times New Roman"/>
        </w:rPr>
        <w:t>4) Закон Иркутской области от 1 июня 2022 года № 34-ОЗ «О внесении изменений</w:t>
      </w:r>
      <w:r>
        <w:rPr>
          <w:rFonts w:ascii="Times New Roman" w:hAnsi="Times New Roman"/>
        </w:rPr>
        <w:t xml:space="preserve"> </w:t>
      </w:r>
      <w:r w:rsidRPr="00517E97">
        <w:rPr>
          <w:rFonts w:ascii="Times New Roman" w:hAnsi="Times New Roman"/>
        </w:rPr>
        <w:t>в Закон Иркутской области «О муниципальных выборах».</w:t>
      </w:r>
    </w:p>
    <w:p w:rsidR="006F1A17" w:rsidRPr="00517E97" w:rsidRDefault="006F1A17" w:rsidP="006F1A17">
      <w:pPr>
        <w:ind w:firstLine="709"/>
        <w:jc w:val="both"/>
        <w:rPr>
          <w:rFonts w:ascii="Times New Roman" w:hAnsi="Times New Roman"/>
        </w:rPr>
      </w:pPr>
      <w:r w:rsidRPr="00517E97">
        <w:rPr>
          <w:rFonts w:ascii="Times New Roman" w:hAnsi="Times New Roman"/>
        </w:rPr>
        <w:t>Законом внесены изменения в Закон Иркутской области от 11 ноября 2011 года № 116-ОЗ «О муниципальных выборах» (далее - Закон № 116-ОЗ). Внесение изменений в положения Закона № 116-ОЗ обусловлено необходимостью приведения их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14 марта 2022 года № 60-ФЗ «О внесении изменений в отдельные законодательные акты Российской Федерации» и Федеральным законом от 1 апреля 2022 года № 90-ФЗ «О внесении изменений в отдельные законодательные акты Российской Федерации».</w:t>
      </w:r>
    </w:p>
    <w:p w:rsidR="006F1A17" w:rsidRPr="00517E97" w:rsidRDefault="006F1A17" w:rsidP="006F1A17">
      <w:pPr>
        <w:ind w:firstLine="709"/>
        <w:jc w:val="both"/>
        <w:rPr>
          <w:rFonts w:ascii="Times New Roman" w:hAnsi="Times New Roman"/>
        </w:rPr>
      </w:pPr>
      <w:r w:rsidRPr="00517E97">
        <w:rPr>
          <w:rFonts w:ascii="Times New Roman" w:hAnsi="Times New Roman"/>
        </w:rPr>
        <w:t>В частности, Федеральным законом от 14 марта 2022 года № 60-ФЗ «О внесении изменений в отдельные законодательные акты Российской Федерации» исключается участие в деятельности территориальных и участковых избирательных комиссий членов комиссий с правом совещательного голоса, одновременно увеличивается с двух до трех количество наблюдателей, которых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Указанное потребовало внесения советующих изменений в областное законодательство.</w:t>
      </w:r>
    </w:p>
    <w:p w:rsidR="006F1A17" w:rsidRPr="00517E97" w:rsidRDefault="006F1A17" w:rsidP="006F1A17">
      <w:pPr>
        <w:ind w:firstLine="709"/>
        <w:jc w:val="both"/>
        <w:rPr>
          <w:rFonts w:ascii="Times New Roman" w:hAnsi="Times New Roman"/>
          <w:lang w:eastAsia="ru-RU"/>
        </w:rPr>
      </w:pPr>
      <w:r w:rsidRPr="00517E97">
        <w:rPr>
          <w:rFonts w:ascii="Times New Roman" w:hAnsi="Times New Roman"/>
        </w:rPr>
        <w:t>5) З</w:t>
      </w:r>
      <w:r w:rsidRPr="00517E97">
        <w:rPr>
          <w:rFonts w:ascii="Times New Roman" w:hAnsi="Times New Roman"/>
          <w:lang w:eastAsia="ru-RU"/>
        </w:rPr>
        <w:t>акон Иркутской области от 10 января 2022 года № 4-ОЗ</w:t>
      </w:r>
      <w:r w:rsidRPr="00517E97">
        <w:rPr>
          <w:rFonts w:ascii="Times New Roman" w:hAnsi="Times New Roman"/>
          <w:b/>
          <w:lang w:eastAsia="ru-RU"/>
        </w:rPr>
        <w:t xml:space="preserve"> </w:t>
      </w:r>
      <w:r w:rsidRPr="00517E97">
        <w:rPr>
          <w:rFonts w:ascii="Times New Roman" w:hAnsi="Times New Roman"/>
          <w:lang w:eastAsia="ru-RU"/>
        </w:rPr>
        <w:t>«О внесении изменений в Закон Иркутской области «О правовых актах Иркутской области и правотворческой деятельности 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Законом приведены в соответствие с Федеральным законом от 31 июля 2020 года № 247-ФЗ «Об обязательных требованиях в Российской Федерации» отдельные положения Закона Иркутской области от 12 января 2010 года № 1-оз «О правовых актах Иркутской области и правотворческой деятельности в Иркутской области». </w:t>
      </w:r>
    </w:p>
    <w:p w:rsidR="006F1A17" w:rsidRPr="00517E97" w:rsidRDefault="006F1A17" w:rsidP="006F1A17">
      <w:pPr>
        <w:ind w:firstLine="709"/>
        <w:jc w:val="both"/>
        <w:rPr>
          <w:rFonts w:ascii="Times New Roman" w:hAnsi="Times New Roman"/>
        </w:rPr>
      </w:pPr>
      <w:r w:rsidRPr="00517E97">
        <w:rPr>
          <w:rFonts w:ascii="Times New Roman" w:hAnsi="Times New Roman"/>
        </w:rPr>
        <w:t>В частности определено, что порядок проведения оценки регулирующего воздействия проектов нормативных правовых актов субъектов Российской Федерации,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устанавливаются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В связи с этим внесены соответствующие изменения в статьи 43</w:t>
      </w:r>
      <w:r w:rsidRPr="00517E97">
        <w:rPr>
          <w:rFonts w:ascii="Times New Roman" w:hAnsi="Times New Roman"/>
          <w:vertAlign w:val="superscript"/>
        </w:rPr>
        <w:t>1</w:t>
      </w:r>
      <w:r w:rsidRPr="00517E97">
        <w:rPr>
          <w:rFonts w:ascii="Times New Roman" w:hAnsi="Times New Roman"/>
        </w:rPr>
        <w:t>, 68</w:t>
      </w:r>
      <w:r w:rsidRPr="00517E97">
        <w:rPr>
          <w:rFonts w:ascii="Times New Roman" w:hAnsi="Times New Roman"/>
          <w:vertAlign w:val="superscript"/>
        </w:rPr>
        <w:t>1</w:t>
      </w:r>
      <w:r w:rsidRPr="00517E97">
        <w:rPr>
          <w:rFonts w:ascii="Times New Roman" w:hAnsi="Times New Roman"/>
        </w:rPr>
        <w:t>, 68</w:t>
      </w:r>
      <w:r w:rsidRPr="00517E97">
        <w:rPr>
          <w:rFonts w:ascii="Times New Roman" w:hAnsi="Times New Roman"/>
          <w:vertAlign w:val="superscript"/>
        </w:rPr>
        <w:t>2</w:t>
      </w:r>
      <w:r w:rsidRPr="00517E97">
        <w:rPr>
          <w:rFonts w:ascii="Times New Roman" w:hAnsi="Times New Roman"/>
        </w:rPr>
        <w:t xml:space="preserve"> Закона № 1-оз.</w:t>
      </w:r>
    </w:p>
    <w:p w:rsidR="006F1A17" w:rsidRPr="00517E97" w:rsidRDefault="006F1A17" w:rsidP="006F1A17">
      <w:pPr>
        <w:ind w:firstLine="709"/>
        <w:jc w:val="both"/>
        <w:rPr>
          <w:rFonts w:ascii="Times New Roman" w:hAnsi="Times New Roman"/>
        </w:rPr>
      </w:pPr>
      <w:r w:rsidRPr="00517E97">
        <w:rPr>
          <w:rFonts w:ascii="Times New Roman" w:hAnsi="Times New Roman"/>
        </w:rPr>
        <w:t>6) Закон Иркутской области от 10 марта 2022 года № 19-ОЗ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lastRenderedPageBreak/>
        <w:t>Принятие закона обусловлено необходимостью приведения отдельных положений Закона Иркутской области 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в соответствие с действующим законодательством.</w:t>
      </w:r>
    </w:p>
    <w:p w:rsidR="006F1A17" w:rsidRPr="00517E97" w:rsidRDefault="006F1A17" w:rsidP="006F1A17">
      <w:pPr>
        <w:ind w:firstLine="709"/>
        <w:jc w:val="both"/>
        <w:rPr>
          <w:rFonts w:ascii="Times New Roman" w:hAnsi="Times New Roman"/>
        </w:rPr>
      </w:pPr>
      <w:r w:rsidRPr="00517E97">
        <w:rPr>
          <w:rFonts w:ascii="Times New Roman" w:hAnsi="Times New Roman"/>
        </w:rPr>
        <w:t>7) Закон Иркутской области от 5 апреля 2022 года № 22-ОЗ «О внесении изменений в Закон Иркутской области «Об административно-территориальном устройстве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Закон принят в целях приведения отдельных формулировок Закона Иркутской области от 21 июня 2010 года № 49-ОЗ «Об административно-территориальном устройстве Иркутской области» (далее – Закон Иркутской области № 49-ОЗ) в соответствие с формулировками, используемыми в Градостроительном кодексе Российской Федерации (в части документов территориального планирования муниципальных образований), а также в целях приведения отдельных положений указанного Закона в соответствие с требованиями 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и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части федерального государственного контроля (надзора) в области геодезии и картографии). </w:t>
      </w:r>
    </w:p>
    <w:p w:rsidR="006F1A17" w:rsidRPr="00517E97" w:rsidRDefault="006F1A17" w:rsidP="006F1A17">
      <w:pPr>
        <w:ind w:firstLine="709"/>
        <w:jc w:val="both"/>
        <w:rPr>
          <w:rFonts w:ascii="Times New Roman" w:hAnsi="Times New Roman"/>
        </w:rPr>
      </w:pPr>
      <w:r w:rsidRPr="00517E97">
        <w:rPr>
          <w:rFonts w:ascii="Times New Roman" w:hAnsi="Times New Roman"/>
        </w:rPr>
        <w:t>Одновременно проектом закона пункт 3 части 2 статьи 34 Закона Иркутской области № 49-ОЗ дополняется новым положением, согласно которому в случае, когда упраздняемый населенный пункт Иркутской области является единственным населенным пунктом, входящим в состав соответствующего поселения, к проекту закона Иркутской области, предусматривающему упразднение населенного пункта, в числе иных документов и материалов прилагается решение представительного органа соответствующего муниципального района.</w:t>
      </w:r>
    </w:p>
    <w:p w:rsidR="006F1A17" w:rsidRPr="00517E97" w:rsidRDefault="006F1A17" w:rsidP="006F1A17">
      <w:pPr>
        <w:ind w:firstLine="709"/>
        <w:jc w:val="both"/>
        <w:rPr>
          <w:rFonts w:ascii="Times New Roman" w:hAnsi="Times New Roman"/>
        </w:rPr>
      </w:pPr>
      <w:r w:rsidRPr="00517E97">
        <w:rPr>
          <w:rFonts w:ascii="Times New Roman" w:hAnsi="Times New Roman"/>
        </w:rPr>
        <w:t>8) Закон Иркутской области от 7 июня 2022 года № 36-ОЗ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Законом области установлена административная ответственность за нарушение требований Закона Иркутской области от 4 апреля 2022года № 20-ОЗ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9) Закон Иркутской области от 7 июня 2022 года № 39-ОЗ «О внесении изменений в Закон Иркутской области «Об обеспечении доступа к информации о деятельности государственных органов Иркутской области и Губернатора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Законом дополнен перечень способов обеспечения доступа к информации о деятельности государственных органов Иркутской области таким способом как размещение государственными органами Иркутской области информации о своей деятельности в государственных региональных аудиовизуальных средствах массовой информации, учрежденных органами государственной власти Иркутской области. </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Для этих целей Закон Иркутской области от 3 ноября 2011 года № 105-ОЗ «Об обеспечении доступа к информации о деятельности государственных органов Иркутской области и Губернатора Иркутской области» дополнен новой главой, регулирующей размещение информации о деятельности государственных органов Иркутской области в государственных региональных аудиовизуальных средствах массовой информации. </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Кроме того, введена новая форма предоставления информации о деятельности государственных органов Иркутской области - аудиовизуальные официальные сообщения и материалы. </w:t>
      </w:r>
    </w:p>
    <w:p w:rsidR="006F1A17" w:rsidRPr="00517E97" w:rsidRDefault="006F1A17" w:rsidP="006F1A17">
      <w:pPr>
        <w:ind w:firstLine="709"/>
        <w:jc w:val="both"/>
        <w:rPr>
          <w:rFonts w:ascii="Times New Roman" w:hAnsi="Times New Roman"/>
        </w:rPr>
      </w:pPr>
      <w:r w:rsidRPr="00517E97">
        <w:rPr>
          <w:rFonts w:ascii="Times New Roman" w:hAnsi="Times New Roman"/>
        </w:rPr>
        <w:lastRenderedPageBreak/>
        <w:t xml:space="preserve">10) Закон Иркутской области от 1 июня 2022 года № 35-ОЗ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 </w:t>
      </w:r>
    </w:p>
    <w:p w:rsidR="006F1A17" w:rsidRPr="00517E97" w:rsidRDefault="006F1A17" w:rsidP="006F1A17">
      <w:pPr>
        <w:ind w:firstLine="709"/>
        <w:jc w:val="both"/>
        <w:rPr>
          <w:rFonts w:ascii="Times New Roman" w:hAnsi="Times New Roman"/>
        </w:rPr>
      </w:pPr>
      <w:r w:rsidRPr="00517E97">
        <w:rPr>
          <w:rFonts w:ascii="Times New Roman" w:hAnsi="Times New Roman"/>
        </w:rPr>
        <w:t>Целью Закона является преобразование Буринского и Кимильтейского муниципальных образований Зиминского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 Кимильтейского сельского поселения Зиминского муниципального района Иркутской области. Также в Закон Иркутской области от 16 декабря 2004 года №</w:t>
      </w:r>
      <w:r>
        <w:rPr>
          <w:rFonts w:ascii="Times New Roman" w:hAnsi="Times New Roman"/>
        </w:rPr>
        <w:t xml:space="preserve"> </w:t>
      </w:r>
      <w:r w:rsidRPr="00517E97">
        <w:rPr>
          <w:rFonts w:ascii="Times New Roman" w:hAnsi="Times New Roman"/>
        </w:rPr>
        <w:t>102-оз «О статусе и границах муниципальных образований Зиминского района Иркутской области» внесены изменения, вызванные преобразованием указанных выше муниципальных образований, в том числе корректируется картографическое описание границ Кимильтейского сельского поселения и граничащих с ним муниципальных образований Зиминского района Иркутской области, в части изменения наименований муниципальных образований Зиминского района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11) Закон Иркутской области от 7 июня 2022 года № 40-ОЗ «О внесении изменений в Закон Иркутской области «О наградах Иркутской области и почетных званиях Иркутской области».</w:t>
      </w:r>
    </w:p>
    <w:p w:rsidR="006F1A17" w:rsidRPr="00517E97" w:rsidRDefault="006F1A17" w:rsidP="006F1A17">
      <w:pPr>
        <w:ind w:firstLine="709"/>
        <w:jc w:val="both"/>
        <w:rPr>
          <w:rFonts w:ascii="Times New Roman" w:hAnsi="Times New Roman"/>
          <w:i/>
        </w:rPr>
      </w:pPr>
      <w:r w:rsidRPr="00517E97">
        <w:rPr>
          <w:rFonts w:ascii="Times New Roman" w:hAnsi="Times New Roman"/>
        </w:rPr>
        <w:t xml:space="preserve"> Законом учреждено почетное звание «Заслуженный донор Иркутской области» путем внесения изменений в Закон Иркутской области от 24 декабря 2010 года № 141-ОЗ «О наградах Иркутской области и почетных званиях Иркутской области».</w:t>
      </w:r>
    </w:p>
    <w:p w:rsidR="00432752" w:rsidRPr="00517E97" w:rsidRDefault="00432752" w:rsidP="00765279">
      <w:pPr>
        <w:ind w:firstLine="709"/>
        <w:jc w:val="both"/>
        <w:rPr>
          <w:rFonts w:ascii="Times New Roman" w:hAnsi="Times New Roman"/>
        </w:rPr>
      </w:pPr>
    </w:p>
    <w:p w:rsidR="00432752" w:rsidRPr="00517E97" w:rsidRDefault="00432752" w:rsidP="00765279">
      <w:pPr>
        <w:ind w:firstLine="709"/>
        <w:jc w:val="both"/>
        <w:rPr>
          <w:rFonts w:ascii="Times New Roman" w:eastAsia="Calibri" w:hAnsi="Times New Roman"/>
          <w:b/>
        </w:rPr>
      </w:pPr>
    </w:p>
    <w:p w:rsidR="00432752" w:rsidRPr="00517E97" w:rsidRDefault="00432752" w:rsidP="00765279">
      <w:pPr>
        <w:ind w:firstLine="709"/>
        <w:jc w:val="both"/>
        <w:rPr>
          <w:rFonts w:ascii="Times New Roman" w:eastAsia="Calibri" w:hAnsi="Times New Roman"/>
          <w:b/>
        </w:rPr>
      </w:pPr>
      <w:r w:rsidRPr="00517E97">
        <w:rPr>
          <w:rFonts w:ascii="Times New Roman" w:eastAsia="Calibri" w:hAnsi="Times New Roman"/>
          <w:b/>
        </w:rPr>
        <w:t>В сфере бюджетного, финансово-экономического и налогового законодательства.</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color w:val="000000" w:themeColor="text1"/>
        </w:rPr>
        <w:t xml:space="preserve">1) Закон Иркутской области от 7 июня 2022 </w:t>
      </w:r>
      <w:r w:rsidRPr="00517E97">
        <w:rPr>
          <w:rFonts w:ascii="Times New Roman" w:hAnsi="Times New Roman"/>
        </w:rPr>
        <w:t>года № 37-ОЗ «Об инвестиционном налоговом вычете по налогу на прибыль организаций в Иркутской области».</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iCs/>
        </w:rPr>
        <w:t xml:space="preserve">Законом в порядке, предусмотренном </w:t>
      </w:r>
      <w:hyperlink r:id="rId17" w:history="1">
        <w:r w:rsidRPr="00517E97">
          <w:rPr>
            <w:rFonts w:ascii="Times New Roman" w:hAnsi="Times New Roman"/>
            <w:iCs/>
          </w:rPr>
          <w:t>статьей 286.1</w:t>
        </w:r>
      </w:hyperlink>
      <w:r w:rsidRPr="00517E97">
        <w:rPr>
          <w:rFonts w:ascii="Times New Roman" w:hAnsi="Times New Roman"/>
          <w:iCs/>
        </w:rPr>
        <w:t xml:space="preserve"> Налогового кодекса Российской Федерации, на территории Иркутской области установлено право налогоплательщиков уменьшить суммы налога (авансового платежа) на прибыль организаций (далее - налог), подлежащие зачислению в доходную часть бюджета Иркутской области, на установленный инвестиционный налоговый вычет. </w:t>
      </w:r>
      <w:r w:rsidRPr="00517E97">
        <w:rPr>
          <w:rFonts w:ascii="Times New Roman" w:hAnsi="Times New Roman"/>
        </w:rPr>
        <w:t>Инвестиционный налоговый вычет применяется, в частности, в отношении расходов в виде пожертвований, перечисленных следующим категориям государственных учреждений Иркутской области и муниципальных учреждений, находящихся на территории Иркутской области и осуществляющих деятельность в области культуры:</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1) библиотеки;</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2) учреждения клубного типа;</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3) музеи;</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4) театры;</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5) учреждения, осуществляющие демонстрацию кинофильмов;</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6) концертные залы.</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Указанный Закон вступает в силу с 1 января 2023 года, но не ранее чем по истечении одного месяца после дня его официального опубликования.</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2) Закон Иркутской области от 6 мая 2022 года № 33-ОЗ «Об отдельных вопросах реализации на территории Иркутской области инициативных проектов».</w:t>
      </w:r>
    </w:p>
    <w:p w:rsidR="006F1A17" w:rsidRPr="00517E97" w:rsidRDefault="006F1A17" w:rsidP="006F1A17">
      <w:pPr>
        <w:autoSpaceDE w:val="0"/>
        <w:autoSpaceDN w:val="0"/>
        <w:ind w:firstLine="567"/>
        <w:jc w:val="both"/>
        <w:rPr>
          <w:rFonts w:ascii="Times New Roman" w:hAnsi="Times New Roman"/>
        </w:rPr>
      </w:pPr>
      <w:r w:rsidRPr="00517E97">
        <w:rPr>
          <w:rFonts w:ascii="Times New Roman" w:hAnsi="Times New Roman"/>
        </w:rPr>
        <w:t>Закон регулирует отдельные вопросы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w:t>
      </w:r>
    </w:p>
    <w:p w:rsidR="006F1A17" w:rsidRPr="00517E97" w:rsidRDefault="006F1A17" w:rsidP="006F1A17">
      <w:pPr>
        <w:autoSpaceDE w:val="0"/>
        <w:autoSpaceDN w:val="0"/>
        <w:ind w:firstLine="567"/>
        <w:jc w:val="both"/>
        <w:rPr>
          <w:rFonts w:ascii="Times New Roman" w:hAnsi="Times New Roman"/>
        </w:rPr>
      </w:pPr>
      <w:r w:rsidRPr="00517E97">
        <w:rPr>
          <w:rFonts w:ascii="Times New Roman" w:hAnsi="Times New Roman"/>
          <w:iCs/>
        </w:rPr>
        <w:t>3) Закон Иркутской области от 4 мая 2022 года № 28-ОЗ «О внесении изменений в статью 2 Закона Иркутской области «О транспортном налоге».</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 xml:space="preserve">Законом для ветеранов Великой Отечественной войны, ветеранов труда и инвалидов всех категорий, ветеранов боевых действий, многодетных семей расширена налоговая </w:t>
      </w:r>
      <w:r w:rsidRPr="00517E97">
        <w:rPr>
          <w:rFonts w:ascii="Times New Roman" w:hAnsi="Times New Roman"/>
        </w:rPr>
        <w:lastRenderedPageBreak/>
        <w:t>льгота по транспортному налогу в виде полного освобождения от уплаты за счет увеличения мощности двигателя (до 200 л.с. (147,1 кВт) включительно) легковых автомобилей не зависимо от года выпуска.</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Закон вступает в силу с 1 января 2023 года и применяется к правоотношениям, связанным с исчислением транспортного налога за налоговые периоды, начинающи</w:t>
      </w:r>
      <w:r>
        <w:rPr>
          <w:rFonts w:ascii="Times New Roman" w:hAnsi="Times New Roman"/>
        </w:rPr>
        <w:t>мся</w:t>
      </w:r>
      <w:r w:rsidRPr="00517E97">
        <w:rPr>
          <w:rFonts w:ascii="Times New Roman" w:hAnsi="Times New Roman"/>
        </w:rPr>
        <w:t xml:space="preserve"> </w:t>
      </w:r>
      <w:r>
        <w:rPr>
          <w:rFonts w:ascii="Times New Roman" w:hAnsi="Times New Roman"/>
        </w:rPr>
        <w:br/>
      </w:r>
      <w:r w:rsidRPr="00517E97">
        <w:rPr>
          <w:rFonts w:ascii="Times New Roman" w:hAnsi="Times New Roman"/>
        </w:rPr>
        <w:t>с 1 января 2022 года.</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 xml:space="preserve">4) Закон Иркутской области от 8 июня 2022 года № 41-ОЗ «О внесении изменений в отдельные законы Иркутской области». </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 xml:space="preserve">Законом внесены изменения в Закон Иркутской области от 8 октября 2007 года № 75-оз «О налоге на имущество организаций» и </w:t>
      </w:r>
      <w:hyperlink r:id="rId18" w:history="1">
        <w:r w:rsidRPr="00517E97">
          <w:rPr>
            <w:rFonts w:ascii="Times New Roman" w:hAnsi="Times New Roman"/>
          </w:rPr>
          <w:t>Закон</w:t>
        </w:r>
      </w:hyperlink>
      <w:r w:rsidRPr="00517E97">
        <w:rPr>
          <w:rFonts w:ascii="Times New Roman" w:hAnsi="Times New Roman"/>
        </w:rPr>
        <w:t xml:space="preserve"> Иркутской области от 12 июля 2010 года №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Предусмотрено, что  у</w:t>
      </w:r>
      <w:r w:rsidRPr="00517E97">
        <w:rPr>
          <w:rFonts w:ascii="Times New Roman" w:hAnsi="Times New Roman"/>
          <w:iCs/>
        </w:rPr>
        <w:t xml:space="preserve">правляющие компании паевых инвестиционных фондов - в отношении квартир и машино-мест в многоквартирных домах, составляющих паевой инвестиционный фонд и предоставленных физическим и (или) юридическим лицам на основании договоров найма (аренды), в течение десяти последовательных налоговых периодов начиная с налогового периода, в котором многоквартирный дом введен в эксплуатацию </w:t>
      </w:r>
      <w:r w:rsidRPr="00517E97">
        <w:rPr>
          <w:rFonts w:ascii="Times New Roman" w:hAnsi="Times New Roman"/>
        </w:rPr>
        <w:t xml:space="preserve">освобождаются от уплаты налога на имущество организаций. </w:t>
      </w:r>
    </w:p>
    <w:p w:rsidR="006F1A17" w:rsidRPr="00517E97" w:rsidRDefault="006F1A17" w:rsidP="006F1A17">
      <w:pPr>
        <w:autoSpaceDE w:val="0"/>
        <w:autoSpaceDN w:val="0"/>
        <w:adjustRightInd w:val="0"/>
        <w:ind w:firstLine="540"/>
        <w:jc w:val="both"/>
        <w:rPr>
          <w:rFonts w:ascii="Times New Roman" w:hAnsi="Times New Roman"/>
        </w:rPr>
      </w:pPr>
      <w:r w:rsidRPr="00517E97">
        <w:rPr>
          <w:rFonts w:ascii="Times New Roman" w:hAnsi="Times New Roman"/>
        </w:rPr>
        <w:t xml:space="preserve">Кроме того, предусмотрены налоговые льготы по налогу на имущество организаций для </w:t>
      </w:r>
      <w:r w:rsidRPr="00517E97">
        <w:rPr>
          <w:rFonts w:ascii="Times New Roman" w:hAnsi="Times New Roman"/>
          <w:iCs/>
        </w:rPr>
        <w:t xml:space="preserve">организаций, реализующих на территории Иркутской области проекты по созданию инновационной образовательной среды (кампусов), заключивших концессионное соглашение и (или) соглашение о государственно-частном партнерстве и (или) муниципально-частном партнерстве, в период действия такого соглашения (таких соглашений). В то же время Законом </w:t>
      </w:r>
      <w:r w:rsidRPr="00517E97">
        <w:rPr>
          <w:rFonts w:ascii="Times New Roman" w:hAnsi="Times New Roman"/>
        </w:rPr>
        <w:t xml:space="preserve">установлены пониженные налоговые ставки налога на прибыль для организаций, заключивших специальные инвестиционные контракты в соответствии с положениями </w:t>
      </w:r>
      <w:hyperlink r:id="rId19" w:history="1">
        <w:r w:rsidRPr="00517E97">
          <w:rPr>
            <w:rFonts w:ascii="Times New Roman" w:hAnsi="Times New Roman"/>
          </w:rPr>
          <w:t>главы 2.1</w:t>
        </w:r>
      </w:hyperlink>
      <w:r w:rsidRPr="00517E97">
        <w:rPr>
          <w:rFonts w:ascii="Times New Roman" w:hAnsi="Times New Roman"/>
        </w:rPr>
        <w:t xml:space="preserve"> Федерального закона от 31 декабря 2014 года № 488-ФЗ «О промышленной политике в Российской Федерации».</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 xml:space="preserve">5) Закон Иркутской области от </w:t>
      </w:r>
      <w:r>
        <w:rPr>
          <w:rFonts w:ascii="Times New Roman" w:hAnsi="Times New Roman"/>
        </w:rPr>
        <w:t>6 июля 2022</w:t>
      </w:r>
      <w:r w:rsidRPr="00517E97">
        <w:rPr>
          <w:rFonts w:ascii="Times New Roman" w:hAnsi="Times New Roman"/>
        </w:rPr>
        <w:t xml:space="preserve"> года № </w:t>
      </w:r>
      <w:r>
        <w:rPr>
          <w:rFonts w:ascii="Times New Roman" w:hAnsi="Times New Roman"/>
        </w:rPr>
        <w:t>50</w:t>
      </w:r>
      <w:r w:rsidRPr="00517E97">
        <w:rPr>
          <w:rFonts w:ascii="Times New Roman" w:hAnsi="Times New Roman"/>
        </w:rPr>
        <w:t>-</w:t>
      </w:r>
      <w:r>
        <w:rPr>
          <w:rFonts w:ascii="Times New Roman" w:hAnsi="Times New Roman"/>
        </w:rPr>
        <w:t>ОЗ</w:t>
      </w:r>
      <w:r w:rsidRPr="00517E97">
        <w:rPr>
          <w:rFonts w:ascii="Times New Roman" w:hAnsi="Times New Roman"/>
        </w:rPr>
        <w:t xml:space="preserve">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r w:rsidRPr="00517E97">
        <w:rPr>
          <w:rFonts w:ascii="Times New Roman" w:hAnsi="Times New Roman"/>
          <w:i/>
        </w:rPr>
        <w:t xml:space="preserve"> </w:t>
      </w:r>
    </w:p>
    <w:p w:rsidR="006F1A17" w:rsidRPr="00517E97" w:rsidRDefault="006F1A17" w:rsidP="006F1A17">
      <w:pPr>
        <w:autoSpaceDE w:val="0"/>
        <w:autoSpaceDN w:val="0"/>
        <w:adjustRightInd w:val="0"/>
        <w:ind w:firstLine="708"/>
        <w:jc w:val="both"/>
        <w:rPr>
          <w:rFonts w:ascii="Times New Roman" w:hAnsi="Times New Roman"/>
          <w:iCs/>
        </w:rPr>
      </w:pPr>
      <w:r w:rsidRPr="00517E97">
        <w:rPr>
          <w:rFonts w:ascii="Times New Roman" w:hAnsi="Times New Roman"/>
        </w:rPr>
        <w:t xml:space="preserve">Законом установлен порядок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 </w:t>
      </w:r>
    </w:p>
    <w:p w:rsidR="006F1A17" w:rsidRPr="00517E97" w:rsidRDefault="006F1A17" w:rsidP="006F1A17">
      <w:pPr>
        <w:autoSpaceDE w:val="0"/>
        <w:autoSpaceDN w:val="0"/>
        <w:adjustRightInd w:val="0"/>
        <w:ind w:firstLine="708"/>
        <w:jc w:val="both"/>
        <w:rPr>
          <w:rFonts w:ascii="Times New Roman" w:hAnsi="Times New Roman"/>
          <w:i/>
          <w:iCs/>
          <w:color w:val="000000"/>
          <w:shd w:val="clear" w:color="auto" w:fill="FFFFFF"/>
        </w:rPr>
      </w:pPr>
      <w:r w:rsidRPr="00517E97">
        <w:rPr>
          <w:rFonts w:ascii="Times New Roman" w:hAnsi="Times New Roman"/>
        </w:rPr>
        <w:t xml:space="preserve">6) Закон Иркутской области от </w:t>
      </w:r>
      <w:r>
        <w:rPr>
          <w:rFonts w:ascii="Times New Roman" w:hAnsi="Times New Roman"/>
        </w:rPr>
        <w:t>6 июля 2022</w:t>
      </w:r>
      <w:r w:rsidRPr="00517E97">
        <w:rPr>
          <w:rFonts w:ascii="Times New Roman" w:hAnsi="Times New Roman"/>
        </w:rPr>
        <w:t xml:space="preserve"> года № </w:t>
      </w:r>
      <w:r>
        <w:rPr>
          <w:rFonts w:ascii="Times New Roman" w:hAnsi="Times New Roman"/>
        </w:rPr>
        <w:t>49</w:t>
      </w:r>
      <w:r w:rsidRPr="00517E97">
        <w:rPr>
          <w:rFonts w:ascii="Times New Roman" w:hAnsi="Times New Roman"/>
        </w:rPr>
        <w:t>-</w:t>
      </w:r>
      <w:r>
        <w:rPr>
          <w:rFonts w:ascii="Times New Roman" w:hAnsi="Times New Roman"/>
        </w:rPr>
        <w:t>ОЗ</w:t>
      </w:r>
      <w:r w:rsidRPr="00517E97">
        <w:rPr>
          <w:rFonts w:ascii="Times New Roman" w:hAnsi="Times New Roman"/>
          <w:iCs/>
          <w:color w:val="000000"/>
          <w:shd w:val="clear" w:color="auto" w:fill="FFFFFF"/>
        </w:rPr>
        <w:t xml:space="preserve"> «О внесении изменений в приложение 3 к Закону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r w:rsidRPr="00517E97">
        <w:rPr>
          <w:rFonts w:ascii="Times New Roman" w:hAnsi="Times New Roman"/>
          <w:i/>
          <w:iCs/>
          <w:color w:val="000000"/>
          <w:shd w:val="clear" w:color="auto" w:fill="FFFFFF"/>
        </w:rPr>
        <w:t xml:space="preserve"> </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Законом внесены изменения в порядок расчета субвенций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установленный приложением 3 к Закону Иркутской области от 30 ноября 2021 года  № 121-ОЗ «О наделении органов местного самоуправления муни</w:t>
      </w:r>
      <w:r w:rsidRPr="00517E97">
        <w:rPr>
          <w:rFonts w:ascii="Times New Roman" w:hAnsi="Times New Roman"/>
        </w:rPr>
        <w:lastRenderedPageBreak/>
        <w:t>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7) Закон Иркутской области от 30 июня 2022 года № 44-ОЗ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 xml:space="preserve"> Законом внесены изменения в Закон Иркутской области от 16 декабря 2021 года № 129-ОЗ «О бюджете Территориального фонда обязательного медицинского страхования Иркутской области на 2022 год и на плановый период 2023 и 2024 годов» (далее - Закон о бюджете Фонда), в связи с уточнением общего объема доходов Фонда, объема безвозмездных поступлений,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 деятельности), группам видов расходов классификации расходов бюджетов, утверждением дефицита бюджета Фонда и источников финансирования дефицита бюджета Фонда, внесением изменений в текстовую часть Закона о бюджете Фонда.</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8) Закон Иркутской области от 28 июня</w:t>
      </w:r>
      <w:r>
        <w:rPr>
          <w:rFonts w:ascii="Times New Roman" w:hAnsi="Times New Roman"/>
        </w:rPr>
        <w:t xml:space="preserve"> 2022 года </w:t>
      </w:r>
      <w:r w:rsidRPr="00517E97">
        <w:rPr>
          <w:rFonts w:ascii="Times New Roman" w:hAnsi="Times New Roman"/>
        </w:rPr>
        <w:t>№ 42-ОЗ «О внесении изменений в Закон Иркутской области «Об областном бюджете на 2022 год и на плановый период 2023 и 2024 годов».</w:t>
      </w:r>
    </w:p>
    <w:p w:rsidR="006F1A17" w:rsidRPr="00517E97" w:rsidRDefault="006F1A17" w:rsidP="006F1A17">
      <w:pPr>
        <w:autoSpaceDE w:val="0"/>
        <w:autoSpaceDN w:val="0"/>
        <w:adjustRightInd w:val="0"/>
        <w:ind w:firstLine="709"/>
        <w:jc w:val="both"/>
        <w:rPr>
          <w:rFonts w:ascii="Times New Roman" w:hAnsi="Times New Roman"/>
        </w:rPr>
      </w:pPr>
      <w:r w:rsidRPr="00517E97">
        <w:rPr>
          <w:rFonts w:ascii="Times New Roman" w:hAnsi="Times New Roman"/>
        </w:rPr>
        <w:t xml:space="preserve">Законом изменены и утверждены следующие основные характеристики областного бюджета на 2022 год: </w:t>
      </w:r>
    </w:p>
    <w:p w:rsidR="006F1A17" w:rsidRPr="00517E97" w:rsidRDefault="006F1A17" w:rsidP="006F1A17">
      <w:pPr>
        <w:autoSpaceDE w:val="0"/>
        <w:autoSpaceDN w:val="0"/>
        <w:adjustRightInd w:val="0"/>
        <w:ind w:firstLine="709"/>
        <w:jc w:val="both"/>
        <w:rPr>
          <w:rFonts w:ascii="Times New Roman" w:hAnsi="Times New Roman"/>
        </w:rPr>
      </w:pPr>
      <w:r w:rsidRPr="00517E97">
        <w:rPr>
          <w:rFonts w:ascii="Times New Roman" w:hAnsi="Times New Roman"/>
        </w:rPr>
        <w:t xml:space="preserve">прогнозируемый общий объем доходов областного бюджета в сумме 245 647 559,6 тыс. рублей, из них объем межбюджетных трансфертов, получаемых из других бюджетов бюджетной системы Российской Федерации, в сумме 54 554 830,1 тыс. рублей; </w:t>
      </w:r>
    </w:p>
    <w:p w:rsidR="006F1A17" w:rsidRPr="00517E97" w:rsidRDefault="006F1A17" w:rsidP="006F1A17">
      <w:pPr>
        <w:autoSpaceDE w:val="0"/>
        <w:autoSpaceDN w:val="0"/>
        <w:adjustRightInd w:val="0"/>
        <w:ind w:firstLine="709"/>
        <w:jc w:val="both"/>
        <w:rPr>
          <w:rFonts w:ascii="Times New Roman" w:hAnsi="Times New Roman"/>
        </w:rPr>
      </w:pPr>
      <w:r w:rsidRPr="00517E97">
        <w:rPr>
          <w:rFonts w:ascii="Times New Roman" w:hAnsi="Times New Roman"/>
        </w:rPr>
        <w:t xml:space="preserve">общий объем расходов областного бюджета в сумме 267 422 178,2 тыс. рублей; </w:t>
      </w:r>
    </w:p>
    <w:p w:rsidR="006F1A17" w:rsidRPr="00517E97" w:rsidRDefault="006F1A17" w:rsidP="006F1A17">
      <w:pPr>
        <w:autoSpaceDE w:val="0"/>
        <w:autoSpaceDN w:val="0"/>
        <w:adjustRightInd w:val="0"/>
        <w:ind w:firstLine="709"/>
        <w:jc w:val="both"/>
        <w:rPr>
          <w:rFonts w:ascii="Times New Roman" w:hAnsi="Times New Roman"/>
        </w:rPr>
      </w:pPr>
      <w:r w:rsidRPr="00517E97">
        <w:rPr>
          <w:rFonts w:ascii="Times New Roman" w:hAnsi="Times New Roman"/>
        </w:rPr>
        <w:t>размер дефицита областного бюджета в сумме 21 774 618,6 тыс. рублей или 11,7 % утвержденного общего годового объема доходов областного бюджета без учета утвержденного объема безвозмездных поступлений.</w:t>
      </w:r>
    </w:p>
    <w:p w:rsidR="006F1A17" w:rsidRPr="00517E97" w:rsidRDefault="006F1A17" w:rsidP="006F1A17">
      <w:pPr>
        <w:autoSpaceDE w:val="0"/>
        <w:autoSpaceDN w:val="0"/>
        <w:adjustRightInd w:val="0"/>
        <w:ind w:firstLine="709"/>
        <w:jc w:val="both"/>
        <w:rPr>
          <w:rFonts w:ascii="Times New Roman" w:hAnsi="Times New Roman"/>
        </w:rPr>
      </w:pPr>
      <w:r w:rsidRPr="00517E97">
        <w:rPr>
          <w:rFonts w:ascii="Times New Roman" w:hAnsi="Times New Roman"/>
        </w:rPr>
        <w:t>Кроме того, внесены изменения в основные характеристики областного бюджета на плановый период 2023 и 2024 годов.</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 xml:space="preserve">Одновременно увеличен общий объем бюджетных ассигнований, направляемых на исполнение публичных нормативных обязательств, объем бюджетных ассигнований дорожного фонда Иркутской области на 2022 год, объем межбюджетных трансфертов, предоставляемых из областного бюджета бюджетам бюджетной системы Российской Федерации, а также произведена корректировка отдельных текстовых статей закона о бюджете, отдельных приложений закона о бюджете. </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9) Закон Иркутской области</w:t>
      </w:r>
      <w:r>
        <w:rPr>
          <w:rFonts w:ascii="Times New Roman" w:hAnsi="Times New Roman"/>
        </w:rPr>
        <w:t xml:space="preserve"> </w:t>
      </w:r>
      <w:r w:rsidRPr="00517E97">
        <w:rPr>
          <w:rFonts w:ascii="Times New Roman" w:hAnsi="Times New Roman"/>
        </w:rPr>
        <w:t xml:space="preserve">от </w:t>
      </w:r>
      <w:r>
        <w:rPr>
          <w:rFonts w:ascii="Times New Roman" w:hAnsi="Times New Roman"/>
        </w:rPr>
        <w:t>7 июля 2022</w:t>
      </w:r>
      <w:r w:rsidRPr="00517E97">
        <w:rPr>
          <w:rFonts w:ascii="Times New Roman" w:hAnsi="Times New Roman"/>
        </w:rPr>
        <w:t xml:space="preserve"> года № </w:t>
      </w:r>
      <w:r>
        <w:rPr>
          <w:rFonts w:ascii="Times New Roman" w:hAnsi="Times New Roman"/>
        </w:rPr>
        <w:t>52</w:t>
      </w:r>
      <w:r w:rsidRPr="00517E97">
        <w:rPr>
          <w:rFonts w:ascii="Times New Roman" w:hAnsi="Times New Roman"/>
        </w:rPr>
        <w:t>-</w:t>
      </w:r>
      <w:r>
        <w:rPr>
          <w:rFonts w:ascii="Times New Roman" w:hAnsi="Times New Roman"/>
        </w:rPr>
        <w:t>ОЗ</w:t>
      </w:r>
      <w:r w:rsidRPr="00517E97">
        <w:rPr>
          <w:rFonts w:ascii="Times New Roman" w:hAnsi="Times New Roman"/>
        </w:rPr>
        <w:t xml:space="preserve"> «О внесении изменений в Закон Иркутской области «Об особенностях налогообложения при применении упрощенной системы налогообложения». </w:t>
      </w:r>
    </w:p>
    <w:p w:rsidR="006F1A17" w:rsidRPr="00517E97" w:rsidRDefault="006F1A17" w:rsidP="006F1A17">
      <w:pPr>
        <w:autoSpaceDE w:val="0"/>
        <w:autoSpaceDN w:val="0"/>
        <w:ind w:firstLine="567"/>
        <w:jc w:val="both"/>
        <w:rPr>
          <w:rFonts w:ascii="Times New Roman" w:hAnsi="Times New Roman"/>
        </w:rPr>
      </w:pPr>
      <w:r w:rsidRPr="00517E97">
        <w:rPr>
          <w:rFonts w:ascii="Times New Roman" w:hAnsi="Times New Roman"/>
        </w:rPr>
        <w:t>Законом снижены на 2022 год налоговые ставки по УСН в отношении организаций и индивидуальных предпринимателей, осуществляющих деятельность в отраслях экономики, наиболее пострадавших в условиях внешнего санкционного давления. Перечень пострадавших отраслей определен на основе постановления Правительства Российской Федерации от 30 марта 2022 года № 512 «Об изменении сроков уплаты налога (авансового платежа по налогу), уплачиваемого в связи с применением упрощенной системы налогообложения в 2022 году».</w:t>
      </w:r>
    </w:p>
    <w:p w:rsidR="006F1A17" w:rsidRPr="00517E97" w:rsidRDefault="006F1A17" w:rsidP="006F1A17">
      <w:pPr>
        <w:autoSpaceDE w:val="0"/>
        <w:autoSpaceDN w:val="0"/>
        <w:adjustRightInd w:val="0"/>
        <w:ind w:firstLine="708"/>
        <w:jc w:val="both"/>
        <w:rPr>
          <w:rFonts w:ascii="Times New Roman" w:hAnsi="Times New Roman"/>
        </w:rPr>
      </w:pPr>
      <w:r w:rsidRPr="00517E97">
        <w:rPr>
          <w:rFonts w:ascii="Times New Roman" w:hAnsi="Times New Roman"/>
        </w:rPr>
        <w:t xml:space="preserve">На постоянной основе предоставлена льгота для организаций потребительской кооперации, для субъектов инвестиционной и научной деятельности - резидентов территорий опережающего социально-экономического развития, особой экономической зоны, </w:t>
      </w:r>
      <w:r w:rsidRPr="00517E97">
        <w:rPr>
          <w:rFonts w:ascii="Times New Roman" w:hAnsi="Times New Roman"/>
        </w:rPr>
        <w:lastRenderedPageBreak/>
        <w:t>участников межрегионального научно-образовательного центра мирового уровня «Байкал».</w:t>
      </w:r>
    </w:p>
    <w:p w:rsidR="006F1A17" w:rsidRPr="00517E97" w:rsidRDefault="006F1A17" w:rsidP="006F1A17">
      <w:pPr>
        <w:ind w:firstLine="709"/>
        <w:jc w:val="both"/>
        <w:rPr>
          <w:rFonts w:ascii="Times New Roman" w:hAnsi="Times New Roman"/>
        </w:rPr>
      </w:pPr>
      <w:r w:rsidRPr="00517E97">
        <w:rPr>
          <w:rFonts w:ascii="Times New Roman" w:hAnsi="Times New Roman"/>
        </w:rPr>
        <w:t>С целью обеспечения ускоренного развития на 2022 - 2023 годы установлены пониженные налоговые ставки для отраслей информационных технологий.</w:t>
      </w:r>
    </w:p>
    <w:p w:rsidR="00432752" w:rsidRPr="00517E97" w:rsidRDefault="00432752" w:rsidP="00765279">
      <w:pPr>
        <w:ind w:firstLine="709"/>
        <w:jc w:val="both"/>
        <w:rPr>
          <w:rFonts w:ascii="Times New Roman" w:hAnsi="Times New Roman"/>
        </w:rPr>
      </w:pPr>
    </w:p>
    <w:p w:rsidR="00432752" w:rsidRPr="00517E97" w:rsidRDefault="00432752" w:rsidP="00765279">
      <w:pPr>
        <w:ind w:firstLine="709"/>
        <w:jc w:val="both"/>
        <w:rPr>
          <w:rFonts w:ascii="Times New Roman" w:eastAsia="Calibri" w:hAnsi="Times New Roman"/>
          <w:b/>
        </w:rPr>
      </w:pPr>
      <w:r w:rsidRPr="00517E97">
        <w:rPr>
          <w:rFonts w:ascii="Times New Roman" w:eastAsia="Calibri" w:hAnsi="Times New Roman"/>
          <w:b/>
        </w:rPr>
        <w:t>Социально-культурное законодательство.</w:t>
      </w:r>
    </w:p>
    <w:p w:rsidR="006F1A17" w:rsidRPr="00517E97" w:rsidRDefault="006F1A17" w:rsidP="006F1A17">
      <w:pPr>
        <w:ind w:firstLine="709"/>
        <w:jc w:val="both"/>
        <w:rPr>
          <w:rFonts w:ascii="Times New Roman" w:eastAsia="Times New Roman" w:hAnsi="Times New Roman"/>
          <w:b/>
          <w:lang w:eastAsia="ru-RU"/>
        </w:rPr>
      </w:pPr>
      <w:r w:rsidRPr="00517E97">
        <w:rPr>
          <w:rFonts w:ascii="Times New Roman" w:eastAsia="Times New Roman" w:hAnsi="Times New Roman"/>
          <w:lang w:eastAsia="ru-RU"/>
        </w:rPr>
        <w:t>1) Закон Иркутской области от 7 февраля 2022 года № 16-ОЗ «О внесении изменений в статьи 7 и 10 Закона Иркутской области «О физической культуре и спорте в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Указанным законом внесены изменения в отдельные положения Закона Иркутской области от 17 декабря 2008 года № 108-оз «О физической культуре и спорте в Иркутской области» в связи с необходимостью установления открытого перечня расходов при проведении официальных спортивных мероприятий и физкультурных мероприятий Иркутской области, по которым Правительством Иркутской области не установлены нормы расходования средств. При этом уполномоченный исполнительный орган государственной власти Иркутской области в сфере физической культуры и спорта наделен полномочиями по определению порядка финансирования указанных мероприятий.</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  Закон Иркутской области от 4 мая 2022 года № 29-ОЗ «О внесении изменений в Закон Иркутской области «Об охране труда в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Данным Законом приведены положения Закона Иркутской области от 23 июля 2008 года № 58-оз «Об охране труда в Иркутской области» в соответствие с федеральным законодательством в связи с принятием Федерального закона от 2 июля 2021 года № 311-ФЗ «О внесении изменений в Трудовой кодекс Российской Федерации».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3) Закон Иркутской области от 6 мая 2022 года № 31-ОЗ «О внесении изменений в часть 2 статьи 3 Закона Иркутской области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приведены положения Закона Иркутской области от 13 июля 2011 года № 57-ОЗ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 (далее – Закон № 57-ОЗ) в соответствие с федеральным законодательством в части исключения из перечня документов, предоставляемых заявителями с целью реализации своего права на обеспечение жилыми помещениями, домовой книги как документа, выдача которого не предусмотрена нормативными правовыми актами. </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Кроме того, уточнен предусмотренный перечень документов, установленных частью 2 статьи 3 Закона № 57-ОЗ, подтверждающих отнесение к членам семьи заявителя проживающих совместно с ним граждан.</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4) Закон Иркутской области </w:t>
      </w:r>
      <w:r w:rsidRPr="00517E97">
        <w:rPr>
          <w:rFonts w:ascii="Times New Roman" w:hAnsi="Times New Roman"/>
        </w:rPr>
        <w:t xml:space="preserve">от </w:t>
      </w:r>
      <w:r>
        <w:rPr>
          <w:rFonts w:ascii="Times New Roman" w:hAnsi="Times New Roman"/>
        </w:rPr>
        <w:t>6 июля 2022</w:t>
      </w:r>
      <w:r w:rsidRPr="00517E97">
        <w:rPr>
          <w:rFonts w:ascii="Times New Roman" w:hAnsi="Times New Roman"/>
        </w:rPr>
        <w:t xml:space="preserve"> года № </w:t>
      </w:r>
      <w:r>
        <w:rPr>
          <w:rFonts w:ascii="Times New Roman" w:hAnsi="Times New Roman"/>
        </w:rPr>
        <w:t>51</w:t>
      </w:r>
      <w:r w:rsidRPr="00517E97">
        <w:rPr>
          <w:rFonts w:ascii="Times New Roman" w:hAnsi="Times New Roman"/>
        </w:rPr>
        <w:t>-</w:t>
      </w:r>
      <w:r>
        <w:rPr>
          <w:rFonts w:ascii="Times New Roman" w:hAnsi="Times New Roman"/>
        </w:rPr>
        <w:t>ОЗ</w:t>
      </w:r>
      <w:r w:rsidRPr="00517E97">
        <w:rPr>
          <w:rFonts w:ascii="Times New Roman" w:eastAsia="Times New Roman" w:hAnsi="Times New Roman"/>
          <w:lang w:eastAsia="ru-RU"/>
        </w:rPr>
        <w:t xml:space="preserve"> «О признании утратившими силу отдельных законов Иркутской области и отдельных положений законов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Данным Законом признается утратившим силу Закон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а также законы Иркутской области, вносящие в него изменения.</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В связи с этим в установленном законодательством порядке с 1 января 2023 года органы местного самоуправления муниципальных образований Иркутской области прекращают исполнять областные государственны</w:t>
      </w:r>
      <w:r>
        <w:rPr>
          <w:rFonts w:ascii="Times New Roman" w:eastAsia="Times New Roman" w:hAnsi="Times New Roman"/>
          <w:lang w:eastAsia="ru-RU"/>
        </w:rPr>
        <w:t>е</w:t>
      </w:r>
      <w:r w:rsidRPr="00517E97">
        <w:rPr>
          <w:rFonts w:ascii="Times New Roman" w:eastAsia="Times New Roman" w:hAnsi="Times New Roman"/>
          <w:lang w:eastAsia="ru-RU"/>
        </w:rPr>
        <w:t xml:space="preserve"> полномочи</w:t>
      </w:r>
      <w:r>
        <w:rPr>
          <w:rFonts w:ascii="Times New Roman" w:eastAsia="Times New Roman" w:hAnsi="Times New Roman"/>
          <w:lang w:eastAsia="ru-RU"/>
        </w:rPr>
        <w:t>я</w:t>
      </w:r>
      <w:r w:rsidRPr="00517E97">
        <w:rPr>
          <w:rFonts w:ascii="Times New Roman" w:eastAsia="Times New Roman" w:hAnsi="Times New Roman"/>
          <w:lang w:eastAsia="ru-RU"/>
        </w:rPr>
        <w:t xml:space="preserve"> по предоставлению гражданам субсидий на оплату жилых помещений и коммунальных услуг.</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lastRenderedPageBreak/>
        <w:t>5) Закон Иркутской области</w:t>
      </w:r>
      <w:r>
        <w:rPr>
          <w:rFonts w:ascii="Times New Roman" w:eastAsia="Times New Roman" w:hAnsi="Times New Roman"/>
          <w:lang w:eastAsia="ru-RU"/>
        </w:rPr>
        <w:t xml:space="preserve"> </w:t>
      </w:r>
      <w:r w:rsidRPr="00517E97">
        <w:rPr>
          <w:rFonts w:ascii="Times New Roman" w:hAnsi="Times New Roman"/>
        </w:rPr>
        <w:t xml:space="preserve">от </w:t>
      </w:r>
      <w:r>
        <w:rPr>
          <w:rFonts w:ascii="Times New Roman" w:hAnsi="Times New Roman"/>
        </w:rPr>
        <w:t>6 июля 2022</w:t>
      </w:r>
      <w:r w:rsidRPr="00517E97">
        <w:rPr>
          <w:rFonts w:ascii="Times New Roman" w:hAnsi="Times New Roman"/>
        </w:rPr>
        <w:t xml:space="preserve"> года № </w:t>
      </w:r>
      <w:r>
        <w:rPr>
          <w:rFonts w:ascii="Times New Roman" w:hAnsi="Times New Roman"/>
        </w:rPr>
        <w:t>48</w:t>
      </w:r>
      <w:r w:rsidRPr="00517E97">
        <w:rPr>
          <w:rFonts w:ascii="Times New Roman" w:hAnsi="Times New Roman"/>
        </w:rPr>
        <w:t>-</w:t>
      </w:r>
      <w:r>
        <w:rPr>
          <w:rFonts w:ascii="Times New Roman" w:hAnsi="Times New Roman"/>
        </w:rPr>
        <w:t>ОЗ</w:t>
      </w:r>
      <w:r w:rsidRPr="00517E97">
        <w:rPr>
          <w:rFonts w:ascii="Times New Roman" w:eastAsia="Times New Roman" w:hAnsi="Times New Roman"/>
          <w:lang w:eastAsia="ru-RU"/>
        </w:rPr>
        <w:t xml:space="preserve"> «О внесении изменения в статью 9</w:t>
      </w:r>
      <w:r w:rsidRPr="00517E97">
        <w:rPr>
          <w:rFonts w:ascii="Times New Roman" w:eastAsia="Times New Roman" w:hAnsi="Times New Roman"/>
          <w:vertAlign w:val="superscript"/>
          <w:lang w:eastAsia="ru-RU"/>
        </w:rPr>
        <w:t>3</w:t>
      </w:r>
      <w:r w:rsidRPr="00517E97">
        <w:rPr>
          <w:rFonts w:ascii="Times New Roman" w:eastAsia="Times New Roman" w:hAnsi="Times New Roman"/>
          <w:lang w:eastAsia="ru-RU"/>
        </w:rPr>
        <w:t xml:space="preserve"> Закона Иркутской области «Об отдельных вопросах образования в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Данный Закон направлен на совершенствование механизма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Иркутской области.</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Законом предусмотрено:</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определение нормативов финансирования Правительством Иркутской области; </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возможность изменения нормативов финансирования в текущем финансовом году в связи с изменением прогнозной среднемесячной заработной платы педагогических работников муниципальных дошкольных образовательных и общеобразовательных организаций в Иркутской области; вводом в эксплуатацию в течение текущего финансового года муниципальных образовательных организаций в Иркутской области и осуществлением ими образовательной деятельности; изменением численности обучающихся образовательных организаций в Иркутской области в соответствии с данными федерального статистического наблюдения за деятельностью в сфере образования, науки, инноваций и информационных технологий в текущем финансовом году по состоянию на 1 января, на 1 сентября текущего финансового года, изменением количества классов-комплектов, изменением наполняемости групп; изменением показателей доли фонда оплаты труда отдельных категорий работников муниципальных образовательных организаций Иркутской области;  возможность изменения объема и распределения субвенций в течение текущего финансового года. </w:t>
      </w:r>
    </w:p>
    <w:p w:rsidR="006F1A17"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Законом также установлено, что не допускается увеличение объема субвенций в случае осуществления расходов органами местного самоуправления муниципальных образований Иркутской области сверх определенных нормативов финансирования.</w:t>
      </w:r>
    </w:p>
    <w:p w:rsidR="00432752" w:rsidRPr="00517E97" w:rsidRDefault="00432752" w:rsidP="00765279">
      <w:pPr>
        <w:ind w:firstLine="709"/>
        <w:jc w:val="both"/>
        <w:rPr>
          <w:rFonts w:ascii="Times New Roman" w:eastAsia="Times New Roman" w:hAnsi="Times New Roman"/>
          <w:lang w:eastAsia="ru-RU"/>
        </w:rPr>
      </w:pPr>
    </w:p>
    <w:p w:rsidR="00432752" w:rsidRPr="00517E97" w:rsidRDefault="00432752" w:rsidP="00765279">
      <w:pPr>
        <w:ind w:firstLine="709"/>
        <w:jc w:val="both"/>
        <w:rPr>
          <w:rFonts w:ascii="Times New Roman" w:eastAsia="Times New Roman" w:hAnsi="Times New Roman"/>
          <w:b/>
          <w:lang w:eastAsia="ru-RU"/>
        </w:rPr>
      </w:pPr>
      <w:r w:rsidRPr="00517E97">
        <w:rPr>
          <w:rFonts w:ascii="Times New Roman" w:eastAsia="Times New Roman" w:hAnsi="Times New Roman"/>
          <w:b/>
          <w:lang w:eastAsia="ru-RU"/>
        </w:rPr>
        <w:t>Законодательство об охране здоровья и социальной защите</w:t>
      </w:r>
    </w:p>
    <w:p w:rsidR="006F1A17" w:rsidRPr="00517E97" w:rsidRDefault="006F1A17" w:rsidP="006F1A17">
      <w:pPr>
        <w:autoSpaceDE w:val="0"/>
        <w:autoSpaceDN w:val="0"/>
        <w:adjustRightInd w:val="0"/>
        <w:ind w:firstLine="567"/>
        <w:jc w:val="both"/>
        <w:rPr>
          <w:rFonts w:ascii="Times New Roman" w:eastAsia="Times New Roman" w:hAnsi="Times New Roman"/>
          <w:lang w:eastAsia="ru-RU"/>
        </w:rPr>
      </w:pPr>
      <w:r w:rsidRPr="00517E97">
        <w:rPr>
          <w:rFonts w:ascii="Times New Roman" w:eastAsia="Times New Roman" w:hAnsi="Times New Roman"/>
        </w:rPr>
        <w:t xml:space="preserve">1) Закон Иркутской области от 10 января 2022 года № 11-ОЗ </w:t>
      </w:r>
      <w:r w:rsidRPr="00517E97">
        <w:rPr>
          <w:rFonts w:ascii="Times New Roman" w:eastAsia="Times New Roman" w:hAnsi="Times New Roman"/>
          <w:lang w:eastAsia="ru-RU"/>
        </w:rPr>
        <w:t xml:space="preserve">«О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от 17 декабря 2008 года № 116-оз «О мерах социальной поддержки отдельных категорий работников государственных учреждений Иркутской области» предусмотрены меры социальной поддержки по оплате ЖКУ в отношении медицинских, фармацевтических работников, специалистов в области ветеринарии с высшим или средним ветеринарным образованием, социальных работников, работников культуры государственных учреждений Иркутской области, работников библиотек государственных образовательных организаций Иркутской области, созданных в форме государственных учреждений.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расширен перечень получателей мер социальной поддержки за счет включения получающих страховую пенсию по старости (инвалидности) бывших социальных работников, бывших работников библиотек, бывших работников культуры.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lastRenderedPageBreak/>
        <w:t>2) Закон Иркутской области от 10 января 2022 года № 13-ОЗ «О внесении изменений в Закон Иркутской области «О дополнительной мере социальной поддержки семей, имеющих детей, в Иркутской области».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предусматривается оформление сертификата на областной материнский (семейный) капитал в форме электронного документа.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Кроме того, Законом Иркутской области закреплена возможность направления средств областного материнского (семейного) капитала в целях улучшения жилищных условий на компенсацию расходов, связанных со строительством, реконструкцией индивидуального жилого дома, осуществляемыми гражданами без привлечения организации, осуществляющей строительство (реконструкцию) индивидуального жилого дома, в том числе по договору строительного подряда, путем перечисления указанных средств на банковский счет лица, получившего сертификат.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3) Закон Иркутской области от 7 апреля 2022 года № 26-ОЗ «О внесении изменений в статьи 2 и 3 Закона Иркутской области «Об отдельных вопросах социального обслуживания граждан в Иркутской области».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перечень социальных услуг, предоставляемых поставщиками социальных услуг в Иркутской области, дополняется новой срочной социальной услугой –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Кроме того, Закон Иркутской области от 1 декабря 2014 года № 144-ОЗ «Об отдельных вопросах социального обслуживания граждан в Иркутской области» приводится в соответствие с федеральным законодательством в части осуществления регионального государственного контроля (надзора) в сфере социального обслуживания граждан.</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4) Закон Иркутской области от 5 апреля 2022 года № 23-ОЗ «О внесении изменений в Закон Иркутской области «О ветеранах труда Иркутской области».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от 13 июля 2018 года № 72-ОЗ «О ветеранах труда Иркутской области» учреждено звание «Ветеран труда Иркутской области», а также установлены меры социальной поддержки ветеранов труда Иркутской области.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звание «Ветеран труда Иркутской области» присваивается гражданам Российской Федерации, проживающим на территории Иркутской области, при соблюдении требований к стажу работы (службы), в том числе на территории Иркутской области, и при наличии наград, почетных званий и поощрений в соответствии с </w:t>
      </w:r>
      <w:hyperlink r:id="rId20" w:history="1">
        <w:r w:rsidRPr="00517E97">
          <w:rPr>
            <w:rFonts w:ascii="Times New Roman" w:eastAsia="Times New Roman" w:hAnsi="Times New Roman"/>
            <w:lang w:eastAsia="ru-RU"/>
          </w:rPr>
          <w:t>перечнем</w:t>
        </w:r>
      </w:hyperlink>
      <w:r w:rsidRPr="00517E97">
        <w:rPr>
          <w:rFonts w:ascii="Times New Roman" w:eastAsia="Times New Roman" w:hAnsi="Times New Roman"/>
          <w:lang w:eastAsia="ru-RU"/>
        </w:rPr>
        <w:t>, установленным приложением к названному Закону.</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Законом Иркутской области право на присвоение звания «Ветеран труда Иркутской области» предоставляется гражданам, не имеющим наград, но имеющим стаж работы (службы) на территории Иркутской области в календарном исчислении не менее 45 лет для мужчин и 40 лет для женщин.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Кроме того, перечень наград, почетных званий и поощрений, дающих право на присвоение звания «Ветеран труда Иркутской области», дополнен почетным званием «Ветеран труда» или «Ветеран», присвоенным в период</w:t>
      </w:r>
      <w:r>
        <w:rPr>
          <w:rFonts w:ascii="Times New Roman" w:eastAsia="Times New Roman" w:hAnsi="Times New Roman"/>
          <w:lang w:eastAsia="ru-RU"/>
        </w:rPr>
        <w:t xml:space="preserve"> </w:t>
      </w:r>
      <w:r w:rsidRPr="00517E97">
        <w:rPr>
          <w:rFonts w:ascii="Times New Roman" w:eastAsia="Times New Roman" w:hAnsi="Times New Roman"/>
          <w:lang w:eastAsia="ru-RU"/>
        </w:rPr>
        <w:t>с 1 января 1992 года организацией, осуществляющей (осуществлявшей) деятельность на территории Иркутской области, при условии, что гражданин проработал не менее 20 лет в данной организации, в том числе с учетом ее реорганизации, приватизации, и (или) в подведомственной ей организации, в организации, учредителем которой является организация, присвоившая указанное почетное звание гражданину, в дочерней организации, в организации, являющейся участником корпоративной организации.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 Иркутской области вступает в силу с 1 января 2023 года.</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5) Закон Иркутской области от 4 мая 2022 года № 30-ОЗ «О внесении изменения в часть 4 статьи 6 Закона Иркутской области «О дополнительной мере социальной поддержки семей, имеющих детей, в Иркутской области».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lastRenderedPageBreak/>
        <w:t>В соответствии с Законом Иркутской области от 3 ноября 2011 года</w:t>
      </w:r>
      <w:r>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размер областного материнского (семейного) капитала ежегодно индексируется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В таком же порядке осуществляется индексация размера оставшейся части суммы средств областного материнского (семейного) капитала.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Закон Иркутской области направлен на установление ежегодной с 1 апреля текущего года индексации размера областного материнского (семейного) капитала на не менее чем индекс роста потребительских цен за предыдущий год.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То есть размер областного материнского (семейного) капитала начиная </w:t>
      </w:r>
      <w:r w:rsidRPr="00517E97">
        <w:rPr>
          <w:rFonts w:ascii="Times New Roman" w:eastAsia="Times New Roman" w:hAnsi="Times New Roman"/>
          <w:lang w:eastAsia="ru-RU"/>
        </w:rPr>
        <w:br/>
        <w:t>с 1 апреля 2023 года будет индексироваться не менее чем на фактический уровень инфляции.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6) Закон Иркутской области </w:t>
      </w:r>
      <w:r w:rsidRPr="00517E97">
        <w:rPr>
          <w:rFonts w:ascii="Times New Roman" w:hAnsi="Times New Roman"/>
        </w:rPr>
        <w:t xml:space="preserve">от </w:t>
      </w:r>
      <w:r>
        <w:rPr>
          <w:rFonts w:ascii="Times New Roman" w:hAnsi="Times New Roman"/>
        </w:rPr>
        <w:t>7 июля 2022</w:t>
      </w:r>
      <w:r w:rsidRPr="00517E97">
        <w:rPr>
          <w:rFonts w:ascii="Times New Roman" w:hAnsi="Times New Roman"/>
        </w:rPr>
        <w:t xml:space="preserve"> года № </w:t>
      </w:r>
      <w:r>
        <w:rPr>
          <w:rFonts w:ascii="Times New Roman" w:hAnsi="Times New Roman"/>
        </w:rPr>
        <w:t>53</w:t>
      </w:r>
      <w:r w:rsidRPr="00517E97">
        <w:rPr>
          <w:rFonts w:ascii="Times New Roman" w:hAnsi="Times New Roman"/>
        </w:rPr>
        <w:t>-</w:t>
      </w:r>
      <w:r>
        <w:rPr>
          <w:rFonts w:ascii="Times New Roman" w:hAnsi="Times New Roman"/>
        </w:rPr>
        <w:t>ОЗ</w:t>
      </w:r>
      <w:r w:rsidRPr="00517E97">
        <w:rPr>
          <w:rFonts w:ascii="Times New Roman" w:eastAsia="Times New Roman" w:hAnsi="Times New Roman"/>
          <w:lang w:eastAsia="ru-RU"/>
        </w:rPr>
        <w:t xml:space="preserve">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устанавливаются дополнительные меры социальной поддержки: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 отдельным категориям военнослужащих (бывших военнослужащих), лиц, проходящих (проходивших) службу в войсках национальной гвардии Российской Федерации, получившим увечье (ранение, травму, контузию) при исполнении обязанностей военной службы (службы) в ходе специальной военной операции, проводимой на территориях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 в виде единовременной выплаты в размере от 300 000 до 600 000 рублей в зависимости от степени тяжести увечья (ранения, травмы, контузии);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 членам семей погибших (умерших) военнослужащих, лиц, проходивших службу в войсках национальной гвардии Российской Федерации, принимавших участие в специальной военной операции, а также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 в виде единовременной выплаты для членов семьи погибшего в размере 1 000 000 рублей в равных долях каждому члену семьи;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детям отдельных категорий военнослужащих (бывших военнослужащих), лиц, проходящих (проходивших) службу в войсках национальной гвардии Российской Федерации, в том числе получивших увечье (ранение, травму, контузию) при исполнении обязанностей военной службы (службы) в ходе специальной военной операции, в возрасте от 4 до 18 лет, - в виде организации и обеспечения их отдыха и оздоровления за счет средств областного бюджета.</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7) Закон Иркутской области</w:t>
      </w:r>
      <w:r>
        <w:rPr>
          <w:rFonts w:ascii="Times New Roman" w:eastAsia="Times New Roman" w:hAnsi="Times New Roman"/>
          <w:lang w:eastAsia="ru-RU"/>
        </w:rPr>
        <w:t xml:space="preserve"> от </w:t>
      </w:r>
      <w:r>
        <w:rPr>
          <w:rFonts w:ascii="Times New Roman" w:hAnsi="Times New Roman"/>
        </w:rPr>
        <w:t>7 июля 2022</w:t>
      </w:r>
      <w:r w:rsidRPr="00517E97">
        <w:rPr>
          <w:rFonts w:ascii="Times New Roman" w:hAnsi="Times New Roman"/>
        </w:rPr>
        <w:t xml:space="preserve"> года № </w:t>
      </w:r>
      <w:r>
        <w:rPr>
          <w:rFonts w:ascii="Times New Roman" w:hAnsi="Times New Roman"/>
        </w:rPr>
        <w:t>54</w:t>
      </w:r>
      <w:r w:rsidRPr="00517E97">
        <w:rPr>
          <w:rFonts w:ascii="Times New Roman" w:hAnsi="Times New Roman"/>
        </w:rPr>
        <w:t>-</w:t>
      </w:r>
      <w:r>
        <w:rPr>
          <w:rFonts w:ascii="Times New Roman" w:hAnsi="Times New Roman"/>
        </w:rPr>
        <w:t>ОЗ</w:t>
      </w:r>
      <w:r w:rsidRPr="00517E97">
        <w:rPr>
          <w:rFonts w:ascii="Times New Roman" w:eastAsia="Times New Roman" w:hAnsi="Times New Roman"/>
          <w:lang w:eastAsia="ru-RU"/>
        </w:rPr>
        <w:t xml:space="preserve"> «О внесении изменений в Закон Иркутской области «О дополнительной мере социальной поддержки семей, имею</w:t>
      </w:r>
      <w:r>
        <w:rPr>
          <w:rFonts w:ascii="Times New Roman" w:eastAsia="Times New Roman" w:hAnsi="Times New Roman"/>
          <w:lang w:eastAsia="ru-RU"/>
        </w:rPr>
        <w:t>щих детей, в Иркутской области»</w:t>
      </w:r>
      <w:r w:rsidRPr="00517E97">
        <w:rPr>
          <w:rFonts w:ascii="Times New Roman" w:eastAsia="Times New Roman" w:hAnsi="Times New Roman"/>
          <w:lang w:eastAsia="ru-RU"/>
        </w:rPr>
        <w:t>.</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предусмотрено, что средства (часть средств) областного материнского (семейного) капитала на улучшение жилищных условий в соответствии с заявлением о распоряжении могут направляться на погашение основного долга и уплату процентов по кредитам (займам), предоставленным на погашение (рефинансирование) ра</w:t>
      </w:r>
      <w:r w:rsidRPr="00517E97">
        <w:rPr>
          <w:rFonts w:ascii="Times New Roman" w:eastAsia="Times New Roman" w:hAnsi="Times New Roman"/>
          <w:lang w:eastAsia="ru-RU"/>
        </w:rPr>
        <w:lastRenderedPageBreak/>
        <w:t xml:space="preserve">нее полученных кредитов (займов) на приобретение (строительство) жилого помещения, включая ипотечные кредиты.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8) Закон Иркутской области </w:t>
      </w:r>
      <w:r>
        <w:rPr>
          <w:rFonts w:ascii="Times New Roman" w:eastAsia="Times New Roman" w:hAnsi="Times New Roman"/>
          <w:lang w:eastAsia="ru-RU"/>
        </w:rPr>
        <w:t xml:space="preserve">от </w:t>
      </w:r>
      <w:r>
        <w:rPr>
          <w:rFonts w:ascii="Times New Roman" w:hAnsi="Times New Roman"/>
        </w:rPr>
        <w:t>7 июля 2022</w:t>
      </w:r>
      <w:r w:rsidRPr="00517E97">
        <w:rPr>
          <w:rFonts w:ascii="Times New Roman" w:hAnsi="Times New Roman"/>
        </w:rPr>
        <w:t xml:space="preserve"> года № </w:t>
      </w:r>
      <w:r>
        <w:rPr>
          <w:rFonts w:ascii="Times New Roman" w:hAnsi="Times New Roman"/>
        </w:rPr>
        <w:t>55</w:t>
      </w:r>
      <w:r w:rsidRPr="00517E97">
        <w:rPr>
          <w:rFonts w:ascii="Times New Roman" w:hAnsi="Times New Roman"/>
        </w:rPr>
        <w:t>-</w:t>
      </w:r>
      <w:r>
        <w:rPr>
          <w:rFonts w:ascii="Times New Roman" w:hAnsi="Times New Roman"/>
        </w:rPr>
        <w:t>ОЗ</w:t>
      </w:r>
      <w:r w:rsidRPr="00517E97">
        <w:rPr>
          <w:rFonts w:ascii="Times New Roman" w:eastAsia="Times New Roman" w:hAnsi="Times New Roman"/>
          <w:lang w:eastAsia="ru-RU"/>
        </w:rPr>
        <w:t xml:space="preserve"> «О внесении изменений в статьи 3 и 7 Закона Иркутской области «О дополнительной мере социальной поддержки семей, имеющих детей, в Иркутской области».</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В соответствии с Законом Иркутской области от 3 ноября 2011 года</w:t>
      </w:r>
      <w:r>
        <w:rPr>
          <w:rFonts w:ascii="Times New Roman" w:eastAsia="Times New Roman" w:hAnsi="Times New Roman"/>
          <w:lang w:eastAsia="ru-RU"/>
        </w:rPr>
        <w:t xml:space="preserve"> </w:t>
      </w:r>
      <w:r w:rsidRPr="00517E97">
        <w:rPr>
          <w:rFonts w:ascii="Times New Roman" w:eastAsia="Times New Roman" w:hAnsi="Times New Roman"/>
          <w:lang w:eastAsia="ru-RU"/>
        </w:rPr>
        <w:t>№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которая по общему правилу предоставляется женщине, матери ребенка.</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При наличии определенных названным Законом обстоятельств (в частности, в случае лишения ее родительских прав в отношении ребенка, в связи с рождением которого возникло право на получение дополнительной меры социальной поддержки) право женщины на дополнительную меру социальной поддержки прекращается и возникает у отца ребенка.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Право отца ребенка при наличии аналогичных обстоятельств прекращается и возникает у ребенка (детей).</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Законом Иркутской области исключается условие предоставления дополнительной меры социальной поддержки – проживание родителя на территории Иркутской области не менее одного года к моменту рождения ребенка.</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Кроме того, Законом Иркутской области установлен в качестве основания для прекращения права родителя ребенка на дополнительную меру социальной поддержки и возникновения такого права у иных лиц (отца либо ребенка (детей)) случай ограничения родительских прав в отношении ребенка, в связи с рождением которого возникло право на получение дополнительной меры социальной поддержки.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9) Закон Иркутской области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и Закон Иркутской области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 ПЗ-993 и № ПЗ-994 соответственно).</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 xml:space="preserve">В настоящее время размер дополнительного ежемесячного материального обеспечения отдельных категорий граждан (в частности, граждан, удостоенных звания Героя Советского Союза, звания Героя Российской Федерации, звания Героя Социалистического Труда), а также размер ежемесячной доплаты к пенсии по государственному пенсионному обеспечению военнослужащим, ставшим инвалидами вследствие военной травмы, ежегодно индексируются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w:t>
      </w:r>
    </w:p>
    <w:p w:rsidR="006F1A17" w:rsidRPr="00517E97" w:rsidRDefault="006F1A17" w:rsidP="006F1A17">
      <w:pPr>
        <w:ind w:firstLine="567"/>
        <w:jc w:val="both"/>
        <w:rPr>
          <w:rFonts w:ascii="Times New Roman" w:eastAsia="Times New Roman" w:hAnsi="Times New Roman"/>
          <w:lang w:eastAsia="ru-RU"/>
        </w:rPr>
      </w:pPr>
      <w:r w:rsidRPr="00517E97">
        <w:rPr>
          <w:rFonts w:ascii="Times New Roman" w:eastAsia="Times New Roman" w:hAnsi="Times New Roman"/>
          <w:lang w:eastAsia="ru-RU"/>
        </w:rPr>
        <w:t>Законы Иркутской области направлены на установление ежегодной индексации</w:t>
      </w:r>
      <w:r>
        <w:rPr>
          <w:rFonts w:ascii="Times New Roman" w:eastAsia="Times New Roman" w:hAnsi="Times New Roman"/>
          <w:lang w:eastAsia="ru-RU"/>
        </w:rPr>
        <w:t>,</w:t>
      </w:r>
      <w:r w:rsidRPr="00517E97">
        <w:rPr>
          <w:rFonts w:ascii="Times New Roman" w:eastAsia="Times New Roman" w:hAnsi="Times New Roman"/>
          <w:lang w:eastAsia="ru-RU"/>
        </w:rPr>
        <w:t xml:space="preserve"> начиная с 1 апреля 2023 года</w:t>
      </w:r>
      <w:r>
        <w:rPr>
          <w:rFonts w:ascii="Times New Roman" w:eastAsia="Times New Roman" w:hAnsi="Times New Roman"/>
          <w:lang w:eastAsia="ru-RU"/>
        </w:rPr>
        <w:t>,</w:t>
      </w:r>
      <w:r w:rsidRPr="00517E97">
        <w:rPr>
          <w:rFonts w:ascii="Times New Roman" w:eastAsia="Times New Roman" w:hAnsi="Times New Roman"/>
          <w:lang w:eastAsia="ru-RU"/>
        </w:rPr>
        <w:t xml:space="preserve"> размеров названных социальных выплат на не менее чем индекс роста потребительских цен за предыдущий год. </w:t>
      </w:r>
    </w:p>
    <w:p w:rsidR="00432752" w:rsidRPr="00517E97" w:rsidRDefault="006F1A17" w:rsidP="006F1A17">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То есть размеры выплат с 1 апреля 2023 года будут индексироваться не менее чем на фактический уровень инфляции.</w:t>
      </w:r>
      <w:r w:rsidR="00432752" w:rsidRPr="00517E97">
        <w:rPr>
          <w:rFonts w:ascii="Times New Roman" w:eastAsia="Times New Roman" w:hAnsi="Times New Roman"/>
          <w:lang w:eastAsia="ru-RU"/>
        </w:rPr>
        <w:t xml:space="preserve"> </w:t>
      </w:r>
    </w:p>
    <w:p w:rsidR="00432752" w:rsidRPr="00517E97" w:rsidRDefault="00432752" w:rsidP="00765279">
      <w:pPr>
        <w:ind w:firstLine="709"/>
        <w:jc w:val="both"/>
        <w:rPr>
          <w:rFonts w:ascii="Times New Roman" w:eastAsia="Times New Roman" w:hAnsi="Times New Roman"/>
          <w:lang w:eastAsia="ru-RU"/>
        </w:rPr>
      </w:pPr>
    </w:p>
    <w:p w:rsidR="00432752" w:rsidRDefault="00432752" w:rsidP="00765279">
      <w:pPr>
        <w:ind w:firstLine="709"/>
        <w:jc w:val="both"/>
        <w:rPr>
          <w:rFonts w:ascii="Times New Roman" w:eastAsia="Times New Roman" w:hAnsi="Times New Roman"/>
          <w:b/>
          <w:lang w:eastAsia="ru-RU"/>
        </w:rPr>
      </w:pPr>
      <w:r w:rsidRPr="00517E97">
        <w:rPr>
          <w:rFonts w:ascii="Times New Roman" w:eastAsia="Times New Roman" w:hAnsi="Times New Roman"/>
          <w:b/>
          <w:lang w:eastAsia="ru-RU"/>
        </w:rPr>
        <w:t>Законодательство о собственности и экономической политике</w:t>
      </w:r>
    </w:p>
    <w:p w:rsidR="005037D0" w:rsidRPr="00517E97" w:rsidRDefault="005037D0" w:rsidP="00765279">
      <w:pPr>
        <w:ind w:firstLine="709"/>
        <w:jc w:val="both"/>
        <w:rPr>
          <w:rFonts w:ascii="Times New Roman" w:eastAsia="Times New Roman" w:hAnsi="Times New Roman"/>
          <w:b/>
          <w:lang w:eastAsia="ru-RU"/>
        </w:rPr>
      </w:pP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1) Закон Иркутской области от 4 мая 2022 года № 27-ОЗ «Об отдельных вопросах размещения нестационарных торговых объектов на территории Иркутской области». </w:t>
      </w:r>
    </w:p>
    <w:p w:rsidR="006F1A17" w:rsidRPr="00517E97" w:rsidRDefault="006F1A17" w:rsidP="006F1A17">
      <w:pPr>
        <w:ind w:firstLine="709"/>
        <w:jc w:val="both"/>
        <w:rPr>
          <w:rFonts w:ascii="Times New Roman" w:hAnsi="Times New Roman"/>
        </w:rPr>
      </w:pPr>
      <w:r w:rsidRPr="00517E97">
        <w:rPr>
          <w:rFonts w:ascii="Times New Roman" w:hAnsi="Times New Roman"/>
        </w:rPr>
        <w:lastRenderedPageBreak/>
        <w:t>Законом урегулированы на территории Иркутской области отдельные вопросы размещения нестационарных торговых объектов на землях или земельных участках, находящихся в государственной собственности Иркутской области или муниципальной собственности,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6F1A17" w:rsidRPr="00517E97" w:rsidRDefault="006F1A17" w:rsidP="006F1A17">
      <w:pPr>
        <w:ind w:firstLine="709"/>
        <w:jc w:val="both"/>
        <w:rPr>
          <w:rFonts w:ascii="Times New Roman" w:hAnsi="Times New Roman"/>
        </w:rPr>
      </w:pPr>
      <w:r w:rsidRPr="00517E97">
        <w:rPr>
          <w:rFonts w:ascii="Times New Roman" w:hAnsi="Times New Roman"/>
        </w:rPr>
        <w:t>2) Закон Иркутской области от 7 июня 2022 года № 38-ОЗ «О внесении изменений в Закон Иркутской области «О градостроительной деятельности в Иркутской области».</w:t>
      </w:r>
    </w:p>
    <w:p w:rsidR="006F1A17" w:rsidRPr="00517E97" w:rsidRDefault="006F1A17" w:rsidP="006F1A17">
      <w:pPr>
        <w:ind w:firstLine="709"/>
        <w:jc w:val="both"/>
        <w:rPr>
          <w:rFonts w:ascii="Times New Roman" w:hAnsi="Times New Roman"/>
          <w:b/>
          <w:bCs/>
        </w:rPr>
      </w:pPr>
      <w:r w:rsidRPr="00517E97">
        <w:rPr>
          <w:rFonts w:ascii="Times New Roman" w:hAnsi="Times New Roman"/>
        </w:rPr>
        <w:t>В целях приведения в соответствии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указанным Законом Иркутской области внесены изменения в статьи 16</w:t>
      </w:r>
      <w:r w:rsidRPr="00912B4E">
        <w:rPr>
          <w:rFonts w:ascii="Times New Roman" w:hAnsi="Times New Roman"/>
          <w:vertAlign w:val="superscript"/>
        </w:rPr>
        <w:t>4</w:t>
      </w:r>
      <w:r w:rsidRPr="00517E97">
        <w:rPr>
          <w:rFonts w:ascii="Times New Roman" w:hAnsi="Times New Roman"/>
        </w:rPr>
        <w:t xml:space="preserve"> </w:t>
      </w:r>
      <w:hyperlink r:id="rId21" w:history="1">
        <w:r w:rsidRPr="00517E97">
          <w:rPr>
            <w:rFonts w:ascii="Times New Roman" w:hAnsi="Times New Roman"/>
          </w:rPr>
          <w:t>Закон</w:t>
        </w:r>
      </w:hyperlink>
      <w:r w:rsidRPr="00517E97">
        <w:rPr>
          <w:rFonts w:ascii="Times New Roman" w:hAnsi="Times New Roman"/>
        </w:rPr>
        <w:t>а Иркутской области от 23 июля 2008 года № 59-оз «О градостроительной деятельности в Иркутской области»</w:t>
      </w:r>
      <w:r w:rsidRPr="00517E97">
        <w:rPr>
          <w:rFonts w:ascii="Times New Roman" w:hAnsi="Times New Roman"/>
          <w:bCs/>
        </w:rPr>
        <w:t>.</w:t>
      </w:r>
    </w:p>
    <w:p w:rsidR="006F1A17" w:rsidRPr="00517E97" w:rsidRDefault="006F1A17" w:rsidP="006F1A17">
      <w:pPr>
        <w:ind w:firstLine="709"/>
        <w:jc w:val="both"/>
        <w:rPr>
          <w:rFonts w:ascii="Times New Roman" w:hAnsi="Times New Roman"/>
        </w:rPr>
      </w:pPr>
      <w:r w:rsidRPr="00517E97">
        <w:rPr>
          <w:rFonts w:ascii="Times New Roman" w:hAnsi="Times New Roman"/>
        </w:rPr>
        <w:t>3) Закон Иркутской области от 4 апреля 2022 года № 20-ОЗ «Об ограничении розничной продажи несовершеннолетним товаров, содержащих сжиженный углеводородный газ, на территории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В целях защиты здоровья несовершеннолетних, предупреждения причинения вреда их физическому, интеллектуальному, психическому, духовному и нравственному развитию указанный Закон Иркутской области устанавливает на территории Иркутской области ограничение розничной продажи товаров, содержащих сжиженный углеводородный газ, для личного, семейного, домашнего и иного использования, не связанного с предпринимательской деятельностью, лицам, не достигшим восемнадцатилетнего возраста.</w:t>
      </w:r>
    </w:p>
    <w:p w:rsidR="006F1A17" w:rsidRPr="00517E97" w:rsidRDefault="006F1A17" w:rsidP="006F1A17">
      <w:pPr>
        <w:ind w:firstLine="709"/>
        <w:jc w:val="both"/>
        <w:rPr>
          <w:rFonts w:ascii="Times New Roman" w:hAnsi="Times New Roman"/>
        </w:rPr>
      </w:pPr>
      <w:r w:rsidRPr="00517E97">
        <w:rPr>
          <w:rFonts w:ascii="Times New Roman" w:hAnsi="Times New Roman"/>
        </w:rPr>
        <w:t>4) Закон Иркутской области от 7 апреля 2022 года № 25-ОЗ «О внесении изменений в статью 8</w:t>
      </w:r>
      <w:r w:rsidRPr="00517E97">
        <w:rPr>
          <w:rFonts w:ascii="Times New Roman" w:hAnsi="Times New Roman"/>
          <w:vertAlign w:val="superscript"/>
        </w:rPr>
        <w:t>4</w:t>
      </w:r>
      <w:r w:rsidRPr="00517E97">
        <w:rPr>
          <w:rFonts w:ascii="Times New Roman" w:hAnsi="Times New Roman"/>
        </w:rPr>
        <w:t xml:space="preserve"> Закона Иркутской области «Об отдельных вопросах использования и охраны земель в Иркутской области».</w:t>
      </w:r>
    </w:p>
    <w:p w:rsidR="006F1A17" w:rsidRPr="00517E97" w:rsidRDefault="006F1A17" w:rsidP="006F1A17">
      <w:pPr>
        <w:ind w:firstLine="709"/>
        <w:jc w:val="both"/>
        <w:rPr>
          <w:rFonts w:ascii="Times New Roman" w:hAnsi="Times New Roman"/>
          <w:bCs/>
        </w:rPr>
      </w:pPr>
      <w:r w:rsidRPr="00517E97">
        <w:rPr>
          <w:rFonts w:ascii="Times New Roman" w:hAnsi="Times New Roman"/>
        </w:rPr>
        <w:t>Изменения в статью 8</w:t>
      </w:r>
      <w:r w:rsidRPr="00517E97">
        <w:rPr>
          <w:rFonts w:ascii="Times New Roman" w:hAnsi="Times New Roman"/>
          <w:vertAlign w:val="superscript"/>
        </w:rPr>
        <w:t>4</w:t>
      </w:r>
      <w:r w:rsidRPr="00517E97">
        <w:rPr>
          <w:rFonts w:ascii="Times New Roman" w:hAnsi="Times New Roman"/>
        </w:rPr>
        <w:t xml:space="preserve"> Закона Иркутской области от 21 декабря 2006 года № 99-оз «Об отдельных вопросах использования и охраны земель в Иркутской области» направлены на изменение </w:t>
      </w:r>
      <w:r w:rsidRPr="00517E97">
        <w:rPr>
          <w:rFonts w:ascii="Times New Roman" w:hAnsi="Times New Roman"/>
          <w:bCs/>
        </w:rPr>
        <w:t>критериев, которым должны соответствовать объекты социально-культурного и коммунально-бытового назначения, масштабные инвестиционные проекты.</w:t>
      </w:r>
    </w:p>
    <w:p w:rsidR="006F1A17" w:rsidRPr="00517E97" w:rsidRDefault="006F1A17" w:rsidP="006F1A17">
      <w:pPr>
        <w:ind w:firstLine="709"/>
        <w:jc w:val="both"/>
        <w:rPr>
          <w:rFonts w:ascii="Times New Roman" w:hAnsi="Times New Roman"/>
        </w:rPr>
      </w:pPr>
      <w:r w:rsidRPr="00517E97">
        <w:rPr>
          <w:rFonts w:ascii="Times New Roman" w:hAnsi="Times New Roman"/>
        </w:rPr>
        <w:t>5) Закон Иркутской области от 28 февраля 2022 года № 18-ОЗ «О внесении изменения в пункт 12 части 2 статьи 2 Закона Иркутской области «Об областной государственной поддержке туризма и туристской деятельности в Иркутской области».</w:t>
      </w:r>
    </w:p>
    <w:p w:rsidR="00432752" w:rsidRPr="00517E97" w:rsidRDefault="006F1A17" w:rsidP="006F1A17">
      <w:pPr>
        <w:ind w:firstLine="709"/>
        <w:jc w:val="both"/>
        <w:rPr>
          <w:rFonts w:ascii="Times New Roman" w:hAnsi="Times New Roman"/>
          <w:b/>
        </w:rPr>
      </w:pPr>
      <w:r w:rsidRPr="00517E97">
        <w:rPr>
          <w:rFonts w:ascii="Times New Roman" w:hAnsi="Times New Roman"/>
        </w:rPr>
        <w:t>Изменения в пункт 12 части 2 статьи 2 Закона Иркутской области от 7 марта 2012 года № 9-ОЗ «Об областной государственной поддержке туризма и туристской деятельности в Иркутской области» дополняют основные задачи областной государственной поддержки туризма и туристкой деятельности реализацией мер по поддержке сельского туризма.</w:t>
      </w:r>
    </w:p>
    <w:p w:rsidR="00432752" w:rsidRDefault="00432752" w:rsidP="00765279">
      <w:pPr>
        <w:ind w:firstLine="709"/>
        <w:jc w:val="both"/>
        <w:rPr>
          <w:rFonts w:ascii="Times New Roman" w:hAnsi="Times New Roman"/>
          <w:b/>
        </w:rPr>
      </w:pPr>
      <w:r w:rsidRPr="00517E97">
        <w:rPr>
          <w:rFonts w:ascii="Times New Roman" w:hAnsi="Times New Roman"/>
          <w:b/>
        </w:rPr>
        <w:t>Законодательство о строительстве и дорожном хозяйстве</w:t>
      </w:r>
    </w:p>
    <w:p w:rsidR="005037D0" w:rsidRPr="00517E97" w:rsidRDefault="005037D0" w:rsidP="00765279">
      <w:pPr>
        <w:ind w:firstLine="709"/>
        <w:jc w:val="both"/>
        <w:rPr>
          <w:rFonts w:ascii="Times New Roman" w:hAnsi="Times New Roman"/>
          <w:b/>
        </w:rPr>
      </w:pPr>
    </w:p>
    <w:p w:rsidR="006F1A17" w:rsidRPr="00517E97" w:rsidRDefault="006F1A17" w:rsidP="006F1A17">
      <w:pPr>
        <w:ind w:firstLine="709"/>
        <w:jc w:val="both"/>
        <w:rPr>
          <w:rFonts w:ascii="Times New Roman" w:hAnsi="Times New Roman"/>
        </w:rPr>
      </w:pPr>
      <w:r w:rsidRPr="00517E97">
        <w:rPr>
          <w:rFonts w:ascii="Times New Roman" w:hAnsi="Times New Roman"/>
        </w:rPr>
        <w:t>Закон Иркутской области от 6 мая 2022 года № 32-ОЗ «О внесении изменений в статью 7 Закона Иркутской области «О градостроительной деятельности 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Указанным Законом Иркутской области устанавливается, что схема территориального планирования муниципального района содержит карту границ населенных пунктов, расположенных на межселенных территориях, а также в границах сельских поселений, в </w:t>
      </w:r>
      <w:r w:rsidRPr="00517E97">
        <w:rPr>
          <w:rFonts w:ascii="Times New Roman" w:hAnsi="Times New Roman"/>
        </w:rPr>
        <w:lastRenderedPageBreak/>
        <w:t>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432752" w:rsidRPr="00517E97" w:rsidRDefault="00432752" w:rsidP="00765279">
      <w:pPr>
        <w:ind w:firstLine="709"/>
        <w:jc w:val="both"/>
        <w:rPr>
          <w:rFonts w:ascii="Times New Roman" w:hAnsi="Times New Roman"/>
        </w:rPr>
      </w:pPr>
      <w:r w:rsidRPr="00517E97">
        <w:rPr>
          <w:rFonts w:ascii="Times New Roman" w:hAnsi="Times New Roman"/>
        </w:rPr>
        <w:t xml:space="preserve"> </w:t>
      </w:r>
    </w:p>
    <w:p w:rsidR="00432752" w:rsidRPr="00517E97" w:rsidRDefault="00432752" w:rsidP="00765279">
      <w:pPr>
        <w:ind w:firstLine="709"/>
        <w:jc w:val="both"/>
        <w:rPr>
          <w:rFonts w:ascii="Times New Roman" w:eastAsia="Calibri" w:hAnsi="Times New Roman"/>
          <w:b/>
        </w:rPr>
      </w:pPr>
      <w:r w:rsidRPr="00517E97">
        <w:rPr>
          <w:rFonts w:ascii="Times New Roman" w:eastAsia="Calibri" w:hAnsi="Times New Roman"/>
          <w:b/>
        </w:rPr>
        <w:t>В сфере законодательства о природопользовании, экологии и сельском хозяйстве</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  1) Закон Иркутской области от 7 февраля 2022 года № 17-ОЗ «О внесении изменений в Закон Иркутской области «Об отдельных вопросах в сфере охоты, сохранения охотничьих ресурсов и среды их обитания 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Законом уточнен порядок распределения заявок о выдаче разрешений на добычу охотничьих ресурсов в общедоступных охотничьих угодьях, приведена в соответствие с федеральным законодательством терминология закона.</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 2) Закон Иркутской области от 5 апреля 2022 года № 24-ОЗ «О признании утратившими силу отдельных законов Иркутской области».</w:t>
      </w:r>
    </w:p>
    <w:p w:rsidR="006F1A17" w:rsidRPr="00517E97" w:rsidRDefault="006F1A17" w:rsidP="006F1A17">
      <w:pPr>
        <w:ind w:firstLine="709"/>
        <w:jc w:val="both"/>
        <w:rPr>
          <w:rFonts w:ascii="Times New Roman" w:hAnsi="Times New Roman"/>
        </w:rPr>
      </w:pPr>
      <w:r w:rsidRPr="00517E97">
        <w:rPr>
          <w:rFonts w:ascii="Times New Roman" w:hAnsi="Times New Roman"/>
        </w:rPr>
        <w:t>В связи с вступлением в силу норм федерального законодательства, регулирующих надзор за оборотом древесины признаны утратившими силу соответствующие законы Иркутской области, принятые в рамках опережающего правового регулирования.</w:t>
      </w:r>
    </w:p>
    <w:p w:rsidR="006F1A17" w:rsidRPr="00517E97" w:rsidRDefault="006F1A17" w:rsidP="006F1A17">
      <w:pPr>
        <w:ind w:firstLine="709"/>
        <w:jc w:val="both"/>
        <w:rPr>
          <w:rFonts w:ascii="Times New Roman" w:hAnsi="Times New Roman"/>
        </w:rPr>
      </w:pPr>
      <w:r w:rsidRPr="00517E97">
        <w:rPr>
          <w:rFonts w:ascii="Times New Roman" w:hAnsi="Times New Roman"/>
        </w:rPr>
        <w:t xml:space="preserve"> 3) Закон Иркутской области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 ПЗ-1009). </w:t>
      </w:r>
    </w:p>
    <w:p w:rsidR="006F1A17" w:rsidRPr="00517E97" w:rsidRDefault="006F1A17" w:rsidP="006F1A17">
      <w:pPr>
        <w:ind w:firstLine="709"/>
        <w:jc w:val="both"/>
        <w:rPr>
          <w:rFonts w:ascii="Times New Roman" w:hAnsi="Times New Roman"/>
        </w:rPr>
      </w:pPr>
      <w:r w:rsidRPr="00517E97">
        <w:rPr>
          <w:rFonts w:ascii="Times New Roman" w:hAnsi="Times New Roman"/>
        </w:rPr>
        <w:t>Уточнены полномочия Губернатора Иркутской области по регулированию ограничений в сфере охоты.</w:t>
      </w:r>
    </w:p>
    <w:p w:rsidR="00432752" w:rsidRPr="00517E97" w:rsidRDefault="00432752" w:rsidP="00765279">
      <w:pPr>
        <w:ind w:firstLine="709"/>
        <w:jc w:val="both"/>
        <w:rPr>
          <w:rFonts w:ascii="Times New Roman" w:hAnsi="Times New Roman"/>
          <w:b/>
          <w:color w:val="C00000"/>
        </w:rPr>
      </w:pP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Сотрудниками правового управления осуществлено правовое сопровождение: </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Депутатского часа «Создание благоприятных условий для развития туризма в Иркутской области»;</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Депутатского часа «О состоянии и развитии дорог общего пользования местного значения на территории Иркутской области»;</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заседаний Стратегического совета Иркутской области, его рабочих групп</w:t>
      </w:r>
      <w:r w:rsidRPr="00517E97">
        <w:rPr>
          <w:rFonts w:ascii="Times New Roman" w:hAnsi="Times New Roman"/>
        </w:rPr>
        <w:t xml:space="preserve"> по проекту </w:t>
      </w:r>
      <w:r w:rsidRPr="00517E97">
        <w:rPr>
          <w:rFonts w:ascii="Times New Roman" w:eastAsia="Times New Roman" w:hAnsi="Times New Roman"/>
          <w:bCs/>
          <w:lang w:eastAsia="ru-RU"/>
        </w:rPr>
        <w:t>плана мероприятий по реализации стратегии социально-экономического развития Иркутской области на период до 2036 года;</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xml:space="preserve">- </w:t>
      </w:r>
      <w:r w:rsidR="008E1B82" w:rsidRPr="00517E97">
        <w:rPr>
          <w:rFonts w:ascii="Times New Roman" w:eastAsia="Times New Roman" w:hAnsi="Times New Roman"/>
          <w:bCs/>
          <w:lang w:eastAsia="ru-RU"/>
        </w:rPr>
        <w:t>р</w:t>
      </w:r>
      <w:r w:rsidRPr="00517E97">
        <w:rPr>
          <w:rFonts w:ascii="Times New Roman" w:eastAsia="Times New Roman" w:hAnsi="Times New Roman"/>
          <w:bCs/>
          <w:lang w:eastAsia="ru-RU"/>
        </w:rPr>
        <w:t>абочих совещаний:</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по проекту закона Иркутской области №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по проекту закона Иркутской области № ПЗ-501 «О внесении изменений в Закон Иркутской области «О градостроительной деятельности в Иркутской области»;</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по проекту закона Иркутской области № ПЗ-902 «О размещении нестационарных торговых объектов на территории Иркутской области»;</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депутатских слушаний «Об отдельных аспектах жилищного строительства в условиях экономических санкций»;</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круглого стола «О внедрении на территории Иркутской области интеллектуальной транспортной системы»;</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мероприятия «Парламентская школа» по вопросу «Региональные институты развития малого и среднего бизнеса»;</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заседания Общественного Совета при Законодательном Собрании Иркутской области по вопросу «О первоочередных мерах поддержки малого и среднего бизнеса в Иркутской области в условиях санкционного давления»</w:t>
      </w:r>
      <w:r w:rsidR="00145331">
        <w:rPr>
          <w:rFonts w:ascii="Times New Roman" w:eastAsia="Times New Roman" w:hAnsi="Times New Roman"/>
          <w:bCs/>
          <w:lang w:eastAsia="ru-RU"/>
        </w:rPr>
        <w:t>;</w:t>
      </w:r>
    </w:p>
    <w:p w:rsidR="00432752" w:rsidRPr="00517E97" w:rsidRDefault="00432752"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432752" w:rsidRPr="00517E97" w:rsidRDefault="00432752" w:rsidP="00765279">
      <w:pPr>
        <w:ind w:firstLine="709"/>
        <w:jc w:val="both"/>
        <w:rPr>
          <w:rFonts w:ascii="Times New Roman" w:eastAsia="Times New Roman" w:hAnsi="Times New Roman"/>
          <w:bCs/>
          <w:lang w:eastAsia="ru-RU"/>
        </w:rPr>
      </w:pPr>
    </w:p>
    <w:p w:rsidR="00432752" w:rsidRPr="00517E97" w:rsidRDefault="00432752" w:rsidP="00765279">
      <w:pPr>
        <w:ind w:firstLine="709"/>
        <w:jc w:val="both"/>
        <w:rPr>
          <w:rFonts w:ascii="Times New Roman" w:eastAsia="Times New Roman" w:hAnsi="Times New Roman"/>
          <w:b/>
          <w:lang w:eastAsia="ru-RU"/>
        </w:rPr>
      </w:pPr>
      <w:r w:rsidRPr="00517E97">
        <w:rPr>
          <w:rFonts w:ascii="Times New Roman" w:eastAsia="Times New Roman" w:hAnsi="Times New Roman"/>
          <w:b/>
          <w:lang w:eastAsia="ru-RU"/>
        </w:rPr>
        <w:lastRenderedPageBreak/>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результаты их рассмотрения</w:t>
      </w:r>
    </w:p>
    <w:p w:rsidR="008E1B82" w:rsidRPr="00517E97" w:rsidRDefault="008E1B82" w:rsidP="00765279">
      <w:pPr>
        <w:ind w:firstLine="709"/>
        <w:jc w:val="both"/>
        <w:rPr>
          <w:rFonts w:ascii="Times New Roman" w:eastAsia="Times New Roman" w:hAnsi="Times New Roman"/>
          <w:b/>
          <w:lang w:eastAsia="ru-RU"/>
        </w:rPr>
      </w:pPr>
    </w:p>
    <w:p w:rsidR="00432752" w:rsidRPr="00517E97" w:rsidRDefault="00432752" w:rsidP="00765279">
      <w:pPr>
        <w:ind w:firstLine="709"/>
        <w:jc w:val="both"/>
        <w:rPr>
          <w:rFonts w:ascii="Times New Roman" w:eastAsia="SimSun" w:hAnsi="Times New Roman"/>
          <w:lang w:eastAsia="zh-CN"/>
        </w:rPr>
      </w:pPr>
      <w:r w:rsidRPr="00517E97">
        <w:rPr>
          <w:rFonts w:ascii="Times New Roman" w:eastAsia="SimSun" w:hAnsi="Times New Roman"/>
          <w:lang w:eastAsia="zh-CN"/>
        </w:rPr>
        <w:t xml:space="preserve"> На комитете по собственности и экономической политике рассмотрено предложение депутатов Законодательного Собрания Любенкова Г.А., Некипелова Д.Б., Тютрина Д.Г., Попова О.Н. об обращении с законодательной инициативой в форме внесения проекта федерального закона в Государственную Думу Федерального Собрания Российской Федерации.</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Проектом федерального закона предлагается внести изменения в статью 11 Федерального закона от 23 декабря 2003 года № 177-ФЗ «О страховании вкладов в банках Российской Федерации» в части повышения предельного размера страхового возмещения по вкладам физических лиц в банках Российской Федерации с 1400000 рублей до 3000000 рублей.</w:t>
      </w: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Указанный проект законодательной инициативы № 8-145 направлен на рассмотрение в Совет законодателей.</w:t>
      </w:r>
    </w:p>
    <w:p w:rsidR="00432752" w:rsidRPr="00517E97" w:rsidRDefault="00432752" w:rsidP="00765279">
      <w:pPr>
        <w:ind w:firstLine="709"/>
        <w:jc w:val="both"/>
        <w:rPr>
          <w:rFonts w:ascii="Times New Roman" w:eastAsia="Times New Roman" w:hAnsi="Times New Roman"/>
          <w:lang w:eastAsia="ru-RU"/>
        </w:rPr>
      </w:pPr>
    </w:p>
    <w:p w:rsidR="00432752" w:rsidRPr="00517E97" w:rsidRDefault="00432752" w:rsidP="00765279">
      <w:pPr>
        <w:ind w:firstLine="709"/>
        <w:jc w:val="both"/>
        <w:rPr>
          <w:rFonts w:ascii="Times New Roman" w:hAnsi="Times New Roman"/>
        </w:rPr>
      </w:pPr>
      <w:r w:rsidRPr="00517E97">
        <w:rPr>
          <w:rFonts w:ascii="Times New Roman" w:eastAsia="Times New Roman" w:hAnsi="Times New Roman"/>
          <w:lang w:eastAsia="ru-RU"/>
        </w:rPr>
        <w:tab/>
      </w:r>
      <w:r w:rsidRPr="00517E97">
        <w:rPr>
          <w:rFonts w:ascii="Times New Roman" w:hAnsi="Times New Roman"/>
          <w:b/>
        </w:rPr>
        <w:t xml:space="preserve">Обзор практики применения отдельных законов Иркутской области (по результатам мониторинга правоприменения) </w:t>
      </w:r>
      <w:r w:rsidRPr="00517E97">
        <w:rPr>
          <w:rFonts w:ascii="Times New Roman" w:hAnsi="Times New Roman"/>
        </w:rPr>
        <w:t>не осуществлялся.</w:t>
      </w:r>
    </w:p>
    <w:p w:rsidR="00432752" w:rsidRPr="00517E97" w:rsidRDefault="00432752" w:rsidP="00765279">
      <w:pPr>
        <w:ind w:firstLine="709"/>
        <w:jc w:val="both"/>
        <w:rPr>
          <w:rFonts w:ascii="Times New Roman" w:hAnsi="Times New Roman"/>
          <w:b/>
        </w:rPr>
      </w:pP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hAnsi="Times New Roman"/>
          <w:b/>
        </w:rPr>
        <w:t>Участие Законодательного Собрания Иркутской области в судебных заседаниях</w:t>
      </w:r>
      <w:r w:rsidRPr="00517E97">
        <w:rPr>
          <w:rFonts w:ascii="Times New Roman" w:eastAsia="Times New Roman" w:hAnsi="Times New Roman"/>
          <w:lang w:eastAsia="ru-RU"/>
        </w:rPr>
        <w:t xml:space="preserve">    </w:t>
      </w:r>
    </w:p>
    <w:p w:rsidR="00432752" w:rsidRPr="00630481"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w:t>
      </w:r>
      <w:r w:rsidRPr="00630481">
        <w:rPr>
          <w:rFonts w:ascii="Times New Roman" w:eastAsia="Times New Roman" w:hAnsi="Times New Roman"/>
          <w:lang w:eastAsia="ru-RU"/>
        </w:rPr>
        <w:t>1) Решением Иркутского областного суда от 10 августа 2021 года по административному исковому заявлению ООО «Транс-Экспресс» о признании недействующими отдельных положений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ООО «Транс-Экспресс» отказано в удовлетворении исковых требований в полном объеме.</w:t>
      </w:r>
    </w:p>
    <w:p w:rsidR="00432752" w:rsidRPr="00630481" w:rsidRDefault="00432752" w:rsidP="00765279">
      <w:pPr>
        <w:ind w:firstLine="709"/>
        <w:jc w:val="both"/>
        <w:rPr>
          <w:rFonts w:ascii="Times New Roman" w:eastAsia="Times New Roman" w:hAnsi="Times New Roman"/>
          <w:lang w:eastAsia="ru-RU"/>
        </w:rPr>
      </w:pPr>
      <w:r w:rsidRPr="00630481">
        <w:rPr>
          <w:rFonts w:ascii="Times New Roman" w:eastAsia="Times New Roman" w:hAnsi="Times New Roman"/>
          <w:lang w:eastAsia="ru-RU"/>
        </w:rPr>
        <w:tab/>
        <w:t>ООО «Транс-Экспресс» подана апелляционная жалоба на указанное решение Иркутского областного суда.</w:t>
      </w:r>
    </w:p>
    <w:p w:rsidR="00432752" w:rsidRPr="00630481" w:rsidRDefault="00432752" w:rsidP="00765279">
      <w:pPr>
        <w:ind w:firstLine="709"/>
        <w:jc w:val="both"/>
        <w:rPr>
          <w:rFonts w:ascii="Times New Roman" w:eastAsia="Times New Roman" w:hAnsi="Times New Roman"/>
          <w:lang w:eastAsia="ru-RU"/>
        </w:rPr>
      </w:pPr>
      <w:r w:rsidRPr="00630481">
        <w:rPr>
          <w:rFonts w:ascii="Times New Roman" w:eastAsia="Times New Roman" w:hAnsi="Times New Roman"/>
          <w:lang w:eastAsia="ru-RU"/>
        </w:rPr>
        <w:tab/>
        <w:t>Апелляционным определением судебной коллегии по административным делам Пятого апелляционного суда общей юрисдикции от 28 января 2022 года решение Иркутского областного суда отменено полностью с вынесением нового решения об удовлетворении исковых требований в полном объеме.</w:t>
      </w:r>
    </w:p>
    <w:p w:rsidR="00432752" w:rsidRPr="00630481" w:rsidRDefault="00432752" w:rsidP="00765279">
      <w:pPr>
        <w:ind w:firstLine="709"/>
        <w:jc w:val="both"/>
        <w:rPr>
          <w:rFonts w:ascii="Times New Roman" w:eastAsia="Times New Roman" w:hAnsi="Times New Roman"/>
          <w:lang w:eastAsia="ru-RU"/>
        </w:rPr>
      </w:pPr>
      <w:r w:rsidRPr="00630481">
        <w:rPr>
          <w:rFonts w:ascii="Times New Roman" w:eastAsia="Times New Roman" w:hAnsi="Times New Roman"/>
          <w:lang w:eastAsia="ru-RU"/>
        </w:rPr>
        <w:tab/>
        <w:t>На указанное определение Законодательным Собранием подана кассационная жалоба, в удовлетворении которой отказано Восьмым кассационным судом общей юрисдикции (9 июня 2022 года).</w:t>
      </w:r>
    </w:p>
    <w:p w:rsidR="00432752" w:rsidRPr="00630481" w:rsidRDefault="00432752" w:rsidP="00765279">
      <w:pPr>
        <w:ind w:firstLine="709"/>
        <w:jc w:val="both"/>
        <w:rPr>
          <w:rFonts w:ascii="Times New Roman" w:hAnsi="Times New Roman"/>
        </w:rPr>
      </w:pPr>
      <w:r w:rsidRPr="00630481">
        <w:rPr>
          <w:rFonts w:ascii="Times New Roman" w:hAnsi="Times New Roman"/>
        </w:rPr>
        <w:t xml:space="preserve">2) По итогам 3 судебных заседаний в Иркутском областном суде по рассмотрению административного искового заявления Романова </w:t>
      </w:r>
      <w:r w:rsidR="00145331" w:rsidRPr="00630481">
        <w:rPr>
          <w:rFonts w:ascii="Times New Roman" w:hAnsi="Times New Roman"/>
        </w:rPr>
        <w:t xml:space="preserve">А.В. </w:t>
      </w:r>
      <w:r w:rsidRPr="00630481">
        <w:rPr>
          <w:rFonts w:ascii="Times New Roman" w:hAnsi="Times New Roman"/>
        </w:rPr>
        <w:t>о признании недействующим пункта 1 постановления Законодательного Собрания от 24</w:t>
      </w:r>
      <w:r w:rsidR="00166362" w:rsidRPr="00630481">
        <w:rPr>
          <w:rFonts w:ascii="Times New Roman" w:hAnsi="Times New Roman"/>
        </w:rPr>
        <w:t>.12.</w:t>
      </w:r>
      <w:r w:rsidRPr="00630481">
        <w:rPr>
          <w:rFonts w:ascii="Times New Roman" w:hAnsi="Times New Roman"/>
        </w:rPr>
        <w:t xml:space="preserve"> 2014 № 20/39-ЗС «О внесении изменений в Регламент Законодательного Собрания Иркутской области» решением суда в удовлетворении требований Романова </w:t>
      </w:r>
      <w:r w:rsidR="00145331" w:rsidRPr="00630481">
        <w:rPr>
          <w:rFonts w:ascii="Times New Roman" w:hAnsi="Times New Roman"/>
        </w:rPr>
        <w:t xml:space="preserve">А.В. </w:t>
      </w:r>
      <w:r w:rsidRPr="00630481">
        <w:rPr>
          <w:rFonts w:ascii="Times New Roman" w:hAnsi="Times New Roman"/>
        </w:rPr>
        <w:t>отказано.</w:t>
      </w:r>
    </w:p>
    <w:p w:rsidR="00432752" w:rsidRPr="00630481" w:rsidRDefault="00432752" w:rsidP="00765279">
      <w:pPr>
        <w:ind w:firstLine="709"/>
        <w:jc w:val="both"/>
        <w:rPr>
          <w:rFonts w:ascii="Times New Roman" w:hAnsi="Times New Roman"/>
        </w:rPr>
      </w:pPr>
      <w:r w:rsidRPr="00630481">
        <w:rPr>
          <w:rFonts w:ascii="Times New Roman" w:hAnsi="Times New Roman"/>
          <w:color w:val="000000"/>
          <w:lang w:eastAsia="ru-RU"/>
        </w:rPr>
        <w:t xml:space="preserve">3) Сотрудники правового управления приняли участие в 4 судебных заседаниях в Кировском районном суде по рассмотрению административного искового </w:t>
      </w:r>
      <w:r w:rsidRPr="00630481">
        <w:rPr>
          <w:rFonts w:ascii="Times New Roman" w:hAnsi="Times New Roman"/>
        </w:rPr>
        <w:t xml:space="preserve">заявления прокурора Иркутской области о досрочном прекращении полномочий депутата Законодательного Собрания Сумарокова П.И. в связи с утратой доверия.  </w:t>
      </w:r>
    </w:p>
    <w:p w:rsidR="00432752" w:rsidRPr="00630481" w:rsidRDefault="00432752" w:rsidP="00765279">
      <w:pPr>
        <w:ind w:firstLine="709"/>
        <w:jc w:val="both"/>
        <w:rPr>
          <w:rFonts w:ascii="Times New Roman" w:hAnsi="Times New Roman"/>
        </w:rPr>
      </w:pPr>
      <w:r w:rsidRPr="00630481">
        <w:rPr>
          <w:rFonts w:ascii="Times New Roman" w:hAnsi="Times New Roman"/>
        </w:rPr>
        <w:t>Административные исковые требования прокурора Иркутской области в защиту интересов Российской Федерации и неопределенного круга лиц к Законодательному Собранию, депутату Законодательного Собрания Сумарокову Павлу Ильичу удовлетворено частично.</w:t>
      </w:r>
    </w:p>
    <w:p w:rsidR="00432752" w:rsidRPr="00517E97" w:rsidRDefault="00432752" w:rsidP="00765279">
      <w:pPr>
        <w:ind w:firstLine="709"/>
        <w:jc w:val="both"/>
        <w:rPr>
          <w:rFonts w:ascii="Times New Roman" w:hAnsi="Times New Roman"/>
        </w:rPr>
      </w:pPr>
      <w:r w:rsidRPr="00630481">
        <w:rPr>
          <w:rFonts w:ascii="Times New Roman" w:hAnsi="Times New Roman"/>
        </w:rPr>
        <w:lastRenderedPageBreak/>
        <w:t xml:space="preserve"> 4) Участие сотрудников правового управления в 3 судебных заседаниях п</w:t>
      </w:r>
      <w:r w:rsidRPr="00630481">
        <w:rPr>
          <w:rFonts w:ascii="Times New Roman" w:hAnsi="Times New Roman"/>
          <w:bCs/>
          <w:color w:val="000000"/>
          <w:shd w:val="clear" w:color="auto" w:fill="FFFFFF"/>
        </w:rPr>
        <w:t xml:space="preserve">о рассмотрению административного искового заявления </w:t>
      </w:r>
      <w:r w:rsidRPr="00630481">
        <w:rPr>
          <w:rFonts w:ascii="Times New Roman" w:hAnsi="Times New Roman"/>
        </w:rPr>
        <w:t>Аминова А.А. к Законодательному Собранию, Губернатору Иркутской области о признании недействующими частей 2, 6, 7 статьи 3 Закона Иркутской области от 10 ноября 2011 г. № 109-оз «О порядке и нормативах заготовки гражданами древесины для собственных нужд в Иркутской области» в части неуказания в нормативе заготовки древесины доли лесных насаждений с минимальным диаметром от 32 см.</w:t>
      </w:r>
    </w:p>
    <w:p w:rsidR="00432752" w:rsidRPr="00517E97" w:rsidRDefault="00432752" w:rsidP="00765279">
      <w:pPr>
        <w:ind w:firstLine="709"/>
        <w:jc w:val="both"/>
        <w:rPr>
          <w:rFonts w:ascii="Times New Roman" w:hAnsi="Times New Roman"/>
        </w:rPr>
      </w:pPr>
    </w:p>
    <w:p w:rsidR="00432752" w:rsidRPr="00517E97" w:rsidRDefault="00432752" w:rsidP="00765279">
      <w:pPr>
        <w:ind w:firstLine="709"/>
        <w:jc w:val="both"/>
        <w:rPr>
          <w:rFonts w:ascii="Times New Roman" w:hAnsi="Times New Roman"/>
        </w:rPr>
      </w:pPr>
      <w:r w:rsidRPr="00517E97">
        <w:rPr>
          <w:rFonts w:ascii="Times New Roman" w:hAnsi="Times New Roman"/>
          <w:b/>
        </w:rPr>
        <w:t xml:space="preserve">Протесты и представления Прокуратуры Иркутской области, в том числе протесты, представления, требования об устранении коррупциогенных факторов прокурора Иркутской области на законодательные акты Иркутской области </w:t>
      </w:r>
      <w:r w:rsidRPr="00517E97">
        <w:rPr>
          <w:rFonts w:ascii="Times New Roman" w:hAnsi="Times New Roman"/>
        </w:rPr>
        <w:t>не поступали.</w:t>
      </w:r>
    </w:p>
    <w:p w:rsidR="00432752" w:rsidRPr="00517E97" w:rsidRDefault="00432752" w:rsidP="00765279">
      <w:pPr>
        <w:ind w:firstLine="709"/>
        <w:jc w:val="both"/>
        <w:rPr>
          <w:rFonts w:ascii="Times New Roman" w:hAnsi="Times New Roman"/>
        </w:rPr>
      </w:pPr>
    </w:p>
    <w:p w:rsidR="00432752" w:rsidRPr="00517E97" w:rsidRDefault="00432752" w:rsidP="00765279">
      <w:pPr>
        <w:ind w:firstLine="709"/>
        <w:jc w:val="both"/>
        <w:rPr>
          <w:rFonts w:ascii="Times New Roman" w:hAnsi="Times New Roman"/>
        </w:rPr>
      </w:pPr>
      <w:r w:rsidRPr="00517E97">
        <w:rPr>
          <w:rFonts w:ascii="Times New Roman" w:hAnsi="Times New Roman"/>
        </w:rPr>
        <w:t xml:space="preserve">Все законопроекты, запланированные к внесению в Законодательное Собрание в первом полугодии (1 и 2 кварталы 2022 года) в соответствии с </w:t>
      </w:r>
      <w:r w:rsidR="003514DB" w:rsidRPr="00517E97">
        <w:rPr>
          <w:rFonts w:ascii="Times New Roman" w:hAnsi="Times New Roman"/>
        </w:rPr>
        <w:t>п</w:t>
      </w:r>
      <w:r w:rsidRPr="00517E97">
        <w:rPr>
          <w:rFonts w:ascii="Times New Roman" w:hAnsi="Times New Roman"/>
        </w:rPr>
        <w:t xml:space="preserve">ланом законопроектных работ Иркутской области на 2022 год, внесены, из них принят в окончательном чтении Закон «О внесении изменений в Закон Иркутской области от 29 июня 2022 года № 43-ОЗ «О противодействии коррупции в Иркутской области».  </w:t>
      </w:r>
    </w:p>
    <w:p w:rsidR="00432752" w:rsidRPr="00517E97" w:rsidRDefault="00432752" w:rsidP="00765279">
      <w:pPr>
        <w:ind w:firstLine="709"/>
        <w:jc w:val="both"/>
        <w:rPr>
          <w:rFonts w:ascii="Times New Roman" w:hAnsi="Times New Roman"/>
        </w:rPr>
      </w:pPr>
    </w:p>
    <w:p w:rsidR="00432752" w:rsidRPr="00517E97" w:rsidRDefault="00432752"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Количество коррупциогенных факторов, выявленных в проектах законов - 1, исключено – 1.</w:t>
      </w:r>
    </w:p>
    <w:p w:rsidR="008F241B" w:rsidRDefault="008F241B" w:rsidP="00765279">
      <w:pPr>
        <w:pStyle w:val="2"/>
        <w:spacing w:before="0" w:after="0"/>
        <w:jc w:val="center"/>
        <w:rPr>
          <w:rFonts w:ascii="Times New Roman" w:hAnsi="Times New Roman"/>
          <w:i w:val="0"/>
          <w:sz w:val="24"/>
          <w:szCs w:val="24"/>
        </w:rPr>
      </w:pPr>
    </w:p>
    <w:p w:rsidR="00245F1B" w:rsidRPr="00517E97" w:rsidRDefault="00740C61" w:rsidP="00765279">
      <w:pPr>
        <w:pStyle w:val="2"/>
        <w:spacing w:before="0" w:after="0"/>
        <w:jc w:val="center"/>
        <w:rPr>
          <w:rFonts w:ascii="Times New Roman" w:hAnsi="Times New Roman"/>
          <w:i w:val="0"/>
          <w:sz w:val="24"/>
          <w:szCs w:val="24"/>
        </w:rPr>
      </w:pPr>
      <w:bookmarkStart w:id="28" w:name="_Toc109633482"/>
      <w:r w:rsidRPr="00517E97">
        <w:rPr>
          <w:rFonts w:ascii="Times New Roman" w:hAnsi="Times New Roman"/>
          <w:i w:val="0"/>
          <w:sz w:val="24"/>
          <w:szCs w:val="24"/>
        </w:rPr>
        <w:t>Организационное управление</w:t>
      </w:r>
      <w:bookmarkEnd w:id="28"/>
    </w:p>
    <w:p w:rsidR="009245EC" w:rsidRPr="00517E97" w:rsidRDefault="009245EC" w:rsidP="009245EC"/>
    <w:p w:rsidR="001A4BB2" w:rsidRPr="00517E97" w:rsidRDefault="001A4BB2" w:rsidP="00765279">
      <w:pPr>
        <w:ind w:firstLine="709"/>
        <w:jc w:val="both"/>
        <w:rPr>
          <w:rFonts w:ascii="Times New Roman" w:hAnsi="Times New Roman"/>
        </w:rPr>
      </w:pPr>
      <w:r w:rsidRPr="00517E97">
        <w:rPr>
          <w:rFonts w:ascii="Times New Roman" w:hAnsi="Times New Roman"/>
        </w:rPr>
        <w:t xml:space="preserve">С 15 января 2022 года в состав организационного управления аппарата Законодательного Собрания входят три отдела: отдел организационного обеспечения законодательного процесса, отдел документационного обеспечения и отдел координации и планирования.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1. Отделом координации и планирования организационного управления аппарата Законодательного Собрания организованы и проведены 6 сессий Законодательного Собрания, в том числе подготовлены приглашения на сессию, проекты повесток сессий, сценарии ведения сессий, обеспечение документами депутатов, приглашенных. По окончании каждой сессии готовится оперативная информация по итогам рассмотрения вопросов на сессиях, а также постановления Законодательного Собрания, законы Иркутской области размещаются в САЗД «Электронный парламент»).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Подготовлены планы работы Законодательного Собрания на 2, 3 кварталы 2022 года. </w:t>
      </w:r>
    </w:p>
    <w:p w:rsidR="001A4BB2" w:rsidRPr="00517E97" w:rsidRDefault="001A4BB2" w:rsidP="00765279">
      <w:pPr>
        <w:ind w:firstLine="709"/>
        <w:jc w:val="both"/>
        <w:rPr>
          <w:rFonts w:ascii="Times New Roman" w:hAnsi="Times New Roman"/>
        </w:rPr>
      </w:pPr>
      <w:r w:rsidRPr="00517E97">
        <w:rPr>
          <w:rFonts w:ascii="Times New Roman" w:hAnsi="Times New Roman"/>
        </w:rPr>
        <w:t>Государственные гражданские служащие отдела участвовали в организации и проведении следующих мероприятий:</w:t>
      </w:r>
    </w:p>
    <w:p w:rsidR="001A4BB2" w:rsidRPr="00517E97" w:rsidRDefault="001A4BB2" w:rsidP="00765279">
      <w:pPr>
        <w:ind w:firstLine="709"/>
        <w:jc w:val="both"/>
        <w:rPr>
          <w:rFonts w:ascii="Times New Roman" w:hAnsi="Times New Roman"/>
        </w:rPr>
      </w:pPr>
      <w:r w:rsidRPr="00517E97">
        <w:rPr>
          <w:rFonts w:ascii="Times New Roman" w:hAnsi="Times New Roman"/>
        </w:rPr>
        <w:t>- коллеги</w:t>
      </w:r>
      <w:r w:rsidR="008F241B">
        <w:rPr>
          <w:rFonts w:ascii="Times New Roman" w:hAnsi="Times New Roman"/>
        </w:rPr>
        <w:t>и</w:t>
      </w:r>
      <w:r w:rsidRPr="00517E97">
        <w:rPr>
          <w:rFonts w:ascii="Times New Roman" w:hAnsi="Times New Roman"/>
        </w:rPr>
        <w:t xml:space="preserve">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 сессии Законодательного Собрания (6 сессий);</w:t>
      </w:r>
    </w:p>
    <w:p w:rsidR="001A4BB2" w:rsidRPr="00517E97" w:rsidRDefault="001A4BB2" w:rsidP="00765279">
      <w:pPr>
        <w:ind w:firstLine="709"/>
        <w:jc w:val="both"/>
        <w:rPr>
          <w:rFonts w:ascii="Times New Roman" w:hAnsi="Times New Roman"/>
          <w:color w:val="000000"/>
        </w:rPr>
      </w:pPr>
      <w:r w:rsidRPr="00517E97">
        <w:rPr>
          <w:rFonts w:ascii="Times New Roman" w:hAnsi="Times New Roman"/>
          <w:color w:val="000000"/>
        </w:rPr>
        <w:t xml:space="preserve">- заседания Депутатского штаба по </w:t>
      </w:r>
      <w:r w:rsidRPr="00517E97">
        <w:rPr>
          <w:rFonts w:ascii="Times New Roman" w:hAnsi="Times New Roman"/>
        </w:rPr>
        <w:t>предупреждению распространения новой коронавирусной инфекции (COVID-19) при Законодательном Собрании Иркутской области (2 штаба)</w:t>
      </w:r>
      <w:r w:rsidRPr="00517E97">
        <w:rPr>
          <w:rFonts w:ascii="Times New Roman" w:hAnsi="Times New Roman"/>
          <w:color w:val="000000"/>
        </w:rPr>
        <w:t>;</w:t>
      </w:r>
    </w:p>
    <w:p w:rsidR="001A4BB2" w:rsidRPr="00517E97" w:rsidRDefault="001A4BB2" w:rsidP="00765279">
      <w:pPr>
        <w:ind w:firstLine="709"/>
        <w:jc w:val="both"/>
        <w:rPr>
          <w:rFonts w:ascii="Times New Roman" w:hAnsi="Times New Roman"/>
          <w:color w:val="000000"/>
        </w:rPr>
      </w:pPr>
      <w:r w:rsidRPr="00517E97">
        <w:rPr>
          <w:rFonts w:ascii="Times New Roman" w:hAnsi="Times New Roman"/>
          <w:color w:val="000000"/>
        </w:rPr>
        <w:t>- дискуссионный клуб Молодежного парламента при Законодательном Собрании Иркутской области;</w:t>
      </w:r>
    </w:p>
    <w:p w:rsidR="001A4BB2" w:rsidRPr="00517E97" w:rsidRDefault="001A4BB2" w:rsidP="00765279">
      <w:pPr>
        <w:ind w:firstLine="709"/>
        <w:jc w:val="both"/>
        <w:rPr>
          <w:rFonts w:ascii="Times New Roman" w:hAnsi="Times New Roman"/>
          <w:color w:val="000000"/>
        </w:rPr>
      </w:pPr>
      <w:r w:rsidRPr="00517E97">
        <w:rPr>
          <w:rFonts w:ascii="Times New Roman" w:hAnsi="Times New Roman"/>
          <w:color w:val="000000"/>
        </w:rPr>
        <w:t>- проведение экскурсий в Законодательном Собрании для учащихся школ и вузов Иркутской области.</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Также служащие отдела оказывали организационную помощь в подготовке и проведении </w:t>
      </w:r>
      <w:r w:rsidRPr="00517E97">
        <w:rPr>
          <w:rFonts w:ascii="Times New Roman" w:hAnsi="Times New Roman"/>
        </w:rPr>
        <w:t>следующих мероприятий:</w:t>
      </w:r>
    </w:p>
    <w:p w:rsidR="001A4BB2" w:rsidRPr="00517E97" w:rsidRDefault="001A4BB2" w:rsidP="00765279">
      <w:pPr>
        <w:ind w:firstLine="709"/>
        <w:jc w:val="both"/>
        <w:rPr>
          <w:rFonts w:ascii="Times New Roman" w:hAnsi="Times New Roman"/>
          <w:color w:val="000000"/>
        </w:rPr>
      </w:pPr>
      <w:r w:rsidRPr="00517E97">
        <w:rPr>
          <w:rFonts w:ascii="Times New Roman" w:hAnsi="Times New Roman"/>
        </w:rPr>
        <w:t xml:space="preserve">- заседания Общественного Совета при </w:t>
      </w:r>
      <w:r w:rsidRPr="00517E97">
        <w:rPr>
          <w:rFonts w:ascii="Times New Roman" w:hAnsi="Times New Roman"/>
          <w:color w:val="000000"/>
        </w:rPr>
        <w:t>Законодательном Собрании Иркутской области;</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lastRenderedPageBreak/>
        <w:t xml:space="preserve">- заседания Стратегического совета Иркутской области, </w:t>
      </w:r>
      <w:r w:rsidRPr="00517E97">
        <w:rPr>
          <w:rFonts w:ascii="Times New Roman" w:hAnsi="Times New Roman"/>
        </w:rPr>
        <w:t>заседания рабочих групп при Стратегическом совете по направлениям деятельности;</w:t>
      </w:r>
    </w:p>
    <w:p w:rsidR="001A4BB2" w:rsidRPr="00517E97" w:rsidRDefault="001A4BB2" w:rsidP="00765279">
      <w:pPr>
        <w:ind w:firstLine="709"/>
        <w:jc w:val="both"/>
        <w:rPr>
          <w:rFonts w:ascii="Times New Roman" w:hAnsi="Times New Roman"/>
        </w:rPr>
      </w:pPr>
      <w:r w:rsidRPr="00517E97">
        <w:rPr>
          <w:rFonts w:ascii="Times New Roman" w:hAnsi="Times New Roman"/>
        </w:rPr>
        <w:t>- Депутатские слушания;</w:t>
      </w:r>
    </w:p>
    <w:p w:rsidR="001A4BB2" w:rsidRPr="00517E97" w:rsidRDefault="001A4BB2" w:rsidP="00765279">
      <w:pPr>
        <w:ind w:firstLine="709"/>
        <w:jc w:val="both"/>
        <w:rPr>
          <w:rFonts w:ascii="Times New Roman" w:hAnsi="Times New Roman"/>
        </w:rPr>
      </w:pPr>
      <w:r w:rsidRPr="00517E97">
        <w:rPr>
          <w:rFonts w:ascii="Times New Roman" w:hAnsi="Times New Roman"/>
        </w:rPr>
        <w:t>- Парламентская школа;</w:t>
      </w:r>
    </w:p>
    <w:p w:rsidR="001A4BB2" w:rsidRPr="00517E97" w:rsidRDefault="001A4BB2" w:rsidP="00765279">
      <w:pPr>
        <w:ind w:firstLine="709"/>
        <w:jc w:val="both"/>
        <w:rPr>
          <w:rFonts w:ascii="Times New Roman" w:hAnsi="Times New Roman"/>
          <w:color w:val="000000"/>
        </w:rPr>
      </w:pPr>
      <w:r w:rsidRPr="00517E97">
        <w:rPr>
          <w:rFonts w:ascii="Times New Roman" w:hAnsi="Times New Roman"/>
          <w:color w:val="000000"/>
        </w:rPr>
        <w:t>- семинар «</w:t>
      </w:r>
      <w:r w:rsidRPr="00517E97">
        <w:rPr>
          <w:rFonts w:ascii="Times New Roman" w:hAnsi="Times New Roman"/>
          <w:bCs/>
        </w:rPr>
        <w:t xml:space="preserve">О вопросах, связанных с </w:t>
      </w:r>
      <w:r w:rsidRPr="00517E97">
        <w:rPr>
          <w:rFonts w:ascii="Times New Roman" w:eastAsia="Calibri" w:hAnsi="Times New Roman"/>
          <w:bCs/>
        </w:rPr>
        <w:t>представлением сведений о доходах, расходах, об имуществе и обязательствах имущественного характера за отчетный 2021 год лицами, замещающими государственные должности</w:t>
      </w:r>
      <w:r w:rsidRPr="00517E97">
        <w:rPr>
          <w:rFonts w:ascii="Times New Roman" w:hAnsi="Times New Roman"/>
          <w:color w:val="000000"/>
        </w:rPr>
        <w:t>»;</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семинар «</w:t>
      </w:r>
      <w:r w:rsidRPr="00517E97">
        <w:rPr>
          <w:rFonts w:ascii="Times New Roman" w:hAnsi="Times New Roman"/>
        </w:rPr>
        <w:t>Профилактика коррупционных правонарушений в органах местного самоуправления».</w:t>
      </w:r>
    </w:p>
    <w:p w:rsidR="001A4BB2" w:rsidRPr="00517E97" w:rsidRDefault="001A4BB2" w:rsidP="00765279">
      <w:pPr>
        <w:ind w:firstLine="709"/>
        <w:jc w:val="both"/>
        <w:rPr>
          <w:rFonts w:ascii="Times New Roman" w:hAnsi="Times New Roman"/>
        </w:rPr>
      </w:pPr>
      <w:r w:rsidRPr="00517E97">
        <w:rPr>
          <w:rFonts w:ascii="Times New Roman" w:hAnsi="Times New Roman"/>
          <w:color w:val="000000"/>
        </w:rPr>
        <w:t xml:space="preserve"> За отчетный период</w:t>
      </w:r>
      <w:r w:rsidR="00ED64DD">
        <w:rPr>
          <w:rFonts w:ascii="Times New Roman" w:hAnsi="Times New Roman"/>
          <w:color w:val="000000"/>
        </w:rPr>
        <w:t xml:space="preserve"> подготовлены и</w:t>
      </w:r>
      <w:r w:rsidRPr="00517E97">
        <w:rPr>
          <w:rFonts w:ascii="Times New Roman" w:hAnsi="Times New Roman"/>
          <w:color w:val="000000"/>
        </w:rPr>
        <w:t xml:space="preserve"> н</w:t>
      </w:r>
      <w:r w:rsidRPr="00517E97">
        <w:rPr>
          <w:rFonts w:ascii="Times New Roman" w:hAnsi="Times New Roman"/>
        </w:rPr>
        <w:t>аправлены письма депутатам Законодательного Собрания о графике прием</w:t>
      </w:r>
      <w:r w:rsidR="008F241B">
        <w:rPr>
          <w:rFonts w:ascii="Times New Roman" w:hAnsi="Times New Roman"/>
        </w:rPr>
        <w:t>а</w:t>
      </w:r>
      <w:r w:rsidRPr="00517E97">
        <w:rPr>
          <w:rFonts w:ascii="Times New Roman" w:hAnsi="Times New Roman"/>
        </w:rPr>
        <w:t xml:space="preserve"> депутатами граждан </w:t>
      </w:r>
      <w:r w:rsidR="00ED64DD">
        <w:rPr>
          <w:rFonts w:ascii="Times New Roman" w:hAnsi="Times New Roman"/>
        </w:rPr>
        <w:t>с целью</w:t>
      </w:r>
      <w:r w:rsidRPr="00517E97">
        <w:rPr>
          <w:rFonts w:ascii="Times New Roman" w:hAnsi="Times New Roman"/>
        </w:rPr>
        <w:t xml:space="preserve"> формирования графика на 2-е полугодие 2022 года, составлен и утвержден график приема. График публикуется в общественно-политической газете «Областная» и на официальном сайте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За отчетный период разработано и подписано распоряжени</w:t>
      </w:r>
      <w:r w:rsidR="008F241B">
        <w:rPr>
          <w:rFonts w:ascii="Times New Roman" w:hAnsi="Times New Roman"/>
        </w:rPr>
        <w:t>е</w:t>
      </w:r>
      <w:r w:rsidRPr="00517E97">
        <w:rPr>
          <w:rFonts w:ascii="Times New Roman" w:hAnsi="Times New Roman"/>
        </w:rPr>
        <w:t xml:space="preserve"> и.о. председателя Законодательного Собрания «Об утверждении структуры подготовки отчета о деятельности Законодательного Собрания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rPr>
        <w:t>В июне начата подготовка отчета о деятельности Законодательного Собрания за 1-е полугодие 2022 года: сбор информации, статистических данных.</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Сотрудниками отдела оперативно осуществлялась подготовка информации о явке на мероприятия Законодательного Собрания депутатов Законодательного Собрания, приглашенных и на мероприятия, </w:t>
      </w:r>
      <w:r w:rsidR="008F241B">
        <w:rPr>
          <w:rFonts w:ascii="Times New Roman" w:hAnsi="Times New Roman"/>
        </w:rPr>
        <w:t xml:space="preserve">а также на мероприятия, </w:t>
      </w:r>
      <w:r w:rsidRPr="00517E97">
        <w:rPr>
          <w:rFonts w:ascii="Times New Roman" w:hAnsi="Times New Roman"/>
        </w:rPr>
        <w:t>проводимые Правительством Иркутской области.</w:t>
      </w:r>
    </w:p>
    <w:p w:rsidR="001A4BB2" w:rsidRPr="00517E97" w:rsidRDefault="001A4BB2" w:rsidP="00765279">
      <w:pPr>
        <w:ind w:firstLine="709"/>
        <w:jc w:val="both"/>
        <w:rPr>
          <w:rFonts w:ascii="Times New Roman" w:hAnsi="Times New Roman"/>
        </w:rPr>
      </w:pPr>
      <w:r w:rsidRPr="00517E97">
        <w:rPr>
          <w:rFonts w:ascii="Times New Roman" w:hAnsi="Times New Roman"/>
        </w:rPr>
        <w:t>Сотрудники отдела оказывают методическую и организационную помощь в работе депутатов Законодательного Собрания и их помощников. Также сотрудники отдела осуществляют оперативное взаимодействие с помощниками председателей постоянных комитетов и комиссий и других структурных подразделений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 </w:t>
      </w:r>
    </w:p>
    <w:p w:rsidR="001A4BB2" w:rsidRPr="00517E97" w:rsidRDefault="001A4BB2" w:rsidP="009245EC">
      <w:pPr>
        <w:tabs>
          <w:tab w:val="left" w:pos="1134"/>
        </w:tabs>
        <w:ind w:firstLine="709"/>
        <w:jc w:val="both"/>
        <w:rPr>
          <w:rFonts w:ascii="Times New Roman" w:hAnsi="Times New Roman"/>
        </w:rPr>
      </w:pPr>
      <w:r w:rsidRPr="00517E97">
        <w:rPr>
          <w:rFonts w:ascii="Times New Roman" w:hAnsi="Times New Roman"/>
        </w:rPr>
        <w:t xml:space="preserve">2. </w:t>
      </w:r>
      <w:r w:rsidRPr="00517E97">
        <w:rPr>
          <w:rFonts w:ascii="Times New Roman" w:hAnsi="Times New Roman"/>
        </w:rPr>
        <w:tab/>
        <w:t xml:space="preserve">Отделом организационного обеспечения законодательного процесса (далее – отдел) </w:t>
      </w:r>
      <w:r w:rsidR="008F241B">
        <w:rPr>
          <w:rFonts w:ascii="Times New Roman" w:hAnsi="Times New Roman"/>
        </w:rPr>
        <w:t>осуществлено</w:t>
      </w:r>
      <w:r w:rsidRPr="00517E97">
        <w:rPr>
          <w:rFonts w:ascii="Times New Roman" w:hAnsi="Times New Roman"/>
        </w:rPr>
        <w:t xml:space="preserve"> </w:t>
      </w:r>
      <w:r w:rsidR="008F241B" w:rsidRPr="00517E97">
        <w:rPr>
          <w:rFonts w:ascii="Times New Roman" w:hAnsi="Times New Roman"/>
        </w:rPr>
        <w:t>документационно</w:t>
      </w:r>
      <w:r w:rsidR="008F241B">
        <w:rPr>
          <w:rFonts w:ascii="Times New Roman" w:hAnsi="Times New Roman"/>
        </w:rPr>
        <w:t>е</w:t>
      </w:r>
      <w:r w:rsidR="008F241B" w:rsidRPr="00517E97">
        <w:rPr>
          <w:rFonts w:ascii="Times New Roman" w:hAnsi="Times New Roman"/>
        </w:rPr>
        <w:t xml:space="preserve"> </w:t>
      </w:r>
      <w:r w:rsidRPr="00517E97">
        <w:rPr>
          <w:rFonts w:ascii="Times New Roman" w:hAnsi="Times New Roman"/>
        </w:rPr>
        <w:t xml:space="preserve">сопровождение </w:t>
      </w:r>
      <w:r w:rsidR="008F241B">
        <w:rPr>
          <w:rFonts w:ascii="Times New Roman" w:hAnsi="Times New Roman"/>
        </w:rPr>
        <w:t>6 сессий</w:t>
      </w:r>
      <w:r w:rsidRPr="00517E97">
        <w:rPr>
          <w:rFonts w:ascii="Times New Roman" w:hAnsi="Times New Roman"/>
        </w:rPr>
        <w:t xml:space="preserve"> Законодательного Собрания 6 сессий. </w:t>
      </w:r>
    </w:p>
    <w:p w:rsidR="001A4BB2" w:rsidRPr="00517E97" w:rsidRDefault="001A4BB2" w:rsidP="00765279">
      <w:pPr>
        <w:ind w:firstLine="709"/>
        <w:jc w:val="both"/>
        <w:rPr>
          <w:rFonts w:ascii="Times New Roman" w:hAnsi="Times New Roman"/>
        </w:rPr>
      </w:pPr>
      <w:r w:rsidRPr="00517E97">
        <w:rPr>
          <w:rFonts w:ascii="Times New Roman" w:hAnsi="Times New Roman"/>
        </w:rPr>
        <w:t>Количество документов сессии, прошедших лингвистическую экспертизу (за период с 01.01.2022 по 30.06.2022 – постановления Законодательного Собрания и законы Иркутской области, принятые на сессиях Законодательного Собрания):</w:t>
      </w:r>
    </w:p>
    <w:p w:rsidR="001A4BB2" w:rsidRPr="00517E97" w:rsidRDefault="001A4BB2" w:rsidP="00765279">
      <w:pPr>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1A4BB2" w:rsidRPr="00517E97" w:rsidTr="00C97977">
        <w:trPr>
          <w:jc w:val="center"/>
        </w:trPr>
        <w:tc>
          <w:tcPr>
            <w:tcW w:w="7372" w:type="dxa"/>
            <w:shd w:val="clear" w:color="auto" w:fill="auto"/>
          </w:tcPr>
          <w:p w:rsidR="001A4BB2" w:rsidRPr="00517E97" w:rsidRDefault="001A4BB2" w:rsidP="00765279">
            <w:pPr>
              <w:jc w:val="both"/>
              <w:rPr>
                <w:rFonts w:ascii="Times New Roman" w:hAnsi="Times New Roman"/>
              </w:rPr>
            </w:pPr>
            <w:r w:rsidRPr="00517E97">
              <w:rPr>
                <w:rFonts w:ascii="Times New Roman" w:hAnsi="Times New Roman"/>
              </w:rPr>
              <w:t>Законы Иркутской области</w:t>
            </w:r>
          </w:p>
        </w:tc>
        <w:tc>
          <w:tcPr>
            <w:tcW w:w="1337" w:type="dxa"/>
            <w:shd w:val="clear" w:color="auto" w:fill="auto"/>
          </w:tcPr>
          <w:p w:rsidR="001A4BB2" w:rsidRPr="00517E97" w:rsidRDefault="001A4BB2" w:rsidP="00765279">
            <w:pPr>
              <w:ind w:firstLine="709"/>
              <w:jc w:val="right"/>
              <w:rPr>
                <w:rFonts w:ascii="Times New Roman" w:hAnsi="Times New Roman"/>
              </w:rPr>
            </w:pPr>
            <w:r w:rsidRPr="00517E97">
              <w:rPr>
                <w:rFonts w:ascii="Times New Roman" w:hAnsi="Times New Roman"/>
              </w:rPr>
              <w:t>42</w:t>
            </w:r>
          </w:p>
        </w:tc>
      </w:tr>
      <w:tr w:rsidR="001A4BB2" w:rsidRPr="00517E97" w:rsidTr="00C97977">
        <w:trPr>
          <w:jc w:val="center"/>
        </w:trPr>
        <w:tc>
          <w:tcPr>
            <w:tcW w:w="7372" w:type="dxa"/>
            <w:shd w:val="clear" w:color="auto" w:fill="auto"/>
          </w:tcPr>
          <w:p w:rsidR="001A4BB2" w:rsidRPr="00517E97" w:rsidRDefault="001A4BB2" w:rsidP="00765279">
            <w:pPr>
              <w:jc w:val="both"/>
              <w:rPr>
                <w:rFonts w:ascii="Times New Roman" w:hAnsi="Times New Roman"/>
              </w:rPr>
            </w:pPr>
            <w:r w:rsidRPr="00517E97">
              <w:rPr>
                <w:rFonts w:ascii="Times New Roman" w:hAnsi="Times New Roman"/>
              </w:rPr>
              <w:t>Постановления Законодательного Собрания Иркутской области</w:t>
            </w:r>
          </w:p>
        </w:tc>
        <w:tc>
          <w:tcPr>
            <w:tcW w:w="1337" w:type="dxa"/>
            <w:shd w:val="clear" w:color="auto" w:fill="auto"/>
          </w:tcPr>
          <w:p w:rsidR="001A4BB2" w:rsidRPr="00517E97" w:rsidRDefault="001A4BB2" w:rsidP="00765279">
            <w:pPr>
              <w:jc w:val="right"/>
              <w:rPr>
                <w:rFonts w:ascii="Times New Roman" w:hAnsi="Times New Roman"/>
              </w:rPr>
            </w:pPr>
            <w:r w:rsidRPr="00517E97">
              <w:rPr>
                <w:rFonts w:ascii="Times New Roman" w:hAnsi="Times New Roman"/>
              </w:rPr>
              <w:t>160</w:t>
            </w:r>
          </w:p>
        </w:tc>
      </w:tr>
    </w:tbl>
    <w:p w:rsidR="001A4BB2" w:rsidRPr="00517E97" w:rsidRDefault="001A4BB2" w:rsidP="00765279">
      <w:pPr>
        <w:ind w:firstLine="709"/>
        <w:jc w:val="both"/>
        <w:rPr>
          <w:rFonts w:ascii="Times New Roman" w:hAnsi="Times New Roman"/>
        </w:rPr>
      </w:pPr>
      <w:r w:rsidRPr="00517E97">
        <w:rPr>
          <w:rFonts w:ascii="Times New Roman" w:hAnsi="Times New Roman"/>
        </w:rPr>
        <w:tab/>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По итоговым документам сессий изготовлены сборники «Ведомости Законодательного Собрания Иркутской области» до 56 номера включительно, переданы адресатам – до 55.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В отчетный период проводилась </w:t>
      </w:r>
      <w:r w:rsidR="008F241B">
        <w:rPr>
          <w:rFonts w:ascii="Times New Roman" w:hAnsi="Times New Roman"/>
        </w:rPr>
        <w:t xml:space="preserve">лингвистическая </w:t>
      </w:r>
      <w:r w:rsidRPr="00517E97">
        <w:rPr>
          <w:rFonts w:ascii="Times New Roman" w:hAnsi="Times New Roman"/>
        </w:rPr>
        <w:t xml:space="preserve">экспертиза служебных писем (1 219) и других документов, связанных с деятельностью Законодательного Собрания. </w:t>
      </w:r>
    </w:p>
    <w:p w:rsidR="001A4BB2" w:rsidRPr="00517E97" w:rsidRDefault="008F241B" w:rsidP="00765279">
      <w:pPr>
        <w:ind w:firstLine="709"/>
        <w:jc w:val="both"/>
        <w:rPr>
          <w:rFonts w:ascii="Times New Roman" w:hAnsi="Times New Roman"/>
        </w:rPr>
      </w:pPr>
      <w:r>
        <w:rPr>
          <w:rFonts w:ascii="Times New Roman" w:hAnsi="Times New Roman"/>
        </w:rPr>
        <w:t>Кроме того, п</w:t>
      </w:r>
      <w:r w:rsidR="001A4BB2" w:rsidRPr="00517E97">
        <w:rPr>
          <w:rFonts w:ascii="Times New Roman" w:hAnsi="Times New Roman"/>
        </w:rPr>
        <w:t>роведена лингвистическая экспертиза следующих документов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 отчет о деятельности Законодательного Собрания за 2021 год (363 стр.);</w:t>
      </w:r>
    </w:p>
    <w:p w:rsidR="001A4BB2" w:rsidRPr="00517E97" w:rsidRDefault="001A4BB2" w:rsidP="00765279">
      <w:pPr>
        <w:ind w:firstLine="709"/>
        <w:jc w:val="both"/>
        <w:rPr>
          <w:rFonts w:ascii="Times New Roman" w:hAnsi="Times New Roman"/>
        </w:rPr>
      </w:pPr>
      <w:r w:rsidRPr="00517E97">
        <w:rPr>
          <w:rFonts w:ascii="Times New Roman" w:hAnsi="Times New Roman"/>
        </w:rPr>
        <w:t>- проект сборника по материалам ежегодного областного конкурса на лучшую организацию работы представительного органа муниципального образования Иркутской области (429 стр.).</w:t>
      </w:r>
    </w:p>
    <w:p w:rsidR="001A4BB2" w:rsidRPr="00517E97" w:rsidRDefault="001A4BB2" w:rsidP="00765279">
      <w:pPr>
        <w:ind w:firstLine="709"/>
        <w:jc w:val="both"/>
        <w:rPr>
          <w:rFonts w:ascii="Times New Roman" w:hAnsi="Times New Roman"/>
        </w:rPr>
      </w:pPr>
      <w:r w:rsidRPr="00517E97">
        <w:rPr>
          <w:rFonts w:ascii="Times New Roman" w:hAnsi="Times New Roman"/>
        </w:rPr>
        <w:tab/>
        <w:t>Проведена работа по подготовке технических заданий для аукционов на заключение контрактов по изготовлению полиграфической продукции для Законодательного Собрания (Ведомости Законодательного Собрания Иркутской области, сборник по мате</w:t>
      </w:r>
      <w:r w:rsidRPr="00517E97">
        <w:rPr>
          <w:rFonts w:ascii="Times New Roman" w:hAnsi="Times New Roman"/>
        </w:rPr>
        <w:lastRenderedPageBreak/>
        <w:t xml:space="preserve">риалам ежегодного областного конкурса на лучшую организацию работы представительного органа муниципального образования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rPr>
        <w:t>За отчетный период разработан проект распоряжения председателя Законодательного Собрания Иркутской области «Об утверждении номенклатуры</w:t>
      </w:r>
      <w:r w:rsidR="008F241B">
        <w:rPr>
          <w:rFonts w:ascii="Times New Roman" w:hAnsi="Times New Roman"/>
        </w:rPr>
        <w:t xml:space="preserve"> дел</w:t>
      </w:r>
      <w:r w:rsidRPr="00517E97">
        <w:rPr>
          <w:rFonts w:ascii="Times New Roman" w:hAnsi="Times New Roman"/>
        </w:rPr>
        <w:t xml:space="preserve"> Законодательного Собрания Иркутской области на 2022 год», проект номенклатуры</w:t>
      </w:r>
      <w:r w:rsidR="008F241B">
        <w:rPr>
          <w:rFonts w:ascii="Times New Roman" w:hAnsi="Times New Roman"/>
        </w:rPr>
        <w:t xml:space="preserve"> дел</w:t>
      </w:r>
      <w:r w:rsidRPr="00517E97">
        <w:rPr>
          <w:rFonts w:ascii="Times New Roman" w:hAnsi="Times New Roman"/>
        </w:rPr>
        <w:t xml:space="preserve"> Законодательного Собрания на 2022 год в связи с изменением структуры Законодательного Собрания Иркутской области согласован с ОГКУ «Государственный архив Иркутской области». </w:t>
      </w:r>
    </w:p>
    <w:p w:rsidR="001A4BB2" w:rsidRPr="00517E97" w:rsidRDefault="001A4BB2" w:rsidP="00765279">
      <w:pPr>
        <w:ind w:firstLine="709"/>
        <w:jc w:val="both"/>
        <w:rPr>
          <w:rFonts w:ascii="Times New Roman" w:hAnsi="Times New Roman"/>
        </w:rPr>
      </w:pPr>
      <w:r w:rsidRPr="00517E97">
        <w:rPr>
          <w:rFonts w:ascii="Times New Roman" w:hAnsi="Times New Roman"/>
        </w:rPr>
        <w:t>В феврале ответственным за архив Законодательного Собрания совместно со служащими отдела проведена экспертиза ценности и упорядочение документов по личному составу за 2019 год. Составлено предисловие к описи № 1-л дел по личному составу за 2019 год.</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В результате обработки составлена опись № 1-л дел по личному составу за 2019 год на 45 (сорок пять) дел. Опись согласована с ОГКУ «Государственный архив Иркутской области». </w:t>
      </w:r>
    </w:p>
    <w:p w:rsidR="001A4BB2" w:rsidRPr="00517E97" w:rsidRDefault="001A4BB2" w:rsidP="00765279">
      <w:pPr>
        <w:ind w:firstLine="709"/>
        <w:jc w:val="both"/>
        <w:rPr>
          <w:rFonts w:ascii="Times New Roman" w:hAnsi="Times New Roman"/>
          <w:bCs/>
        </w:rPr>
      </w:pPr>
      <w:r w:rsidRPr="00517E97">
        <w:rPr>
          <w:rFonts w:ascii="Times New Roman" w:hAnsi="Times New Roman"/>
          <w:bCs/>
        </w:rPr>
        <w:t>В мае подготовлены предложения в части ответственности отдела в проект сметы Законодательного Собрания на 2023 год.</w:t>
      </w:r>
    </w:p>
    <w:p w:rsidR="001A4BB2" w:rsidRPr="00517E97" w:rsidRDefault="001A4BB2" w:rsidP="00765279">
      <w:pPr>
        <w:ind w:firstLine="709"/>
        <w:jc w:val="both"/>
        <w:rPr>
          <w:rFonts w:ascii="Times New Roman" w:hAnsi="Times New Roman"/>
          <w:bCs/>
        </w:rPr>
      </w:pPr>
      <w:r w:rsidRPr="00517E97">
        <w:rPr>
          <w:rFonts w:ascii="Times New Roman" w:hAnsi="Times New Roman"/>
          <w:bCs/>
        </w:rPr>
        <w:t xml:space="preserve">Служащими отдела подготавливались комплекты документов для заседаний судов. </w:t>
      </w:r>
    </w:p>
    <w:p w:rsidR="001A4BB2" w:rsidRPr="00517E97" w:rsidRDefault="001A4BB2" w:rsidP="00765279">
      <w:pPr>
        <w:ind w:firstLine="709"/>
        <w:jc w:val="both"/>
        <w:rPr>
          <w:rFonts w:ascii="Times New Roman" w:hAnsi="Times New Roman"/>
          <w:bCs/>
        </w:rPr>
      </w:pPr>
      <w:r w:rsidRPr="00517E97">
        <w:rPr>
          <w:rFonts w:ascii="Times New Roman" w:hAnsi="Times New Roman"/>
          <w:bCs/>
        </w:rPr>
        <w:t>Тиражировались документы для обеспечения участников мероприятий, проводимых Законодательным Собранием.</w:t>
      </w:r>
    </w:p>
    <w:p w:rsidR="001A4BB2" w:rsidRPr="00517E97" w:rsidRDefault="001A4BB2" w:rsidP="00765279">
      <w:pPr>
        <w:ind w:firstLine="709"/>
        <w:jc w:val="both"/>
        <w:rPr>
          <w:rFonts w:ascii="Times New Roman" w:hAnsi="Times New Roman"/>
        </w:rPr>
      </w:pPr>
      <w:r w:rsidRPr="00517E97">
        <w:rPr>
          <w:rFonts w:ascii="Times New Roman" w:hAnsi="Times New Roman"/>
        </w:rPr>
        <w:t>За истекший период осуществлялось постоянное взаимодействие с типографией по оперативному изготовлению печатной, сувенирной продукции, оформлению отчетных документов.</w:t>
      </w:r>
    </w:p>
    <w:p w:rsidR="001A4BB2" w:rsidRPr="00517E97" w:rsidRDefault="001A4BB2" w:rsidP="00765279">
      <w:pPr>
        <w:ind w:firstLine="709"/>
        <w:jc w:val="both"/>
        <w:rPr>
          <w:rFonts w:ascii="Times New Roman" w:hAnsi="Times New Roman"/>
        </w:rPr>
      </w:pP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3. </w:t>
      </w:r>
      <w:r w:rsidR="008F241B">
        <w:rPr>
          <w:rFonts w:ascii="Times New Roman" w:hAnsi="Times New Roman"/>
        </w:rPr>
        <w:t>О</w:t>
      </w:r>
      <w:r w:rsidRPr="00517E97">
        <w:rPr>
          <w:rFonts w:ascii="Times New Roman" w:hAnsi="Times New Roman"/>
        </w:rPr>
        <w:t xml:space="preserve">тделом документационного обеспечения в 1 квартале 2022 года </w:t>
      </w:r>
      <w:r w:rsidR="008F241B">
        <w:rPr>
          <w:rFonts w:ascii="Times New Roman" w:hAnsi="Times New Roman"/>
        </w:rPr>
        <w:t>р</w:t>
      </w:r>
      <w:r w:rsidR="008F241B" w:rsidRPr="00517E97">
        <w:rPr>
          <w:rFonts w:ascii="Times New Roman" w:hAnsi="Times New Roman"/>
        </w:rPr>
        <w:t xml:space="preserve">абота </w:t>
      </w:r>
      <w:r w:rsidRPr="00517E97">
        <w:rPr>
          <w:rFonts w:ascii="Times New Roman" w:hAnsi="Times New Roman"/>
        </w:rPr>
        <w:t>проводилась на основании плана работы отдела и в соответствии с планом работы Законодательного Собрания на 2022 год.</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За 1 квартал 2022 год документооборот Законодательного Собрания составил  6 479 документов по центральной картотеке (без учета обращений граждан и непосредственно комитетов, комиссий).</w:t>
      </w:r>
    </w:p>
    <w:p w:rsidR="001A4BB2" w:rsidRPr="00517E97" w:rsidRDefault="008F241B" w:rsidP="00765279">
      <w:pPr>
        <w:ind w:firstLine="709"/>
        <w:jc w:val="both"/>
        <w:rPr>
          <w:rFonts w:ascii="Times New Roman" w:hAnsi="Times New Roman"/>
          <w:noProof/>
        </w:rPr>
      </w:pPr>
      <w:r>
        <w:rPr>
          <w:rFonts w:ascii="Times New Roman" w:hAnsi="Times New Roman"/>
          <w:noProof/>
        </w:rPr>
        <w:t>О</w:t>
      </w:r>
      <w:r w:rsidR="001A4BB2" w:rsidRPr="00517E97">
        <w:rPr>
          <w:rFonts w:ascii="Times New Roman" w:hAnsi="Times New Roman"/>
          <w:noProof/>
        </w:rPr>
        <w:t xml:space="preserve">тделом зарегистрировано 3063 документа </w:t>
      </w:r>
      <w:r>
        <w:rPr>
          <w:rFonts w:ascii="Times New Roman" w:hAnsi="Times New Roman"/>
          <w:noProof/>
        </w:rPr>
        <w:t>в</w:t>
      </w:r>
      <w:r w:rsidRPr="00517E97">
        <w:rPr>
          <w:rFonts w:ascii="Times New Roman" w:hAnsi="Times New Roman"/>
          <w:noProof/>
        </w:rPr>
        <w:t xml:space="preserve">ходящей корреспонденции </w:t>
      </w:r>
      <w:r w:rsidR="001A4BB2" w:rsidRPr="00517E97">
        <w:rPr>
          <w:rFonts w:ascii="Times New Roman" w:hAnsi="Times New Roman"/>
          <w:noProof/>
        </w:rPr>
        <w:t>с распределением по компетенции: председателю Законодательного Собрания, заместителям председателя, руководителю аппарата.</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Статистика документооборота входящей корреспонденции (по основным направлениям):</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Президент Российской Федерации, Администрация Президента Российской Федерации – 0;</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Федеральное Собрание Российской Федерации – 609 ;</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законодательные (представительные) органы власти субъектов Российской Федерации – 97;</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Губернатор Иркутской области – 920;</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исполнительные органы власти Иркутской области – 248;</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администрации муниципальных образований Иркутской области – 261;</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представительные органы муниципальных образований Иркутской области – 214;</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администрация города Иркутска – 14;</w:t>
      </w:r>
    </w:p>
    <w:p w:rsidR="001A4BB2" w:rsidRPr="00517E97" w:rsidRDefault="001A4BB2" w:rsidP="00B562AC">
      <w:pPr>
        <w:tabs>
          <w:tab w:val="left" w:pos="851"/>
        </w:tabs>
        <w:ind w:firstLine="709"/>
        <w:jc w:val="both"/>
        <w:rPr>
          <w:rFonts w:ascii="Times New Roman" w:hAnsi="Times New Roman"/>
          <w:noProof/>
        </w:rPr>
      </w:pPr>
      <w:r w:rsidRPr="00517E97">
        <w:rPr>
          <w:rFonts w:ascii="Times New Roman" w:hAnsi="Times New Roman"/>
          <w:noProof/>
        </w:rPr>
        <w:t xml:space="preserve">- </w:t>
      </w:r>
      <w:r w:rsidR="00B562AC">
        <w:rPr>
          <w:rFonts w:ascii="Times New Roman" w:hAnsi="Times New Roman"/>
          <w:noProof/>
        </w:rPr>
        <w:t>У</w:t>
      </w:r>
      <w:r w:rsidRPr="00517E97">
        <w:rPr>
          <w:rFonts w:ascii="Times New Roman" w:hAnsi="Times New Roman"/>
          <w:noProof/>
        </w:rPr>
        <w:t>полномоченны</w:t>
      </w:r>
      <w:r w:rsidR="00B562AC">
        <w:rPr>
          <w:rFonts w:ascii="Times New Roman" w:hAnsi="Times New Roman"/>
          <w:noProof/>
        </w:rPr>
        <w:t>й</w:t>
      </w:r>
      <w:r w:rsidRPr="00517E97">
        <w:rPr>
          <w:rFonts w:ascii="Times New Roman" w:hAnsi="Times New Roman"/>
          <w:noProof/>
        </w:rPr>
        <w:t xml:space="preserve"> по правам человека</w:t>
      </w:r>
      <w:r w:rsidR="008F241B">
        <w:rPr>
          <w:rFonts w:ascii="Times New Roman" w:hAnsi="Times New Roman"/>
          <w:noProof/>
        </w:rPr>
        <w:t xml:space="preserve"> в Иркутской области</w:t>
      </w:r>
      <w:r w:rsidRPr="00517E97">
        <w:rPr>
          <w:rFonts w:ascii="Times New Roman" w:hAnsi="Times New Roman"/>
          <w:noProof/>
        </w:rPr>
        <w:t xml:space="preserve">, </w:t>
      </w:r>
      <w:r w:rsidR="00B562AC">
        <w:rPr>
          <w:rFonts w:ascii="Times New Roman" w:hAnsi="Times New Roman"/>
          <w:noProof/>
        </w:rPr>
        <w:t xml:space="preserve">Уполномоченный </w:t>
      </w:r>
      <w:r w:rsidRPr="00517E97">
        <w:rPr>
          <w:rFonts w:ascii="Times New Roman" w:hAnsi="Times New Roman"/>
          <w:noProof/>
        </w:rPr>
        <w:t>по правам ребенка</w:t>
      </w:r>
      <w:r w:rsidR="008F241B">
        <w:rPr>
          <w:rFonts w:ascii="Times New Roman" w:hAnsi="Times New Roman"/>
          <w:noProof/>
        </w:rPr>
        <w:t xml:space="preserve"> в Иркутской области</w:t>
      </w:r>
      <w:r w:rsidRPr="00517E97">
        <w:rPr>
          <w:rFonts w:ascii="Times New Roman" w:hAnsi="Times New Roman"/>
          <w:noProof/>
        </w:rPr>
        <w:t xml:space="preserve">, </w:t>
      </w:r>
      <w:r w:rsidR="00B562AC">
        <w:rPr>
          <w:rFonts w:ascii="Times New Roman" w:hAnsi="Times New Roman"/>
          <w:noProof/>
        </w:rPr>
        <w:t xml:space="preserve">Уполномоченный </w:t>
      </w:r>
      <w:r w:rsidRPr="00517E97">
        <w:rPr>
          <w:rFonts w:ascii="Times New Roman" w:hAnsi="Times New Roman"/>
          <w:noProof/>
        </w:rPr>
        <w:t xml:space="preserve">по </w:t>
      </w:r>
      <w:r w:rsidR="008F241B">
        <w:rPr>
          <w:rFonts w:ascii="Times New Roman" w:hAnsi="Times New Roman"/>
          <w:noProof/>
        </w:rPr>
        <w:t xml:space="preserve">защите </w:t>
      </w:r>
      <w:r w:rsidRPr="00517E97">
        <w:rPr>
          <w:rFonts w:ascii="Times New Roman" w:hAnsi="Times New Roman"/>
          <w:noProof/>
        </w:rPr>
        <w:t>прав предпринимателей</w:t>
      </w:r>
      <w:r w:rsidR="008F241B">
        <w:rPr>
          <w:rFonts w:ascii="Times New Roman" w:hAnsi="Times New Roman"/>
          <w:noProof/>
        </w:rPr>
        <w:t xml:space="preserve"> в Иркутской области</w:t>
      </w:r>
      <w:r w:rsidRPr="00517E97">
        <w:rPr>
          <w:rFonts w:ascii="Times New Roman" w:hAnsi="Times New Roman"/>
          <w:noProof/>
        </w:rPr>
        <w:t xml:space="preserve"> – 53;</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 общественные организации, общественные палаты – 72.</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Исходящая корреспонденция составила 3015 документов за подписью предеседателя Законодательного Собрания, заместителей председателя, руководителя аппарата Законодательного Собрания.</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Количество внутренних документов (распоряжения,  поручения) – 67 док</w:t>
      </w:r>
      <w:r w:rsidR="008F241B">
        <w:rPr>
          <w:rFonts w:ascii="Times New Roman" w:hAnsi="Times New Roman"/>
          <w:noProof/>
        </w:rPr>
        <w:t>ументов.</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lastRenderedPageBreak/>
        <w:t xml:space="preserve">В САЗД зарегистрирован 401 документ: входящая инициатива – 72, заключений на законопроекты – 243, таблицы поправок – 45, заключений на таблицы поправок – 18, дополнительных документтов к законопроектам </w:t>
      </w:r>
      <w:r w:rsidR="008F241B">
        <w:rPr>
          <w:rFonts w:ascii="Times New Roman" w:hAnsi="Times New Roman"/>
          <w:noProof/>
        </w:rPr>
        <w:t xml:space="preserve">– </w:t>
      </w:r>
      <w:r w:rsidRPr="00517E97">
        <w:rPr>
          <w:rFonts w:ascii="Times New Roman" w:hAnsi="Times New Roman"/>
          <w:noProof/>
        </w:rPr>
        <w:t>23.</w:t>
      </w:r>
    </w:p>
    <w:p w:rsidR="001A4BB2" w:rsidRPr="00517E97" w:rsidRDefault="001A4BB2" w:rsidP="00765279">
      <w:pPr>
        <w:ind w:firstLine="709"/>
        <w:jc w:val="both"/>
        <w:rPr>
          <w:rFonts w:ascii="Times New Roman" w:hAnsi="Times New Roman"/>
          <w:noProof/>
        </w:rPr>
      </w:pPr>
      <w:r w:rsidRPr="00517E97">
        <w:rPr>
          <w:rFonts w:ascii="Times New Roman" w:hAnsi="Times New Roman"/>
          <w:noProof/>
        </w:rPr>
        <w:t>Сотрудниками отдела документационного обеспечения своевременно</w:t>
      </w:r>
      <w:r w:rsidR="00B562AC">
        <w:rPr>
          <w:rFonts w:ascii="Times New Roman" w:hAnsi="Times New Roman"/>
          <w:noProof/>
        </w:rPr>
        <w:t xml:space="preserve"> </w:t>
      </w:r>
      <w:r w:rsidRPr="00517E97">
        <w:rPr>
          <w:rFonts w:ascii="Times New Roman" w:hAnsi="Times New Roman"/>
          <w:noProof/>
        </w:rPr>
        <w:t>производилась рассылка приглашений на заседания Законодательного Собрания и поздравлений председателя Законодательного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1A4BB2" w:rsidRPr="00517E97" w:rsidRDefault="001A4BB2" w:rsidP="00765279">
      <w:pPr>
        <w:ind w:firstLine="709"/>
        <w:jc w:val="both"/>
        <w:rPr>
          <w:rFonts w:ascii="Times New Roman" w:hAnsi="Times New Roman"/>
        </w:rPr>
      </w:pPr>
      <w:r w:rsidRPr="00517E97">
        <w:rPr>
          <w:rFonts w:ascii="Times New Roman" w:hAnsi="Times New Roman"/>
          <w:noProof/>
        </w:rPr>
        <w:t>Своевременно осуществлялось формирование справочников САДЭД «ДЕЛО», регистрация новых пользователей, консультации сотрудников аппарата по работе САДЭД.</w:t>
      </w:r>
    </w:p>
    <w:p w:rsidR="001A4BB2" w:rsidRPr="00517E97" w:rsidRDefault="001A4BB2" w:rsidP="00765279">
      <w:pPr>
        <w:rPr>
          <w:rFonts w:ascii="Times New Roman" w:hAnsi="Times New Roman"/>
        </w:rPr>
      </w:pPr>
    </w:p>
    <w:p w:rsidR="00740C61" w:rsidRPr="00517E97" w:rsidRDefault="00740C61" w:rsidP="00765279">
      <w:pPr>
        <w:pStyle w:val="2"/>
        <w:spacing w:before="0" w:after="0"/>
        <w:jc w:val="center"/>
        <w:rPr>
          <w:rFonts w:ascii="Times New Roman" w:hAnsi="Times New Roman"/>
          <w:i w:val="0"/>
          <w:sz w:val="24"/>
          <w:szCs w:val="24"/>
        </w:rPr>
      </w:pPr>
      <w:bookmarkStart w:id="29" w:name="_Toc109633483"/>
      <w:r w:rsidRPr="00517E97">
        <w:rPr>
          <w:rFonts w:ascii="Times New Roman" w:hAnsi="Times New Roman"/>
          <w:i w:val="0"/>
          <w:sz w:val="24"/>
          <w:szCs w:val="24"/>
        </w:rPr>
        <w:t>Управление по информационной политике, связям со СМИ и общественными объединениями</w:t>
      </w:r>
      <w:bookmarkEnd w:id="29"/>
    </w:p>
    <w:p w:rsidR="00966F04" w:rsidRPr="00517E97" w:rsidRDefault="00966F04" w:rsidP="00765279">
      <w:pPr>
        <w:rPr>
          <w:rFonts w:ascii="Times New Roman" w:hAnsi="Times New Roman"/>
        </w:rPr>
      </w:pPr>
    </w:p>
    <w:p w:rsidR="001A4BB2" w:rsidRPr="00517E97" w:rsidRDefault="001A4BB2" w:rsidP="00765279">
      <w:pPr>
        <w:ind w:firstLine="709"/>
        <w:jc w:val="both"/>
        <w:rPr>
          <w:rFonts w:ascii="Times New Roman" w:hAnsi="Times New Roman"/>
        </w:rPr>
      </w:pPr>
      <w:r w:rsidRPr="00517E97">
        <w:rPr>
          <w:rFonts w:ascii="Times New Roman" w:hAnsi="Times New Roman"/>
        </w:rPr>
        <w:t>Управлением по информационной политике, связям со средствами массовой информации и общественными объединениями (далее – управление) организована системная работа по информационному, справочному и мониторинговому сопровождению деятельности Законодательного Собрания. Управление осуществля</w:t>
      </w:r>
      <w:r w:rsidR="002D1382">
        <w:rPr>
          <w:rFonts w:ascii="Times New Roman" w:hAnsi="Times New Roman"/>
        </w:rPr>
        <w:t>е</w:t>
      </w:r>
      <w:r w:rsidRPr="00517E97">
        <w:rPr>
          <w:rFonts w:ascii="Times New Roman" w:hAnsi="Times New Roman"/>
        </w:rPr>
        <w:t>т свои основные функции оперативно и в полном объеме, в тесном взаимодействии между отделами управления и другими структурными подразделениями аппарата Законодательного Собрания.</w:t>
      </w:r>
    </w:p>
    <w:p w:rsidR="001A4BB2" w:rsidRDefault="001A4BB2" w:rsidP="00765279">
      <w:pPr>
        <w:numPr>
          <w:ilvl w:val="0"/>
          <w:numId w:val="24"/>
        </w:numPr>
        <w:ind w:left="0" w:firstLine="709"/>
        <w:jc w:val="both"/>
        <w:rPr>
          <w:rFonts w:ascii="Times New Roman" w:hAnsi="Times New Roman"/>
        </w:rPr>
      </w:pPr>
      <w:r w:rsidRPr="00517E97">
        <w:rPr>
          <w:rFonts w:ascii="Times New Roman" w:hAnsi="Times New Roman"/>
        </w:rPr>
        <w:t>Отдел информационной политики</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В рамках информационно-аналитического обеспечения деятельности депутатского корпуса Законодательного Собрания отделом информационной политики </w:t>
      </w:r>
      <w:r w:rsidR="00B562AC">
        <w:rPr>
          <w:rFonts w:ascii="Times New Roman" w:hAnsi="Times New Roman"/>
        </w:rPr>
        <w:t>у</w:t>
      </w:r>
      <w:r w:rsidRPr="00517E97">
        <w:rPr>
          <w:rFonts w:ascii="Times New Roman" w:hAnsi="Times New Roman"/>
        </w:rPr>
        <w:t>правления по информационной политике, связям со СМИ и общественными объединениями аппарата З</w:t>
      </w:r>
      <w:r w:rsidR="009B73A9" w:rsidRPr="00517E97">
        <w:rPr>
          <w:rFonts w:ascii="Times New Roman" w:hAnsi="Times New Roman"/>
        </w:rPr>
        <w:t xml:space="preserve">аконодательного </w:t>
      </w:r>
      <w:r w:rsidRPr="00517E97">
        <w:rPr>
          <w:rFonts w:ascii="Times New Roman" w:hAnsi="Times New Roman"/>
        </w:rPr>
        <w:t>С</w:t>
      </w:r>
      <w:r w:rsidR="009B73A9" w:rsidRPr="00517E97">
        <w:rPr>
          <w:rFonts w:ascii="Times New Roman" w:hAnsi="Times New Roman"/>
        </w:rPr>
        <w:t xml:space="preserve">обрания </w:t>
      </w:r>
      <w:r w:rsidR="002D1382">
        <w:rPr>
          <w:rFonts w:ascii="Times New Roman" w:hAnsi="Times New Roman"/>
        </w:rPr>
        <w:t>проводилась следующая работа:</w:t>
      </w:r>
    </w:p>
    <w:p w:rsidR="001A4BB2" w:rsidRPr="00517E97" w:rsidRDefault="001A4BB2" w:rsidP="00765279">
      <w:pPr>
        <w:ind w:firstLine="709"/>
        <w:jc w:val="both"/>
        <w:rPr>
          <w:rFonts w:ascii="Times New Roman" w:hAnsi="Times New Roman"/>
        </w:rPr>
      </w:pPr>
      <w:r w:rsidRPr="00517E97">
        <w:rPr>
          <w:rFonts w:ascii="Times New Roman" w:hAnsi="Times New Roman"/>
        </w:rPr>
        <w:t>1.1. Подготовлено 30 справочных материалов и 105 тезисов для сессий Законодательного Собрания, заседаний Депутатского штаба по предупреждению распространения новой коронавирусной инфекции (COVID-19), заседани</w:t>
      </w:r>
      <w:r w:rsidR="002D1382">
        <w:rPr>
          <w:rFonts w:ascii="Times New Roman" w:hAnsi="Times New Roman"/>
        </w:rPr>
        <w:t>й</w:t>
      </w:r>
      <w:r w:rsidRPr="00517E97">
        <w:rPr>
          <w:rFonts w:ascii="Times New Roman" w:hAnsi="Times New Roman"/>
        </w:rPr>
        <w:t xml:space="preserve"> Стратегического совета, Общественного </w:t>
      </w:r>
      <w:r w:rsidR="002D1382">
        <w:rPr>
          <w:rFonts w:ascii="Times New Roman" w:hAnsi="Times New Roman"/>
        </w:rPr>
        <w:t>С</w:t>
      </w:r>
      <w:r w:rsidRPr="00517E97">
        <w:rPr>
          <w:rFonts w:ascii="Times New Roman" w:hAnsi="Times New Roman"/>
        </w:rPr>
        <w:t>овета при З</w:t>
      </w:r>
      <w:r w:rsidR="00B562AC">
        <w:rPr>
          <w:rFonts w:ascii="Times New Roman" w:hAnsi="Times New Roman"/>
        </w:rPr>
        <w:t xml:space="preserve">аконодательном </w:t>
      </w:r>
      <w:r w:rsidRPr="00517E97">
        <w:rPr>
          <w:rFonts w:ascii="Times New Roman" w:hAnsi="Times New Roman"/>
        </w:rPr>
        <w:t>С</w:t>
      </w:r>
      <w:r w:rsidR="00B562AC">
        <w:rPr>
          <w:rFonts w:ascii="Times New Roman" w:hAnsi="Times New Roman"/>
        </w:rPr>
        <w:t>обрании</w:t>
      </w:r>
      <w:r w:rsidRPr="00517E97">
        <w:rPr>
          <w:rFonts w:ascii="Times New Roman" w:hAnsi="Times New Roman"/>
        </w:rPr>
        <w:t>, Молодежного парламента при З</w:t>
      </w:r>
      <w:r w:rsidR="009B73A9" w:rsidRPr="00517E97">
        <w:rPr>
          <w:rFonts w:ascii="Times New Roman" w:hAnsi="Times New Roman"/>
        </w:rPr>
        <w:t xml:space="preserve">аконодательном </w:t>
      </w:r>
      <w:r w:rsidRPr="00517E97">
        <w:rPr>
          <w:rFonts w:ascii="Times New Roman" w:hAnsi="Times New Roman"/>
        </w:rPr>
        <w:t>С</w:t>
      </w:r>
      <w:r w:rsidR="009B73A9" w:rsidRPr="00517E97">
        <w:rPr>
          <w:rFonts w:ascii="Times New Roman" w:hAnsi="Times New Roman"/>
        </w:rPr>
        <w:t>обрании</w:t>
      </w:r>
      <w:r w:rsidRPr="00517E97">
        <w:rPr>
          <w:rFonts w:ascii="Times New Roman" w:hAnsi="Times New Roman"/>
        </w:rPr>
        <w:t xml:space="preserve">, рабочих поездок депутатов в муниципальные образования Иркутской области, г. Новосибирск и др. В частности, подготовлены материалы для рабочих поездок председателя и депутатов Законодательного Собрания в Киренский, Черемховский, Заларинский, Тайшетский, Усольский, Братский, Шелеховский, Иркутский, Катангский районы, г. Свирск, г. Тайшет, г. Черемхово, г. Братск. </w:t>
      </w:r>
    </w:p>
    <w:p w:rsidR="001A4BB2" w:rsidRPr="00517E97" w:rsidRDefault="001A4BB2" w:rsidP="00765279">
      <w:pPr>
        <w:ind w:firstLine="709"/>
        <w:jc w:val="both"/>
        <w:rPr>
          <w:rFonts w:ascii="Times New Roman" w:hAnsi="Times New Roman"/>
        </w:rPr>
      </w:pPr>
      <w:r w:rsidRPr="00517E97">
        <w:rPr>
          <w:rFonts w:ascii="Times New Roman" w:hAnsi="Times New Roman"/>
        </w:rPr>
        <w:t>Особое внимание было уделено выходу из сложной экономической ситуации, связанной с многочисленными санкциями против России, вопросам поддержк</w:t>
      </w:r>
      <w:r w:rsidR="002D1382">
        <w:rPr>
          <w:rFonts w:ascii="Times New Roman" w:hAnsi="Times New Roman"/>
        </w:rPr>
        <w:t>и</w:t>
      </w:r>
      <w:r w:rsidRPr="00517E97">
        <w:rPr>
          <w:rFonts w:ascii="Times New Roman" w:hAnsi="Times New Roman"/>
        </w:rPr>
        <w:t xml:space="preserve"> предпринимательства, питания школьников в Иркутской области, лекарственного обеспечения жителей региона, ремонта социальных объектов и дорог, развития северных территорий Иркутской области, патриотического воспитания молодежи, гуманитарной помощи жителям ДНР и ЛНР и др.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1.2. Подготовлено 65 поздравлений и телеграмм, 122 приветственных адреса  к юбилейным датам, поздравления к государственным праздникам: День Победы, День России, День российского предпринимательства, День защиты детей, День работника социальной сферы, День парламентаризма, День местного самоуправления и др.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1.3. Ежедневно проводился мониторинг СМИ с анализом информационных материалов, посвященных деятельности Законодательного Собрания. </w:t>
      </w:r>
    </w:p>
    <w:p w:rsidR="001A4BB2" w:rsidRPr="00517E97" w:rsidRDefault="001A4BB2" w:rsidP="00765279">
      <w:pPr>
        <w:ind w:firstLine="709"/>
        <w:jc w:val="both"/>
        <w:rPr>
          <w:rFonts w:ascii="Times New Roman" w:hAnsi="Times New Roman"/>
        </w:rPr>
      </w:pPr>
      <w:r w:rsidRPr="00517E97">
        <w:rPr>
          <w:rFonts w:ascii="Times New Roman" w:hAnsi="Times New Roman"/>
        </w:rPr>
        <w:t>1.4. В течение отчетного периода велось наполнение страницы председателя Законодательного Собрания</w:t>
      </w:r>
      <w:r w:rsidR="009B73A9" w:rsidRPr="00517E97">
        <w:rPr>
          <w:rFonts w:ascii="Times New Roman" w:hAnsi="Times New Roman"/>
        </w:rPr>
        <w:t xml:space="preserve"> </w:t>
      </w:r>
      <w:r w:rsidRPr="00517E97">
        <w:rPr>
          <w:rFonts w:ascii="Times New Roman" w:hAnsi="Times New Roman"/>
        </w:rPr>
        <w:t>– члена партии «</w:t>
      </w:r>
      <w:r w:rsidR="00C25E28" w:rsidRPr="00517E97">
        <w:rPr>
          <w:rFonts w:ascii="Times New Roman" w:hAnsi="Times New Roman"/>
        </w:rPr>
        <w:t>ЕДИНАЯ РОССИЯ</w:t>
      </w:r>
      <w:r w:rsidRPr="00517E97">
        <w:rPr>
          <w:rFonts w:ascii="Times New Roman" w:hAnsi="Times New Roman"/>
        </w:rPr>
        <w:t xml:space="preserve">» Ведерникова </w:t>
      </w:r>
      <w:r w:rsidR="00C25E28" w:rsidRPr="00517E97">
        <w:rPr>
          <w:rFonts w:ascii="Times New Roman" w:hAnsi="Times New Roman"/>
        </w:rPr>
        <w:t xml:space="preserve">А.В. </w:t>
      </w:r>
      <w:r w:rsidRPr="00517E97">
        <w:rPr>
          <w:rFonts w:ascii="Times New Roman" w:hAnsi="Times New Roman"/>
        </w:rPr>
        <w:t xml:space="preserve">на </w:t>
      </w:r>
      <w:r w:rsidR="002D1382">
        <w:rPr>
          <w:rFonts w:ascii="Times New Roman" w:hAnsi="Times New Roman"/>
        </w:rPr>
        <w:t>платформе</w:t>
      </w:r>
      <w:r w:rsidRPr="00517E97">
        <w:rPr>
          <w:rFonts w:ascii="Times New Roman" w:hAnsi="Times New Roman"/>
        </w:rPr>
        <w:t xml:space="preserve"> «Избиратель</w:t>
      </w:r>
      <w:r w:rsidR="002D1382">
        <w:rPr>
          <w:rFonts w:ascii="Times New Roman" w:hAnsi="Times New Roman"/>
        </w:rPr>
        <w:t xml:space="preserve"> – Д</w:t>
      </w:r>
      <w:r w:rsidRPr="00517E97">
        <w:rPr>
          <w:rFonts w:ascii="Times New Roman" w:hAnsi="Times New Roman"/>
        </w:rPr>
        <w:t xml:space="preserve">епутат». </w:t>
      </w:r>
      <w:r w:rsidR="00C25E28">
        <w:rPr>
          <w:rFonts w:ascii="Times New Roman" w:hAnsi="Times New Roman"/>
        </w:rPr>
        <w:t>П</w:t>
      </w:r>
      <w:r w:rsidRPr="00517E97">
        <w:rPr>
          <w:rFonts w:ascii="Times New Roman" w:hAnsi="Times New Roman"/>
        </w:rPr>
        <w:t>одготовлено 27 информаци</w:t>
      </w:r>
      <w:r w:rsidR="00E447FA">
        <w:rPr>
          <w:rFonts w:ascii="Times New Roman" w:hAnsi="Times New Roman"/>
        </w:rPr>
        <w:t>онных сообщений</w:t>
      </w:r>
      <w:r w:rsidRPr="00517E97">
        <w:rPr>
          <w:rFonts w:ascii="Times New Roman" w:hAnsi="Times New Roman"/>
        </w:rPr>
        <w:t xml:space="preserve">.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1.5. В течение отчетного периода в социальные сети выставлялись пресс-релизы о деятельности Законодательного Собрания. </w:t>
      </w:r>
    </w:p>
    <w:p w:rsidR="001A4BB2" w:rsidRPr="00517E97" w:rsidRDefault="001A4BB2" w:rsidP="00765279">
      <w:pPr>
        <w:ind w:firstLine="709"/>
        <w:jc w:val="both"/>
        <w:rPr>
          <w:rFonts w:ascii="Times New Roman" w:hAnsi="Times New Roman"/>
        </w:rPr>
      </w:pPr>
    </w:p>
    <w:p w:rsidR="001A4BB2" w:rsidRPr="00517E97" w:rsidRDefault="001A4BB2" w:rsidP="00765279">
      <w:pPr>
        <w:ind w:firstLine="709"/>
        <w:jc w:val="both"/>
        <w:rPr>
          <w:rFonts w:ascii="Times New Roman" w:hAnsi="Times New Roman"/>
        </w:rPr>
      </w:pPr>
      <w:r w:rsidRPr="00517E97">
        <w:rPr>
          <w:rFonts w:ascii="Times New Roman" w:hAnsi="Times New Roman"/>
        </w:rPr>
        <w:t>2. Отдел по взаимодействию со СМИ</w:t>
      </w:r>
    </w:p>
    <w:p w:rsidR="001A4BB2" w:rsidRPr="00517E97" w:rsidRDefault="001A4BB2" w:rsidP="00765279">
      <w:pPr>
        <w:ind w:firstLine="709"/>
        <w:jc w:val="both"/>
        <w:rPr>
          <w:rFonts w:ascii="Times New Roman" w:hAnsi="Times New Roman"/>
        </w:rPr>
      </w:pPr>
    </w:p>
    <w:p w:rsidR="001A4BB2" w:rsidRPr="00517E97" w:rsidRDefault="001A4BB2" w:rsidP="00765279">
      <w:pPr>
        <w:ind w:firstLine="709"/>
        <w:jc w:val="both"/>
        <w:rPr>
          <w:rFonts w:ascii="Times New Roman" w:hAnsi="Times New Roman"/>
        </w:rPr>
      </w:pPr>
      <w:r w:rsidRPr="00517E97">
        <w:rPr>
          <w:rFonts w:ascii="Times New Roman" w:hAnsi="Times New Roman"/>
        </w:rPr>
        <w:t>Отделом по взаимодействию со средствами массовой информации управления выстроено тесное сотрудничество со средствами массовой информации (далее – СМИ) в целях информирования населения Иркутской области о мероприятиях и решениях Законодательного Собрания. В течение первого полугодия осуществлялись приглашения представителей СМИ на мероприятия Законодательного Собрания, организация присутствия журналистов на выездных мероприятиях, подготовка и рассылка пресс-релизов, комментариев и оперативное размещение на официальном сайте информационных материалов о деятельности Законодательного Собрания и депутатов. Также проводилась фото</w:t>
      </w:r>
      <w:r w:rsidR="002D1382">
        <w:rPr>
          <w:rFonts w:ascii="Times New Roman" w:hAnsi="Times New Roman"/>
        </w:rPr>
        <w:t>-</w:t>
      </w:r>
      <w:r w:rsidRPr="00517E97">
        <w:rPr>
          <w:rFonts w:ascii="Times New Roman" w:hAnsi="Times New Roman"/>
        </w:rPr>
        <w:t xml:space="preserve"> и видеосъемка мероприятий с участием председателя и депутатов Законодательного Собрания, готовились, рассылались в СМИ и публиковались на сайте Законодательного Собрания фоторепортажи. Велась работа по наполнению фотобанка и видеоархива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В рамках освещения деятельности Законодательного Собрания в течение первого полугодия 2022 года отделом по взаимодействию со средствами массовой информации управления </w:t>
      </w:r>
      <w:r w:rsidR="002D1382">
        <w:rPr>
          <w:rFonts w:ascii="Times New Roman" w:hAnsi="Times New Roman"/>
        </w:rPr>
        <w:t>была проведена следующая работа:</w:t>
      </w:r>
      <w:r w:rsidRPr="00517E97">
        <w:rPr>
          <w:rFonts w:ascii="Times New Roman" w:hAnsi="Times New Roman"/>
        </w:rPr>
        <w:t xml:space="preserve">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2.1. В ежедневном режиме осуществлялось информирование представителей СМИ на мероприятия Законодательного Собрания, подготовка и рассылка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Собрания информационных материалов о деятельности Законодательного Собрания и депутатов Законодательного Собрания. За отчетный период подготовлено 313 информационных материалов для размещения на сайте Законодательного Собрания и официальных аккаунтах </w:t>
      </w:r>
      <w:r w:rsidR="002D1382">
        <w:rPr>
          <w:rFonts w:ascii="Times New Roman" w:hAnsi="Times New Roman"/>
        </w:rPr>
        <w:t xml:space="preserve">в </w:t>
      </w:r>
      <w:r w:rsidRPr="00517E97">
        <w:rPr>
          <w:rFonts w:ascii="Times New Roman" w:hAnsi="Times New Roman"/>
        </w:rPr>
        <w:t>социальных сет</w:t>
      </w:r>
      <w:r w:rsidR="002D1382">
        <w:rPr>
          <w:rFonts w:ascii="Times New Roman" w:hAnsi="Times New Roman"/>
        </w:rPr>
        <w:t>ях</w:t>
      </w:r>
      <w:r w:rsidRPr="00517E97">
        <w:rPr>
          <w:rFonts w:ascii="Times New Roman" w:hAnsi="Times New Roman"/>
        </w:rPr>
        <w:t xml:space="preserve">. Освещались законотворческая и контрольная деятельность в постоянных комитетах и комиссиях Законодательного Собрания, круглые столы, вопросы сессий, выездные мероприятия, семинары, общественно-политические мероприятия с участием депутатов.  </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2.2. Сотрудники отдела приняли непосредственное участие в выездных мероприятиях Законодательного Собрания, в том числе с выездом за пределы г. Иркутска. В частности, сотрудники отдела выезжали для </w:t>
      </w:r>
      <w:r w:rsidR="009B73A9" w:rsidRPr="00517E97">
        <w:rPr>
          <w:rFonts w:ascii="Times New Roman" w:hAnsi="Times New Roman"/>
        </w:rPr>
        <w:t>информационного</w:t>
      </w:r>
      <w:r w:rsidRPr="00517E97">
        <w:rPr>
          <w:rFonts w:ascii="Times New Roman" w:hAnsi="Times New Roman"/>
        </w:rPr>
        <w:t xml:space="preserve"> сопровождения рабочих поездок председателя и депутатов Законодательного Собрания в Киренский, Черемховский, Заларинский, Тайшетский, Усольский, Братский, Шелеховский, Иркутский, Катангский районы, г. Свирск, г. Тайшет, г. Черемхово, г. Братск, а также в г. Москва и г. Новосибирск.</w:t>
      </w:r>
    </w:p>
    <w:p w:rsidR="001A4BB2" w:rsidRPr="00517E97" w:rsidRDefault="001A4BB2" w:rsidP="00765279">
      <w:pPr>
        <w:ind w:firstLine="709"/>
        <w:jc w:val="both"/>
        <w:rPr>
          <w:rFonts w:ascii="Times New Roman" w:hAnsi="Times New Roman"/>
        </w:rPr>
      </w:pPr>
      <w:r w:rsidRPr="00517E97">
        <w:rPr>
          <w:rFonts w:ascii="Times New Roman" w:hAnsi="Times New Roman"/>
        </w:rPr>
        <w:t>2.3. Организовано 26 подходов к прессе председателя Законодательного Собрания, руководителей постоянных комитетов и постоянных комиссий, депутатов Законодательного Собрания.</w:t>
      </w:r>
    </w:p>
    <w:p w:rsidR="001A4BB2" w:rsidRPr="00517E97" w:rsidRDefault="001A4BB2" w:rsidP="00765279">
      <w:pPr>
        <w:ind w:firstLine="709"/>
        <w:jc w:val="both"/>
        <w:rPr>
          <w:rFonts w:ascii="Times New Roman" w:hAnsi="Times New Roman"/>
        </w:rPr>
      </w:pPr>
      <w:r w:rsidRPr="00517E97">
        <w:rPr>
          <w:rFonts w:ascii="Times New Roman" w:hAnsi="Times New Roman"/>
        </w:rPr>
        <w:t>2.4. Деятельность Законодательного Собрания системно освещалась в региональных СМИ – в газетах, на телевидении, на радио, в лентах новостей информационных агентств, в социальных сетях.</w:t>
      </w:r>
    </w:p>
    <w:p w:rsidR="001A4BB2" w:rsidRPr="00517E97" w:rsidRDefault="001A4BB2" w:rsidP="00765279">
      <w:pPr>
        <w:ind w:firstLine="709"/>
        <w:jc w:val="both"/>
        <w:rPr>
          <w:rFonts w:ascii="Times New Roman" w:hAnsi="Times New Roman"/>
        </w:rPr>
      </w:pPr>
      <w:r w:rsidRPr="00517E97">
        <w:rPr>
          <w:rFonts w:ascii="Times New Roman" w:hAnsi="Times New Roman"/>
        </w:rPr>
        <w:t>2.5. Большую долю в печатных публикациях заняли материалы газет «Областная», «Восточно-Сибирская правда», «Комсомольская правда». Опубликовано 206 тематических и информационных материал</w:t>
      </w:r>
      <w:r w:rsidR="002D1382">
        <w:rPr>
          <w:rFonts w:ascii="Times New Roman" w:hAnsi="Times New Roman"/>
        </w:rPr>
        <w:t>ов</w:t>
      </w:r>
      <w:r w:rsidRPr="00517E97">
        <w:rPr>
          <w:rFonts w:ascii="Times New Roman" w:hAnsi="Times New Roman"/>
        </w:rPr>
        <w:t xml:space="preserve"> о деятельности Законодательного Собрания. Освещались рабочие поездки председателя и депутатов, законодательные инициативы депутатов и депутатские запросы, работа постоянных комитетов и постоянных комиссий, обзоры сессий, тематические комментарии, работа депутатов в избирательных округах, а также наиболее значимые мероприятия Законодательного Собрания. Также в ежедневном режиме ведется рубрика «Депутатский вестник», отражающая работу депутатов в избирательных округах. В </w:t>
      </w:r>
      <w:r w:rsidR="009B73A9" w:rsidRPr="00517E97">
        <w:rPr>
          <w:rFonts w:ascii="Times New Roman" w:hAnsi="Times New Roman"/>
        </w:rPr>
        <w:t>1-м</w:t>
      </w:r>
      <w:r w:rsidRPr="00517E97">
        <w:rPr>
          <w:rFonts w:ascii="Times New Roman" w:hAnsi="Times New Roman"/>
        </w:rPr>
        <w:t xml:space="preserve"> полугодии подготовлен 21 выпуск. Проводятся интервью с депутатами </w:t>
      </w:r>
      <w:r w:rsidRPr="00517E97">
        <w:rPr>
          <w:rFonts w:ascii="Times New Roman" w:hAnsi="Times New Roman"/>
        </w:rPr>
        <w:lastRenderedPageBreak/>
        <w:t>Законодательного Собрания на актуальные темы на телевидении – ТИВИСИ, Актис, Братской студии телевидения, на сайтах – «ИркутскМедиа», «Ирк.ру».</w:t>
      </w:r>
    </w:p>
    <w:p w:rsidR="001A4BB2" w:rsidRPr="00517E97" w:rsidRDefault="001A4BB2" w:rsidP="00765279">
      <w:pPr>
        <w:ind w:firstLine="709"/>
        <w:jc w:val="both"/>
        <w:rPr>
          <w:rFonts w:ascii="Times New Roman" w:hAnsi="Times New Roman"/>
        </w:rPr>
      </w:pPr>
      <w:r w:rsidRPr="00517E97">
        <w:rPr>
          <w:rFonts w:ascii="Times New Roman" w:hAnsi="Times New Roman"/>
        </w:rPr>
        <w:t xml:space="preserve">2.6. За отчетный период аккредитован 71 представитель СМИ из 12 организаций. </w:t>
      </w:r>
    </w:p>
    <w:p w:rsidR="001A4BB2" w:rsidRPr="00517E97" w:rsidRDefault="001A4BB2" w:rsidP="00765279">
      <w:pPr>
        <w:ind w:firstLine="709"/>
        <w:jc w:val="both"/>
        <w:rPr>
          <w:rFonts w:ascii="Times New Roman" w:hAnsi="Times New Roman"/>
        </w:rPr>
      </w:pPr>
      <w:r w:rsidRPr="00517E97">
        <w:rPr>
          <w:rFonts w:ascii="Times New Roman" w:hAnsi="Times New Roman"/>
        </w:rPr>
        <w:t>2.7.</w:t>
      </w:r>
      <w:r w:rsidRPr="00517E97">
        <w:rPr>
          <w:rFonts w:ascii="Times New Roman" w:hAnsi="Times New Roman"/>
        </w:rPr>
        <w:tab/>
        <w:t>Проводилась фотосъемка и видеосъемка различных мероприятий с участием депутатов Законодательного Собрания, фотобанк пополнен более чем на 5000 фотографий. На сайте Законодательного Собрания размещено 30 фоторепортажей, в видеоархиве находится 82 съемки. Видео</w:t>
      </w:r>
      <w:r w:rsidR="00CA3A6E">
        <w:rPr>
          <w:rFonts w:ascii="Times New Roman" w:hAnsi="Times New Roman"/>
        </w:rPr>
        <w:t>-</w:t>
      </w:r>
      <w:r w:rsidRPr="00517E97">
        <w:rPr>
          <w:rFonts w:ascii="Times New Roman" w:hAnsi="Times New Roman"/>
        </w:rPr>
        <w:t xml:space="preserve"> и фотоматериалы предоставлялись в СМИ Иркутской области, изготавливались ролики для социальных сетей. </w:t>
      </w:r>
    </w:p>
    <w:p w:rsidR="001A4BB2" w:rsidRPr="00517E97" w:rsidRDefault="001A4BB2" w:rsidP="00765279">
      <w:pPr>
        <w:ind w:firstLine="709"/>
        <w:jc w:val="both"/>
        <w:rPr>
          <w:rFonts w:ascii="Times New Roman" w:hAnsi="Times New Roman"/>
        </w:rPr>
      </w:pPr>
      <w:r w:rsidRPr="00517E97">
        <w:rPr>
          <w:rFonts w:ascii="Times New Roman" w:hAnsi="Times New Roman"/>
        </w:rPr>
        <w:t>2.8. В соответствии с организационным планом подготовки и проведения сессии Законодательного Собрания в срок опубликованы анонсы и постановления сессий Законодательного Собрания.</w:t>
      </w:r>
    </w:p>
    <w:p w:rsidR="001A4BB2" w:rsidRPr="00517E97" w:rsidRDefault="001A4BB2" w:rsidP="00765279">
      <w:pPr>
        <w:autoSpaceDE w:val="0"/>
        <w:autoSpaceDN w:val="0"/>
        <w:adjustRightInd w:val="0"/>
        <w:ind w:firstLine="709"/>
        <w:jc w:val="both"/>
        <w:rPr>
          <w:rFonts w:ascii="Times New Roman" w:hAnsi="Times New Roman"/>
        </w:rPr>
      </w:pPr>
      <w:r w:rsidRPr="00517E97">
        <w:rPr>
          <w:rFonts w:ascii="Times New Roman" w:hAnsi="Times New Roman"/>
        </w:rPr>
        <w:t xml:space="preserve">2.9. Специалистами отдела разработаны технические задания и проведены необходимые процедуры для проведения электронных торгов на заключение государственных контрактов со СМИ в количестве 50 заявок. </w:t>
      </w:r>
    </w:p>
    <w:p w:rsidR="001A4BB2" w:rsidRPr="00517E97" w:rsidRDefault="001A4BB2" w:rsidP="00765279">
      <w:pPr>
        <w:autoSpaceDE w:val="0"/>
        <w:autoSpaceDN w:val="0"/>
        <w:adjustRightInd w:val="0"/>
        <w:ind w:firstLine="709"/>
        <w:jc w:val="both"/>
        <w:rPr>
          <w:rFonts w:ascii="Times New Roman" w:hAnsi="Times New Roman"/>
        </w:rPr>
      </w:pPr>
      <w:r w:rsidRPr="00517E97">
        <w:rPr>
          <w:rFonts w:ascii="Times New Roman" w:hAnsi="Times New Roman"/>
        </w:rPr>
        <w:t xml:space="preserve">2.10. По итогам торгов заключено 28 государственных контрактов на освещение деятельности Законодательного Собрания в 2020 году с редакциями СМИ на общую сумму 39 749 437,15 тысяч рублей. </w:t>
      </w:r>
    </w:p>
    <w:p w:rsidR="001A4BB2" w:rsidRPr="00517E97" w:rsidRDefault="001A4BB2" w:rsidP="00765279">
      <w:pPr>
        <w:autoSpaceDE w:val="0"/>
        <w:autoSpaceDN w:val="0"/>
        <w:adjustRightInd w:val="0"/>
        <w:ind w:firstLine="709"/>
        <w:jc w:val="both"/>
        <w:rPr>
          <w:rFonts w:ascii="Times New Roman" w:hAnsi="Times New Roman"/>
        </w:rPr>
      </w:pPr>
    </w:p>
    <w:p w:rsidR="001A4BB2" w:rsidRPr="00517E97" w:rsidRDefault="001A4BB2" w:rsidP="00765279">
      <w:pPr>
        <w:numPr>
          <w:ilvl w:val="0"/>
          <w:numId w:val="25"/>
        </w:numPr>
        <w:autoSpaceDE w:val="0"/>
        <w:autoSpaceDN w:val="0"/>
        <w:adjustRightInd w:val="0"/>
        <w:ind w:left="0" w:firstLine="709"/>
        <w:jc w:val="both"/>
        <w:rPr>
          <w:rFonts w:ascii="Times New Roman" w:hAnsi="Times New Roman"/>
        </w:rPr>
      </w:pPr>
      <w:r w:rsidRPr="00517E97">
        <w:rPr>
          <w:rFonts w:ascii="Times New Roman" w:hAnsi="Times New Roman"/>
        </w:rPr>
        <w:t>Отдел по взаимодействию с общественными объединениями</w:t>
      </w:r>
    </w:p>
    <w:p w:rsidR="001A4BB2" w:rsidRPr="00517E97" w:rsidRDefault="001A4BB2" w:rsidP="00765279">
      <w:pPr>
        <w:autoSpaceDE w:val="0"/>
        <w:autoSpaceDN w:val="0"/>
        <w:adjustRightInd w:val="0"/>
        <w:ind w:firstLine="709"/>
        <w:jc w:val="both"/>
        <w:rPr>
          <w:rFonts w:ascii="Times New Roman" w:hAnsi="Times New Roman"/>
        </w:rPr>
      </w:pPr>
    </w:p>
    <w:p w:rsidR="001A4BB2" w:rsidRPr="00517E97" w:rsidRDefault="001A4BB2" w:rsidP="00765279">
      <w:pPr>
        <w:ind w:firstLine="709"/>
        <w:jc w:val="both"/>
        <w:rPr>
          <w:rFonts w:ascii="Times New Roman" w:hAnsi="Times New Roman"/>
        </w:rPr>
      </w:pPr>
      <w:r w:rsidRPr="00517E97">
        <w:rPr>
          <w:rFonts w:ascii="Times New Roman" w:hAnsi="Times New Roman"/>
        </w:rPr>
        <w:t>В рамках взаимодействия Законодательного Собрания с общественными объединениями в течение первого полугодия 2022 года отделом управл</w:t>
      </w:r>
      <w:r w:rsidR="00CA3A6E">
        <w:rPr>
          <w:rFonts w:ascii="Times New Roman" w:hAnsi="Times New Roman"/>
        </w:rPr>
        <w:t>ения проведена следующая работа:</w:t>
      </w:r>
      <w:r w:rsidRPr="00517E97">
        <w:rPr>
          <w:rFonts w:ascii="Times New Roman" w:hAnsi="Times New Roman"/>
        </w:rPr>
        <w:t xml:space="preserve"> </w:t>
      </w:r>
    </w:p>
    <w:p w:rsidR="001A4BB2" w:rsidRPr="00517E97" w:rsidRDefault="001A4BB2" w:rsidP="00765279">
      <w:pPr>
        <w:ind w:firstLine="709"/>
        <w:jc w:val="both"/>
        <w:rPr>
          <w:rFonts w:ascii="Times New Roman" w:eastAsia="Calibri" w:hAnsi="Times New Roman"/>
        </w:rPr>
      </w:pPr>
      <w:r w:rsidRPr="00517E97">
        <w:rPr>
          <w:rFonts w:ascii="Times New Roman" w:eastAsia="Calibri" w:hAnsi="Times New Roman"/>
        </w:rPr>
        <w:t>3.1. Состоялось два заседания Общественного Совета при Законодательном Собрании Иркутской области (далее – Общественный Совет), включая формат выездных рабочих тематических встреч. На заседаниях Общественного Совета рассмотрены следующие вопросы: об организации медико-биологического обеспечения спортсменов спортивных сборных команд; Об эффективности нормативного регулирования развития адаптивного спорта: проблемы, перспективы;</w:t>
      </w:r>
      <w:r w:rsidRPr="00517E97">
        <w:rPr>
          <w:rFonts w:ascii="Times New Roman" w:eastAsia="Calibri" w:hAnsi="Times New Roman"/>
          <w:shd w:val="clear" w:color="auto" w:fill="FFFFFF"/>
        </w:rPr>
        <w:t xml:space="preserve"> о первоочередных </w:t>
      </w:r>
      <w:r w:rsidRPr="00517E97">
        <w:rPr>
          <w:rFonts w:ascii="Times New Roman" w:eastAsia="Calibri" w:hAnsi="Times New Roman"/>
          <w:lang w:eastAsia="zh-CN"/>
        </w:rPr>
        <w:t>мерах</w:t>
      </w:r>
      <w:r w:rsidRPr="00517E97">
        <w:rPr>
          <w:rFonts w:ascii="Times New Roman" w:eastAsia="Calibri" w:hAnsi="Times New Roman"/>
          <w:shd w:val="clear" w:color="auto" w:fill="FFFFFF"/>
        </w:rPr>
        <w:t xml:space="preserve"> </w:t>
      </w:r>
      <w:r w:rsidRPr="00517E97">
        <w:rPr>
          <w:rFonts w:ascii="Times New Roman" w:eastAsia="Calibri" w:hAnsi="Times New Roman"/>
        </w:rPr>
        <w:t xml:space="preserve">поддержки малого и среднего бизнеса в Иркутской области </w:t>
      </w:r>
      <w:r w:rsidRPr="00517E97">
        <w:rPr>
          <w:rFonts w:ascii="Times New Roman" w:eastAsia="Calibri" w:hAnsi="Times New Roman"/>
          <w:lang w:eastAsia="zh-CN"/>
        </w:rPr>
        <w:t>в условиях санкционного давления; р</w:t>
      </w:r>
      <w:r w:rsidRPr="00517E97">
        <w:rPr>
          <w:rFonts w:ascii="Times New Roman" w:hAnsi="Times New Roman"/>
        </w:rPr>
        <w:t>ассмотрение материалов о награждении Почетным знаком Юрия Абрамовича Ножикова «ПРИЗНАНИЕ».</w:t>
      </w:r>
      <w:r w:rsidRPr="00517E97">
        <w:rPr>
          <w:rFonts w:ascii="Times New Roman" w:eastAsia="Calibri" w:hAnsi="Times New Roman"/>
        </w:rPr>
        <w:t xml:space="preserve"> </w:t>
      </w:r>
      <w:r w:rsidRPr="00517E97">
        <w:rPr>
          <w:rFonts w:ascii="Times New Roman" w:eastAsia="Calibri" w:hAnsi="Times New Roman"/>
          <w:bCs/>
        </w:rPr>
        <w:t xml:space="preserve">В контексте повестки обсуждаемых вопросов состоялись рабочие выезды по следующим объектам: </w:t>
      </w:r>
      <w:r w:rsidR="00CA3A6E">
        <w:rPr>
          <w:rFonts w:ascii="Times New Roman" w:eastAsia="Calibri" w:hAnsi="Times New Roman"/>
        </w:rPr>
        <w:t>м</w:t>
      </w:r>
      <w:r w:rsidRPr="00517E97">
        <w:rPr>
          <w:rFonts w:ascii="Times New Roman" w:eastAsia="Calibri" w:hAnsi="Times New Roman"/>
        </w:rPr>
        <w:t>униципальное каз</w:t>
      </w:r>
      <w:r w:rsidR="00CA3A6E">
        <w:rPr>
          <w:rFonts w:ascii="Times New Roman" w:eastAsia="Calibri" w:hAnsi="Times New Roman"/>
        </w:rPr>
        <w:t>е</w:t>
      </w:r>
      <w:r w:rsidRPr="00517E97">
        <w:rPr>
          <w:rFonts w:ascii="Times New Roman" w:eastAsia="Calibri" w:hAnsi="Times New Roman"/>
        </w:rPr>
        <w:t>нное учреждение «Спортивная школа «Лидер» города Иркутска</w:t>
      </w:r>
      <w:r w:rsidRPr="00517E97">
        <w:rPr>
          <w:rFonts w:ascii="Times New Roman" w:hAnsi="Times New Roman"/>
          <w:bCs/>
        </w:rPr>
        <w:t>;</w:t>
      </w:r>
      <w:r w:rsidRPr="00517E97">
        <w:rPr>
          <w:rFonts w:ascii="Times New Roman" w:eastAsia="Calibri" w:hAnsi="Times New Roman"/>
        </w:rPr>
        <w:t xml:space="preserve"> Ледовый дворец «Байкал» (г. Иркутск).</w:t>
      </w:r>
    </w:p>
    <w:p w:rsidR="001A4BB2" w:rsidRPr="00517E97" w:rsidRDefault="001A4BB2" w:rsidP="00765279">
      <w:pPr>
        <w:ind w:firstLine="709"/>
        <w:jc w:val="both"/>
        <w:rPr>
          <w:rFonts w:ascii="Times New Roman" w:hAnsi="Times New Roman"/>
        </w:rPr>
      </w:pPr>
      <w:r w:rsidRPr="00517E97">
        <w:rPr>
          <w:rFonts w:ascii="Times New Roman" w:hAnsi="Times New Roman"/>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а также направлены участникам заседания Общественного Совета.</w:t>
      </w:r>
    </w:p>
    <w:p w:rsidR="001A4BB2" w:rsidRPr="00517E97" w:rsidRDefault="001A4BB2" w:rsidP="00765279">
      <w:pPr>
        <w:ind w:firstLine="709"/>
        <w:contextualSpacing/>
        <w:jc w:val="both"/>
        <w:rPr>
          <w:rFonts w:ascii="Times New Roman" w:eastAsia="Calibri" w:hAnsi="Times New Roman"/>
          <w:bCs/>
        </w:rPr>
      </w:pPr>
      <w:r w:rsidRPr="00517E97">
        <w:rPr>
          <w:rFonts w:ascii="Times New Roman" w:eastAsia="Calibri" w:hAnsi="Times New Roman"/>
        </w:rPr>
        <w:t xml:space="preserve">3.2. Организованы </w:t>
      </w:r>
      <w:r w:rsidRPr="00517E97">
        <w:rPr>
          <w:rFonts w:ascii="Times New Roman" w:eastAsia="Calibri" w:hAnsi="Times New Roman"/>
          <w:bCs/>
        </w:rPr>
        <w:t xml:space="preserve">рабочие выезды и встречи с представителями конфессий. </w:t>
      </w:r>
      <w:r w:rsidRPr="00517E97">
        <w:rPr>
          <w:rFonts w:ascii="Times New Roman" w:hAnsi="Times New Roman"/>
          <w:bCs/>
        </w:rPr>
        <w:t>Осуществлялась подготовка информационных справок, сообщений для р</w:t>
      </w:r>
      <w:r w:rsidRPr="00517E97">
        <w:rPr>
          <w:rFonts w:ascii="Times New Roman" w:hAnsi="Times New Roman"/>
        </w:rPr>
        <w:t>азработки текстов поздравлений и приветственных адресов от имени Законодательного Собрания к религиозным праздникам (</w:t>
      </w:r>
      <w:r w:rsidRPr="00517E97">
        <w:rPr>
          <w:rFonts w:ascii="Times New Roman" w:eastAsia="Calibri" w:hAnsi="Times New Roman"/>
        </w:rPr>
        <w:t xml:space="preserve">Рождество Христово, Сагаалган, </w:t>
      </w:r>
      <w:r w:rsidRPr="00517E97">
        <w:rPr>
          <w:rFonts w:ascii="Times New Roman" w:hAnsi="Times New Roman"/>
        </w:rPr>
        <w:t>Пурим, Пейсах, Пасха (католическая и православная), Рамадан, Ураза-байрам, Сурхарбан), направление их адресатам.</w:t>
      </w:r>
    </w:p>
    <w:p w:rsidR="001A4BB2" w:rsidRPr="00517E97" w:rsidRDefault="001A4BB2" w:rsidP="00765279">
      <w:pPr>
        <w:adjustRightInd w:val="0"/>
        <w:ind w:firstLine="709"/>
        <w:contextualSpacing/>
        <w:jc w:val="both"/>
        <w:rPr>
          <w:rFonts w:ascii="Times New Roman" w:eastAsia="Calibri" w:hAnsi="Times New Roman"/>
        </w:rPr>
      </w:pPr>
      <w:r w:rsidRPr="00517E97">
        <w:rPr>
          <w:rFonts w:ascii="Times New Roman" w:eastAsia="Calibri" w:hAnsi="Times New Roman"/>
        </w:rPr>
        <w:t xml:space="preserve">3.3. В рамках обеспечения деятельности Координационного </w:t>
      </w:r>
      <w:r w:rsidRPr="00517E97">
        <w:rPr>
          <w:rFonts w:ascii="Times New Roman" w:hAnsi="Times New Roman"/>
          <w:bCs/>
        </w:rPr>
        <w:t>совета по вопросам патриотического воспитания при Законодательном Собрании (далее – Совет) на заседании утвержден План работы Совета на 2022 год, обсуждались вопросы «</w:t>
      </w:r>
      <w:r w:rsidRPr="00517E97">
        <w:rPr>
          <w:rFonts w:ascii="Times New Roman" w:eastAsia="Calibri" w:hAnsi="Times New Roman"/>
          <w:shd w:val="clear" w:color="auto" w:fill="FFFFFF"/>
        </w:rPr>
        <w:t>О мерах противодействия идеологическим угрозам и профилактике внутригражданского противостояния на территории Иркутской области», «</w:t>
      </w:r>
      <w:r w:rsidRPr="00517E97">
        <w:rPr>
          <w:rFonts w:ascii="Times New Roman" w:eastAsia="Calibri" w:hAnsi="Times New Roman"/>
        </w:rPr>
        <w:t>Об отдельных вопросах участия граждан в охране общественного порядка на территории Иркутской области</w:t>
      </w:r>
      <w:r w:rsidRPr="00517E97">
        <w:rPr>
          <w:rFonts w:ascii="Times New Roman" w:eastAsia="Calibri" w:hAnsi="Times New Roman"/>
          <w:shd w:val="clear" w:color="auto" w:fill="FFFFFF"/>
        </w:rPr>
        <w:t>».</w:t>
      </w:r>
    </w:p>
    <w:p w:rsidR="001A4BB2" w:rsidRPr="00517E97" w:rsidRDefault="001A4BB2" w:rsidP="00765279">
      <w:pPr>
        <w:ind w:firstLine="709"/>
        <w:jc w:val="both"/>
        <w:rPr>
          <w:rFonts w:ascii="Times New Roman" w:eastAsia="Calibri" w:hAnsi="Times New Roman"/>
        </w:rPr>
      </w:pPr>
      <w:r w:rsidRPr="00517E97">
        <w:rPr>
          <w:rFonts w:ascii="Times New Roman" w:eastAsia="Calibri" w:hAnsi="Times New Roman"/>
          <w:bCs/>
        </w:rPr>
        <w:t>21 марта 2022 года в рамках подготовки и проведения Совета состоялась</w:t>
      </w:r>
      <w:r w:rsidRPr="00517E97">
        <w:rPr>
          <w:rFonts w:ascii="Times New Roman" w:eastAsia="Calibri" w:hAnsi="Times New Roman"/>
        </w:rPr>
        <w:t xml:space="preserve"> рабочая поездка депутатов Законодательного Собрания в военный учебный центр при федеральном государственном бюджетном образовательном учреждении высшего образования «Иркутский национальный исследовательский технический университет». </w:t>
      </w:r>
    </w:p>
    <w:p w:rsidR="001A4BB2" w:rsidRPr="00517E97" w:rsidRDefault="001A4BB2" w:rsidP="00765279">
      <w:pPr>
        <w:ind w:firstLine="709"/>
        <w:jc w:val="both"/>
        <w:rPr>
          <w:rFonts w:ascii="Times New Roman" w:eastAsia="Calibri" w:hAnsi="Times New Roman"/>
          <w:shd w:val="clear" w:color="auto" w:fill="FFFFFF"/>
        </w:rPr>
      </w:pPr>
      <w:r w:rsidRPr="00517E97">
        <w:rPr>
          <w:rFonts w:ascii="Times New Roman" w:eastAsia="Calibri" w:hAnsi="Times New Roman"/>
        </w:rPr>
        <w:lastRenderedPageBreak/>
        <w:t xml:space="preserve">Помимо этого, на площадке Совета был инициирован проект «Диалог поколений», </w:t>
      </w:r>
      <w:r w:rsidRPr="00517E97">
        <w:rPr>
          <w:rFonts w:ascii="Times New Roman" w:eastAsia="Calibri" w:hAnsi="Times New Roman"/>
          <w:shd w:val="clear" w:color="auto" w:fill="FFFFFF"/>
        </w:rPr>
        <w:t xml:space="preserve">в рамках которого со школьниками и студентами встречались и общались депутаты Законодательного Собрания, а также известные люди из мира политики, спорта, культуры и бизнеса Иркутской области. Выездные встречи в рамках проекта </w:t>
      </w:r>
      <w:r w:rsidRPr="00517E97">
        <w:rPr>
          <w:rFonts w:ascii="Times New Roman" w:eastAsia="Calibri" w:hAnsi="Times New Roman"/>
        </w:rPr>
        <w:t>«Диалог поколений»</w:t>
      </w:r>
      <w:r w:rsidRPr="00517E97">
        <w:rPr>
          <w:rFonts w:ascii="Times New Roman" w:eastAsia="Calibri" w:hAnsi="Times New Roman"/>
          <w:shd w:val="clear" w:color="auto" w:fill="FFFFFF"/>
        </w:rPr>
        <w:t xml:space="preserve"> состоялись: в государственном общеобразовательном бюджетном учреждении Иркутской области «Иркутский кадетский корпус имени П.А. Скороходова»; в </w:t>
      </w:r>
      <w:r w:rsidRPr="00517E97">
        <w:rPr>
          <w:rFonts w:ascii="Times New Roman" w:eastAsia="Calibri" w:hAnsi="Times New Roman"/>
        </w:rPr>
        <w:t>муниципальном казенном учреждении «Иркутский городской центр «Патриот».</w:t>
      </w:r>
      <w:r w:rsidRPr="00517E97">
        <w:rPr>
          <w:rFonts w:ascii="Times New Roman" w:eastAsia="Calibri" w:hAnsi="Times New Roman"/>
          <w:shd w:val="clear" w:color="auto" w:fill="FFFFFF"/>
        </w:rPr>
        <w:t xml:space="preserve"> </w:t>
      </w:r>
    </w:p>
    <w:p w:rsidR="001A4BB2" w:rsidRPr="00517E97" w:rsidRDefault="001A4BB2" w:rsidP="00765279">
      <w:pPr>
        <w:ind w:firstLine="709"/>
        <w:jc w:val="both"/>
        <w:rPr>
          <w:rFonts w:ascii="Times New Roman" w:eastAsia="Calibri" w:hAnsi="Times New Roman"/>
        </w:rPr>
      </w:pPr>
      <w:r w:rsidRPr="00517E97">
        <w:rPr>
          <w:rFonts w:ascii="Times New Roman" w:eastAsia="Calibri" w:hAnsi="Times New Roman"/>
        </w:rPr>
        <w:t xml:space="preserve">Также сформирована рабочая группа Координационного совета по вопросам патриотического воспитания при Законодательном Собрании </w:t>
      </w:r>
      <w:r w:rsidRPr="00517E97">
        <w:rPr>
          <w:rFonts w:ascii="Times New Roman" w:eastAsia="Calibri" w:hAnsi="Times New Roman"/>
          <w:shd w:val="clear" w:color="auto" w:fill="FFFFFF"/>
        </w:rPr>
        <w:t xml:space="preserve">с участием общественных объединений для применения их потенциала в воспитательно-консультационной работе с жителями Иркутской области. Заседания рабочей группы Совета состоялись 6 и 13 апреля, 6 мая 2022 года. </w:t>
      </w:r>
    </w:p>
    <w:p w:rsidR="001A4BB2" w:rsidRPr="00517E97" w:rsidRDefault="001A4BB2" w:rsidP="00765279">
      <w:pPr>
        <w:ind w:firstLine="709"/>
        <w:jc w:val="both"/>
        <w:rPr>
          <w:rFonts w:ascii="Times New Roman" w:hAnsi="Times New Roman"/>
        </w:rPr>
      </w:pPr>
      <w:r w:rsidRPr="00517E97">
        <w:rPr>
          <w:rFonts w:ascii="Times New Roman" w:hAnsi="Times New Roman"/>
        </w:rPr>
        <w:t>Информационные материалы о деятельности Совета размещены на официальном сайте Законодательного Собрания.</w:t>
      </w:r>
    </w:p>
    <w:p w:rsidR="001A4BB2" w:rsidRPr="00517E97" w:rsidRDefault="001A4BB2" w:rsidP="00765279">
      <w:pPr>
        <w:ind w:firstLine="709"/>
        <w:contextualSpacing/>
        <w:jc w:val="both"/>
        <w:rPr>
          <w:rFonts w:ascii="Times New Roman" w:eastAsia="Calibri" w:hAnsi="Times New Roman"/>
        </w:rPr>
      </w:pPr>
      <w:r w:rsidRPr="00517E97">
        <w:rPr>
          <w:rFonts w:ascii="Times New Roman" w:eastAsia="Calibri" w:hAnsi="Times New Roman"/>
        </w:rPr>
        <w:t>3.4. Велась работа по обеспечению взаимодействия Законодательного Собрания с общественными объединениями и некоммерческими организациями</w:t>
      </w:r>
      <w:r w:rsidR="00CA3A6E">
        <w:rPr>
          <w:rFonts w:ascii="Times New Roman" w:eastAsia="Calibri" w:hAnsi="Times New Roman"/>
        </w:rPr>
        <w:t>.</w:t>
      </w:r>
      <w:r w:rsidRPr="00517E97">
        <w:rPr>
          <w:rFonts w:ascii="Times New Roman" w:eastAsia="Calibri" w:hAnsi="Times New Roman"/>
        </w:rPr>
        <w:t xml:space="preserve"> </w:t>
      </w:r>
      <w:r w:rsidR="00CA3A6E">
        <w:rPr>
          <w:rFonts w:ascii="Times New Roman" w:eastAsia="Calibri" w:hAnsi="Times New Roman"/>
        </w:rPr>
        <w:t>У</w:t>
      </w:r>
      <w:r w:rsidRPr="00517E97">
        <w:rPr>
          <w:rFonts w:ascii="Times New Roman" w:eastAsia="Calibri" w:hAnsi="Times New Roman"/>
        </w:rPr>
        <w:t xml:space="preserve">частие в общественных акциях и мероприятиях: субботник, праздничные мероприятия, посвященные </w:t>
      </w:r>
      <w:r w:rsidR="00CA3A6E">
        <w:rPr>
          <w:rFonts w:ascii="Times New Roman" w:eastAsia="Calibri" w:hAnsi="Times New Roman"/>
        </w:rPr>
        <w:br/>
      </w:r>
      <w:r w:rsidRPr="00517E97">
        <w:rPr>
          <w:rFonts w:ascii="Times New Roman" w:eastAsia="Calibri" w:hAnsi="Times New Roman"/>
        </w:rPr>
        <w:t>9</w:t>
      </w:r>
      <w:r w:rsidRPr="00517E97">
        <w:rPr>
          <w:rFonts w:ascii="Times New Roman" w:eastAsia="Calibri" w:hAnsi="Times New Roman"/>
          <w:shd w:val="clear" w:color="auto" w:fill="FFFFFF"/>
        </w:rPr>
        <w:t xml:space="preserve"> мая,  </w:t>
      </w:r>
      <w:r w:rsidRPr="00517E97">
        <w:rPr>
          <w:rFonts w:ascii="Times New Roman" w:eastAsia="Calibri" w:hAnsi="Times New Roman"/>
        </w:rPr>
        <w:t>областной конкурс «Связь времен и поколений» и др.</w:t>
      </w:r>
    </w:p>
    <w:p w:rsidR="001A4BB2" w:rsidRPr="00517E97" w:rsidRDefault="001A4BB2" w:rsidP="00765279">
      <w:pPr>
        <w:ind w:firstLine="709"/>
        <w:contextualSpacing/>
        <w:jc w:val="both"/>
        <w:rPr>
          <w:rFonts w:ascii="Times New Roman" w:eastAsia="Calibri" w:hAnsi="Times New Roman"/>
        </w:rPr>
      </w:pPr>
      <w:r w:rsidRPr="00517E97">
        <w:rPr>
          <w:rFonts w:ascii="Times New Roman" w:eastAsia="Calibri" w:hAnsi="Times New Roman"/>
          <w:bCs/>
        </w:rPr>
        <w:t xml:space="preserve">3.5. Велась работа по обеспечению проведения конкурса на лучший проект по патриотическому воспитанию обучающихся общеобразовательных учреждений, посвященного памяти дважды Героя Советского Союза А.П. Белобородова. </w:t>
      </w:r>
    </w:p>
    <w:p w:rsidR="00706589" w:rsidRPr="00517E97" w:rsidRDefault="001A4BB2" w:rsidP="00765279">
      <w:pPr>
        <w:adjustRightInd w:val="0"/>
        <w:ind w:firstLine="709"/>
        <w:jc w:val="both"/>
        <w:rPr>
          <w:rFonts w:ascii="Times New Roman" w:hAnsi="Times New Roman"/>
        </w:rPr>
      </w:pPr>
      <w:r w:rsidRPr="00517E97">
        <w:rPr>
          <w:rFonts w:ascii="Times New Roman" w:eastAsia="Calibri" w:hAnsi="Times New Roman"/>
          <w:bCs/>
        </w:rPr>
        <w:t>3.6. Разработка правовых документов: р</w:t>
      </w:r>
      <w:r w:rsidRPr="00517E97">
        <w:rPr>
          <w:rFonts w:ascii="Times New Roman" w:eastAsia="Calibri" w:hAnsi="Times New Roman"/>
        </w:rPr>
        <w:t xml:space="preserve">аспоряжение председателя Законодательного Собрания от 27.01.2022 № 5-Р «Об организации церемонии награждения победителей, лауреатов и призера конкурса»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проведенного в 2021 году); распоряжение председателя Законодательного Собрания Иркутской области от 14.02.2022 </w:t>
      </w:r>
      <w:r w:rsidR="00CA3A6E">
        <w:rPr>
          <w:rFonts w:ascii="Times New Roman" w:eastAsia="Calibri" w:hAnsi="Times New Roman"/>
        </w:rPr>
        <w:br/>
      </w:r>
      <w:r w:rsidRPr="00517E97">
        <w:rPr>
          <w:rFonts w:ascii="Times New Roman" w:eastAsia="Calibri" w:hAnsi="Times New Roman"/>
        </w:rPr>
        <w:t>№ 6-ОД «О проведении заседания Общественного Совета при Законодательном Собрании Иркутской области»; распоряжение председателя Законодательного Собрания Иркутской области от 06.04.2022 № 13-ОД «О конкурсе на лучшее описание Почетного знака имени дважды Героя Советского Союза А.П. Белобородова»; распоряжение председателя Законодательного Собрания Иркутской области от 15.04.2022 № 24-Р «О приобретении сувенирной продукции»; распоряжение председателя Законодательного Собрания Иркутской области от 11.05.2022 № 21-ОД «О проведении заседания Общественного Совета при Законодательном Собрании Иркутской области»; распоряжение председателя Законодательного Собрания Иркутской области от 11.05.2022 № 22-ОД «О персональном составе конкурсной комиссии по организации и проведению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2022 году»; распоряжение председателя Законодательного Собрания Иркутской области от 20.06.2022 № 26-ОД «О проведении заседания Общественного Совета при Законодательном Собрании Иркутской области».</w:t>
      </w:r>
    </w:p>
    <w:p w:rsidR="00BC7444" w:rsidRPr="00517E97" w:rsidRDefault="00BC7444" w:rsidP="00765279">
      <w:pPr>
        <w:ind w:firstLine="708"/>
        <w:contextualSpacing/>
        <w:jc w:val="both"/>
        <w:rPr>
          <w:rFonts w:ascii="Times New Roman" w:hAnsi="Times New Roman"/>
          <w:b/>
        </w:rPr>
      </w:pPr>
    </w:p>
    <w:p w:rsidR="00AC6634" w:rsidRPr="00D85B3F" w:rsidRDefault="00AC6634" w:rsidP="00765279">
      <w:pPr>
        <w:pStyle w:val="2"/>
        <w:spacing w:before="0" w:after="0"/>
        <w:jc w:val="center"/>
        <w:rPr>
          <w:rFonts w:ascii="Times New Roman" w:hAnsi="Times New Roman"/>
          <w:i w:val="0"/>
          <w:sz w:val="24"/>
          <w:szCs w:val="24"/>
        </w:rPr>
      </w:pPr>
      <w:bookmarkStart w:id="30" w:name="_Toc109633484"/>
      <w:r w:rsidRPr="00D85B3F">
        <w:rPr>
          <w:rFonts w:ascii="Times New Roman" w:hAnsi="Times New Roman"/>
          <w:i w:val="0"/>
          <w:sz w:val="24"/>
          <w:szCs w:val="24"/>
        </w:rPr>
        <w:t>Управление делами</w:t>
      </w:r>
      <w:bookmarkEnd w:id="30"/>
    </w:p>
    <w:p w:rsidR="00534B7C" w:rsidRPr="00C0210F" w:rsidRDefault="00534B7C" w:rsidP="00765279">
      <w:pPr>
        <w:jc w:val="center"/>
        <w:rPr>
          <w:rFonts w:ascii="Times New Roman" w:hAnsi="Times New Roman"/>
        </w:rPr>
      </w:pPr>
    </w:p>
    <w:p w:rsidR="00534B7C" w:rsidRPr="00C0210F" w:rsidRDefault="00534B7C" w:rsidP="00765279">
      <w:pPr>
        <w:pStyle w:val="a3"/>
        <w:jc w:val="center"/>
        <w:rPr>
          <w:rFonts w:ascii="Times New Roman" w:hAnsi="Times New Roman"/>
        </w:rPr>
      </w:pPr>
      <w:r w:rsidRPr="00C0210F">
        <w:rPr>
          <w:rFonts w:ascii="Times New Roman" w:hAnsi="Times New Roman"/>
        </w:rPr>
        <w:t>Отдел государственных закупок</w:t>
      </w:r>
    </w:p>
    <w:p w:rsidR="00534B7C" w:rsidRPr="00517E97" w:rsidRDefault="00534B7C" w:rsidP="00765279">
      <w:pPr>
        <w:pStyle w:val="a3"/>
        <w:rPr>
          <w:rFonts w:ascii="Times New Roman" w:hAnsi="Times New Roman"/>
        </w:rPr>
      </w:pPr>
      <w:r w:rsidRPr="00517E97">
        <w:rPr>
          <w:rFonts w:ascii="Times New Roman" w:hAnsi="Times New Roman"/>
        </w:rPr>
        <w:t xml:space="preserve"> </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842"/>
        <w:gridCol w:w="1531"/>
        <w:gridCol w:w="2155"/>
      </w:tblGrid>
      <w:tr w:rsidR="00534B7C" w:rsidRPr="00C0210F" w:rsidTr="00D85B3F">
        <w:trPr>
          <w:tblHeader/>
        </w:trPr>
        <w:tc>
          <w:tcPr>
            <w:tcW w:w="573" w:type="dxa"/>
          </w:tcPr>
          <w:p w:rsidR="00534B7C" w:rsidRPr="00C0210F" w:rsidRDefault="00534B7C" w:rsidP="00765279">
            <w:pPr>
              <w:jc w:val="center"/>
              <w:rPr>
                <w:rFonts w:ascii="Times New Roman" w:hAnsi="Times New Roman"/>
                <w:sz w:val="22"/>
              </w:rPr>
            </w:pPr>
            <w:r w:rsidRPr="00C0210F">
              <w:rPr>
                <w:rFonts w:ascii="Times New Roman" w:hAnsi="Times New Roman"/>
                <w:sz w:val="22"/>
              </w:rPr>
              <w:t>№ п/п</w:t>
            </w:r>
          </w:p>
        </w:tc>
        <w:tc>
          <w:tcPr>
            <w:tcW w:w="4842" w:type="dxa"/>
          </w:tcPr>
          <w:p w:rsidR="00534B7C" w:rsidRPr="00C0210F" w:rsidRDefault="00534B7C" w:rsidP="00765279">
            <w:pPr>
              <w:jc w:val="center"/>
              <w:rPr>
                <w:rFonts w:ascii="Times New Roman" w:hAnsi="Times New Roman"/>
                <w:sz w:val="22"/>
              </w:rPr>
            </w:pPr>
            <w:r w:rsidRPr="00C0210F">
              <w:rPr>
                <w:rFonts w:ascii="Times New Roman" w:hAnsi="Times New Roman"/>
                <w:sz w:val="22"/>
              </w:rPr>
              <w:t>Наименование мероприятия</w:t>
            </w:r>
          </w:p>
        </w:tc>
        <w:tc>
          <w:tcPr>
            <w:tcW w:w="1531" w:type="dxa"/>
          </w:tcPr>
          <w:p w:rsidR="00534B7C" w:rsidRPr="00C0210F" w:rsidRDefault="00534B7C" w:rsidP="00765279">
            <w:pPr>
              <w:jc w:val="center"/>
              <w:rPr>
                <w:rFonts w:ascii="Times New Roman" w:hAnsi="Times New Roman"/>
                <w:sz w:val="22"/>
              </w:rPr>
            </w:pPr>
            <w:r w:rsidRPr="00C0210F">
              <w:rPr>
                <w:rFonts w:ascii="Times New Roman" w:hAnsi="Times New Roman"/>
                <w:sz w:val="22"/>
              </w:rPr>
              <w:t>Фактическое исполнение</w:t>
            </w:r>
          </w:p>
        </w:tc>
        <w:tc>
          <w:tcPr>
            <w:tcW w:w="2155" w:type="dxa"/>
          </w:tcPr>
          <w:p w:rsidR="00534B7C" w:rsidRPr="00C0210F" w:rsidRDefault="00534B7C" w:rsidP="00765279">
            <w:pPr>
              <w:jc w:val="center"/>
              <w:rPr>
                <w:rFonts w:ascii="Times New Roman" w:hAnsi="Times New Roman"/>
                <w:sz w:val="22"/>
              </w:rPr>
            </w:pPr>
            <w:r w:rsidRPr="00C0210F">
              <w:rPr>
                <w:rFonts w:ascii="Times New Roman" w:hAnsi="Times New Roman"/>
                <w:sz w:val="22"/>
              </w:rPr>
              <w:t>Ответственные за исполнение</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1.</w:t>
            </w:r>
          </w:p>
        </w:tc>
        <w:tc>
          <w:tcPr>
            <w:tcW w:w="4842" w:type="dxa"/>
          </w:tcPr>
          <w:p w:rsidR="00534B7C" w:rsidRPr="00517E97" w:rsidRDefault="00534B7C" w:rsidP="00AD128C">
            <w:pPr>
              <w:tabs>
                <w:tab w:val="left" w:pos="3119"/>
              </w:tabs>
              <w:autoSpaceDE w:val="0"/>
              <w:autoSpaceDN w:val="0"/>
              <w:adjustRightInd w:val="0"/>
              <w:jc w:val="both"/>
              <w:rPr>
                <w:rFonts w:ascii="Times New Roman" w:hAnsi="Times New Roman"/>
              </w:rPr>
            </w:pPr>
            <w:r w:rsidRPr="00517E97">
              <w:rPr>
                <w:rFonts w:ascii="Times New Roman" w:hAnsi="Times New Roman"/>
              </w:rPr>
              <w:t>Подготовка проектов локальных актов Законодательного Собрания по вопросам, входящим в компетенцию деятельности отде</w:t>
            </w:r>
            <w:r w:rsidRPr="00517E97">
              <w:rPr>
                <w:rFonts w:ascii="Times New Roman" w:hAnsi="Times New Roman"/>
              </w:rPr>
              <w:lastRenderedPageBreak/>
              <w:t>ла/внесение/доработка ранее созданных проектов</w:t>
            </w:r>
          </w:p>
        </w:tc>
        <w:tc>
          <w:tcPr>
            <w:tcW w:w="1531" w:type="dxa"/>
          </w:tcPr>
          <w:p w:rsidR="00534B7C" w:rsidRPr="00517E97" w:rsidRDefault="00AD128C" w:rsidP="00765279">
            <w:pPr>
              <w:jc w:val="center"/>
              <w:rPr>
                <w:rFonts w:ascii="Times New Roman" w:hAnsi="Times New Roman"/>
              </w:rPr>
            </w:pPr>
            <w:r w:rsidRPr="00517E97">
              <w:rPr>
                <w:rFonts w:ascii="Times New Roman" w:hAnsi="Times New Roman"/>
              </w:rPr>
              <w:lastRenderedPageBreak/>
              <w:t xml:space="preserve">4 </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2.</w:t>
            </w:r>
          </w:p>
        </w:tc>
        <w:tc>
          <w:tcPr>
            <w:tcW w:w="4842" w:type="dxa"/>
          </w:tcPr>
          <w:p w:rsidR="00534B7C" w:rsidRPr="00517E97" w:rsidRDefault="00534B7C" w:rsidP="00AD128C">
            <w:pPr>
              <w:widowControl w:val="0"/>
              <w:autoSpaceDE w:val="0"/>
              <w:autoSpaceDN w:val="0"/>
              <w:adjustRightInd w:val="0"/>
              <w:jc w:val="both"/>
              <w:rPr>
                <w:rFonts w:ascii="Times New Roman" w:hAnsi="Times New Roman"/>
              </w:rPr>
            </w:pPr>
            <w:r w:rsidRPr="00517E97">
              <w:rPr>
                <w:rFonts w:ascii="Times New Roman" w:hAnsi="Times New Roman"/>
              </w:rPr>
              <w:t>Ведение мониторинга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планирования и обеспечения проведения закупок</w:t>
            </w:r>
            <w:r w:rsidR="003B0D1F">
              <w:rPr>
                <w:rFonts w:ascii="Times New Roman" w:hAnsi="Times New Roman"/>
              </w:rPr>
              <w:t xml:space="preserve"> для</w:t>
            </w:r>
            <w:r w:rsidRPr="00517E97">
              <w:rPr>
                <w:rFonts w:ascii="Times New Roman" w:hAnsi="Times New Roman"/>
              </w:rPr>
              <w:t xml:space="preserve"> нужд Законодательного Собрания </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В течение полугод</w:t>
            </w:r>
            <w:r w:rsidR="00AD128C" w:rsidRPr="00517E97">
              <w:rPr>
                <w:rFonts w:ascii="Times New Roman" w:hAnsi="Times New Roman"/>
              </w:rPr>
              <w:t>ия</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r w:rsidR="003B0D1F">
              <w:rPr>
                <w:rFonts w:ascii="Times New Roman" w:hAnsi="Times New Roman"/>
              </w:rPr>
              <w:t>.</w:t>
            </w:r>
            <w:r w:rsidRPr="00517E97">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3B0D1F">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3.</w:t>
            </w:r>
          </w:p>
        </w:tc>
        <w:tc>
          <w:tcPr>
            <w:tcW w:w="4842" w:type="dxa"/>
          </w:tcPr>
          <w:p w:rsidR="00534B7C" w:rsidRPr="00517E97" w:rsidRDefault="00534B7C" w:rsidP="00AD128C">
            <w:pPr>
              <w:tabs>
                <w:tab w:val="left" w:pos="3119"/>
              </w:tabs>
              <w:autoSpaceDE w:val="0"/>
              <w:autoSpaceDN w:val="0"/>
              <w:adjustRightInd w:val="0"/>
              <w:jc w:val="both"/>
              <w:rPr>
                <w:rFonts w:ascii="Times New Roman" w:hAnsi="Times New Roman"/>
              </w:rPr>
            </w:pPr>
            <w:r w:rsidRPr="00517E97">
              <w:rPr>
                <w:rFonts w:ascii="Times New Roman" w:hAnsi="Times New Roman"/>
              </w:rPr>
              <w:t>Прием и анализ заявок для осуществления закупок способами, предусмотренными Федеральным законом от 5 апреля 2013 г</w:t>
            </w:r>
            <w:r w:rsidR="00AD128C" w:rsidRPr="00517E97">
              <w:rPr>
                <w:rFonts w:ascii="Times New Roman" w:hAnsi="Times New Roman"/>
              </w:rPr>
              <w:t>ода</w:t>
            </w:r>
            <w:r w:rsidRPr="00517E97">
              <w:rPr>
                <w:rFonts w:ascii="Times New Roman" w:hAnsi="Times New Roman"/>
              </w:rPr>
              <w:t xml:space="preserve"> </w:t>
            </w:r>
            <w:r w:rsidR="003B0D1F">
              <w:rPr>
                <w:rFonts w:ascii="Times New Roman" w:hAnsi="Times New Roman"/>
              </w:rPr>
              <w:br/>
            </w:r>
            <w:r w:rsidRPr="00517E97">
              <w:rPr>
                <w:rFonts w:ascii="Times New Roman" w:hAnsi="Times New Roman"/>
              </w:rPr>
              <w:t>№ 44-ФЗ «О контрактной системе в сфере закупок товаров, работ, услуг для обеспечения государственных и муниципальных нужд», полученных от структурных подразделений</w:t>
            </w:r>
          </w:p>
        </w:tc>
        <w:tc>
          <w:tcPr>
            <w:tcW w:w="1531" w:type="dxa"/>
          </w:tcPr>
          <w:p w:rsidR="00534B7C" w:rsidRPr="00517E97" w:rsidRDefault="00AD128C" w:rsidP="00AD128C">
            <w:pPr>
              <w:jc w:val="center"/>
              <w:rPr>
                <w:rFonts w:ascii="Times New Roman" w:hAnsi="Times New Roman"/>
              </w:rPr>
            </w:pPr>
            <w:r w:rsidRPr="00517E97">
              <w:rPr>
                <w:rFonts w:ascii="Times New Roman" w:hAnsi="Times New Roman"/>
              </w:rPr>
              <w:t xml:space="preserve"> </w:t>
            </w:r>
            <w:r w:rsidR="00534B7C" w:rsidRPr="00517E97">
              <w:rPr>
                <w:rFonts w:ascii="Times New Roman" w:hAnsi="Times New Roman"/>
              </w:rPr>
              <w:t>126 шт</w:t>
            </w:r>
            <w:r w:rsidRPr="00517E97">
              <w:rPr>
                <w:rFonts w:ascii="Times New Roman" w:hAnsi="Times New Roman"/>
              </w:rPr>
              <w:t>.</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3B0D1F">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highlight w:val="yellow"/>
              </w:rPr>
            </w:pP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4.</w:t>
            </w:r>
          </w:p>
        </w:tc>
        <w:tc>
          <w:tcPr>
            <w:tcW w:w="4842" w:type="dxa"/>
          </w:tcPr>
          <w:p w:rsidR="00534B7C" w:rsidRPr="00517E97" w:rsidRDefault="00534B7C" w:rsidP="00AD128C">
            <w:pPr>
              <w:jc w:val="both"/>
              <w:rPr>
                <w:rFonts w:ascii="Times New Roman" w:hAnsi="Times New Roman"/>
              </w:rPr>
            </w:pPr>
            <w:r w:rsidRPr="00517E97">
              <w:rPr>
                <w:rFonts w:ascii="Times New Roman" w:hAnsi="Times New Roman"/>
              </w:rPr>
              <w:t xml:space="preserve">Обеспечение исполнения распоряжения председателя Законодательного Собрания Иркутской области от 28.09.2020 № 67-ОД «Об утверждении Положения о контрактной службе Законодательного Собрания Иркутской области и Порядка организации работы структурных подразделений аппарата Законодательного Собрания Иркутской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деятельности контрактной службы Законодательного Собрания в соответствии с законодательством РФ о контрактной системе в сфере закупок и локальными актами Законодательного Собрания </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В течение полугод</w:t>
            </w:r>
            <w:r w:rsidR="00AD128C" w:rsidRPr="00517E97">
              <w:rPr>
                <w:rFonts w:ascii="Times New Roman" w:hAnsi="Times New Roman"/>
              </w:rPr>
              <w:t>ия</w:t>
            </w:r>
            <w:r w:rsidRPr="00517E97">
              <w:rPr>
                <w:rFonts w:ascii="Times New Roman" w:hAnsi="Times New Roman"/>
              </w:rPr>
              <w:t xml:space="preserve"> во взаимодействии с руководителями структурных подразделений</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3B0D1F">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r w:rsidR="004E339B">
              <w:rPr>
                <w:rFonts w:ascii="Times New Roman" w:hAnsi="Times New Roman"/>
              </w:rPr>
              <w:t>.</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5.</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Подготовка проектов документаций о закупках конкурентными способами и обеспечение их согласований в установленном порядке</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В течение полугод</w:t>
            </w:r>
            <w:r w:rsidR="00AD128C" w:rsidRPr="00517E97">
              <w:rPr>
                <w:rFonts w:ascii="Times New Roman" w:hAnsi="Times New Roman"/>
              </w:rPr>
              <w:t>ия</w:t>
            </w:r>
            <w:r w:rsidRPr="00517E97">
              <w:rPr>
                <w:rFonts w:ascii="Times New Roman" w:hAnsi="Times New Roman"/>
              </w:rPr>
              <w:t xml:space="preserve"> в соответствии с заявками (92)</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r w:rsidR="004E339B">
              <w:rPr>
                <w:rFonts w:ascii="Times New Roman" w:hAnsi="Times New Roman"/>
              </w:rPr>
              <w:t>.</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6.</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 xml:space="preserve">Обеспечение утверждения документаций о закупках конкурентными способами </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92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7.</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Размещение утвержденных документаций о закупках конкурентными способами в Единой информационной системе в сфере закупок (далее – ЕИС)</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92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r w:rsidR="004E339B">
              <w:rPr>
                <w:rFonts w:ascii="Times New Roman" w:hAnsi="Times New Roman"/>
              </w:rPr>
              <w:t>.</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8.</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Подготовка проектов контрактов на поставку товаров, выполнение работ, оказание услуг по результатам проведения конкурентных закупок</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103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r w:rsidR="004E339B">
              <w:rPr>
                <w:rFonts w:ascii="Times New Roman" w:hAnsi="Times New Roman"/>
              </w:rPr>
              <w:t>.</w:t>
            </w: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lastRenderedPageBreak/>
              <w:t>9.</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Подготовка проектов контрактов на поставку товаров, выполнение работ, оказание услуг в целях их подписания по ч.</w:t>
            </w:r>
            <w:r w:rsidR="004E339B">
              <w:rPr>
                <w:rFonts w:ascii="Times New Roman" w:hAnsi="Times New Roman"/>
              </w:rPr>
              <w:t xml:space="preserve"> </w:t>
            </w:r>
            <w:r w:rsidRPr="00517E97">
              <w:rPr>
                <w:rFonts w:ascii="Times New Roman" w:hAnsi="Times New Roman"/>
              </w:rPr>
              <w:t>1 ст. 93 Федерального закона</w:t>
            </w:r>
            <w:r w:rsidR="004E339B">
              <w:rPr>
                <w:rFonts w:ascii="Times New Roman" w:hAnsi="Times New Roman"/>
              </w:rPr>
              <w:t xml:space="preserve"> от 5 апреля 2013 года</w:t>
            </w:r>
            <w:r w:rsidRPr="00517E97">
              <w:rPr>
                <w:rFonts w:ascii="Times New Roman" w:hAnsi="Times New Roman"/>
              </w:rPr>
              <w:t xml:space="preserve"> № 44-ФЗ</w:t>
            </w:r>
            <w:r w:rsidR="004E339B">
              <w:rPr>
                <w:rFonts w:ascii="Times New Roman" w:hAnsi="Times New Roman"/>
              </w:rPr>
              <w:t xml:space="preserve"> </w:t>
            </w:r>
            <w:r w:rsidR="004E339B">
              <w:rPr>
                <w:bCs/>
                <w:color w:val="000000"/>
              </w:rPr>
              <w:t>«</w:t>
            </w:r>
            <w:r w:rsidR="004E339B" w:rsidRPr="00485D1F">
              <w:rPr>
                <w:rFonts w:ascii="Times New Roman" w:hAnsi="Times New Roman"/>
                <w:bCs/>
                <w:color w:val="000000"/>
              </w:rPr>
              <w:t>О контрактной системе</w:t>
            </w:r>
            <w:r w:rsidR="004E339B">
              <w:rPr>
                <w:bCs/>
                <w:color w:val="000000"/>
              </w:rPr>
              <w:t xml:space="preserve"> </w:t>
            </w:r>
            <w:r w:rsidR="004E339B" w:rsidRPr="00485D1F">
              <w:rPr>
                <w:rFonts w:ascii="Times New Roman" w:hAnsi="Times New Roman"/>
                <w:bCs/>
                <w:color w:val="000000"/>
              </w:rPr>
              <w:t>в сфере закупок товаров, работ, услуг для обеспечения</w:t>
            </w:r>
            <w:r w:rsidR="004E339B">
              <w:rPr>
                <w:bCs/>
                <w:color w:val="000000"/>
              </w:rPr>
              <w:t xml:space="preserve"> </w:t>
            </w:r>
            <w:r w:rsidR="004E339B" w:rsidRPr="00485D1F">
              <w:rPr>
                <w:rFonts w:ascii="Times New Roman" w:hAnsi="Times New Roman"/>
                <w:bCs/>
                <w:color w:val="000000"/>
              </w:rPr>
              <w:t>государственных и муниципальных нужд</w:t>
            </w:r>
            <w:r w:rsidR="004E339B">
              <w:rPr>
                <w:bCs/>
                <w:color w:val="000000"/>
              </w:rPr>
              <w:t>»</w:t>
            </w:r>
            <w:r w:rsidRPr="00517E97">
              <w:rPr>
                <w:rFonts w:ascii="Times New Roman" w:hAnsi="Times New Roman"/>
              </w:rPr>
              <w:t>. Обеспечение прохождения внутреннего согласования проектов контрактов</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44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p>
        </w:tc>
      </w:tr>
      <w:tr w:rsidR="00534B7C" w:rsidRPr="00517E97" w:rsidTr="00D85B3F">
        <w:trPr>
          <w:trHeight w:val="52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10.</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Подготовка и размещение в ЕИС дополнительных соглашений к контрактам</w:t>
            </w:r>
          </w:p>
        </w:tc>
        <w:tc>
          <w:tcPr>
            <w:tcW w:w="1531" w:type="dxa"/>
          </w:tcPr>
          <w:p w:rsidR="00534B7C" w:rsidRPr="00517E97" w:rsidRDefault="00534B7C" w:rsidP="00AD128C">
            <w:pPr>
              <w:jc w:val="center"/>
              <w:rPr>
                <w:rFonts w:ascii="Times New Roman" w:hAnsi="Times New Roman"/>
              </w:rPr>
            </w:pPr>
            <w:r w:rsidRPr="00517E97">
              <w:rPr>
                <w:rFonts w:ascii="Times New Roman" w:hAnsi="Times New Roman"/>
              </w:rPr>
              <w:t>93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Кошкина А.Л.,</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r w:rsidR="004E339B">
              <w:rPr>
                <w:rFonts w:ascii="Times New Roman" w:hAnsi="Times New Roman"/>
              </w:rPr>
              <w:t>.</w:t>
            </w:r>
          </w:p>
        </w:tc>
      </w:tr>
      <w:tr w:rsidR="00534B7C" w:rsidRPr="00517E97" w:rsidTr="00D85B3F">
        <w:trPr>
          <w:trHeight w:val="658"/>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11.</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Размещение в ЕИС актов cдачи-приемки поставленных товаров, выполненных работ, оказанных услуг в соответствии с заключенными контрактами:</w:t>
            </w:r>
          </w:p>
          <w:p w:rsidR="00534B7C" w:rsidRPr="00517E97" w:rsidRDefault="00534B7C" w:rsidP="00765279">
            <w:pPr>
              <w:jc w:val="both"/>
              <w:rPr>
                <w:rFonts w:ascii="Times New Roman" w:hAnsi="Times New Roman"/>
              </w:rPr>
            </w:pPr>
            <w:r w:rsidRPr="00517E97">
              <w:rPr>
                <w:rFonts w:ascii="Times New Roman" w:hAnsi="Times New Roman"/>
              </w:rPr>
              <w:t xml:space="preserve">- сканирование; </w:t>
            </w:r>
          </w:p>
          <w:p w:rsidR="00534B7C" w:rsidRPr="00517E97" w:rsidRDefault="00534B7C" w:rsidP="00765279">
            <w:pPr>
              <w:jc w:val="both"/>
              <w:rPr>
                <w:rFonts w:ascii="Times New Roman" w:hAnsi="Times New Roman"/>
              </w:rPr>
            </w:pPr>
            <w:r w:rsidRPr="00517E97">
              <w:rPr>
                <w:rFonts w:ascii="Times New Roman" w:hAnsi="Times New Roman"/>
              </w:rPr>
              <w:t>- размещение информации в ЕИС;</w:t>
            </w:r>
          </w:p>
          <w:p w:rsidR="00534B7C" w:rsidRPr="00517E97" w:rsidRDefault="00534B7C" w:rsidP="00765279">
            <w:pPr>
              <w:jc w:val="both"/>
              <w:rPr>
                <w:rFonts w:ascii="Times New Roman" w:hAnsi="Times New Roman"/>
              </w:rPr>
            </w:pPr>
            <w:r w:rsidRPr="00517E97">
              <w:rPr>
                <w:rFonts w:ascii="Times New Roman" w:hAnsi="Times New Roman"/>
              </w:rPr>
              <w:t>- составление и публикация отчетов об исполнении контрактов.</w:t>
            </w:r>
          </w:p>
          <w:p w:rsidR="00534B7C" w:rsidRPr="00517E97" w:rsidRDefault="00534B7C" w:rsidP="00765279">
            <w:pPr>
              <w:jc w:val="both"/>
              <w:rPr>
                <w:rFonts w:ascii="Times New Roman" w:hAnsi="Times New Roman"/>
              </w:rPr>
            </w:pPr>
          </w:p>
          <w:p w:rsidR="00534B7C" w:rsidRPr="00517E97" w:rsidRDefault="00534B7C" w:rsidP="00765279">
            <w:pPr>
              <w:jc w:val="both"/>
              <w:rPr>
                <w:rFonts w:ascii="Times New Roman" w:hAnsi="Times New Roman"/>
              </w:rPr>
            </w:pPr>
            <w:r w:rsidRPr="00517E97">
              <w:rPr>
                <w:rFonts w:ascii="Times New Roman" w:hAnsi="Times New Roman"/>
              </w:rPr>
              <w:t>Размещение в ЕИС информации об оплате контрактов (платежных поручений)</w:t>
            </w:r>
          </w:p>
        </w:tc>
        <w:tc>
          <w:tcPr>
            <w:tcW w:w="1531" w:type="dxa"/>
          </w:tcPr>
          <w:p w:rsidR="00534B7C" w:rsidRPr="00517E97" w:rsidRDefault="00534B7C" w:rsidP="00765279">
            <w:pPr>
              <w:jc w:val="center"/>
              <w:rPr>
                <w:rFonts w:ascii="Times New Roman" w:hAnsi="Times New Roman"/>
              </w:rPr>
            </w:pPr>
            <w:r w:rsidRPr="00517E97">
              <w:rPr>
                <w:rFonts w:ascii="Times New Roman" w:hAnsi="Times New Roman"/>
              </w:rPr>
              <w:t>В течение полугод</w:t>
            </w:r>
            <w:r w:rsidR="00AD128C" w:rsidRPr="00517E97">
              <w:rPr>
                <w:rFonts w:ascii="Times New Roman" w:hAnsi="Times New Roman"/>
              </w:rPr>
              <w:t>ия</w:t>
            </w:r>
            <w:r w:rsidRPr="00517E97">
              <w:rPr>
                <w:rFonts w:ascii="Times New Roman" w:hAnsi="Times New Roman"/>
              </w:rPr>
              <w:t xml:space="preserve"> (количество актов cдачи-приемки поставленных товаров, выполненных работ, оказанных услуг </w:t>
            </w:r>
            <w:r w:rsidR="004E339B">
              <w:rPr>
                <w:rFonts w:ascii="Times New Roman" w:hAnsi="Times New Roman"/>
              </w:rPr>
              <w:t>–</w:t>
            </w:r>
            <w:r w:rsidRPr="00517E97">
              <w:rPr>
                <w:rFonts w:ascii="Times New Roman" w:hAnsi="Times New Roman"/>
              </w:rPr>
              <w:t xml:space="preserve"> 420 шт. ориентировочно)</w:t>
            </w:r>
          </w:p>
          <w:p w:rsidR="00534B7C" w:rsidRPr="00517E97" w:rsidRDefault="00534B7C" w:rsidP="00765279">
            <w:pPr>
              <w:jc w:val="center"/>
              <w:rPr>
                <w:rFonts w:ascii="Times New Roman" w:hAnsi="Times New Roman"/>
              </w:rPr>
            </w:pPr>
          </w:p>
          <w:p w:rsidR="00534B7C" w:rsidRPr="00517E97" w:rsidRDefault="00534B7C" w:rsidP="004E339B">
            <w:pPr>
              <w:jc w:val="center"/>
              <w:rPr>
                <w:rFonts w:ascii="Times New Roman" w:hAnsi="Times New Roman"/>
              </w:rPr>
            </w:pPr>
            <w:r w:rsidRPr="00517E97">
              <w:rPr>
                <w:rFonts w:ascii="Times New Roman" w:hAnsi="Times New Roman"/>
              </w:rPr>
              <w:t xml:space="preserve">В течение полугода (количество размещенных информаций об оплате контрактов </w:t>
            </w:r>
            <w:r w:rsidR="004E339B">
              <w:rPr>
                <w:rFonts w:ascii="Times New Roman" w:hAnsi="Times New Roman"/>
              </w:rPr>
              <w:t>–</w:t>
            </w:r>
            <w:r w:rsidRPr="00517E97">
              <w:rPr>
                <w:rFonts w:ascii="Times New Roman" w:hAnsi="Times New Roman"/>
              </w:rPr>
              <w:t xml:space="preserve"> 420 шт. ориентировочно)</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Вечер Н.С.</w:t>
            </w:r>
            <w:r w:rsidR="004E339B">
              <w:rPr>
                <w:rFonts w:ascii="Times New Roman" w:hAnsi="Times New Roman"/>
              </w:rPr>
              <w:t>,</w:t>
            </w:r>
          </w:p>
          <w:p w:rsidR="00534B7C" w:rsidRPr="00517E97" w:rsidRDefault="00534B7C" w:rsidP="00765279">
            <w:pPr>
              <w:jc w:val="center"/>
              <w:rPr>
                <w:rFonts w:ascii="Times New Roman" w:hAnsi="Times New Roman"/>
              </w:rPr>
            </w:pPr>
            <w:r w:rsidRPr="00517E97">
              <w:rPr>
                <w:rFonts w:ascii="Times New Roman" w:hAnsi="Times New Roman"/>
              </w:rPr>
              <w:t xml:space="preserve">Кошкина А.Л., </w:t>
            </w:r>
          </w:p>
          <w:p w:rsidR="00534B7C" w:rsidRPr="00517E97" w:rsidRDefault="00534B7C" w:rsidP="00765279">
            <w:pPr>
              <w:jc w:val="center"/>
              <w:rPr>
                <w:rFonts w:ascii="Times New Roman" w:hAnsi="Times New Roman"/>
              </w:rPr>
            </w:pPr>
            <w:r w:rsidRPr="00517E97">
              <w:rPr>
                <w:rFonts w:ascii="Times New Roman" w:hAnsi="Times New Roman"/>
              </w:rPr>
              <w:t>Наконечная Е.А</w:t>
            </w:r>
          </w:p>
        </w:tc>
      </w:tr>
      <w:tr w:rsidR="00534B7C" w:rsidRPr="00517E97" w:rsidTr="00D85B3F">
        <w:trPr>
          <w:trHeight w:val="272"/>
        </w:trPr>
        <w:tc>
          <w:tcPr>
            <w:tcW w:w="573" w:type="dxa"/>
          </w:tcPr>
          <w:p w:rsidR="00534B7C" w:rsidRPr="00517E97" w:rsidRDefault="00534B7C" w:rsidP="00765279">
            <w:pPr>
              <w:jc w:val="center"/>
              <w:rPr>
                <w:rFonts w:ascii="Times New Roman" w:hAnsi="Times New Roman"/>
              </w:rPr>
            </w:pPr>
            <w:r w:rsidRPr="00517E97">
              <w:rPr>
                <w:rFonts w:ascii="Times New Roman" w:hAnsi="Times New Roman"/>
              </w:rPr>
              <w:t>12</w:t>
            </w:r>
          </w:p>
        </w:tc>
        <w:tc>
          <w:tcPr>
            <w:tcW w:w="4842" w:type="dxa"/>
          </w:tcPr>
          <w:p w:rsidR="00534B7C" w:rsidRPr="00517E97" w:rsidRDefault="00534B7C" w:rsidP="00765279">
            <w:pPr>
              <w:jc w:val="both"/>
              <w:rPr>
                <w:rFonts w:ascii="Times New Roman" w:hAnsi="Times New Roman"/>
              </w:rPr>
            </w:pPr>
            <w:r w:rsidRPr="00517E97">
              <w:rPr>
                <w:rFonts w:ascii="Times New Roman" w:hAnsi="Times New Roman"/>
              </w:rPr>
              <w:t xml:space="preserve">Осуществление претензионной работы с поставщиками (подрядчиками, исполнителями) в соответствии со служебными записками структурных подразделений аппарата Законодательного Собрания </w:t>
            </w:r>
          </w:p>
          <w:p w:rsidR="00534B7C" w:rsidRPr="00517E97" w:rsidRDefault="00534B7C" w:rsidP="00765279">
            <w:pPr>
              <w:jc w:val="both"/>
              <w:rPr>
                <w:rFonts w:ascii="Times New Roman" w:hAnsi="Times New Roman"/>
              </w:rPr>
            </w:pPr>
          </w:p>
        </w:tc>
        <w:tc>
          <w:tcPr>
            <w:tcW w:w="1531" w:type="dxa"/>
          </w:tcPr>
          <w:p w:rsidR="00534B7C" w:rsidRPr="00517E97" w:rsidRDefault="00534B7C" w:rsidP="00765279">
            <w:pPr>
              <w:jc w:val="center"/>
              <w:rPr>
                <w:rFonts w:ascii="Times New Roman" w:hAnsi="Times New Roman"/>
              </w:rPr>
            </w:pPr>
            <w:r w:rsidRPr="00517E97">
              <w:rPr>
                <w:rFonts w:ascii="Times New Roman" w:hAnsi="Times New Roman"/>
              </w:rPr>
              <w:t>В течение 6 месяцев (5 шт.)</w:t>
            </w:r>
          </w:p>
        </w:tc>
        <w:tc>
          <w:tcPr>
            <w:tcW w:w="2155" w:type="dxa"/>
          </w:tcPr>
          <w:p w:rsidR="00534B7C" w:rsidRPr="00517E97" w:rsidRDefault="00534B7C" w:rsidP="00765279">
            <w:pPr>
              <w:jc w:val="center"/>
              <w:rPr>
                <w:rFonts w:ascii="Times New Roman" w:hAnsi="Times New Roman"/>
              </w:rPr>
            </w:pPr>
            <w:r w:rsidRPr="00517E97">
              <w:rPr>
                <w:rFonts w:ascii="Times New Roman" w:hAnsi="Times New Roman"/>
              </w:rPr>
              <w:t>Сервиловская М.С.</w:t>
            </w:r>
          </w:p>
        </w:tc>
      </w:tr>
    </w:tbl>
    <w:p w:rsidR="00933C16" w:rsidRDefault="00933C16" w:rsidP="00765279">
      <w:pPr>
        <w:suppressAutoHyphens/>
        <w:jc w:val="center"/>
        <w:rPr>
          <w:rFonts w:ascii="Times New Roman" w:eastAsia="Times New Roman" w:hAnsi="Times New Roman"/>
          <w:lang w:eastAsia="ru-RU"/>
        </w:rPr>
      </w:pPr>
    </w:p>
    <w:p w:rsidR="00534B7C" w:rsidRPr="00D85B3F" w:rsidRDefault="00534B7C" w:rsidP="00765279">
      <w:pPr>
        <w:suppressAutoHyphens/>
        <w:jc w:val="center"/>
        <w:rPr>
          <w:rFonts w:ascii="Times New Roman" w:eastAsia="Times New Roman" w:hAnsi="Times New Roman"/>
          <w:lang w:eastAsia="ru-RU"/>
        </w:rPr>
      </w:pPr>
      <w:r w:rsidRPr="00D85B3F">
        <w:rPr>
          <w:rFonts w:ascii="Times New Roman" w:eastAsia="Times New Roman" w:hAnsi="Times New Roman"/>
          <w:lang w:eastAsia="ru-RU"/>
        </w:rPr>
        <w:t xml:space="preserve">Отдел протокола и материального обеспечения </w:t>
      </w:r>
    </w:p>
    <w:p w:rsidR="00534B7C" w:rsidRPr="00D85B3F" w:rsidRDefault="00534B7C" w:rsidP="00765279">
      <w:pPr>
        <w:suppressAutoHyphens/>
        <w:jc w:val="center"/>
        <w:rPr>
          <w:rFonts w:ascii="Times New Roman" w:eastAsia="Times New Roman" w:hAnsi="Times New Roman"/>
          <w:lang w:eastAsia="ru-RU"/>
        </w:rPr>
      </w:pPr>
    </w:p>
    <w:p w:rsidR="00534B7C" w:rsidRPr="00517E97" w:rsidRDefault="00534B7C" w:rsidP="00765279">
      <w:pPr>
        <w:suppressAutoHyphens/>
        <w:ind w:firstLine="709"/>
        <w:jc w:val="both"/>
        <w:rPr>
          <w:rFonts w:ascii="Times New Roman" w:eastAsia="Times New Roman" w:hAnsi="Times New Roman"/>
          <w:lang w:eastAsia="ru-RU"/>
        </w:rPr>
      </w:pPr>
      <w:r w:rsidRPr="00517E97">
        <w:rPr>
          <w:rFonts w:ascii="Times New Roman" w:eastAsia="Times New Roman" w:hAnsi="Times New Roman"/>
          <w:lang w:eastAsia="ru-RU"/>
        </w:rPr>
        <w:lastRenderedPageBreak/>
        <w:t xml:space="preserve">В </w:t>
      </w:r>
      <w:r w:rsidRPr="00517E97">
        <w:rPr>
          <w:rFonts w:ascii="Times New Roman" w:eastAsia="Times New Roman" w:hAnsi="Times New Roman"/>
          <w:bCs/>
          <w:lang w:eastAsia="ru-RU"/>
        </w:rPr>
        <w:t xml:space="preserve">целях обеспечения реализации задач и функций Законодательного Собрания в </w:t>
      </w:r>
      <w:r w:rsidRPr="00517E97">
        <w:rPr>
          <w:rFonts w:ascii="Times New Roman" w:eastAsia="Times New Roman" w:hAnsi="Times New Roman"/>
          <w:lang w:eastAsia="ru-RU"/>
        </w:rPr>
        <w:t>течение отчетного периода отделом протокола и материального обеспечения аппарата Законодательного Собрания проведена следующая работа:</w:t>
      </w:r>
    </w:p>
    <w:p w:rsidR="00534B7C" w:rsidRPr="00517E97" w:rsidRDefault="00534B7C" w:rsidP="00765279">
      <w:pPr>
        <w:numPr>
          <w:ilvl w:val="0"/>
          <w:numId w:val="30"/>
        </w:numPr>
        <w:suppressAutoHyphens/>
        <w:autoSpaceDE w:val="0"/>
        <w:autoSpaceDN w:val="0"/>
        <w:adjustRightInd w:val="0"/>
        <w:ind w:left="0" w:firstLine="709"/>
        <w:jc w:val="both"/>
        <w:rPr>
          <w:rFonts w:ascii="Times New Roman" w:eastAsia="Times New Roman" w:hAnsi="Times New Roman"/>
          <w:lang w:eastAsia="ru-RU"/>
        </w:rPr>
      </w:pPr>
      <w:r w:rsidRPr="00517E97">
        <w:rPr>
          <w:rFonts w:ascii="Times New Roman" w:eastAsia="Times New Roman" w:hAnsi="Times New Roman"/>
          <w:lang w:eastAsia="ru-RU"/>
        </w:rPr>
        <w:t>протокольно-организационное обеспечение следующих рабочих встреч и официальных мероприятий с участием председателя Законодательного Собрания, депутатов Законодательного Собрания, проводимых на региональном уровне:</w:t>
      </w:r>
    </w:p>
    <w:p w:rsidR="00534B7C" w:rsidRPr="00517E97" w:rsidRDefault="00534B7C" w:rsidP="00765279">
      <w:pPr>
        <w:ind w:firstLine="709"/>
        <w:jc w:val="both"/>
        <w:rPr>
          <w:rFonts w:ascii="Times New Roman" w:hAnsi="Times New Roman"/>
        </w:rPr>
      </w:pPr>
      <w:r w:rsidRPr="00517E97">
        <w:rPr>
          <w:rFonts w:ascii="Times New Roman" w:eastAsia="Times New Roman" w:hAnsi="Times New Roman"/>
          <w:lang w:eastAsia="ru-RU"/>
        </w:rPr>
        <w:t xml:space="preserve">- </w:t>
      </w:r>
      <w:r w:rsidRPr="00517E97">
        <w:rPr>
          <w:rFonts w:ascii="Times New Roman" w:hAnsi="Times New Roman"/>
        </w:rPr>
        <w:t>торжественное мероприяти</w:t>
      </w:r>
      <w:r w:rsidR="00F30C01">
        <w:rPr>
          <w:rFonts w:ascii="Times New Roman" w:hAnsi="Times New Roman"/>
        </w:rPr>
        <w:t>е</w:t>
      </w:r>
      <w:r w:rsidRPr="00517E97">
        <w:rPr>
          <w:rFonts w:ascii="Times New Roman" w:hAnsi="Times New Roman"/>
        </w:rPr>
        <w:t>, посвященно</w:t>
      </w:r>
      <w:r w:rsidR="00F30C01">
        <w:rPr>
          <w:rFonts w:ascii="Times New Roman" w:hAnsi="Times New Roman"/>
        </w:rPr>
        <w:t>е</w:t>
      </w:r>
      <w:r w:rsidRPr="00517E97">
        <w:rPr>
          <w:rFonts w:ascii="Times New Roman" w:hAnsi="Times New Roman"/>
        </w:rPr>
        <w:t xml:space="preserve"> </w:t>
      </w:r>
      <w:r w:rsidR="00F30C01">
        <w:rPr>
          <w:rFonts w:ascii="Times New Roman" w:hAnsi="Times New Roman"/>
        </w:rPr>
        <w:t>Д</w:t>
      </w:r>
      <w:r w:rsidRPr="00517E97">
        <w:rPr>
          <w:rFonts w:ascii="Times New Roman" w:hAnsi="Times New Roman"/>
        </w:rPr>
        <w:t>ню работника прокуратуры;</w:t>
      </w:r>
    </w:p>
    <w:p w:rsidR="00534B7C" w:rsidRPr="00517E97" w:rsidRDefault="00534B7C" w:rsidP="00765279">
      <w:pPr>
        <w:ind w:firstLine="709"/>
        <w:jc w:val="both"/>
        <w:rPr>
          <w:rFonts w:ascii="Times New Roman" w:hAnsi="Times New Roman"/>
        </w:rPr>
      </w:pPr>
      <w:r w:rsidRPr="00517E97">
        <w:rPr>
          <w:rFonts w:ascii="Times New Roman" w:eastAsia="Times New Roman" w:hAnsi="Times New Roman"/>
          <w:lang w:eastAsia="ru-RU"/>
        </w:rPr>
        <w:t>- заседания областного организационного комитета «Победа»;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расширенное заседание коллегии ГУ МВД России по Иркутской области по подведению итогов оперативно-служебной деятельности за 2021 год;</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заседание оперативного штаба по предотвращению завоза и распространения коронавирусной инфекции COVID-19 на территории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hAnsi="Times New Roman"/>
        </w:rPr>
        <w:t>- торжественное мероприятие по награждению победителей, лауреатов и призера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2021 году;</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мероприятия, посвященные национально-культурному празднику «Сагаалган»;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заседание Координационного научного совета и Координационного совета по развитию региональной системы высшего образования при Губернаторе Иркутской области;</w:t>
      </w:r>
    </w:p>
    <w:p w:rsidR="00534B7C" w:rsidRPr="00517E97" w:rsidRDefault="00534B7C" w:rsidP="00765279">
      <w:pPr>
        <w:tabs>
          <w:tab w:val="left" w:pos="6237"/>
        </w:tabs>
        <w:ind w:right="-5" w:firstLine="709"/>
        <w:jc w:val="both"/>
        <w:rPr>
          <w:rFonts w:ascii="Times New Roman" w:hAnsi="Times New Roman"/>
        </w:rPr>
      </w:pPr>
      <w:r w:rsidRPr="00517E97">
        <w:rPr>
          <w:rFonts w:ascii="Times New Roman" w:hAnsi="Times New Roman"/>
        </w:rPr>
        <w:t>- заседание регионального штаба по газификации Иркутской области под руководством Губернатора Иркутской области Кобзева</w:t>
      </w:r>
      <w:r w:rsidR="00F30C01" w:rsidRPr="00517E97">
        <w:rPr>
          <w:rFonts w:ascii="Times New Roman" w:hAnsi="Times New Roman"/>
        </w:rPr>
        <w:t xml:space="preserve"> И</w:t>
      </w:r>
      <w:r w:rsidR="00F30C01">
        <w:rPr>
          <w:rFonts w:ascii="Times New Roman" w:hAnsi="Times New Roman"/>
        </w:rPr>
        <w:t>.</w:t>
      </w:r>
      <w:r w:rsidR="00F30C01" w:rsidRPr="00517E97">
        <w:rPr>
          <w:rFonts w:ascii="Times New Roman" w:hAnsi="Times New Roman"/>
        </w:rPr>
        <w:t>И</w:t>
      </w:r>
      <w:r w:rsidR="00F30C01">
        <w:rPr>
          <w:rFonts w:ascii="Times New Roman" w:hAnsi="Times New Roman"/>
        </w:rPr>
        <w:t>.</w:t>
      </w:r>
      <w:r w:rsidRPr="00517E97">
        <w:rPr>
          <w:rFonts w:ascii="Times New Roman" w:hAnsi="Times New Roman"/>
        </w:rPr>
        <w:t>;</w:t>
      </w:r>
    </w:p>
    <w:p w:rsidR="00534B7C" w:rsidRPr="00517E97" w:rsidRDefault="00534B7C" w:rsidP="00765279">
      <w:pPr>
        <w:tabs>
          <w:tab w:val="left" w:pos="6237"/>
        </w:tabs>
        <w:ind w:right="-5" w:firstLine="709"/>
        <w:jc w:val="both"/>
        <w:rPr>
          <w:rFonts w:ascii="Times New Roman" w:hAnsi="Times New Roman"/>
        </w:rPr>
      </w:pPr>
      <w:r w:rsidRPr="00517E97">
        <w:rPr>
          <w:rFonts w:ascii="Times New Roman" w:eastAsia="Times New Roman" w:hAnsi="Times New Roman"/>
          <w:lang w:eastAsia="ru-RU"/>
        </w:rPr>
        <w:t>- заседание Управляющего совета по комплексному развитию Байкальского муниципального образования при Губернаторе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заседание коллегии Главного управления МЧС России по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церемония возложения гирлянды и цветов к мемориалу «Вечный огонь» с участием Губернатора Иркутской области Кобзева</w:t>
      </w:r>
      <w:r w:rsidR="00F30C01" w:rsidRPr="00F30C01">
        <w:rPr>
          <w:rFonts w:ascii="Times New Roman" w:eastAsia="Times New Roman" w:hAnsi="Times New Roman"/>
          <w:lang w:eastAsia="ru-RU"/>
        </w:rPr>
        <w:t xml:space="preserve"> </w:t>
      </w:r>
      <w:r w:rsidR="00F30C01" w:rsidRPr="00517E97">
        <w:rPr>
          <w:rFonts w:ascii="Times New Roman" w:eastAsia="Times New Roman" w:hAnsi="Times New Roman"/>
          <w:lang w:eastAsia="ru-RU"/>
        </w:rPr>
        <w:t>И.И.</w:t>
      </w:r>
      <w:r w:rsidRPr="00517E97">
        <w:rPr>
          <w:rFonts w:ascii="Times New Roman" w:eastAsia="Times New Roman" w:hAnsi="Times New Roman"/>
          <w:lang w:eastAsia="ru-RU"/>
        </w:rPr>
        <w:t>;</w:t>
      </w:r>
    </w:p>
    <w:p w:rsidR="00534B7C" w:rsidRPr="00517E97" w:rsidRDefault="00534B7C" w:rsidP="00933C16">
      <w:pPr>
        <w:tabs>
          <w:tab w:val="left" w:pos="993"/>
        </w:tabs>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расширенное заседание коллегии Байкальской межрегиональной</w:t>
      </w:r>
      <w:r w:rsidR="00933C16">
        <w:rPr>
          <w:rFonts w:ascii="Times New Roman" w:eastAsia="Times New Roman" w:hAnsi="Times New Roman"/>
          <w:lang w:eastAsia="ru-RU"/>
        </w:rPr>
        <w:t xml:space="preserve"> </w:t>
      </w:r>
      <w:r w:rsidRPr="00517E97">
        <w:rPr>
          <w:rFonts w:ascii="Times New Roman" w:eastAsia="Times New Roman" w:hAnsi="Times New Roman"/>
          <w:lang w:eastAsia="ru-RU"/>
        </w:rPr>
        <w:t>природоохранной прокуратуры;</w:t>
      </w:r>
    </w:p>
    <w:p w:rsidR="00534B7C" w:rsidRPr="00517E97" w:rsidRDefault="00534B7C" w:rsidP="00765279">
      <w:pPr>
        <w:ind w:firstLine="709"/>
        <w:jc w:val="both"/>
        <w:rPr>
          <w:rFonts w:ascii="Times New Roman" w:hAnsi="Times New Roman"/>
          <w:b/>
        </w:rPr>
      </w:pPr>
      <w:r w:rsidRPr="00517E97">
        <w:rPr>
          <w:rFonts w:ascii="Times New Roman" w:eastAsia="Times New Roman" w:hAnsi="Times New Roman"/>
          <w:lang w:eastAsia="ru-RU"/>
        </w:rPr>
        <w:t xml:space="preserve">- участие в Форуме «Городское развитие и совершенствование качества </w:t>
      </w:r>
      <w:r w:rsidR="00F30C01">
        <w:rPr>
          <w:rFonts w:ascii="Times New Roman" w:eastAsia="Times New Roman" w:hAnsi="Times New Roman"/>
          <w:lang w:eastAsia="ru-RU"/>
        </w:rPr>
        <w:t>г</w:t>
      </w:r>
      <w:r w:rsidRPr="00517E97">
        <w:rPr>
          <w:rFonts w:ascii="Times New Roman" w:eastAsia="Times New Roman" w:hAnsi="Times New Roman"/>
          <w:lang w:eastAsia="ru-RU"/>
        </w:rPr>
        <w:t>ородской среды»;</w:t>
      </w:r>
      <w:r w:rsidRPr="00517E97">
        <w:rPr>
          <w:rFonts w:ascii="Times New Roman" w:hAnsi="Times New Roman"/>
          <w:b/>
        </w:rPr>
        <w:t xml:space="preserve"> </w:t>
      </w:r>
    </w:p>
    <w:p w:rsidR="00534B7C" w:rsidRPr="00517E97" w:rsidRDefault="00534B7C" w:rsidP="00765279">
      <w:pPr>
        <w:ind w:firstLine="709"/>
        <w:jc w:val="both"/>
        <w:rPr>
          <w:rFonts w:ascii="Times New Roman" w:hAnsi="Times New Roman"/>
        </w:rPr>
      </w:pPr>
      <w:r w:rsidRPr="00517E97">
        <w:rPr>
          <w:rFonts w:ascii="Times New Roman" w:hAnsi="Times New Roman"/>
        </w:rPr>
        <w:t>- выездное совещание на тему «О повышении эффективности отдельных мер областной государственной поддержки развития сельского хозяйства и сельских территорий»;</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hAnsi="Times New Roman"/>
        </w:rPr>
        <w:t>- заседание Координационного совета по вопросам патриотического воспитания при Законодательном Собрании Иркутской области</w:t>
      </w:r>
      <w:r w:rsidRPr="00517E97">
        <w:rPr>
          <w:rFonts w:ascii="Times New Roman" w:hAnsi="Times New Roman"/>
          <w:bCs/>
        </w:rPr>
        <w:t>;</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круглый стол на тему «Региональная система среднего профессионального образования: состояние и проекты развития»;</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совещание в администрации Киренского района по вопросам социально-экономического развития района;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депутатские слушани</w:t>
      </w:r>
      <w:r w:rsidR="00F30C01">
        <w:rPr>
          <w:rFonts w:ascii="Times New Roman" w:eastAsia="Times New Roman" w:hAnsi="Times New Roman"/>
          <w:lang w:eastAsia="ru-RU"/>
        </w:rPr>
        <w:t>я</w:t>
      </w:r>
      <w:r w:rsidRPr="00517E97">
        <w:rPr>
          <w:rFonts w:ascii="Times New Roman" w:eastAsia="Times New Roman" w:hAnsi="Times New Roman"/>
          <w:lang w:eastAsia="ru-RU"/>
        </w:rPr>
        <w:t xml:space="preserve"> на тему «О проблемных аспектах жилищного строительства в Иркутской области в условиях экономических санкций»;</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заседание конкурсной комиссии по организации и проведению ежегодного областного конкурса на лучшую организацию работы представительного органа муниципального образования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акция, посвященная провозглашению Донецкой Народной Республики;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совместное заседание Комисси</w:t>
      </w:r>
      <w:r w:rsidR="00F30C01">
        <w:rPr>
          <w:rFonts w:ascii="Times New Roman" w:eastAsia="Times New Roman" w:hAnsi="Times New Roman"/>
          <w:lang w:eastAsia="ru-RU"/>
        </w:rPr>
        <w:t>и</w:t>
      </w:r>
      <w:r w:rsidRPr="00517E97">
        <w:rPr>
          <w:rFonts w:ascii="Times New Roman" w:eastAsia="Times New Roman" w:hAnsi="Times New Roman"/>
          <w:lang w:eastAsia="ru-RU"/>
        </w:rPr>
        <w:t xml:space="preserve"> Совета законодателей Российской Федерации при Федеральном Собрании Российской Федерации по образованию и </w:t>
      </w:r>
      <w:r w:rsidR="00F30C01" w:rsidRPr="00517E97">
        <w:rPr>
          <w:rFonts w:ascii="Times New Roman" w:eastAsia="Times New Roman" w:hAnsi="Times New Roman"/>
          <w:lang w:eastAsia="ru-RU"/>
        </w:rPr>
        <w:t>Комисси</w:t>
      </w:r>
      <w:r w:rsidR="00F30C01">
        <w:rPr>
          <w:rFonts w:ascii="Times New Roman" w:eastAsia="Times New Roman" w:hAnsi="Times New Roman"/>
          <w:lang w:eastAsia="ru-RU"/>
        </w:rPr>
        <w:t>и</w:t>
      </w:r>
      <w:r w:rsidR="00F30C01" w:rsidRPr="00517E97">
        <w:rPr>
          <w:rFonts w:ascii="Times New Roman" w:eastAsia="Times New Roman" w:hAnsi="Times New Roman"/>
          <w:lang w:eastAsia="ru-RU"/>
        </w:rPr>
        <w:t xml:space="preserve"> Совета законодателей Российской Федерации при Федеральном Собрании Российской Федерации </w:t>
      </w:r>
      <w:r w:rsidR="00F30C01">
        <w:rPr>
          <w:rFonts w:ascii="Times New Roman" w:eastAsia="Times New Roman" w:hAnsi="Times New Roman"/>
          <w:lang w:eastAsia="ru-RU"/>
        </w:rPr>
        <w:t xml:space="preserve">по </w:t>
      </w:r>
      <w:r w:rsidRPr="00517E97">
        <w:rPr>
          <w:rFonts w:ascii="Times New Roman" w:eastAsia="Times New Roman" w:hAnsi="Times New Roman"/>
          <w:lang w:eastAsia="ru-RU"/>
        </w:rPr>
        <w:t>науке и по вопросам социальной политики и Совета законодателей Сибирского федерального округа (в режиме видеоконференции);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lastRenderedPageBreak/>
        <w:t>- заседание штаба по обеспечению устойчивого функционирования экономики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депутатские слушания на тему «О работе пищевой и перерабатывающей промышленности Иркутской области в условиях экономических санкций»;</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участие в обсуждении «Герои нашего времени» в рамках проекта «Диалог поколений»;</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w:t>
      </w:r>
      <w:r w:rsidRPr="00517E97">
        <w:rPr>
          <w:rFonts w:ascii="Times New Roman" w:hAnsi="Times New Roman"/>
          <w:shd w:val="clear" w:color="auto" w:fill="FFFFFF"/>
        </w:rPr>
        <w:t xml:space="preserve">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517E97">
        <w:rPr>
          <w:rFonts w:ascii="Times New Roman" w:eastAsia="Times New Roman" w:hAnsi="Times New Roman"/>
          <w:lang w:eastAsia="ru-RU"/>
        </w:rPr>
        <w:t>;</w:t>
      </w:r>
    </w:p>
    <w:p w:rsidR="00534B7C" w:rsidRPr="00517E97" w:rsidRDefault="00534B7C" w:rsidP="00765279">
      <w:pPr>
        <w:suppressAutoHyphens/>
        <w:autoSpaceDE w:val="0"/>
        <w:autoSpaceDN w:val="0"/>
        <w:adjustRightInd w:val="0"/>
        <w:ind w:firstLine="709"/>
        <w:jc w:val="both"/>
        <w:rPr>
          <w:rFonts w:ascii="Times New Roman" w:hAnsi="Times New Roman"/>
          <w:shd w:val="clear" w:color="auto" w:fill="FFFFFF"/>
        </w:rPr>
      </w:pPr>
      <w:r w:rsidRPr="00517E97">
        <w:rPr>
          <w:rFonts w:ascii="Times New Roman" w:eastAsia="Times New Roman" w:hAnsi="Times New Roman"/>
          <w:lang w:eastAsia="ru-RU"/>
        </w:rPr>
        <w:t xml:space="preserve">- </w:t>
      </w:r>
      <w:r w:rsidRPr="00517E97">
        <w:rPr>
          <w:rFonts w:ascii="Times New Roman" w:hAnsi="Times New Roman"/>
          <w:shd w:val="clear" w:color="auto" w:fill="FFFFFF"/>
        </w:rPr>
        <w:t>мероприятия Совета законодателей Российской Федерации при Федеральном Собрании Российской Федерации;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 встреча председателя Законодательного Собрания с Чрезвычайным и Полномочным Послом Монголии в Российской Федерации;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публичное мероприятие, посвященное 77-й годовщине Победы в Великой Отечественной войне 1941</w:t>
      </w:r>
      <w:r w:rsidR="00F30C01">
        <w:rPr>
          <w:rFonts w:ascii="Times New Roman" w:eastAsia="Times New Roman" w:hAnsi="Times New Roman"/>
          <w:lang w:eastAsia="ru-RU"/>
        </w:rPr>
        <w:t xml:space="preserve"> </w:t>
      </w:r>
      <w:r w:rsidRPr="00517E97">
        <w:rPr>
          <w:rFonts w:ascii="Times New Roman" w:eastAsia="Times New Roman" w:hAnsi="Times New Roman"/>
          <w:lang w:eastAsia="ru-RU"/>
        </w:rPr>
        <w:t>–</w:t>
      </w:r>
      <w:r w:rsidR="00F30C01">
        <w:rPr>
          <w:rFonts w:ascii="Times New Roman" w:eastAsia="Times New Roman" w:hAnsi="Times New Roman"/>
          <w:lang w:eastAsia="ru-RU"/>
        </w:rPr>
        <w:t xml:space="preserve"> </w:t>
      </w:r>
      <w:r w:rsidRPr="00517E97">
        <w:rPr>
          <w:rFonts w:ascii="Times New Roman" w:eastAsia="Times New Roman" w:hAnsi="Times New Roman"/>
          <w:lang w:eastAsia="ru-RU"/>
        </w:rPr>
        <w:t>1945 годов;</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участие в обсуждении проекта по формированию и реализации сводного межрегионального заказа (проект по обеспечению потребностей субъектов РФ, входящих в МАСС, необходимыми товарами и услугами) и проекта «Сибирская школа – территория здоровья»;</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заседание Стратегического совета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- 9-</w:t>
      </w:r>
      <w:r w:rsidR="00182899">
        <w:rPr>
          <w:rFonts w:ascii="Times New Roman" w:eastAsia="Times New Roman" w:hAnsi="Times New Roman"/>
          <w:lang w:eastAsia="ru-RU"/>
        </w:rPr>
        <w:t>е</w:t>
      </w:r>
      <w:r w:rsidRPr="00517E97">
        <w:rPr>
          <w:rFonts w:ascii="Times New Roman" w:eastAsia="Times New Roman" w:hAnsi="Times New Roman"/>
          <w:lang w:eastAsia="ru-RU"/>
        </w:rPr>
        <w:t xml:space="preserve"> заседани</w:t>
      </w:r>
      <w:r w:rsidR="00182899">
        <w:rPr>
          <w:rFonts w:ascii="Times New Roman" w:eastAsia="Times New Roman" w:hAnsi="Times New Roman"/>
          <w:lang w:eastAsia="ru-RU"/>
        </w:rPr>
        <w:t>е</w:t>
      </w:r>
      <w:r w:rsidRPr="00517E97">
        <w:rPr>
          <w:rFonts w:ascii="Times New Roman" w:eastAsia="Times New Roman" w:hAnsi="Times New Roman"/>
          <w:lang w:eastAsia="ru-RU"/>
        </w:rPr>
        <w:t xml:space="preserve"> Молодежного парламента при Законодательном Собрании Иркутской области;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областной праздник «Продукты Приангарья»;</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посещение всероссийских соревнований по спорту лиц с поражениями опорно-двигательного аппарата;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встреча председателя Законодательного Собрания, депутатов Законодательного Собрания с представителями органов местного самоуправления Катангского района, руководителями учреждений и организаций Катангского района;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участие в концерте-митинге, посвященном Дню России;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участие в митинге, посвященном Дню памяти и скорби;</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участие в совместном заседании Комитета Государственной Думы по экологии, природным ресурсам и охране окружающей среды и Управляющего совета по комплексному развитию Байкальского муниципального образования при Губернаторе Иркутской области</w:t>
      </w:r>
    </w:p>
    <w:p w:rsidR="00534B7C" w:rsidRPr="00517E97" w:rsidRDefault="00534B7C"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 организация рабочих поездок председателя Законодательного Собрания, депутатов Законодательного Собрания:</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«Черемховский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«Заларинский район»;</w:t>
      </w:r>
    </w:p>
    <w:p w:rsidR="00534B7C" w:rsidRPr="00517E97" w:rsidRDefault="00534B7C" w:rsidP="00765279">
      <w:pPr>
        <w:suppressAutoHyphens/>
        <w:autoSpaceDE w:val="0"/>
        <w:autoSpaceDN w:val="0"/>
        <w:adjustRightInd w:val="0"/>
        <w:ind w:firstLine="709"/>
        <w:jc w:val="both"/>
        <w:rPr>
          <w:rFonts w:ascii="Times New Roman" w:hAnsi="Times New Roman"/>
        </w:rPr>
      </w:pPr>
      <w:r w:rsidRPr="00517E97">
        <w:rPr>
          <w:rFonts w:ascii="Times New Roman" w:eastAsia="Times New Roman" w:hAnsi="Times New Roman"/>
          <w:lang w:eastAsia="ru-RU"/>
        </w:rPr>
        <w:t xml:space="preserve">- </w:t>
      </w:r>
      <w:r w:rsidRPr="00517E97">
        <w:rPr>
          <w:rFonts w:ascii="Times New Roman" w:hAnsi="Times New Roman"/>
        </w:rPr>
        <w:t>муниципальное образование города Братска;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«Тулунский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w:t>
      </w:r>
      <w:r w:rsidRPr="00517E97">
        <w:rPr>
          <w:rFonts w:ascii="Times New Roman" w:hAnsi="Times New Roman"/>
        </w:rPr>
        <w:t xml:space="preserve"> муниципальное образование «Усольский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«Эхирит-Булагатский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г. Новосибирск;</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«Тайшетский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муниципальное образование «Катангский район»;</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Байкальское муниципальное образование.</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3) организация встреч и проводов руководства Законодательного Собрания, а также представителей федеральных органов власти в аэропорту г. Иркутска;</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4) </w:t>
      </w:r>
      <w:r w:rsidR="00182899">
        <w:rPr>
          <w:rFonts w:ascii="Times New Roman" w:eastAsia="Times New Roman" w:hAnsi="Times New Roman"/>
          <w:lang w:eastAsia="ru-RU"/>
        </w:rPr>
        <w:t>п</w:t>
      </w:r>
      <w:r w:rsidRPr="00517E97">
        <w:rPr>
          <w:rFonts w:ascii="Times New Roman" w:eastAsia="Times New Roman" w:hAnsi="Times New Roman"/>
          <w:lang w:eastAsia="ru-RU"/>
        </w:rPr>
        <w:t>одготовка персонализированных списков для изготовления поздравительных открыток</w:t>
      </w:r>
      <w:r w:rsidR="00933C16">
        <w:rPr>
          <w:rFonts w:ascii="Times New Roman" w:eastAsia="Times New Roman" w:hAnsi="Times New Roman"/>
          <w:lang w:eastAsia="ru-RU"/>
        </w:rPr>
        <w:t xml:space="preserve"> </w:t>
      </w:r>
      <w:r w:rsidRPr="00517E97">
        <w:rPr>
          <w:rFonts w:ascii="Times New Roman" w:eastAsia="Times New Roman" w:hAnsi="Times New Roman"/>
          <w:lang w:eastAsia="ru-RU"/>
        </w:rPr>
        <w:t>с дальне</w:t>
      </w:r>
      <w:r w:rsidR="00182899">
        <w:rPr>
          <w:rFonts w:ascii="Times New Roman" w:eastAsia="Times New Roman" w:hAnsi="Times New Roman"/>
          <w:lang w:eastAsia="ru-RU"/>
        </w:rPr>
        <w:t>йшим их направлением адресатам;</w:t>
      </w:r>
    </w:p>
    <w:p w:rsidR="00534B7C" w:rsidRPr="00517E97" w:rsidRDefault="00534B7C" w:rsidP="00AD128C">
      <w:pPr>
        <w:tabs>
          <w:tab w:val="left" w:pos="1134"/>
        </w:tabs>
        <w:suppressAutoHyphens/>
        <w:autoSpaceDE w:val="0"/>
        <w:autoSpaceDN w:val="0"/>
        <w:adjustRightInd w:val="0"/>
        <w:ind w:firstLine="709"/>
        <w:jc w:val="both"/>
        <w:rPr>
          <w:rFonts w:ascii="Times New Roman" w:hAnsi="Times New Roman"/>
        </w:rPr>
      </w:pPr>
      <w:r w:rsidRPr="00517E97">
        <w:rPr>
          <w:rFonts w:ascii="Times New Roman" w:eastAsia="Times New Roman" w:hAnsi="Times New Roman"/>
          <w:lang w:eastAsia="ru-RU"/>
        </w:rPr>
        <w:t xml:space="preserve">5) </w:t>
      </w:r>
      <w:r w:rsidR="00182899">
        <w:rPr>
          <w:rFonts w:ascii="Times New Roman" w:hAnsi="Times New Roman"/>
        </w:rPr>
        <w:t>о</w:t>
      </w:r>
      <w:r w:rsidRPr="00517E97">
        <w:rPr>
          <w:rFonts w:ascii="Times New Roman" w:hAnsi="Times New Roman"/>
        </w:rPr>
        <w:t>рганизация материального обеспечения деятельности</w:t>
      </w:r>
      <w:r w:rsidR="00AD128C" w:rsidRPr="00517E97">
        <w:rPr>
          <w:rFonts w:ascii="Times New Roman" w:hAnsi="Times New Roman"/>
        </w:rPr>
        <w:t xml:space="preserve"> </w:t>
      </w:r>
      <w:r w:rsidRPr="00517E97">
        <w:rPr>
          <w:rFonts w:ascii="Times New Roman" w:hAnsi="Times New Roman"/>
        </w:rPr>
        <w:t>Законодательного Собрания:</w:t>
      </w:r>
    </w:p>
    <w:p w:rsidR="00534B7C" w:rsidRPr="00517E97" w:rsidRDefault="00534B7C" w:rsidP="00765279">
      <w:pPr>
        <w:suppressAutoHyphens/>
        <w:autoSpaceDE w:val="0"/>
        <w:autoSpaceDN w:val="0"/>
        <w:adjustRightInd w:val="0"/>
        <w:ind w:firstLine="709"/>
        <w:jc w:val="both"/>
        <w:rPr>
          <w:rFonts w:ascii="Times New Roman" w:eastAsia="Times New Roman" w:hAnsi="Times New Roman"/>
          <w:lang w:eastAsia="ru-RU"/>
        </w:rPr>
      </w:pPr>
      <w:r w:rsidRPr="00517E97">
        <w:rPr>
          <w:rFonts w:ascii="Times New Roman" w:hAnsi="Times New Roman"/>
        </w:rPr>
        <w:lastRenderedPageBreak/>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w:t>
      </w:r>
    </w:p>
    <w:p w:rsidR="00534B7C" w:rsidRPr="00517E97" w:rsidRDefault="00534B7C" w:rsidP="00765279">
      <w:pPr>
        <w:suppressAutoHyphens/>
        <w:autoSpaceDE w:val="0"/>
        <w:autoSpaceDN w:val="0"/>
        <w:adjustRightInd w:val="0"/>
        <w:ind w:firstLine="709"/>
        <w:jc w:val="both"/>
        <w:rPr>
          <w:rFonts w:ascii="Times New Roman" w:hAnsi="Times New Roman"/>
        </w:rPr>
      </w:pPr>
      <w:r w:rsidRPr="00517E97">
        <w:rPr>
          <w:rFonts w:ascii="Times New Roman" w:hAnsi="Times New Roman"/>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534B7C" w:rsidRPr="00517E97" w:rsidRDefault="00182899" w:rsidP="00765279">
      <w:pPr>
        <w:ind w:firstLine="709"/>
        <w:jc w:val="both"/>
        <w:rPr>
          <w:rFonts w:ascii="Times New Roman" w:hAnsi="Times New Roman"/>
        </w:rPr>
      </w:pPr>
      <w:r>
        <w:rPr>
          <w:rFonts w:ascii="Times New Roman" w:hAnsi="Times New Roman"/>
        </w:rPr>
        <w:t xml:space="preserve">- согласование и контроль </w:t>
      </w:r>
      <w:r w:rsidR="00534B7C" w:rsidRPr="00517E97">
        <w:rPr>
          <w:rFonts w:ascii="Times New Roman" w:hAnsi="Times New Roman"/>
        </w:rPr>
        <w:t>подписани</w:t>
      </w:r>
      <w:r>
        <w:rPr>
          <w:rFonts w:ascii="Times New Roman" w:hAnsi="Times New Roman"/>
        </w:rPr>
        <w:t>я</w:t>
      </w:r>
      <w:r w:rsidR="00534B7C" w:rsidRPr="00517E97">
        <w:rPr>
          <w:rFonts w:ascii="Times New Roman" w:hAnsi="Times New Roman"/>
        </w:rPr>
        <w:t xml:space="preserve"> актов </w:t>
      </w:r>
      <w:r w:rsidR="00534B7C" w:rsidRPr="00517E97">
        <w:rPr>
          <w:rFonts w:ascii="Times New Roman" w:hAnsi="Times New Roman"/>
          <w:lang w:val="en-US"/>
        </w:rPr>
        <w:t>c</w:t>
      </w:r>
      <w:r w:rsidR="00534B7C" w:rsidRPr="00517E97">
        <w:rPr>
          <w:rFonts w:ascii="Times New Roman" w:hAnsi="Times New Roman"/>
        </w:rPr>
        <w:t>дачи-приемки;</w:t>
      </w:r>
    </w:p>
    <w:p w:rsidR="00534B7C" w:rsidRPr="00517E97" w:rsidRDefault="00534B7C" w:rsidP="00765279">
      <w:pPr>
        <w:ind w:firstLine="709"/>
        <w:jc w:val="both"/>
        <w:rPr>
          <w:rFonts w:ascii="Times New Roman" w:hAnsi="Times New Roman"/>
        </w:rPr>
      </w:pPr>
      <w:r w:rsidRPr="00517E97">
        <w:rPr>
          <w:rFonts w:ascii="Times New Roman" w:hAnsi="Times New Roman"/>
        </w:rPr>
        <w:t>- организация исполнения государственных контрактов в отношении материального обеспечения деятельности Законодательного Собрания;</w:t>
      </w:r>
    </w:p>
    <w:p w:rsidR="00534B7C" w:rsidRPr="00517E97" w:rsidRDefault="00534B7C" w:rsidP="00765279">
      <w:pPr>
        <w:ind w:firstLine="709"/>
        <w:jc w:val="both"/>
        <w:rPr>
          <w:rFonts w:ascii="Times New Roman" w:hAnsi="Times New Roman"/>
        </w:rPr>
      </w:pPr>
      <w:r w:rsidRPr="00517E97">
        <w:rPr>
          <w:rFonts w:ascii="Times New Roman" w:hAnsi="Times New Roman"/>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по обеспечению:</w:t>
      </w:r>
    </w:p>
    <w:p w:rsidR="00534B7C" w:rsidRPr="00517E97" w:rsidRDefault="00534B7C" w:rsidP="00765279">
      <w:pPr>
        <w:ind w:firstLine="709"/>
        <w:jc w:val="both"/>
        <w:rPr>
          <w:rFonts w:ascii="Times New Roman" w:hAnsi="Times New Roman"/>
        </w:rPr>
      </w:pPr>
      <w:r w:rsidRPr="00517E97">
        <w:rPr>
          <w:rFonts w:ascii="Times New Roman" w:hAnsi="Times New Roman"/>
        </w:rPr>
        <w:t xml:space="preserve">1) работы подсобных служб (гардероба, технических служб); </w:t>
      </w:r>
    </w:p>
    <w:p w:rsidR="00534B7C" w:rsidRPr="00517E97" w:rsidRDefault="00534B7C" w:rsidP="00765279">
      <w:pPr>
        <w:ind w:firstLine="709"/>
        <w:jc w:val="both"/>
        <w:rPr>
          <w:rFonts w:ascii="Times New Roman" w:hAnsi="Times New Roman"/>
        </w:rPr>
      </w:pPr>
      <w:r w:rsidRPr="00517E97">
        <w:rPr>
          <w:rFonts w:ascii="Times New Roman" w:hAnsi="Times New Roman"/>
        </w:rPr>
        <w:t>2) пропуска участников мероприятий, проводимых Законодательным Собранием, в здание;</w:t>
      </w:r>
    </w:p>
    <w:p w:rsidR="00534B7C" w:rsidRPr="00517E97" w:rsidRDefault="00534B7C" w:rsidP="00765279">
      <w:pPr>
        <w:ind w:firstLine="709"/>
        <w:jc w:val="both"/>
        <w:rPr>
          <w:rFonts w:ascii="Times New Roman" w:hAnsi="Times New Roman"/>
        </w:rPr>
      </w:pPr>
      <w:r w:rsidRPr="00517E97">
        <w:rPr>
          <w:rFonts w:ascii="Times New Roman" w:hAnsi="Times New Roman"/>
        </w:rPr>
        <w:t>3) оформления магнитных пропусков для входа в здание и проезда под шлагбаум;</w:t>
      </w:r>
    </w:p>
    <w:p w:rsidR="00534B7C" w:rsidRPr="00517E97" w:rsidRDefault="00534B7C" w:rsidP="00765279">
      <w:pPr>
        <w:ind w:firstLine="709"/>
        <w:jc w:val="both"/>
        <w:rPr>
          <w:rFonts w:ascii="Times New Roman" w:hAnsi="Times New Roman"/>
        </w:rPr>
      </w:pPr>
      <w:r w:rsidRPr="00517E97">
        <w:rPr>
          <w:rFonts w:ascii="Times New Roman" w:hAnsi="Times New Roman"/>
        </w:rPr>
        <w:t>4) въезда автотранспорта делегаций и гостей под шлагбаум на территорию перед зданием Правительства Иркутской области;</w:t>
      </w:r>
    </w:p>
    <w:p w:rsidR="00534B7C" w:rsidRPr="00517E97" w:rsidRDefault="00534B7C" w:rsidP="00765279">
      <w:pPr>
        <w:ind w:firstLine="709"/>
        <w:jc w:val="both"/>
        <w:rPr>
          <w:rFonts w:ascii="Times New Roman" w:hAnsi="Times New Roman"/>
        </w:rPr>
      </w:pPr>
      <w:r w:rsidRPr="00517E97">
        <w:rPr>
          <w:rFonts w:ascii="Times New Roman" w:hAnsi="Times New Roman"/>
        </w:rPr>
        <w:t>5) проведения ремонтов помещений;</w:t>
      </w:r>
    </w:p>
    <w:p w:rsidR="00534B7C" w:rsidRPr="00517E97" w:rsidRDefault="00534B7C" w:rsidP="00765279">
      <w:pPr>
        <w:suppressAutoHyphens/>
        <w:autoSpaceDE w:val="0"/>
        <w:autoSpaceDN w:val="0"/>
        <w:adjustRightInd w:val="0"/>
        <w:ind w:firstLine="709"/>
        <w:jc w:val="both"/>
        <w:rPr>
          <w:rFonts w:ascii="Times New Roman" w:hAnsi="Times New Roman"/>
        </w:rPr>
      </w:pPr>
      <w:r w:rsidRPr="00517E97">
        <w:rPr>
          <w:rFonts w:ascii="Times New Roman" w:hAnsi="Times New Roman"/>
        </w:rPr>
        <w:t>- подготовка актов о списании товарно-материальных ценностей;</w:t>
      </w:r>
    </w:p>
    <w:p w:rsidR="00534B7C" w:rsidRPr="00517E97" w:rsidRDefault="00534B7C" w:rsidP="00765279">
      <w:pPr>
        <w:suppressAutoHyphens/>
        <w:autoSpaceDE w:val="0"/>
        <w:autoSpaceDN w:val="0"/>
        <w:adjustRightInd w:val="0"/>
        <w:ind w:firstLine="709"/>
        <w:jc w:val="both"/>
        <w:rPr>
          <w:rFonts w:ascii="Times New Roman" w:hAnsi="Times New Roman"/>
        </w:rPr>
      </w:pPr>
      <w:r w:rsidRPr="00517E97">
        <w:rPr>
          <w:rFonts w:ascii="Times New Roman" w:hAnsi="Times New Roman"/>
        </w:rPr>
        <w:t>- выдача и учет канцелярских товаров, сувенирной продукции и других материальных ценностей со склада.</w:t>
      </w:r>
    </w:p>
    <w:p w:rsidR="004C746A" w:rsidRPr="00517E97" w:rsidRDefault="004C746A" w:rsidP="00765279">
      <w:pPr>
        <w:suppressAutoHyphens/>
        <w:autoSpaceDE w:val="0"/>
        <w:autoSpaceDN w:val="0"/>
        <w:adjustRightInd w:val="0"/>
        <w:ind w:firstLine="709"/>
        <w:jc w:val="both"/>
        <w:rPr>
          <w:rFonts w:ascii="Times New Roman" w:hAnsi="Times New Roman"/>
        </w:rPr>
      </w:pPr>
    </w:p>
    <w:p w:rsidR="00534B7C" w:rsidRPr="00517E97" w:rsidRDefault="00534B7C" w:rsidP="00765279">
      <w:pPr>
        <w:jc w:val="center"/>
        <w:rPr>
          <w:rFonts w:ascii="Times New Roman" w:hAnsi="Times New Roman"/>
          <w:b/>
        </w:rPr>
      </w:pPr>
      <w:r w:rsidRPr="00517E97">
        <w:rPr>
          <w:rFonts w:ascii="Times New Roman" w:hAnsi="Times New Roman"/>
          <w:b/>
        </w:rPr>
        <w:t>Отдел транспортного обеспечения</w:t>
      </w:r>
    </w:p>
    <w:p w:rsidR="00534B7C" w:rsidRPr="00517E97" w:rsidRDefault="00534B7C" w:rsidP="00765279">
      <w:pPr>
        <w:jc w:val="center"/>
        <w:rPr>
          <w:rFonts w:ascii="Times New Roman" w:hAnsi="Times New Roman"/>
        </w:rPr>
      </w:pPr>
    </w:p>
    <w:tbl>
      <w:tblPr>
        <w:tblStyle w:val="a7"/>
        <w:tblW w:w="10348" w:type="dxa"/>
        <w:tblInd w:w="-459" w:type="dxa"/>
        <w:tblLayout w:type="fixed"/>
        <w:tblLook w:val="04A0" w:firstRow="1" w:lastRow="0" w:firstColumn="1" w:lastColumn="0" w:noHBand="0" w:noVBand="1"/>
      </w:tblPr>
      <w:tblGrid>
        <w:gridCol w:w="560"/>
        <w:gridCol w:w="5961"/>
        <w:gridCol w:w="1843"/>
        <w:gridCol w:w="1984"/>
      </w:tblGrid>
      <w:tr w:rsidR="00534B7C" w:rsidRPr="003815FA" w:rsidTr="003815FA">
        <w:trPr>
          <w:tblHeader/>
        </w:trPr>
        <w:tc>
          <w:tcPr>
            <w:tcW w:w="560" w:type="dxa"/>
            <w:shd w:val="clear" w:color="auto" w:fill="D9D9D9" w:themeFill="background1" w:themeFillShade="D9"/>
            <w:vAlign w:val="center"/>
          </w:tcPr>
          <w:p w:rsidR="00534B7C" w:rsidRPr="003815FA" w:rsidRDefault="00534B7C" w:rsidP="00765279">
            <w:pPr>
              <w:jc w:val="center"/>
              <w:rPr>
                <w:rFonts w:ascii="Times New Roman" w:hAnsi="Times New Roman"/>
                <w:sz w:val="22"/>
              </w:rPr>
            </w:pPr>
            <w:r w:rsidRPr="003815FA">
              <w:rPr>
                <w:rFonts w:ascii="Times New Roman" w:hAnsi="Times New Roman"/>
                <w:sz w:val="22"/>
              </w:rPr>
              <w:t>№ п/п</w:t>
            </w:r>
          </w:p>
        </w:tc>
        <w:tc>
          <w:tcPr>
            <w:tcW w:w="5961" w:type="dxa"/>
            <w:shd w:val="clear" w:color="auto" w:fill="D9D9D9" w:themeFill="background1" w:themeFillShade="D9"/>
            <w:vAlign w:val="center"/>
          </w:tcPr>
          <w:p w:rsidR="00534B7C" w:rsidRPr="003815FA" w:rsidRDefault="00534B7C" w:rsidP="00AB4AC9">
            <w:pPr>
              <w:jc w:val="both"/>
              <w:rPr>
                <w:rFonts w:ascii="Times New Roman" w:hAnsi="Times New Roman"/>
                <w:sz w:val="22"/>
              </w:rPr>
            </w:pPr>
            <w:r w:rsidRPr="003815FA">
              <w:rPr>
                <w:rFonts w:ascii="Times New Roman" w:hAnsi="Times New Roman"/>
                <w:sz w:val="22"/>
              </w:rPr>
              <w:t>Наименование мероприятия</w:t>
            </w:r>
          </w:p>
        </w:tc>
        <w:tc>
          <w:tcPr>
            <w:tcW w:w="1843" w:type="dxa"/>
            <w:shd w:val="clear" w:color="auto" w:fill="D9D9D9" w:themeFill="background1" w:themeFillShade="D9"/>
            <w:vAlign w:val="center"/>
          </w:tcPr>
          <w:p w:rsidR="00534B7C" w:rsidRPr="003815FA" w:rsidRDefault="003927FA" w:rsidP="00765279">
            <w:pPr>
              <w:jc w:val="center"/>
              <w:rPr>
                <w:rFonts w:ascii="Times New Roman" w:hAnsi="Times New Roman"/>
                <w:sz w:val="22"/>
              </w:rPr>
            </w:pPr>
            <w:r w:rsidRPr="003815FA">
              <w:rPr>
                <w:rFonts w:ascii="Times New Roman" w:hAnsi="Times New Roman"/>
                <w:sz w:val="22"/>
              </w:rPr>
              <w:t>Исполнение (факт)</w:t>
            </w:r>
          </w:p>
        </w:tc>
        <w:tc>
          <w:tcPr>
            <w:tcW w:w="1984" w:type="dxa"/>
            <w:shd w:val="clear" w:color="auto" w:fill="D9D9D9" w:themeFill="background1" w:themeFillShade="D9"/>
            <w:vAlign w:val="center"/>
          </w:tcPr>
          <w:p w:rsidR="00534B7C" w:rsidRPr="003815FA" w:rsidRDefault="00534B7C" w:rsidP="00765279">
            <w:pPr>
              <w:jc w:val="center"/>
              <w:rPr>
                <w:rFonts w:ascii="Times New Roman" w:hAnsi="Times New Roman"/>
                <w:sz w:val="22"/>
              </w:rPr>
            </w:pPr>
            <w:r w:rsidRPr="003815FA">
              <w:rPr>
                <w:rFonts w:ascii="Times New Roman" w:hAnsi="Times New Roman"/>
                <w:sz w:val="22"/>
              </w:rPr>
              <w:t>Ответственное лицо</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1</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Проведение организационно-штатных мероприятий </w:t>
            </w:r>
          </w:p>
        </w:tc>
        <w:tc>
          <w:tcPr>
            <w:tcW w:w="1843" w:type="dxa"/>
            <w:vAlign w:val="center"/>
          </w:tcPr>
          <w:p w:rsidR="00534B7C" w:rsidRPr="00517E97" w:rsidRDefault="00E97CD6"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женедельно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2</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Ежедневный предрейсовый и послерейсовый осмотр автомобилей аппарата Законодательного Собрания </w:t>
            </w:r>
          </w:p>
        </w:tc>
        <w:tc>
          <w:tcPr>
            <w:tcW w:w="1843" w:type="dxa"/>
            <w:vAlign w:val="center"/>
          </w:tcPr>
          <w:p w:rsidR="00534B7C" w:rsidRPr="00517E97" w:rsidRDefault="00E97CD6"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3</w:t>
            </w:r>
          </w:p>
        </w:tc>
        <w:tc>
          <w:tcPr>
            <w:tcW w:w="5961" w:type="dxa"/>
            <w:vAlign w:val="center"/>
          </w:tcPr>
          <w:p w:rsidR="00534B7C" w:rsidRPr="00517E97" w:rsidRDefault="00534B7C" w:rsidP="00AB4AC9">
            <w:pPr>
              <w:autoSpaceDE w:val="0"/>
              <w:autoSpaceDN w:val="0"/>
              <w:adjustRightInd w:val="0"/>
              <w:ind w:firstLine="7"/>
              <w:jc w:val="both"/>
              <w:rPr>
                <w:rFonts w:ascii="Times New Roman" w:hAnsi="Times New Roman"/>
              </w:rPr>
            </w:pPr>
            <w:r w:rsidRPr="00517E97">
              <w:rPr>
                <w:rFonts w:ascii="Times New Roman" w:hAnsi="Times New Roman"/>
              </w:rPr>
              <w:t xml:space="preserve">Сбор коммерческих предложений и документов для организации закупок товаров для нужд отдела транспортного обеспечения </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4</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Обеспечение автотранспортом работников Законодательного Собрания </w:t>
            </w:r>
          </w:p>
        </w:tc>
        <w:tc>
          <w:tcPr>
            <w:tcW w:w="1843" w:type="dxa"/>
            <w:vAlign w:val="center"/>
          </w:tcPr>
          <w:p w:rsidR="00534B7C" w:rsidRPr="00517E97" w:rsidRDefault="00E97CD6"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5</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Проведение мероприятий</w:t>
            </w:r>
            <w:r w:rsidR="00C17E8C" w:rsidRPr="00517E97">
              <w:rPr>
                <w:rFonts w:ascii="Times New Roman" w:hAnsi="Times New Roman"/>
              </w:rPr>
              <w:t>,</w:t>
            </w:r>
            <w:r w:rsidRPr="00517E97">
              <w:rPr>
                <w:rFonts w:ascii="Times New Roman" w:hAnsi="Times New Roman"/>
              </w:rPr>
              <w:t xml:space="preserve"> связанных с выявлением технических недостатков автомобилей</w:t>
            </w:r>
          </w:p>
        </w:tc>
        <w:tc>
          <w:tcPr>
            <w:tcW w:w="1843" w:type="dxa"/>
            <w:vAlign w:val="center"/>
          </w:tcPr>
          <w:p w:rsidR="00534B7C" w:rsidRPr="00517E97" w:rsidRDefault="00E97CD6"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женедельно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6</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Подготовка </w:t>
            </w:r>
            <w:r w:rsidR="005F6D15" w:rsidRPr="00517E97">
              <w:rPr>
                <w:rFonts w:ascii="Times New Roman" w:hAnsi="Times New Roman"/>
              </w:rPr>
              <w:t>предложений в проект</w:t>
            </w:r>
            <w:r w:rsidRPr="00517E97">
              <w:rPr>
                <w:rFonts w:ascii="Times New Roman" w:hAnsi="Times New Roman"/>
              </w:rPr>
              <w:t xml:space="preserve"> бюджетной сметы на 2023 год</w:t>
            </w:r>
          </w:p>
        </w:tc>
        <w:tc>
          <w:tcPr>
            <w:tcW w:w="1843" w:type="dxa"/>
            <w:vAlign w:val="center"/>
          </w:tcPr>
          <w:p w:rsidR="00534B7C" w:rsidRPr="00517E97" w:rsidRDefault="00C17E8C" w:rsidP="00765279">
            <w:pPr>
              <w:jc w:val="center"/>
              <w:rPr>
                <w:rFonts w:ascii="Times New Roman" w:hAnsi="Times New Roman"/>
              </w:rPr>
            </w:pPr>
            <w:r w:rsidRPr="00517E97">
              <w:rPr>
                <w:rFonts w:ascii="Times New Roman" w:hAnsi="Times New Roman"/>
              </w:rPr>
              <w:t>май</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7</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Подготовка проектов распоряжений о перепробеге автомобилей</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8</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Подготовка и сбор документации для оплаты аренд</w:t>
            </w:r>
            <w:r w:rsidR="00AB4AC9">
              <w:rPr>
                <w:rFonts w:ascii="Times New Roman" w:hAnsi="Times New Roman"/>
              </w:rPr>
              <w:t>ы</w:t>
            </w:r>
            <w:r w:rsidRPr="00517E97">
              <w:rPr>
                <w:rFonts w:ascii="Times New Roman" w:hAnsi="Times New Roman"/>
              </w:rPr>
              <w:t xml:space="preserve"> нежилых помещений</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9</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Участие в диагностике автомобилей Законодательного Собрания, осуществляемой сервисом «Ди-Станция»</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10</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Ремонт автомобилей Законодательного Собрания </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11</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Оформление документов</w:t>
            </w:r>
            <w:r w:rsidR="00AB4AC9">
              <w:rPr>
                <w:rFonts w:ascii="Times New Roman" w:hAnsi="Times New Roman"/>
              </w:rPr>
              <w:t>,</w:t>
            </w:r>
            <w:r w:rsidRPr="00517E97">
              <w:rPr>
                <w:rFonts w:ascii="Times New Roman" w:hAnsi="Times New Roman"/>
              </w:rPr>
              <w:t xml:space="preserve"> с</w:t>
            </w:r>
            <w:r w:rsidR="00AB4AC9">
              <w:rPr>
                <w:rFonts w:ascii="Times New Roman" w:hAnsi="Times New Roman"/>
              </w:rPr>
              <w:t>вязанных с ремонтом автомобилей</w:t>
            </w:r>
          </w:p>
        </w:tc>
        <w:tc>
          <w:tcPr>
            <w:tcW w:w="1843" w:type="dxa"/>
            <w:vAlign w:val="center"/>
          </w:tcPr>
          <w:p w:rsidR="00534B7C" w:rsidRPr="00517E97" w:rsidRDefault="00E97CD6" w:rsidP="00E97CD6">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Pr="00517E97">
              <w:rPr>
                <w:rFonts w:ascii="Times New Roman" w:hAnsi="Times New Roman"/>
              </w:rPr>
              <w:t>е</w:t>
            </w:r>
            <w:r w:rsidR="00534B7C" w:rsidRPr="00517E97">
              <w:rPr>
                <w:rFonts w:ascii="Times New Roman" w:hAnsi="Times New Roman"/>
              </w:rPr>
              <w:t xml:space="preserve"> полугодия</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12</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Ежедневный учет пробега, топлива автотранспорта Законодательного Собрания </w:t>
            </w:r>
          </w:p>
        </w:tc>
        <w:tc>
          <w:tcPr>
            <w:tcW w:w="1843" w:type="dxa"/>
            <w:vAlign w:val="center"/>
          </w:tcPr>
          <w:p w:rsidR="00534B7C" w:rsidRPr="00517E97" w:rsidRDefault="00E97CD6"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lastRenderedPageBreak/>
              <w:t>13</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Ежедневное оформление путевых листов  автотранспорта Законодательного Собрания </w:t>
            </w:r>
          </w:p>
        </w:tc>
        <w:tc>
          <w:tcPr>
            <w:tcW w:w="1843" w:type="dxa"/>
            <w:vAlign w:val="center"/>
          </w:tcPr>
          <w:p w:rsidR="00534B7C" w:rsidRPr="00517E97" w:rsidRDefault="00E56BA7"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vAlign w:val="center"/>
          </w:tcPr>
          <w:p w:rsidR="00534B7C" w:rsidRPr="00517E97" w:rsidRDefault="00534B7C" w:rsidP="00765279">
            <w:pPr>
              <w:jc w:val="center"/>
              <w:rPr>
                <w:rFonts w:ascii="Times New Roman" w:hAnsi="Times New Roman"/>
              </w:rPr>
            </w:pPr>
            <w:r w:rsidRPr="00517E97">
              <w:rPr>
                <w:rFonts w:ascii="Times New Roman" w:hAnsi="Times New Roman"/>
              </w:rPr>
              <w:t>14</w:t>
            </w:r>
          </w:p>
        </w:tc>
        <w:tc>
          <w:tcPr>
            <w:tcW w:w="5961" w:type="dxa"/>
            <w:vAlign w:val="center"/>
          </w:tcPr>
          <w:p w:rsidR="00534B7C" w:rsidRPr="00517E97" w:rsidRDefault="00534B7C" w:rsidP="00AB4AC9">
            <w:pPr>
              <w:jc w:val="both"/>
              <w:rPr>
                <w:rFonts w:ascii="Times New Roman" w:hAnsi="Times New Roman"/>
              </w:rPr>
            </w:pPr>
            <w:r w:rsidRPr="00517E97">
              <w:rPr>
                <w:rFonts w:ascii="Times New Roman" w:hAnsi="Times New Roman"/>
              </w:rPr>
              <w:t xml:space="preserve">Ежедневное ведения журнала выдачи путевых листов автотранспорта Законодательного Собрания </w:t>
            </w:r>
          </w:p>
        </w:tc>
        <w:tc>
          <w:tcPr>
            <w:tcW w:w="1843" w:type="dxa"/>
            <w:vAlign w:val="center"/>
          </w:tcPr>
          <w:p w:rsidR="00534B7C" w:rsidRPr="00517E97" w:rsidRDefault="00E56BA7"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vAlign w:val="center"/>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tcBorders>
              <w:top w:val="single" w:sz="4" w:space="0" w:color="auto"/>
              <w:left w:val="single" w:sz="4" w:space="0" w:color="auto"/>
              <w:bottom w:val="single" w:sz="4" w:space="0" w:color="auto"/>
              <w:right w:val="single" w:sz="4" w:space="0" w:color="auto"/>
            </w:tcBorders>
            <w:vAlign w:val="center"/>
            <w:hideMark/>
          </w:tcPr>
          <w:p w:rsidR="00534B7C" w:rsidRPr="00517E97" w:rsidRDefault="00534B7C" w:rsidP="00765279">
            <w:pPr>
              <w:jc w:val="center"/>
              <w:rPr>
                <w:rFonts w:ascii="Times New Roman" w:hAnsi="Times New Roman"/>
              </w:rPr>
            </w:pPr>
            <w:r w:rsidRPr="00517E97">
              <w:rPr>
                <w:rFonts w:ascii="Times New Roman" w:hAnsi="Times New Roman"/>
              </w:rPr>
              <w:t>15</w:t>
            </w:r>
          </w:p>
        </w:tc>
        <w:tc>
          <w:tcPr>
            <w:tcW w:w="5961" w:type="dxa"/>
            <w:tcBorders>
              <w:top w:val="single" w:sz="4" w:space="0" w:color="auto"/>
              <w:left w:val="single" w:sz="4" w:space="0" w:color="auto"/>
              <w:bottom w:val="single" w:sz="4" w:space="0" w:color="auto"/>
              <w:right w:val="single" w:sz="4" w:space="0" w:color="auto"/>
            </w:tcBorders>
            <w:vAlign w:val="center"/>
            <w:hideMark/>
          </w:tcPr>
          <w:p w:rsidR="00534B7C" w:rsidRPr="00517E97" w:rsidRDefault="00534B7C" w:rsidP="00AB4AC9">
            <w:pPr>
              <w:jc w:val="both"/>
              <w:rPr>
                <w:rFonts w:ascii="Times New Roman" w:hAnsi="Times New Roman"/>
              </w:rPr>
            </w:pPr>
            <w:r w:rsidRPr="00517E97">
              <w:rPr>
                <w:rFonts w:ascii="Times New Roman" w:hAnsi="Times New Roman"/>
              </w:rPr>
              <w:t xml:space="preserve">Ежедневный прием заявок на  автотранспорт  Законодательного Собрания </w:t>
            </w:r>
          </w:p>
        </w:tc>
        <w:tc>
          <w:tcPr>
            <w:tcW w:w="1843" w:type="dxa"/>
            <w:tcBorders>
              <w:top w:val="single" w:sz="4" w:space="0" w:color="auto"/>
              <w:left w:val="single" w:sz="4" w:space="0" w:color="auto"/>
              <w:bottom w:val="single" w:sz="4" w:space="0" w:color="auto"/>
              <w:right w:val="single" w:sz="4" w:space="0" w:color="auto"/>
            </w:tcBorders>
            <w:vAlign w:val="center"/>
          </w:tcPr>
          <w:p w:rsidR="00534B7C" w:rsidRPr="00517E97" w:rsidRDefault="00E56BA7" w:rsidP="00765279">
            <w:pPr>
              <w:jc w:val="center"/>
              <w:rPr>
                <w:rFonts w:ascii="Times New Roman" w:hAnsi="Times New Roman"/>
              </w:rPr>
            </w:pPr>
            <w:r w:rsidRPr="00517E97">
              <w:rPr>
                <w:rFonts w:ascii="Times New Roman" w:hAnsi="Times New Roman"/>
              </w:rPr>
              <w:t>е</w:t>
            </w:r>
            <w:r w:rsidR="00534B7C" w:rsidRPr="00517E97">
              <w:rPr>
                <w:rFonts w:ascii="Times New Roman" w:hAnsi="Times New Roman"/>
              </w:rPr>
              <w:t>жедневно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tcPr>
          <w:p w:rsidR="00534B7C" w:rsidRPr="00517E97" w:rsidRDefault="00534B7C" w:rsidP="00765279">
            <w:pPr>
              <w:jc w:val="center"/>
              <w:rPr>
                <w:rFonts w:ascii="Times New Roman" w:hAnsi="Times New Roman"/>
              </w:rPr>
            </w:pPr>
            <w:r w:rsidRPr="00517E97">
              <w:rPr>
                <w:rFonts w:ascii="Times New Roman" w:hAnsi="Times New Roman"/>
              </w:rPr>
              <w:t>16</w:t>
            </w:r>
          </w:p>
        </w:tc>
        <w:tc>
          <w:tcPr>
            <w:tcW w:w="5961" w:type="dxa"/>
          </w:tcPr>
          <w:p w:rsidR="00534B7C" w:rsidRPr="00517E97" w:rsidRDefault="00534B7C" w:rsidP="00AB4AC9">
            <w:pPr>
              <w:jc w:val="both"/>
              <w:rPr>
                <w:rFonts w:ascii="Times New Roman" w:hAnsi="Times New Roman"/>
              </w:rPr>
            </w:pPr>
            <w:r w:rsidRPr="00517E97">
              <w:rPr>
                <w:rFonts w:ascii="Times New Roman" w:hAnsi="Times New Roman"/>
              </w:rPr>
              <w:t>Сбор коммерческих предложений и подготовка документации на закупку полисов ОСАГО</w:t>
            </w:r>
          </w:p>
        </w:tc>
        <w:tc>
          <w:tcPr>
            <w:tcW w:w="1843" w:type="dxa"/>
          </w:tcPr>
          <w:p w:rsidR="00534B7C" w:rsidRPr="00517E97" w:rsidRDefault="00E56BA7" w:rsidP="00987AD7">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00987AD7" w:rsidRPr="00517E97">
              <w:rPr>
                <w:rFonts w:ascii="Times New Roman" w:hAnsi="Times New Roman"/>
              </w:rPr>
              <w:t>е</w:t>
            </w:r>
            <w:r w:rsidR="00534B7C" w:rsidRPr="00517E97">
              <w:rPr>
                <w:rFonts w:ascii="Times New Roman" w:hAnsi="Times New Roman"/>
              </w:rPr>
              <w:t xml:space="preserve"> второго квартала</w:t>
            </w:r>
          </w:p>
        </w:tc>
        <w:tc>
          <w:tcPr>
            <w:tcW w:w="1984" w:type="dxa"/>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tcPr>
          <w:p w:rsidR="00534B7C" w:rsidRPr="00517E97" w:rsidRDefault="00534B7C" w:rsidP="00765279">
            <w:pPr>
              <w:jc w:val="center"/>
              <w:rPr>
                <w:rFonts w:ascii="Times New Roman" w:hAnsi="Times New Roman"/>
              </w:rPr>
            </w:pPr>
            <w:r w:rsidRPr="00517E97">
              <w:rPr>
                <w:rFonts w:ascii="Times New Roman" w:hAnsi="Times New Roman"/>
              </w:rPr>
              <w:t>17</w:t>
            </w:r>
          </w:p>
        </w:tc>
        <w:tc>
          <w:tcPr>
            <w:tcW w:w="5961" w:type="dxa"/>
          </w:tcPr>
          <w:p w:rsidR="00534B7C" w:rsidRPr="00517E97" w:rsidRDefault="00534B7C" w:rsidP="00AB4AC9">
            <w:pPr>
              <w:jc w:val="both"/>
              <w:rPr>
                <w:rFonts w:ascii="Times New Roman" w:hAnsi="Times New Roman"/>
              </w:rPr>
            </w:pPr>
            <w:r w:rsidRPr="00517E97">
              <w:rPr>
                <w:rFonts w:ascii="Times New Roman" w:hAnsi="Times New Roman"/>
              </w:rPr>
              <w:t>Сбор коммерческих предложений и подготовка документации на закупку полисов КАСКО</w:t>
            </w:r>
          </w:p>
        </w:tc>
        <w:tc>
          <w:tcPr>
            <w:tcW w:w="1843" w:type="dxa"/>
          </w:tcPr>
          <w:p w:rsidR="00534B7C" w:rsidRPr="00517E97" w:rsidRDefault="00E56BA7" w:rsidP="00987AD7">
            <w:pPr>
              <w:jc w:val="center"/>
              <w:rPr>
                <w:rFonts w:ascii="Times New Roman" w:hAnsi="Times New Roman"/>
              </w:rPr>
            </w:pPr>
            <w:r w:rsidRPr="00517E97">
              <w:rPr>
                <w:rFonts w:ascii="Times New Roman" w:hAnsi="Times New Roman"/>
              </w:rPr>
              <w:t>в</w:t>
            </w:r>
            <w:r w:rsidR="00534B7C" w:rsidRPr="00517E97">
              <w:rPr>
                <w:rFonts w:ascii="Times New Roman" w:hAnsi="Times New Roman"/>
              </w:rPr>
              <w:t xml:space="preserve"> течени</w:t>
            </w:r>
            <w:r w:rsidR="00987AD7" w:rsidRPr="00517E97">
              <w:rPr>
                <w:rFonts w:ascii="Times New Roman" w:hAnsi="Times New Roman"/>
              </w:rPr>
              <w:t>е</w:t>
            </w:r>
            <w:r w:rsidR="00534B7C" w:rsidRPr="00517E97">
              <w:rPr>
                <w:rFonts w:ascii="Times New Roman" w:hAnsi="Times New Roman"/>
              </w:rPr>
              <w:t xml:space="preserve"> второго квартала</w:t>
            </w:r>
          </w:p>
        </w:tc>
        <w:tc>
          <w:tcPr>
            <w:tcW w:w="1984" w:type="dxa"/>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r w:rsidR="00534B7C" w:rsidRPr="00517E97" w:rsidTr="003815FA">
        <w:tc>
          <w:tcPr>
            <w:tcW w:w="560" w:type="dxa"/>
          </w:tcPr>
          <w:p w:rsidR="00534B7C" w:rsidRPr="00517E97" w:rsidRDefault="00534B7C" w:rsidP="00765279">
            <w:pPr>
              <w:jc w:val="center"/>
              <w:rPr>
                <w:rFonts w:ascii="Times New Roman" w:hAnsi="Times New Roman"/>
              </w:rPr>
            </w:pPr>
            <w:r w:rsidRPr="00517E97">
              <w:rPr>
                <w:rFonts w:ascii="Times New Roman" w:hAnsi="Times New Roman"/>
              </w:rPr>
              <w:t>18</w:t>
            </w:r>
          </w:p>
        </w:tc>
        <w:tc>
          <w:tcPr>
            <w:tcW w:w="5961" w:type="dxa"/>
          </w:tcPr>
          <w:p w:rsidR="00534B7C" w:rsidRPr="00517E97" w:rsidRDefault="00534B7C" w:rsidP="00AB4AC9">
            <w:pPr>
              <w:jc w:val="both"/>
              <w:rPr>
                <w:rFonts w:ascii="Times New Roman" w:hAnsi="Times New Roman"/>
              </w:rPr>
            </w:pPr>
            <w:r w:rsidRPr="00517E97">
              <w:rPr>
                <w:rFonts w:ascii="Times New Roman" w:hAnsi="Times New Roman"/>
              </w:rPr>
              <w:t xml:space="preserve">Проведение сезонного шиномонтажа </w:t>
            </w:r>
          </w:p>
        </w:tc>
        <w:tc>
          <w:tcPr>
            <w:tcW w:w="1843" w:type="dxa"/>
          </w:tcPr>
          <w:p w:rsidR="00534B7C" w:rsidRPr="00517E97" w:rsidRDefault="00C24748" w:rsidP="00987AD7">
            <w:pPr>
              <w:jc w:val="center"/>
              <w:rPr>
                <w:rFonts w:ascii="Times New Roman" w:hAnsi="Times New Roman"/>
              </w:rPr>
            </w:pPr>
            <w:r w:rsidRPr="00517E97">
              <w:rPr>
                <w:rFonts w:ascii="Times New Roman" w:hAnsi="Times New Roman"/>
              </w:rPr>
              <w:t>а</w:t>
            </w:r>
            <w:r w:rsidR="00E118BC" w:rsidRPr="00517E97">
              <w:rPr>
                <w:rFonts w:ascii="Times New Roman" w:hAnsi="Times New Roman"/>
              </w:rPr>
              <w:t>прель, май</w:t>
            </w:r>
          </w:p>
        </w:tc>
        <w:tc>
          <w:tcPr>
            <w:tcW w:w="1984" w:type="dxa"/>
          </w:tcPr>
          <w:p w:rsidR="00534B7C" w:rsidRPr="00517E97" w:rsidRDefault="00534B7C" w:rsidP="00765279">
            <w:pPr>
              <w:rPr>
                <w:rFonts w:ascii="Times New Roman" w:hAnsi="Times New Roman"/>
              </w:rPr>
            </w:pPr>
            <w:r w:rsidRPr="00517E97">
              <w:rPr>
                <w:rFonts w:ascii="Times New Roman" w:hAnsi="Times New Roman"/>
              </w:rPr>
              <w:t>Сушков С.Ю.</w:t>
            </w:r>
            <w:r w:rsidR="00AB4AC9">
              <w:rPr>
                <w:rFonts w:ascii="Times New Roman" w:hAnsi="Times New Roman"/>
              </w:rPr>
              <w:t>,</w:t>
            </w:r>
          </w:p>
          <w:p w:rsidR="00534B7C" w:rsidRPr="00517E97" w:rsidRDefault="00534B7C" w:rsidP="00765279">
            <w:pPr>
              <w:rPr>
                <w:rFonts w:ascii="Times New Roman" w:hAnsi="Times New Roman"/>
              </w:rPr>
            </w:pPr>
            <w:r w:rsidRPr="00517E97">
              <w:rPr>
                <w:rFonts w:ascii="Times New Roman" w:hAnsi="Times New Roman"/>
              </w:rPr>
              <w:t>Козин В.Ю.</w:t>
            </w:r>
          </w:p>
        </w:tc>
      </w:tr>
    </w:tbl>
    <w:p w:rsidR="00740C61" w:rsidRPr="00517E97" w:rsidRDefault="00740C61" w:rsidP="00765279">
      <w:pPr>
        <w:rPr>
          <w:rFonts w:ascii="Times New Roman" w:hAnsi="Times New Roman"/>
        </w:rPr>
      </w:pPr>
    </w:p>
    <w:p w:rsidR="00740C61" w:rsidRDefault="00740C61" w:rsidP="00765279">
      <w:pPr>
        <w:pStyle w:val="2"/>
        <w:spacing w:before="0" w:after="0"/>
        <w:jc w:val="center"/>
        <w:rPr>
          <w:rFonts w:ascii="Times New Roman" w:hAnsi="Times New Roman"/>
          <w:i w:val="0"/>
          <w:sz w:val="24"/>
          <w:szCs w:val="24"/>
        </w:rPr>
      </w:pPr>
      <w:bookmarkStart w:id="31" w:name="_Toc109633485"/>
      <w:r w:rsidRPr="00517E97">
        <w:rPr>
          <w:rFonts w:ascii="Times New Roman" w:hAnsi="Times New Roman"/>
          <w:i w:val="0"/>
          <w:sz w:val="24"/>
          <w:szCs w:val="24"/>
        </w:rPr>
        <w:t>Отдел по работе с обращениями граждан</w:t>
      </w:r>
      <w:bookmarkEnd w:id="31"/>
    </w:p>
    <w:p w:rsidR="00477234" w:rsidRPr="00477234" w:rsidRDefault="00477234" w:rsidP="00477234"/>
    <w:p w:rsidR="003C0B32" w:rsidRPr="00517E97" w:rsidRDefault="003C0B32" w:rsidP="00765279">
      <w:pPr>
        <w:ind w:firstLine="454"/>
        <w:jc w:val="both"/>
        <w:rPr>
          <w:rFonts w:ascii="Times New Roman" w:hAnsi="Times New Roman"/>
        </w:rPr>
      </w:pPr>
      <w:r w:rsidRPr="00517E97">
        <w:rPr>
          <w:rFonts w:ascii="Times New Roman" w:hAnsi="Times New Roman"/>
        </w:rPr>
        <w:t>В отчетный период в отдел по работе с обращениями граждан поступило и зарегистрировано 189 обращений граждан, а также 265 входящих писем от уполномоченных органов государственной власти, подготовлено 237 исходящих писем.</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Из них:</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- 41 письменн</w:t>
      </w:r>
      <w:r w:rsidR="002E2894" w:rsidRPr="00517E97">
        <w:rPr>
          <w:rFonts w:ascii="Times New Roman" w:hAnsi="Times New Roman"/>
          <w:shd w:val="clear" w:color="auto" w:fill="FFFFFF"/>
        </w:rPr>
        <w:t>ое</w:t>
      </w:r>
      <w:r w:rsidRPr="00517E97">
        <w:rPr>
          <w:rFonts w:ascii="Times New Roman" w:hAnsi="Times New Roman"/>
          <w:shd w:val="clear" w:color="auto" w:fill="FFFFFF"/>
        </w:rPr>
        <w:t xml:space="preserve"> обращени</w:t>
      </w:r>
      <w:r w:rsidR="002E2894" w:rsidRPr="00517E97">
        <w:rPr>
          <w:rFonts w:ascii="Times New Roman" w:hAnsi="Times New Roman"/>
          <w:shd w:val="clear" w:color="auto" w:fill="FFFFFF"/>
        </w:rPr>
        <w:t>е</w:t>
      </w:r>
      <w:r w:rsidRPr="00517E97">
        <w:rPr>
          <w:rFonts w:ascii="Times New Roman" w:hAnsi="Times New Roman"/>
          <w:shd w:val="clear" w:color="auto" w:fill="FFFFFF"/>
        </w:rPr>
        <w:t xml:space="preserve"> граждан поступило нарочно;</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- 97 обращени</w:t>
      </w:r>
      <w:r w:rsidR="002E2894" w:rsidRPr="00517E97">
        <w:rPr>
          <w:rFonts w:ascii="Times New Roman" w:hAnsi="Times New Roman"/>
          <w:shd w:val="clear" w:color="auto" w:fill="FFFFFF"/>
        </w:rPr>
        <w:t>й</w:t>
      </w:r>
      <w:r w:rsidRPr="00517E97">
        <w:rPr>
          <w:rFonts w:ascii="Times New Roman" w:hAnsi="Times New Roman"/>
          <w:shd w:val="clear" w:color="auto" w:fill="FFFFFF"/>
        </w:rPr>
        <w:t xml:space="preserve"> граждан доставлено средствами почтовой связи;</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 xml:space="preserve">- 26 обращений граждан </w:t>
      </w:r>
      <w:r w:rsidR="007E5607">
        <w:rPr>
          <w:rFonts w:ascii="Times New Roman" w:hAnsi="Times New Roman"/>
          <w:shd w:val="clear" w:color="auto" w:fill="FFFFFF"/>
        </w:rPr>
        <w:t xml:space="preserve">получено </w:t>
      </w:r>
      <w:r w:rsidRPr="00517E97">
        <w:rPr>
          <w:rFonts w:ascii="Times New Roman" w:hAnsi="Times New Roman"/>
          <w:shd w:val="clear" w:color="auto" w:fill="FFFFFF"/>
        </w:rPr>
        <w:t>в форме электронного документа через «Интернет-Приемную»</w:t>
      </w:r>
      <w:r w:rsidRPr="00517E97">
        <w:rPr>
          <w:rFonts w:ascii="Times New Roman" w:hAnsi="Times New Roman"/>
        </w:rPr>
        <w:t xml:space="preserve"> посредством использования информационно-коммуникационных технологий</w:t>
      </w:r>
      <w:r w:rsidRPr="00517E97">
        <w:rPr>
          <w:rFonts w:ascii="Times New Roman" w:hAnsi="Times New Roman"/>
          <w:shd w:val="clear" w:color="auto" w:fill="FFFFFF"/>
        </w:rPr>
        <w:t>;</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 xml:space="preserve">- 25 обращений граждан </w:t>
      </w:r>
      <w:r w:rsidR="00637887">
        <w:rPr>
          <w:rFonts w:ascii="Times New Roman" w:hAnsi="Times New Roman"/>
          <w:shd w:val="clear" w:color="auto" w:fill="FFFFFF"/>
        </w:rPr>
        <w:t xml:space="preserve">получено </w:t>
      </w:r>
      <w:r w:rsidRPr="00517E97">
        <w:rPr>
          <w:rFonts w:ascii="Times New Roman" w:hAnsi="Times New Roman"/>
          <w:shd w:val="clear" w:color="auto" w:fill="FFFFFF"/>
        </w:rPr>
        <w:t xml:space="preserve">в форме электронного документа через официальный сайт Законодательного Собрания </w:t>
      </w:r>
      <w:r w:rsidRPr="00517E97">
        <w:rPr>
          <w:rFonts w:ascii="Times New Roman" w:hAnsi="Times New Roman"/>
        </w:rPr>
        <w:t>посредством использования информационно-коммуникационных технологий</w:t>
      </w:r>
      <w:r w:rsidRPr="00517E97">
        <w:rPr>
          <w:rFonts w:ascii="Times New Roman" w:hAnsi="Times New Roman"/>
          <w:shd w:val="clear" w:color="auto" w:fill="FFFFFF"/>
        </w:rPr>
        <w:t>;</w:t>
      </w:r>
    </w:p>
    <w:p w:rsidR="003C0B32" w:rsidRPr="00517E97" w:rsidRDefault="003C0B32" w:rsidP="00765279">
      <w:pPr>
        <w:ind w:firstLine="454"/>
        <w:jc w:val="both"/>
        <w:rPr>
          <w:rFonts w:ascii="Times New Roman" w:hAnsi="Times New Roman"/>
          <w:shd w:val="clear" w:color="auto" w:fill="FFFFFF"/>
        </w:rPr>
      </w:pPr>
      <w:r w:rsidRPr="00517E97">
        <w:rPr>
          <w:rFonts w:ascii="Times New Roman" w:hAnsi="Times New Roman"/>
          <w:shd w:val="clear" w:color="auto" w:fill="FFFFFF"/>
        </w:rPr>
        <w:t>- 15 анонимных обращений.</w:t>
      </w:r>
    </w:p>
    <w:p w:rsidR="003C0B32" w:rsidRPr="00517E97" w:rsidRDefault="003C0B32" w:rsidP="00765279">
      <w:pPr>
        <w:ind w:firstLine="454"/>
        <w:jc w:val="both"/>
        <w:rPr>
          <w:rFonts w:ascii="Times New Roman" w:hAnsi="Times New Roman"/>
        </w:rPr>
      </w:pPr>
      <w:r w:rsidRPr="00517E97">
        <w:rPr>
          <w:rFonts w:ascii="Times New Roman" w:hAnsi="Times New Roman"/>
        </w:rPr>
        <w:t>По указанным обращениям подготовлено:</w:t>
      </w:r>
    </w:p>
    <w:p w:rsidR="003C0B32" w:rsidRPr="00517E97" w:rsidRDefault="003C0B32" w:rsidP="00765279">
      <w:pPr>
        <w:ind w:firstLine="454"/>
        <w:jc w:val="both"/>
        <w:rPr>
          <w:rFonts w:ascii="Times New Roman" w:hAnsi="Times New Roman"/>
        </w:rPr>
      </w:pPr>
      <w:r w:rsidRPr="00517E97">
        <w:rPr>
          <w:rFonts w:ascii="Times New Roman" w:hAnsi="Times New Roman"/>
        </w:rPr>
        <w:t>- 267 запросов в уполномоченные органы государственной власти;</w:t>
      </w:r>
    </w:p>
    <w:p w:rsidR="003C0B32" w:rsidRPr="00517E97" w:rsidRDefault="003C0B32" w:rsidP="00765279">
      <w:pPr>
        <w:ind w:firstLine="454"/>
        <w:jc w:val="both"/>
        <w:rPr>
          <w:rFonts w:ascii="Times New Roman" w:hAnsi="Times New Roman"/>
        </w:rPr>
      </w:pPr>
      <w:r w:rsidRPr="00517E97">
        <w:rPr>
          <w:rFonts w:ascii="Times New Roman" w:hAnsi="Times New Roman"/>
        </w:rPr>
        <w:t>- 21 ответ на обращения по существу поставленных вопросов с разъяснением норм действующего законодательства</w:t>
      </w:r>
      <w:r w:rsidR="007E5607">
        <w:rPr>
          <w:rFonts w:ascii="Times New Roman" w:hAnsi="Times New Roman"/>
        </w:rPr>
        <w:t>.</w:t>
      </w:r>
    </w:p>
    <w:p w:rsidR="003C0B32" w:rsidRPr="00517E97" w:rsidRDefault="007E5607" w:rsidP="00765279">
      <w:pPr>
        <w:ind w:firstLine="454"/>
        <w:jc w:val="both"/>
        <w:rPr>
          <w:rFonts w:ascii="Times New Roman" w:hAnsi="Times New Roman"/>
        </w:rPr>
      </w:pPr>
      <w:r>
        <w:rPr>
          <w:rFonts w:ascii="Times New Roman" w:hAnsi="Times New Roman"/>
          <w:shd w:val="clear" w:color="auto" w:fill="FFFFFF"/>
        </w:rPr>
        <w:t>Н</w:t>
      </w:r>
      <w:r w:rsidR="003C0B32" w:rsidRPr="00517E97">
        <w:rPr>
          <w:rFonts w:ascii="Times New Roman" w:hAnsi="Times New Roman"/>
          <w:shd w:val="clear" w:color="auto" w:fill="FFFFFF"/>
        </w:rPr>
        <w:t xml:space="preserve">а направленные запросы </w:t>
      </w:r>
      <w:r>
        <w:rPr>
          <w:rFonts w:ascii="Times New Roman" w:hAnsi="Times New Roman"/>
          <w:shd w:val="clear" w:color="auto" w:fill="FFFFFF"/>
        </w:rPr>
        <w:t>в</w:t>
      </w:r>
      <w:r w:rsidRPr="00517E97">
        <w:rPr>
          <w:rFonts w:ascii="Times New Roman" w:hAnsi="Times New Roman"/>
          <w:shd w:val="clear" w:color="auto" w:fill="FFFFFF"/>
        </w:rPr>
        <w:t xml:space="preserve"> отдел </w:t>
      </w:r>
      <w:r w:rsidR="003C0B32" w:rsidRPr="00517E97">
        <w:rPr>
          <w:rFonts w:ascii="Times New Roman" w:hAnsi="Times New Roman"/>
          <w:shd w:val="clear" w:color="auto" w:fill="FFFFFF"/>
        </w:rPr>
        <w:t xml:space="preserve">поступило 265 </w:t>
      </w:r>
      <w:r w:rsidR="003C0B32" w:rsidRPr="00517E97">
        <w:rPr>
          <w:rFonts w:ascii="Times New Roman" w:hAnsi="Times New Roman"/>
        </w:rPr>
        <w:t>ответов от уполномоченных органов государственной власти (ответов на исходящие письма отдела по работе с обращениями граждан по запросам информации за 2022 год).</w:t>
      </w:r>
    </w:p>
    <w:p w:rsidR="003C0B32" w:rsidRPr="00517E97" w:rsidRDefault="003C0B32" w:rsidP="00765279">
      <w:pPr>
        <w:ind w:firstLine="454"/>
        <w:jc w:val="both"/>
        <w:rPr>
          <w:rFonts w:ascii="Times New Roman" w:hAnsi="Times New Roman"/>
        </w:rPr>
      </w:pPr>
      <w:r w:rsidRPr="00517E97">
        <w:rPr>
          <w:rFonts w:ascii="Times New Roman" w:hAnsi="Times New Roman"/>
        </w:rPr>
        <w:t xml:space="preserve">Общее число зарегистрированных документов </w:t>
      </w:r>
      <w:r w:rsidR="007E5607">
        <w:rPr>
          <w:rFonts w:ascii="Times New Roman" w:hAnsi="Times New Roman"/>
        </w:rPr>
        <w:t xml:space="preserve">– </w:t>
      </w:r>
      <w:r w:rsidRPr="00517E97">
        <w:rPr>
          <w:rFonts w:ascii="Times New Roman" w:hAnsi="Times New Roman"/>
        </w:rPr>
        <w:t>691.</w:t>
      </w:r>
    </w:p>
    <w:p w:rsidR="003C0B32" w:rsidRPr="00517E97" w:rsidRDefault="003C0B32" w:rsidP="00765279">
      <w:pPr>
        <w:ind w:firstLine="454"/>
        <w:jc w:val="both"/>
        <w:rPr>
          <w:rFonts w:ascii="Times New Roman" w:hAnsi="Times New Roman"/>
        </w:rPr>
      </w:pPr>
      <w:r w:rsidRPr="00517E97">
        <w:rPr>
          <w:rFonts w:ascii="Times New Roman" w:hAnsi="Times New Roman"/>
        </w:rPr>
        <w:t>Ведется контроль за соблюдением сроков рассмотрения обращений граждан. На все обращения за отчетный период даны ответы заявителям, приняты меры. Информация о принятых мерах по обращениям доводится до заявителей.</w:t>
      </w:r>
    </w:p>
    <w:p w:rsidR="003C0B32" w:rsidRPr="00517E97" w:rsidRDefault="003C0B32" w:rsidP="00765279">
      <w:pPr>
        <w:ind w:firstLine="454"/>
        <w:jc w:val="both"/>
        <w:rPr>
          <w:rFonts w:ascii="Times New Roman" w:hAnsi="Times New Roman"/>
        </w:rPr>
      </w:pPr>
      <w:r w:rsidRPr="00517E97">
        <w:rPr>
          <w:rFonts w:ascii="Times New Roman" w:hAnsi="Times New Roman"/>
        </w:rPr>
        <w:t>В соответствии с Указом Президента Российской Федерации от</w:t>
      </w:r>
      <w:r w:rsidR="00477234">
        <w:rPr>
          <w:rFonts w:ascii="Times New Roman" w:hAnsi="Times New Roman"/>
        </w:rPr>
        <w:t xml:space="preserve"> </w:t>
      </w:r>
      <w:r w:rsidRPr="00517E97">
        <w:rPr>
          <w:rFonts w:ascii="Times New Roman" w:hAnsi="Times New Roman"/>
        </w:rPr>
        <w:t>17 апреля 2017 года № 171 «О мониторинге и анализе результатов рассмотрения обращений граждан и организаций» ежемесячно до 5 числа производится сбор, обработка и передач</w:t>
      </w:r>
      <w:r w:rsidR="007E5607">
        <w:rPr>
          <w:rFonts w:ascii="Times New Roman" w:hAnsi="Times New Roman"/>
        </w:rPr>
        <w:t>а</w:t>
      </w:r>
      <w:r w:rsidRPr="00517E97">
        <w:rPr>
          <w:rFonts w:ascii="Times New Roman" w:hAnsi="Times New Roman"/>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на закрытом информационном ресурсе ССТУ.РФ в информационно-телекоммуникационной сети «Интернет».</w:t>
      </w:r>
    </w:p>
    <w:p w:rsidR="003C0B32" w:rsidRPr="00517E97" w:rsidRDefault="003C0B32" w:rsidP="00765279">
      <w:pPr>
        <w:ind w:firstLine="454"/>
        <w:jc w:val="both"/>
        <w:rPr>
          <w:rFonts w:ascii="Times New Roman" w:hAnsi="Times New Roman"/>
        </w:rPr>
      </w:pPr>
      <w:r w:rsidRPr="00517E97">
        <w:rPr>
          <w:rFonts w:ascii="Times New Roman" w:hAnsi="Times New Roman"/>
        </w:rPr>
        <w:t xml:space="preserve">Производится работа по учету и систематизации поступивших звонков граждан и формирование их реестра, а также первичное правовое консультирование по возникшим вопросам граждан. </w:t>
      </w:r>
    </w:p>
    <w:p w:rsidR="003C0B32" w:rsidRPr="00517E97" w:rsidRDefault="003C0B32" w:rsidP="00765279">
      <w:pPr>
        <w:ind w:firstLine="454"/>
        <w:jc w:val="both"/>
        <w:rPr>
          <w:rFonts w:ascii="Times New Roman" w:hAnsi="Times New Roman"/>
        </w:rPr>
      </w:pPr>
      <w:r w:rsidRPr="00517E97">
        <w:rPr>
          <w:rFonts w:ascii="Times New Roman" w:hAnsi="Times New Roman"/>
        </w:rPr>
        <w:lastRenderedPageBreak/>
        <w:t>За отчетный период в отдел поступило 136 звонков граждан. С целью записи на личный прием к председателю Законодательного Собрания и его заместителям, из них после устной консультации по телефону:</w:t>
      </w:r>
    </w:p>
    <w:p w:rsidR="003C0B32" w:rsidRPr="00517E97" w:rsidRDefault="003C0B32" w:rsidP="00765279">
      <w:pPr>
        <w:ind w:firstLine="454"/>
        <w:jc w:val="both"/>
        <w:rPr>
          <w:rFonts w:ascii="Times New Roman" w:hAnsi="Times New Roman"/>
        </w:rPr>
      </w:pPr>
      <w:r w:rsidRPr="00517E97">
        <w:rPr>
          <w:rFonts w:ascii="Times New Roman" w:hAnsi="Times New Roman"/>
        </w:rPr>
        <w:t>- 54 граждан</w:t>
      </w:r>
      <w:r w:rsidR="00477234">
        <w:rPr>
          <w:rFonts w:ascii="Times New Roman" w:hAnsi="Times New Roman"/>
        </w:rPr>
        <w:t>ина</w:t>
      </w:r>
      <w:r w:rsidRPr="00517E97">
        <w:rPr>
          <w:rFonts w:ascii="Times New Roman" w:hAnsi="Times New Roman"/>
        </w:rPr>
        <w:t xml:space="preserve"> обратились письменно, по каждому обращению проведена работа, даны ответы;</w:t>
      </w:r>
    </w:p>
    <w:p w:rsidR="003C0B32" w:rsidRPr="00517E97" w:rsidRDefault="003C0B32" w:rsidP="00765279">
      <w:pPr>
        <w:ind w:firstLine="454"/>
        <w:jc w:val="both"/>
        <w:rPr>
          <w:rFonts w:ascii="Times New Roman" w:hAnsi="Times New Roman"/>
        </w:rPr>
      </w:pPr>
      <w:r w:rsidRPr="00517E97">
        <w:rPr>
          <w:rFonts w:ascii="Times New Roman" w:hAnsi="Times New Roman"/>
        </w:rPr>
        <w:t>- 11 граждан ожидают личного приема;</w:t>
      </w:r>
    </w:p>
    <w:p w:rsidR="003C0B32" w:rsidRPr="00517E97" w:rsidRDefault="003C0B32" w:rsidP="00765279">
      <w:pPr>
        <w:ind w:firstLine="454"/>
        <w:jc w:val="both"/>
        <w:rPr>
          <w:rFonts w:ascii="Times New Roman" w:hAnsi="Times New Roman"/>
        </w:rPr>
      </w:pPr>
      <w:r w:rsidRPr="00517E97">
        <w:rPr>
          <w:rFonts w:ascii="Times New Roman" w:hAnsi="Times New Roman"/>
        </w:rPr>
        <w:t>- 82 гражданам даны ответы устно по телефону.</w:t>
      </w:r>
    </w:p>
    <w:p w:rsidR="003C0B32" w:rsidRPr="00517E97" w:rsidRDefault="003C0B32" w:rsidP="00765279">
      <w:pPr>
        <w:ind w:firstLine="454"/>
        <w:jc w:val="both"/>
        <w:rPr>
          <w:rFonts w:ascii="Times New Roman" w:hAnsi="Times New Roman"/>
        </w:rPr>
      </w:pPr>
      <w:r w:rsidRPr="00517E97">
        <w:rPr>
          <w:rFonts w:ascii="Times New Roman" w:hAnsi="Times New Roman"/>
        </w:rPr>
        <w:t>Кроме того, отделом производится самостоятельная регистрация, в связи с этим сотрудниками ежедневно производится прием, регистрация и систематизация корреспонденции, работа по формированию архивного дела в соответствии с правилами делопроизводства.</w:t>
      </w:r>
    </w:p>
    <w:p w:rsidR="003C0B32" w:rsidRPr="00517E97" w:rsidRDefault="003C0B32" w:rsidP="00765279">
      <w:pPr>
        <w:ind w:firstLine="454"/>
        <w:jc w:val="both"/>
        <w:rPr>
          <w:rFonts w:ascii="Times New Roman" w:hAnsi="Times New Roman"/>
        </w:rPr>
      </w:pPr>
      <w:r w:rsidRPr="00517E97">
        <w:rPr>
          <w:rFonts w:ascii="Times New Roman" w:hAnsi="Times New Roman"/>
        </w:rPr>
        <w:t xml:space="preserve">За </w:t>
      </w:r>
      <w:r w:rsidR="00802C38" w:rsidRPr="00517E97">
        <w:rPr>
          <w:rFonts w:ascii="Times New Roman" w:hAnsi="Times New Roman"/>
        </w:rPr>
        <w:t xml:space="preserve">1-е полугодие </w:t>
      </w:r>
      <w:r w:rsidRPr="00517E97">
        <w:rPr>
          <w:rFonts w:ascii="Times New Roman" w:hAnsi="Times New Roman"/>
        </w:rPr>
        <w:t>2022 год</w:t>
      </w:r>
      <w:r w:rsidR="007E5607">
        <w:rPr>
          <w:rFonts w:ascii="Times New Roman" w:hAnsi="Times New Roman"/>
        </w:rPr>
        <w:t>а</w:t>
      </w:r>
      <w:r w:rsidRPr="00517E97">
        <w:rPr>
          <w:rFonts w:ascii="Times New Roman" w:hAnsi="Times New Roman"/>
        </w:rPr>
        <w:t xml:space="preserve"> сформировано 189 архивных дел.</w:t>
      </w:r>
    </w:p>
    <w:p w:rsidR="00735C91" w:rsidRPr="00517E97" w:rsidRDefault="003C0B32" w:rsidP="00765279">
      <w:pPr>
        <w:ind w:firstLine="454"/>
        <w:jc w:val="both"/>
        <w:rPr>
          <w:rFonts w:ascii="Times New Roman" w:hAnsi="Times New Roman"/>
        </w:rPr>
      </w:pPr>
      <w:r w:rsidRPr="00517E97">
        <w:rPr>
          <w:rFonts w:ascii="Times New Roman" w:hAnsi="Times New Roman"/>
        </w:rPr>
        <w:t>Ведется работа по формированию ежемесячных графиков личного приема граждан председателя Законодательного Собрания и уполномоченных им лиц, а также графика приема заместителей председателя Законодательного Собрания, председателей комитетов, комиссий Законодательного Собрания с целью своевременного опубликования в общественно-политической газете «Областная» и на официальном сайте Законодательного Собрания.</w:t>
      </w:r>
    </w:p>
    <w:p w:rsidR="00F27E1A" w:rsidRPr="00517E97" w:rsidRDefault="00F27E1A" w:rsidP="00765279">
      <w:pPr>
        <w:ind w:firstLine="709"/>
        <w:jc w:val="both"/>
        <w:rPr>
          <w:rFonts w:ascii="Times New Roman" w:hAnsi="Times New Roman"/>
        </w:rPr>
      </w:pPr>
    </w:p>
    <w:p w:rsidR="002865F3" w:rsidRPr="00517E97" w:rsidRDefault="00740C61" w:rsidP="00765279">
      <w:pPr>
        <w:pStyle w:val="2"/>
        <w:spacing w:before="0" w:after="0"/>
        <w:jc w:val="center"/>
        <w:rPr>
          <w:rFonts w:ascii="Times New Roman" w:hAnsi="Times New Roman"/>
          <w:i w:val="0"/>
          <w:sz w:val="24"/>
          <w:szCs w:val="24"/>
        </w:rPr>
      </w:pPr>
      <w:bookmarkStart w:id="32" w:name="_Toc109633486"/>
      <w:r w:rsidRPr="00517E97">
        <w:rPr>
          <w:rFonts w:ascii="Times New Roman" w:hAnsi="Times New Roman"/>
          <w:i w:val="0"/>
          <w:sz w:val="24"/>
          <w:szCs w:val="24"/>
        </w:rPr>
        <w:t>Отдел по взаимодействию с органами местного самоуправления</w:t>
      </w:r>
      <w:bookmarkEnd w:id="32"/>
    </w:p>
    <w:p w:rsidR="002E2894" w:rsidRPr="00517E97" w:rsidRDefault="002E2894" w:rsidP="002E2894"/>
    <w:p w:rsidR="00FE3C14" w:rsidRPr="00517E97" w:rsidRDefault="00FE3C14" w:rsidP="00765279">
      <w:pPr>
        <w:ind w:firstLine="709"/>
        <w:jc w:val="both"/>
        <w:rPr>
          <w:rFonts w:ascii="Times New Roman" w:hAnsi="Times New Roman"/>
          <w:lang w:eastAsia="ru-RU"/>
        </w:rPr>
      </w:pPr>
      <w:r w:rsidRPr="00517E97">
        <w:rPr>
          <w:rFonts w:ascii="Times New Roman" w:hAnsi="Times New Roman"/>
          <w:lang w:eastAsia="ru-RU"/>
        </w:rPr>
        <w:t>Информация о мероприятиях Законодательного Собрания с органами местного самоуправления муниципальных образований Иркутской области.</w:t>
      </w:r>
    </w:p>
    <w:p w:rsidR="00FE3C14" w:rsidRPr="00517E97" w:rsidRDefault="00FE3C14" w:rsidP="00765279">
      <w:pPr>
        <w:ind w:firstLine="709"/>
        <w:jc w:val="both"/>
        <w:rPr>
          <w:rFonts w:ascii="Times New Roman" w:hAnsi="Times New Roman"/>
        </w:rPr>
      </w:pPr>
      <w:r w:rsidRPr="00517E97">
        <w:rPr>
          <w:rFonts w:ascii="Times New Roman" w:hAnsi="Times New Roman"/>
        </w:rPr>
        <w:t>Семинары. Совещания.</w:t>
      </w:r>
    </w:p>
    <w:p w:rsidR="00FE3C14" w:rsidRPr="00517E97" w:rsidRDefault="00FE3C14" w:rsidP="00765279">
      <w:pPr>
        <w:ind w:firstLine="709"/>
        <w:jc w:val="both"/>
        <w:rPr>
          <w:rFonts w:ascii="Times New Roman" w:hAnsi="Times New Roman"/>
        </w:rPr>
      </w:pPr>
      <w:r w:rsidRPr="00517E97">
        <w:rPr>
          <w:rFonts w:ascii="Times New Roman" w:hAnsi="Times New Roman"/>
        </w:rPr>
        <w:t>В соответствии с планом работы Законодательного Собрания на 2022 год в целях оказания информационной, методической помощи в 1-м полугодии 2022 года проведены мероприятия с представителями органов местного самоуправления муниципальных образований Иркутской области (далее – представители органов местного самоуправления). Мероприятия проводились в двойном формате (в очном и в режиме видеоконференц-связи).</w:t>
      </w:r>
    </w:p>
    <w:p w:rsidR="00FE3C14" w:rsidRPr="00517E97" w:rsidRDefault="00FE3C14" w:rsidP="00765279">
      <w:pPr>
        <w:ind w:firstLine="709"/>
        <w:jc w:val="both"/>
        <w:rPr>
          <w:rFonts w:ascii="Times New Roman" w:hAnsi="Times New Roman"/>
        </w:rPr>
      </w:pPr>
      <w:r w:rsidRPr="00517E97">
        <w:rPr>
          <w:rFonts w:ascii="Times New Roman" w:hAnsi="Times New Roman"/>
        </w:rPr>
        <w:t>Задачами данных мероприятий являлись:</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 информирование об изменениях федерального и областного законодательства в целях эффективного исполнения полномочий органами местного самоуправления; </w:t>
      </w:r>
    </w:p>
    <w:p w:rsidR="00FE3C14" w:rsidRPr="00517E97" w:rsidRDefault="00FE3C14" w:rsidP="00765279">
      <w:pPr>
        <w:ind w:firstLine="709"/>
        <w:jc w:val="both"/>
        <w:rPr>
          <w:rFonts w:ascii="Times New Roman" w:hAnsi="Times New Roman"/>
        </w:rPr>
      </w:pPr>
      <w:r w:rsidRPr="00517E97">
        <w:rPr>
          <w:rFonts w:ascii="Times New Roman" w:hAnsi="Times New Roman"/>
        </w:rPr>
        <w:t>- мониторинг значимых (проблемных) вопросов, возникающих в муниципальных образованиях Иркутской области при решении вопросов местного значения;</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 предоставление представителям органов местного самоуправления возможности обмена опытом работы по решению вопросов местного значения.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Повестки мероприятий сформированы с учетом предложений депутатов представительных органов муниципальных образований Иркутской области, мэров (глав) муниципальных образований Иркутской области, отдела по взаимодействию с органами местного самоуправления аппарата Законодательного Собрания. </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Так, в целях профилактики и предупреждения коррупционных нарушений в органах местного самоуправления в преддверии декларационной кампании для лиц, замещающих муниципальные должности, 30 марта в г. Иркутске состоялся семинар на тему «Профилактика коррупционных правонарушений в органах местного самоуправления».  </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Руководителем семинара являлся председатель комитета по законодательству о государственном строительстве области и местном самоуправлении Законодательного Собрания Перетолчин В.В.</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В рамках повестки рассмотрены следующие вопросы:</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bCs/>
          <w:color w:val="000000"/>
          <w:lang w:eastAsia="ru-RU"/>
        </w:rPr>
        <w:t>О представлении сведений о доходах, расходах, об имуществе и обязательствах имущественного характера за 2021 год лицами, замещающими муниципальные должности. Проверка достоверности и полноты представляемых сведений</w:t>
      </w:r>
      <w:r w:rsidRPr="00517E97">
        <w:rPr>
          <w:rFonts w:ascii="Times New Roman" w:eastAsia="Times New Roman" w:hAnsi="Times New Roman"/>
          <w:color w:val="000000"/>
          <w:lang w:eastAsia="ru-RU"/>
        </w:rPr>
        <w:t>.</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bCs/>
          <w:color w:val="000000"/>
          <w:lang w:eastAsia="ru-RU"/>
        </w:rPr>
        <w:lastRenderedPageBreak/>
        <w:t>Предотвращение и урегулирование конфликта интересов в органах местного самоуправления</w:t>
      </w:r>
      <w:r w:rsidRPr="00517E97">
        <w:rPr>
          <w:rFonts w:ascii="Times New Roman" w:eastAsia="Times New Roman" w:hAnsi="Times New Roman"/>
          <w:color w:val="000000"/>
          <w:lang w:eastAsia="ru-RU"/>
        </w:rPr>
        <w:t>.</w:t>
      </w:r>
    </w:p>
    <w:p w:rsidR="00FE3C14" w:rsidRPr="00517E97" w:rsidRDefault="00FE3C14" w:rsidP="00765279">
      <w:pPr>
        <w:ind w:firstLine="709"/>
        <w:jc w:val="both"/>
        <w:rPr>
          <w:rFonts w:ascii="Times New Roman" w:eastAsia="Times New Roman" w:hAnsi="Times New Roman"/>
          <w:color w:val="000000"/>
          <w:lang w:eastAsia="ru-RU"/>
        </w:rPr>
      </w:pPr>
      <w:r w:rsidRPr="00517E97">
        <w:rPr>
          <w:rFonts w:ascii="Times New Roman" w:eastAsia="Times New Roman" w:hAnsi="Times New Roman"/>
          <w:color w:val="000000"/>
          <w:lang w:eastAsia="ru-RU"/>
        </w:rPr>
        <w:t>Ответственность лиц, занимающих муниципальные должности, за правонарушения коррупционного характера. Практика привлечения таких лиц к уголовной ответственности в Иркутской области.</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color w:val="000000"/>
          <w:lang w:eastAsia="ru-RU"/>
        </w:rPr>
        <w:t xml:space="preserve">В работе семинара приняли участие </w:t>
      </w:r>
      <w:r w:rsidRPr="00517E97">
        <w:rPr>
          <w:rFonts w:ascii="Times New Roman" w:eastAsia="Times New Roman" w:hAnsi="Times New Roman"/>
          <w:lang w:eastAsia="ru-RU"/>
        </w:rPr>
        <w:t xml:space="preserve">депутаты Законодательного Собрания, представители  прокуратуры Иркутской области, </w:t>
      </w:r>
      <w:r w:rsidRPr="00517E97">
        <w:rPr>
          <w:rFonts w:ascii="Times New Roman" w:hAnsi="Times New Roman"/>
          <w:bCs/>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517E97">
        <w:rPr>
          <w:rFonts w:ascii="Times New Roman" w:eastAsia="Times New Roman" w:hAnsi="Times New Roman"/>
          <w:lang w:eastAsia="ru-RU"/>
        </w:rPr>
        <w:t>, Иркутского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hAnsi="Times New Roman"/>
        </w:rPr>
        <w:t xml:space="preserve">Учитывая актуальность вопросов сферы среднего профессионального образования, 25 марта в г. Усолье-Сибирское   под руководством председателя Законодательного Собрания Ведерникова А.В. состоялось выездное совещание на тему </w:t>
      </w:r>
      <w:r w:rsidRPr="00517E97">
        <w:rPr>
          <w:rFonts w:ascii="Times New Roman" w:eastAsia="Times New Roman" w:hAnsi="Times New Roman"/>
          <w:color w:val="000000"/>
          <w:lang w:eastAsia="ru-RU"/>
        </w:rPr>
        <w:t>«</w:t>
      </w:r>
      <w:r w:rsidRPr="00517E97">
        <w:rPr>
          <w:rFonts w:ascii="Times New Roman" w:eastAsia="Times New Roman" w:hAnsi="Times New Roman"/>
          <w:lang w:eastAsia="ru-RU"/>
        </w:rPr>
        <w:t>Система среднего профессионального образования в Иркутской области. Проблемы. Перспективы развития».</w:t>
      </w:r>
    </w:p>
    <w:p w:rsidR="00FE3C14" w:rsidRPr="00517E97" w:rsidRDefault="00FE3C14" w:rsidP="00765279">
      <w:pPr>
        <w:ind w:firstLine="709"/>
        <w:jc w:val="both"/>
        <w:rPr>
          <w:rFonts w:ascii="Times New Roman" w:hAnsi="Times New Roman"/>
        </w:rPr>
      </w:pPr>
      <w:r w:rsidRPr="00517E97">
        <w:rPr>
          <w:rFonts w:ascii="Times New Roman" w:hAnsi="Times New Roman"/>
        </w:rPr>
        <w:t>На совещании рассмотрены следующие вопросы:</w:t>
      </w:r>
    </w:p>
    <w:p w:rsidR="00FE3C14" w:rsidRPr="00517E97" w:rsidRDefault="00FE3C14" w:rsidP="00765279">
      <w:pPr>
        <w:ind w:firstLine="709"/>
        <w:jc w:val="both"/>
        <w:rPr>
          <w:rFonts w:ascii="Times New Roman" w:hAnsi="Times New Roman"/>
        </w:rPr>
      </w:pPr>
      <w:r w:rsidRPr="00517E97">
        <w:rPr>
          <w:rFonts w:ascii="Times New Roman" w:hAnsi="Times New Roman"/>
        </w:rPr>
        <w:t>О системе среднего профессионального образования в Иркутской области. Проблемы. Перспективы развития.</w:t>
      </w:r>
    </w:p>
    <w:p w:rsidR="00FE3C14" w:rsidRPr="00517E97" w:rsidRDefault="00FE3C14" w:rsidP="00765279">
      <w:pPr>
        <w:ind w:firstLine="709"/>
        <w:jc w:val="both"/>
        <w:rPr>
          <w:rFonts w:ascii="Times New Roman" w:hAnsi="Times New Roman"/>
        </w:rPr>
      </w:pPr>
      <w:r w:rsidRPr="00517E97">
        <w:rPr>
          <w:rFonts w:ascii="Times New Roman" w:hAnsi="Times New Roman"/>
        </w:rPr>
        <w:t>Подготовка и трудоустройство кадров. Востребованность кадров среднего профессионального образования на рынке труда.</w:t>
      </w:r>
    </w:p>
    <w:p w:rsidR="00FE3C14" w:rsidRPr="00517E97" w:rsidRDefault="00FE3C14" w:rsidP="00765279">
      <w:pPr>
        <w:ind w:firstLine="709"/>
        <w:jc w:val="both"/>
        <w:rPr>
          <w:rFonts w:ascii="Times New Roman" w:hAnsi="Times New Roman"/>
        </w:rPr>
      </w:pPr>
      <w:r w:rsidRPr="00517E97">
        <w:rPr>
          <w:rFonts w:ascii="Times New Roman" w:hAnsi="Times New Roman"/>
        </w:rPr>
        <w:t>Модернизация и укрепление учебно-материальной базы, инфраструктуры учреждений среднего профессионального образования.</w:t>
      </w:r>
    </w:p>
    <w:p w:rsidR="00FE3C14" w:rsidRPr="00517E97" w:rsidRDefault="00FE3C14" w:rsidP="00765279">
      <w:pPr>
        <w:ind w:firstLine="709"/>
        <w:jc w:val="both"/>
        <w:rPr>
          <w:rFonts w:ascii="Times New Roman" w:hAnsi="Times New Roman"/>
        </w:rPr>
      </w:pPr>
      <w:r w:rsidRPr="00517E97">
        <w:rPr>
          <w:rFonts w:ascii="Times New Roman" w:hAnsi="Times New Roman"/>
        </w:rPr>
        <w:t>18 мая состоялось выездное совещание Законодательного Собрания Иркутской области с представителями органов местного самоуправления муниципальных</w:t>
      </w:r>
      <w:r w:rsidR="00857D5B" w:rsidRPr="00517E97">
        <w:rPr>
          <w:rFonts w:ascii="Times New Roman" w:hAnsi="Times New Roman"/>
        </w:rPr>
        <w:t xml:space="preserve"> образований Иркутской области в </w:t>
      </w:r>
      <w:r w:rsidRPr="00517E97">
        <w:rPr>
          <w:rFonts w:ascii="Times New Roman" w:hAnsi="Times New Roman"/>
        </w:rPr>
        <w:t>г. Тайшете.</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На совещании рассмотрены следующие вопросы: </w:t>
      </w:r>
    </w:p>
    <w:p w:rsidR="00FE3C14" w:rsidRPr="00517E97" w:rsidRDefault="00FE3C14" w:rsidP="00765279">
      <w:pPr>
        <w:ind w:firstLine="709"/>
        <w:jc w:val="both"/>
        <w:rPr>
          <w:rFonts w:ascii="Times New Roman" w:hAnsi="Times New Roman"/>
        </w:rPr>
      </w:pPr>
      <w:r w:rsidRPr="00517E97">
        <w:rPr>
          <w:rFonts w:ascii="Times New Roman" w:hAnsi="Times New Roman"/>
        </w:rPr>
        <w:t>Инициативное бюджетирование в Иркутской области.</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О проблемных вопросах дорожной деятельности в Иркутской области. </w:t>
      </w:r>
    </w:p>
    <w:p w:rsidR="00FE3C14" w:rsidRPr="00517E97" w:rsidRDefault="00FE3C14" w:rsidP="00765279">
      <w:pPr>
        <w:ind w:firstLine="709"/>
        <w:jc w:val="both"/>
        <w:rPr>
          <w:rFonts w:ascii="Times New Roman" w:hAnsi="Times New Roman"/>
        </w:rPr>
      </w:pPr>
      <w:r w:rsidRPr="00517E97">
        <w:rPr>
          <w:rFonts w:ascii="Times New Roman" w:hAnsi="Times New Roman"/>
        </w:rPr>
        <w:t>В целях оказания информационной, методической помощи представителям органов местного самоуправления муниципальных</w:t>
      </w:r>
      <w:r w:rsidR="00857D5B" w:rsidRPr="00517E97">
        <w:rPr>
          <w:rFonts w:ascii="Times New Roman" w:hAnsi="Times New Roman"/>
        </w:rPr>
        <w:t xml:space="preserve"> образований Иркутской области </w:t>
      </w:r>
      <w:r w:rsidRPr="00517E97">
        <w:rPr>
          <w:rFonts w:ascii="Times New Roman" w:hAnsi="Times New Roman"/>
        </w:rPr>
        <w:t>1 – 2 июня состоялось мероприятие «Парламентская школа».</w:t>
      </w:r>
    </w:p>
    <w:p w:rsidR="00FE3C14" w:rsidRPr="00517E97" w:rsidRDefault="00FE3C14" w:rsidP="00765279">
      <w:pPr>
        <w:ind w:firstLine="709"/>
        <w:jc w:val="both"/>
        <w:rPr>
          <w:rFonts w:ascii="Times New Roman" w:hAnsi="Times New Roman"/>
        </w:rPr>
      </w:pPr>
      <w:r w:rsidRPr="00517E97">
        <w:rPr>
          <w:rFonts w:ascii="Times New Roman" w:hAnsi="Times New Roman"/>
        </w:rPr>
        <w:t>В рамках программы мероприятия «Парламентская школа» были предусмотрены следующие формы работы:</w:t>
      </w:r>
    </w:p>
    <w:p w:rsidR="00FE3C14" w:rsidRPr="00517E97" w:rsidRDefault="00FE3C14" w:rsidP="00716E24">
      <w:pPr>
        <w:tabs>
          <w:tab w:val="left" w:pos="1134"/>
        </w:tabs>
        <w:ind w:firstLine="709"/>
        <w:jc w:val="both"/>
        <w:rPr>
          <w:rFonts w:ascii="Times New Roman" w:hAnsi="Times New Roman"/>
        </w:rPr>
      </w:pPr>
      <w:r w:rsidRPr="00517E97">
        <w:rPr>
          <w:rFonts w:ascii="Times New Roman" w:hAnsi="Times New Roman"/>
        </w:rPr>
        <w:t>1)</w:t>
      </w:r>
      <w:r w:rsidRPr="00517E97">
        <w:rPr>
          <w:rFonts w:ascii="Times New Roman" w:hAnsi="Times New Roman"/>
        </w:rPr>
        <w:tab/>
        <w:t>пленарная часть мероприятия «Парламентская школа»;</w:t>
      </w:r>
    </w:p>
    <w:p w:rsidR="00FE3C14" w:rsidRPr="00517E97" w:rsidRDefault="00FE3C14" w:rsidP="00716E24">
      <w:pPr>
        <w:tabs>
          <w:tab w:val="left" w:pos="1134"/>
        </w:tabs>
        <w:ind w:firstLine="709"/>
        <w:jc w:val="both"/>
        <w:rPr>
          <w:rFonts w:ascii="Times New Roman" w:hAnsi="Times New Roman"/>
        </w:rPr>
      </w:pPr>
      <w:r w:rsidRPr="00517E97">
        <w:rPr>
          <w:rFonts w:ascii="Times New Roman" w:hAnsi="Times New Roman"/>
        </w:rPr>
        <w:t>2)</w:t>
      </w:r>
      <w:r w:rsidRPr="00517E97">
        <w:rPr>
          <w:rFonts w:ascii="Times New Roman" w:hAnsi="Times New Roman"/>
        </w:rPr>
        <w:tab/>
        <w:t>работа в постоянных комитетах и постоянных комиссиях Законодательного Собрания;</w:t>
      </w:r>
    </w:p>
    <w:p w:rsidR="00FE3C14" w:rsidRPr="00517E97" w:rsidRDefault="00FE3C14" w:rsidP="00716E24">
      <w:pPr>
        <w:tabs>
          <w:tab w:val="left" w:pos="1134"/>
        </w:tabs>
        <w:ind w:firstLine="709"/>
        <w:jc w:val="both"/>
        <w:rPr>
          <w:rFonts w:ascii="Times New Roman" w:hAnsi="Times New Roman"/>
        </w:rPr>
      </w:pPr>
      <w:r w:rsidRPr="00517E97">
        <w:rPr>
          <w:rFonts w:ascii="Times New Roman" w:hAnsi="Times New Roman"/>
        </w:rPr>
        <w:t>3)</w:t>
      </w:r>
      <w:r w:rsidRPr="00517E97">
        <w:rPr>
          <w:rFonts w:ascii="Times New Roman" w:hAnsi="Times New Roman"/>
        </w:rPr>
        <w:tab/>
        <w:t>посещение представительных органов муниципальных образований Иркутской области, являющихся победителями ежегодного областного конкурса на лучшую организацию работы представительного органа муниципального образования Иркутской области в целях ознакомления с положительным опытом работы, межмуниципального сотрудничества.</w:t>
      </w:r>
    </w:p>
    <w:p w:rsidR="00FE3C14" w:rsidRPr="00517E97" w:rsidRDefault="00FE3C14" w:rsidP="00765279">
      <w:pPr>
        <w:ind w:firstLine="709"/>
        <w:jc w:val="both"/>
        <w:rPr>
          <w:rFonts w:ascii="Times New Roman" w:hAnsi="Times New Roman"/>
        </w:rPr>
      </w:pPr>
      <w:r w:rsidRPr="00517E97">
        <w:rPr>
          <w:rFonts w:ascii="Times New Roman" w:hAnsi="Times New Roman"/>
        </w:rPr>
        <w:t>На пленарном заседании мероприятия «Парламентская школа» рассмотрены следующие вопросы:</w:t>
      </w:r>
    </w:p>
    <w:p w:rsidR="00FE3C14" w:rsidRPr="00517E97" w:rsidRDefault="00FE3C14" w:rsidP="00765279">
      <w:pPr>
        <w:ind w:firstLine="709"/>
        <w:jc w:val="both"/>
        <w:rPr>
          <w:rFonts w:ascii="Times New Roman" w:hAnsi="Times New Roman"/>
        </w:rPr>
      </w:pPr>
      <w:r w:rsidRPr="00517E97">
        <w:rPr>
          <w:rFonts w:ascii="Times New Roman" w:hAnsi="Times New Roman"/>
        </w:rPr>
        <w:t>1</w:t>
      </w:r>
      <w:r w:rsidR="007E5607">
        <w:rPr>
          <w:rFonts w:ascii="Times New Roman" w:hAnsi="Times New Roman"/>
        </w:rPr>
        <w:t>)</w:t>
      </w:r>
      <w:r w:rsidR="00716E24" w:rsidRPr="00517E97">
        <w:rPr>
          <w:rFonts w:ascii="Times New Roman" w:hAnsi="Times New Roman"/>
        </w:rPr>
        <w:t xml:space="preserve">  </w:t>
      </w:r>
      <w:r w:rsidR="007E5607">
        <w:rPr>
          <w:rFonts w:ascii="Times New Roman" w:hAnsi="Times New Roman"/>
        </w:rPr>
        <w:t>р</w:t>
      </w:r>
      <w:r w:rsidRPr="00517E97">
        <w:rPr>
          <w:rFonts w:ascii="Times New Roman" w:hAnsi="Times New Roman"/>
        </w:rPr>
        <w:t>егиональные институты развития малого и среднего бизнеса</w:t>
      </w:r>
      <w:r w:rsidR="007E5607">
        <w:rPr>
          <w:rFonts w:ascii="Times New Roman" w:hAnsi="Times New Roman"/>
        </w:rPr>
        <w:t>;</w:t>
      </w:r>
    </w:p>
    <w:p w:rsidR="00FE3C14" w:rsidRPr="00517E97" w:rsidRDefault="007E5607" w:rsidP="00765279">
      <w:pPr>
        <w:ind w:firstLine="709"/>
        <w:jc w:val="both"/>
        <w:rPr>
          <w:rFonts w:ascii="Times New Roman" w:hAnsi="Times New Roman"/>
        </w:rPr>
      </w:pPr>
      <w:r>
        <w:rPr>
          <w:rFonts w:ascii="Times New Roman" w:hAnsi="Times New Roman"/>
        </w:rPr>
        <w:t>2)</w:t>
      </w:r>
      <w:r w:rsidR="00FE3C14" w:rsidRPr="00517E97">
        <w:rPr>
          <w:rFonts w:ascii="Times New Roman" w:hAnsi="Times New Roman"/>
        </w:rPr>
        <w:t xml:space="preserve"> </w:t>
      </w:r>
      <w:r>
        <w:rPr>
          <w:rFonts w:ascii="Times New Roman" w:hAnsi="Times New Roman"/>
        </w:rPr>
        <w:t>о</w:t>
      </w:r>
      <w:r w:rsidR="00FE3C14" w:rsidRPr="00517E97">
        <w:rPr>
          <w:rFonts w:ascii="Times New Roman" w:hAnsi="Times New Roman"/>
        </w:rPr>
        <w:t>рганизация проектной деятельности в Иркутской области. Проектная деятельность на муниципальном уровне. Инициативные проекты.</w:t>
      </w:r>
    </w:p>
    <w:p w:rsidR="00FE3C14" w:rsidRPr="00517E97" w:rsidRDefault="00FE3C14" w:rsidP="00765279">
      <w:pPr>
        <w:ind w:firstLine="709"/>
        <w:jc w:val="both"/>
        <w:rPr>
          <w:rFonts w:ascii="Times New Roman" w:hAnsi="Times New Roman"/>
        </w:rPr>
      </w:pPr>
      <w:r w:rsidRPr="00517E97">
        <w:rPr>
          <w:rFonts w:ascii="Times New Roman" w:hAnsi="Times New Roman"/>
        </w:rPr>
        <w:lastRenderedPageBreak/>
        <w:t>Выезды состоялись в Думу Ангарского городского округа, Думу Усольского районного муниципального образования, Думу Белореченского городского поселения, Думу Ушаковского муниципального образования, Думу Хомутовского муниципального образования.</w:t>
      </w:r>
    </w:p>
    <w:p w:rsidR="00FE3C14" w:rsidRPr="00517E97" w:rsidRDefault="00FE3C14" w:rsidP="00765279">
      <w:pPr>
        <w:ind w:firstLine="709"/>
        <w:jc w:val="both"/>
        <w:rPr>
          <w:rFonts w:ascii="Times New Roman" w:hAnsi="Times New Roman"/>
        </w:rPr>
      </w:pPr>
      <w:r w:rsidRPr="00517E97">
        <w:rPr>
          <w:rFonts w:ascii="Times New Roman" w:hAnsi="Times New Roman"/>
        </w:rPr>
        <w:t>10 июня в рамках рабочей поездки в с. Ербогачен состоялась встреча председателя Законодательного Собрания Ведерникова А.В., депутатов Законодательного Собрания с представителями органов местного самоуправления Катангского района, руководителями учреждений и организаций Катангского района по вопросам социально-экономического положения Катангского района.</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Следует отметить, что все вопросы, рассмотренные на данных мероприятиях, являются актуальными и значимыми для представителей органов местного самоуправления. </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По итогам проведения данных мероприятий подготовлены протоколы, содержащие предложения и рекомендации по решению проблемных вопросов, обозначенных на совещании. </w:t>
      </w:r>
    </w:p>
    <w:p w:rsidR="00FE3C14" w:rsidRPr="00517E97" w:rsidRDefault="00FE3C14" w:rsidP="00765279">
      <w:pPr>
        <w:ind w:firstLine="709"/>
        <w:jc w:val="both"/>
        <w:rPr>
          <w:rFonts w:ascii="Times New Roman" w:hAnsi="Times New Roman"/>
        </w:rPr>
      </w:pPr>
      <w:r w:rsidRPr="00517E97">
        <w:rPr>
          <w:rFonts w:ascii="Times New Roman" w:eastAsia="Times New Roman" w:hAnsi="Times New Roman"/>
          <w:lang w:eastAsia="ru-RU"/>
        </w:rPr>
        <w:t xml:space="preserve">Информационные материалы мероприятий </w:t>
      </w:r>
      <w:r w:rsidRPr="00517E97">
        <w:rPr>
          <w:rFonts w:ascii="Times New Roman" w:hAnsi="Times New Roman"/>
        </w:rPr>
        <w:t>размещены на официальном сайте Законодательного Собрания и направлены участникам.</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течение 1-го полугодия 2022 года под руководством председателя Законодательного Собрания, председателя Совета Ведерникова А.В. состоялось два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 февраля состоялось заседание Совета в г. Иркутске.</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На заседании Совета рассмотрены следующие вопросы:</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w:t>
      </w:r>
      <w:r w:rsidR="007E5607">
        <w:rPr>
          <w:rFonts w:ascii="Times New Roman" w:eastAsia="Times New Roman" w:hAnsi="Times New Roman"/>
          <w:lang w:eastAsia="ru-RU"/>
        </w:rPr>
        <w:t>)</w:t>
      </w:r>
      <w:r w:rsidRPr="00517E97">
        <w:rPr>
          <w:rFonts w:ascii="Times New Roman" w:eastAsia="Times New Roman" w:hAnsi="Times New Roman"/>
          <w:lang w:eastAsia="ru-RU"/>
        </w:rPr>
        <w:t> </w:t>
      </w:r>
      <w:r w:rsidR="007E5607">
        <w:rPr>
          <w:rFonts w:ascii="Times New Roman" w:eastAsia="Times New Roman" w:hAnsi="Times New Roman"/>
          <w:lang w:eastAsia="ru-RU"/>
        </w:rPr>
        <w:t>о</w:t>
      </w:r>
      <w:r w:rsidRPr="00517E97">
        <w:rPr>
          <w:rFonts w:ascii="Times New Roman" w:eastAsia="Times New Roman" w:hAnsi="Times New Roman"/>
          <w:lang w:eastAsia="ru-RU"/>
        </w:rPr>
        <w:t xml:space="preserve"> проекте плана работы Совета Законодательного Собрания Иркутской области по взаимодействию с представительными органами муниципальных образовани</w:t>
      </w:r>
      <w:r w:rsidR="007E5607">
        <w:rPr>
          <w:rFonts w:ascii="Times New Roman" w:eastAsia="Times New Roman" w:hAnsi="Times New Roman"/>
          <w:lang w:eastAsia="ru-RU"/>
        </w:rPr>
        <w:t>й Иркутской области на 2022 год;</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w:t>
      </w:r>
      <w:r w:rsidR="007E5607">
        <w:rPr>
          <w:rFonts w:ascii="Times New Roman" w:eastAsia="Times New Roman" w:hAnsi="Times New Roman"/>
          <w:lang w:eastAsia="ru-RU"/>
        </w:rPr>
        <w:t>)</w:t>
      </w:r>
      <w:r w:rsidRPr="00517E97">
        <w:rPr>
          <w:rFonts w:ascii="Times New Roman" w:eastAsia="Times New Roman" w:hAnsi="Times New Roman"/>
          <w:lang w:eastAsia="ru-RU"/>
        </w:rPr>
        <w:t xml:space="preserve"> </w:t>
      </w:r>
      <w:r w:rsidR="007E5607">
        <w:rPr>
          <w:rFonts w:ascii="Times New Roman" w:eastAsia="Times New Roman" w:hAnsi="Times New Roman"/>
          <w:lang w:eastAsia="ru-RU"/>
        </w:rPr>
        <w:t>и</w:t>
      </w:r>
      <w:r w:rsidRPr="00517E97">
        <w:rPr>
          <w:rFonts w:ascii="Times New Roman" w:eastAsia="Times New Roman" w:hAnsi="Times New Roman"/>
          <w:lang w:eastAsia="ru-RU"/>
        </w:rPr>
        <w:t xml:space="preserve">нициативное бюджетирование в Иркутской области.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3</w:t>
      </w:r>
      <w:r w:rsidR="007E5607">
        <w:rPr>
          <w:rFonts w:ascii="Times New Roman" w:eastAsia="Times New Roman" w:hAnsi="Times New Roman"/>
          <w:lang w:eastAsia="ru-RU"/>
        </w:rPr>
        <w:t>)</w:t>
      </w:r>
      <w:r w:rsidRPr="00517E97">
        <w:rPr>
          <w:rFonts w:ascii="Times New Roman" w:eastAsia="Times New Roman" w:hAnsi="Times New Roman"/>
          <w:lang w:eastAsia="ru-RU"/>
        </w:rPr>
        <w:t> </w:t>
      </w:r>
      <w:r w:rsidR="007E5607">
        <w:rPr>
          <w:rFonts w:ascii="Times New Roman" w:eastAsia="Times New Roman" w:hAnsi="Times New Roman"/>
          <w:lang w:eastAsia="ru-RU"/>
        </w:rPr>
        <w:t>о</w:t>
      </w:r>
      <w:r w:rsidRPr="00517E97">
        <w:rPr>
          <w:rFonts w:ascii="Times New Roman" w:eastAsia="Times New Roman" w:hAnsi="Times New Roman"/>
          <w:lang w:eastAsia="ru-RU"/>
        </w:rPr>
        <w:t xml:space="preserve">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21 апреля состоялось выездное заседание Совета в г. Черемхово.</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На заседании Совета рассмотрены следующие вопросы:</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w:t>
      </w:r>
      <w:r w:rsidR="007E5607">
        <w:rPr>
          <w:rFonts w:ascii="Times New Roman" w:eastAsia="Times New Roman" w:hAnsi="Times New Roman"/>
          <w:lang w:eastAsia="ru-RU"/>
        </w:rPr>
        <w:t>)</w:t>
      </w:r>
      <w:r w:rsidRPr="00517E97">
        <w:rPr>
          <w:rFonts w:ascii="Times New Roman" w:eastAsia="Times New Roman" w:hAnsi="Times New Roman"/>
          <w:lang w:eastAsia="ru-RU"/>
        </w:rPr>
        <w:t xml:space="preserve"> </w:t>
      </w:r>
      <w:r w:rsidR="007E5607">
        <w:rPr>
          <w:rFonts w:ascii="Times New Roman" w:eastAsia="Times New Roman" w:hAnsi="Times New Roman"/>
          <w:lang w:eastAsia="ru-RU"/>
        </w:rPr>
        <w:t>о</w:t>
      </w:r>
      <w:r w:rsidRPr="00517E97">
        <w:rPr>
          <w:rFonts w:ascii="Times New Roman" w:eastAsia="Times New Roman" w:hAnsi="Times New Roman"/>
          <w:lang w:eastAsia="ru-RU"/>
        </w:rPr>
        <w:t xml:space="preserve"> проблемных вопросах переселения граждан из непригодного для проживания жилищного фонда и ликвидации аварийного жили</w:t>
      </w:r>
      <w:r w:rsidR="007E5607">
        <w:rPr>
          <w:rFonts w:ascii="Times New Roman" w:eastAsia="Times New Roman" w:hAnsi="Times New Roman"/>
          <w:lang w:eastAsia="ru-RU"/>
        </w:rPr>
        <w:t>щного фонда в Иркутской области;</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w:t>
      </w:r>
      <w:r w:rsidR="007E5607">
        <w:rPr>
          <w:rFonts w:ascii="Times New Roman" w:eastAsia="Times New Roman" w:hAnsi="Times New Roman"/>
          <w:lang w:eastAsia="ru-RU"/>
        </w:rPr>
        <w:t>)</w:t>
      </w:r>
      <w:r w:rsidRPr="00517E97">
        <w:rPr>
          <w:rFonts w:ascii="Times New Roman" w:eastAsia="Times New Roman" w:hAnsi="Times New Roman"/>
          <w:lang w:eastAsia="ru-RU"/>
        </w:rPr>
        <w:t xml:space="preserve"> Об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представители исполнительных органов государственной власти Иркутской области, представители иных структур.  </w:t>
      </w:r>
    </w:p>
    <w:p w:rsidR="00FE3C14" w:rsidRPr="00517E97" w:rsidRDefault="00FE3C14" w:rsidP="00765279">
      <w:pPr>
        <w:ind w:firstLine="709"/>
        <w:jc w:val="both"/>
        <w:rPr>
          <w:rFonts w:ascii="Times New Roman" w:eastAsia="Times New Roman" w:hAnsi="Times New Roman"/>
          <w:bCs/>
          <w:lang w:eastAsia="ru-RU"/>
        </w:rPr>
      </w:pPr>
      <w:r w:rsidRPr="00517E97">
        <w:rPr>
          <w:rFonts w:ascii="Times New Roman" w:eastAsia="Times New Roman" w:hAnsi="Times New Roman"/>
          <w:bCs/>
          <w:lang w:eastAsia="ru-RU"/>
        </w:rPr>
        <w:t>В целях подготовки к заседаниям Совета отделом осуществлялось взаимодействие с членами Совета</w:t>
      </w:r>
      <w:r w:rsidRPr="00517E97">
        <w:rPr>
          <w:rFonts w:ascii="Times New Roman" w:eastAsia="Times New Roman" w:hAnsi="Times New Roman"/>
          <w:lang w:eastAsia="ru-RU"/>
        </w:rPr>
        <w:t>, постоянными комитетами Законодательного Собрания, структурными подразделениями аппарата Законодательного Собрания,</w:t>
      </w:r>
      <w:r w:rsidRPr="00517E97">
        <w:rPr>
          <w:rFonts w:ascii="Times New Roman" w:eastAsia="Times New Roman" w:hAnsi="Times New Roman"/>
          <w:bCs/>
          <w:lang w:eastAsia="ru-RU"/>
        </w:rPr>
        <w:t xml:space="preserve"> представителями исполнительных органов государственной власти Иркутской области и иных структур, депутатами </w:t>
      </w:r>
      <w:r w:rsidRPr="00517E97">
        <w:rPr>
          <w:rFonts w:ascii="Times New Roman" w:eastAsia="Times New Roman" w:hAnsi="Times New Roman"/>
          <w:bCs/>
          <w:lang w:eastAsia="ru-RU"/>
        </w:rPr>
        <w:lastRenderedPageBreak/>
        <w:t xml:space="preserve">представительных органов муниципальных образований, мэрами (главами) муниципальных образований Иркутской области. </w:t>
      </w:r>
    </w:p>
    <w:p w:rsidR="00FE3C14" w:rsidRPr="00517E97" w:rsidRDefault="00FE3C14" w:rsidP="00765279">
      <w:pPr>
        <w:ind w:firstLine="709"/>
        <w:jc w:val="both"/>
        <w:rPr>
          <w:rFonts w:ascii="Times New Roman" w:hAnsi="Times New Roman"/>
          <w:lang w:eastAsia="ru-RU"/>
        </w:rPr>
      </w:pPr>
      <w:r w:rsidRPr="00517E97">
        <w:rPr>
          <w:rFonts w:ascii="Times New Roman" w:eastAsia="Times New Roman" w:hAnsi="Times New Roman"/>
          <w:bCs/>
          <w:lang w:eastAsia="ru-RU"/>
        </w:rPr>
        <w:t xml:space="preserve">В рамках подготовки к заседаниям Совета отделом  подготовлены следующие документы: проекты повесток заседаний Совета, сводная информация о предложениях органов местного  самоуправления в проекты решений Совета по вопросам повесток заседаний Совета, порядок ведения заседаний Совета, проект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2022 год, информация об участии членов Совета в заседаниях Совета. По итогам заседаний Совета подготовлены протоколы заседаний.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bCs/>
          <w:kern w:val="36"/>
          <w:lang w:eastAsia="ru-RU"/>
        </w:rPr>
        <w:t>Протоколы и решения заседаний Совета направлены участникам заседания Совета для использования в практической деятельности. Информационные м</w:t>
      </w:r>
      <w:r w:rsidRPr="00517E97">
        <w:rPr>
          <w:rFonts w:ascii="Times New Roman" w:hAnsi="Times New Roman"/>
        </w:rPr>
        <w:t>атериалы по вопросам заседаний Совета</w:t>
      </w:r>
      <w:r w:rsidRPr="00517E97">
        <w:rPr>
          <w:rFonts w:ascii="Times New Roman" w:eastAsia="Times New Roman" w:hAnsi="Times New Roman"/>
          <w:bCs/>
          <w:kern w:val="36"/>
          <w:lang w:eastAsia="ru-RU"/>
        </w:rPr>
        <w:t xml:space="preserve"> размещены на официальном сайте Законодательного Собрания. </w:t>
      </w:r>
      <w:r w:rsidRPr="00517E97">
        <w:rPr>
          <w:rFonts w:ascii="Times New Roman" w:eastAsia="Times New Roman" w:hAnsi="Times New Roman"/>
          <w:lang w:eastAsia="ru-RU"/>
        </w:rPr>
        <w:t xml:space="preserve"> </w:t>
      </w:r>
    </w:p>
    <w:p w:rsidR="00FE3C14" w:rsidRPr="00517E97" w:rsidRDefault="00FE3C14" w:rsidP="00765279">
      <w:pPr>
        <w:ind w:firstLine="709"/>
        <w:jc w:val="both"/>
        <w:rPr>
          <w:rFonts w:ascii="Times New Roman" w:hAnsi="Times New Roman"/>
          <w:lang w:eastAsia="ru-RU"/>
        </w:rPr>
      </w:pPr>
      <w:r w:rsidRPr="00517E97">
        <w:rPr>
          <w:rFonts w:ascii="Times New Roman" w:hAnsi="Times New Roman"/>
          <w:lang w:eastAsia="ru-RU"/>
        </w:rPr>
        <w:t>Рабочие поездки председателя Законодательного Собрания, депутатов Законодательного Собрания в муниципальные образования Иркутской области в рамках осуществления парламентского контроля.</w:t>
      </w:r>
    </w:p>
    <w:p w:rsidR="00FE3C14" w:rsidRPr="00517E97" w:rsidRDefault="00FE3C14" w:rsidP="00765279">
      <w:pPr>
        <w:ind w:firstLine="709"/>
        <w:jc w:val="both"/>
        <w:rPr>
          <w:rFonts w:ascii="Times New Roman" w:eastAsia="Times New Roman" w:hAnsi="Times New Roman"/>
          <w:lang w:eastAsia="ar-SA"/>
        </w:rPr>
      </w:pPr>
      <w:r w:rsidRPr="00517E97">
        <w:rPr>
          <w:rFonts w:ascii="Times New Roman" w:hAnsi="Times New Roman"/>
        </w:rPr>
        <w:t xml:space="preserve">В течение 1-го полугодия 2022 года отделом осуществлялась подготовка рабочих </w:t>
      </w:r>
      <w:r w:rsidRPr="00517E97">
        <w:rPr>
          <w:rFonts w:ascii="Times New Roman" w:eastAsia="Times New Roman" w:hAnsi="Times New Roman"/>
          <w:lang w:eastAsia="ar-SA"/>
        </w:rPr>
        <w:t>поездок председателя Законодательного Собрания Ведерникова А.В., депутатов Законодательного Собрания в муниципальные образования Иркутской области в рамках осуществления парламентского контроля и в целях подготовки мероприятий, проводимых с органами местного самоуправления: г. Братск,  г. Свирск, г. Тайшет, г. Тулун, г. Усолье-Сибирское, Заларинский район, пос. Усть-Ордынский Эхирит-Булагатского района, Усольский район, Иркутский район, с. Ербогачен Катангского района, Киренский район, Черемховский район, Шелеховский район и др.</w:t>
      </w:r>
    </w:p>
    <w:p w:rsidR="00FE3C14" w:rsidRPr="00517E97" w:rsidRDefault="00FE3C14" w:rsidP="00765279">
      <w:pPr>
        <w:ind w:firstLine="709"/>
        <w:jc w:val="both"/>
        <w:rPr>
          <w:rFonts w:ascii="Times New Roman" w:hAnsi="Times New Roman"/>
        </w:rPr>
      </w:pPr>
      <w:r w:rsidRPr="00517E97">
        <w:rPr>
          <w:rFonts w:ascii="Times New Roman" w:hAnsi="Times New Roman"/>
        </w:rPr>
        <w:t>В рамках рабочих поездок в муниципальные образования Иркутской области депутатами Законодательного Собрания посещены объекты (образовательные организации, спортивные объекты, учреждения здравоохранения, дома культуры, предприятия,</w:t>
      </w:r>
      <w:r w:rsidRPr="00517E97">
        <w:rPr>
          <w:rFonts w:ascii="Times New Roman" w:hAnsi="Times New Roman"/>
          <w:color w:val="000000"/>
        </w:rPr>
        <w:t xml:space="preserve"> общественные территории, благоустроенные в рамках реализации проекта «Комфортная городская среда», проектов народных инициатив, </w:t>
      </w:r>
      <w:r w:rsidRPr="00517E97">
        <w:rPr>
          <w:rFonts w:ascii="Times New Roman" w:hAnsi="Times New Roman"/>
        </w:rPr>
        <w:t>и иные социально значимые объекты</w:t>
      </w:r>
      <w:r w:rsidRPr="00517E97">
        <w:rPr>
          <w:rFonts w:ascii="Times New Roman" w:eastAsia="Calibri" w:hAnsi="Times New Roman"/>
        </w:rPr>
        <w:t>).</w:t>
      </w:r>
      <w:r w:rsidRPr="00517E97">
        <w:rPr>
          <w:rFonts w:ascii="Times New Roman" w:hAnsi="Times New Roman"/>
        </w:rPr>
        <w:t xml:space="preserve">  </w:t>
      </w:r>
    </w:p>
    <w:p w:rsidR="00FE3C14" w:rsidRPr="00517E97" w:rsidRDefault="00FE3C14" w:rsidP="00765279">
      <w:pPr>
        <w:ind w:firstLine="709"/>
        <w:jc w:val="both"/>
        <w:rPr>
          <w:rFonts w:ascii="Times New Roman" w:eastAsia="Times New Roman" w:hAnsi="Times New Roman"/>
          <w:lang w:eastAsia="ar-SA"/>
        </w:rPr>
      </w:pPr>
      <w:r w:rsidRPr="00517E97">
        <w:rPr>
          <w:rFonts w:ascii="Times New Roman" w:hAnsi="Times New Roman"/>
          <w:lang w:eastAsia="ru-RU"/>
        </w:rPr>
        <w:t xml:space="preserve">В целях </w:t>
      </w:r>
      <w:r w:rsidRPr="00517E97">
        <w:rPr>
          <w:rFonts w:ascii="Times New Roman" w:hAnsi="Times New Roman"/>
        </w:rPr>
        <w:t xml:space="preserve">подготовки рабочих </w:t>
      </w:r>
      <w:r w:rsidRPr="00517E97">
        <w:rPr>
          <w:rFonts w:ascii="Times New Roman" w:eastAsia="Times New Roman" w:hAnsi="Times New Roman"/>
          <w:lang w:eastAsia="ar-SA"/>
        </w:rPr>
        <w:t xml:space="preserve">поездок </w:t>
      </w:r>
      <w:r w:rsidRPr="00517E97">
        <w:rPr>
          <w:rFonts w:ascii="Times New Roman" w:hAnsi="Times New Roman"/>
          <w:lang w:eastAsia="ru-RU"/>
        </w:rPr>
        <w:t xml:space="preserve">в муниципальные образования Иркутской области </w:t>
      </w:r>
      <w:r w:rsidRPr="00517E97">
        <w:rPr>
          <w:rFonts w:ascii="Times New Roman" w:eastAsia="Times New Roman" w:hAnsi="Times New Roman"/>
          <w:lang w:eastAsia="ar-SA"/>
        </w:rPr>
        <w:t>осуществлялась подготовка программ пребывания в муниципальных образованиях Иркутской области, осуществлялось взаимодействие с депутатами Законодательного Собрания, исполнительными органами государственной власти Иркутской области и иными структурами, структурными подразделениями аппарата Законодательного Собрания, руководителями органов местного самоуправления по вопросам подготовки мероприятий.</w:t>
      </w:r>
    </w:p>
    <w:p w:rsidR="00FE3C14" w:rsidRPr="00517E97" w:rsidRDefault="00FE3C14" w:rsidP="00765279">
      <w:pPr>
        <w:ind w:firstLine="709"/>
        <w:jc w:val="both"/>
        <w:rPr>
          <w:rFonts w:ascii="Times New Roman" w:hAnsi="Times New Roman"/>
          <w:lang w:eastAsia="ru-RU"/>
        </w:rPr>
      </w:pPr>
      <w:r w:rsidRPr="00517E97">
        <w:rPr>
          <w:rFonts w:ascii="Times New Roman" w:hAnsi="Times New Roman"/>
          <w:lang w:eastAsia="ru-RU"/>
        </w:rPr>
        <w:t xml:space="preserve">Ежегодный областной конкурс на лучшую организацию работы представительного органа муниципального образования Иркутской области.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 Конкурс проводится в соответствии с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утвержденным постановлением Законодательного Собрания Иркутской области от 19</w:t>
      </w:r>
      <w:r w:rsidR="00477234">
        <w:rPr>
          <w:rFonts w:ascii="Times New Roman" w:eastAsia="Times New Roman" w:hAnsi="Times New Roman"/>
          <w:lang w:eastAsia="ru-RU"/>
        </w:rPr>
        <w:t>.06.</w:t>
      </w:r>
      <w:r w:rsidRPr="00517E97">
        <w:rPr>
          <w:rFonts w:ascii="Times New Roman" w:eastAsia="Times New Roman" w:hAnsi="Times New Roman"/>
          <w:lang w:eastAsia="ru-RU"/>
        </w:rPr>
        <w:t>2019 № 16/40-ЗС.</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Конкурс проводится отдельно по четырем группам представительных органов муниципальных образований Иркутской области: городские округа, муниципальные районы, городские поселения, сельские поселения.</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В 2022 году в Законодательное Собрание на конкурс от представительных органов муниципальных образований Иркутской области поступило 56 конкурсных работ, в том </w:t>
      </w:r>
      <w:r w:rsidRPr="00517E97">
        <w:rPr>
          <w:rFonts w:ascii="Times New Roman" w:eastAsia="Times New Roman" w:hAnsi="Times New Roman"/>
          <w:lang w:eastAsia="ru-RU"/>
        </w:rPr>
        <w:lastRenderedPageBreak/>
        <w:t>числе от 7 городских округов, 9 муниципальных районов, 9 городских поселений и 31 сельского поселения.</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В целях подготовки и проведения конкурса создана конкурсная комиссия. Персональный состав конкурсной комиссии утвержден </w:t>
      </w:r>
      <w:r w:rsidRPr="00517E97">
        <w:rPr>
          <w:rFonts w:ascii="Times New Roman" w:hAnsi="Times New Roman"/>
          <w:color w:val="000000"/>
        </w:rPr>
        <w:t xml:space="preserve">распоряжением председателя Законодательного Собрания от 04.03.2022 № 9-ОД «О составе конкурсной комиссии по подготовке и проведению областного конкурса на лучшую организацию работы </w:t>
      </w:r>
      <w:r w:rsidRPr="00517E97">
        <w:rPr>
          <w:rFonts w:ascii="Times New Roman" w:hAnsi="Times New Roman"/>
        </w:rPr>
        <w:t>представительного органа муниципального образования Иркутской в 2021 году».</w:t>
      </w:r>
    </w:p>
    <w:p w:rsidR="00FE3C14" w:rsidRPr="00517E97" w:rsidRDefault="00FE3C14" w:rsidP="00765279">
      <w:pPr>
        <w:ind w:firstLine="709"/>
        <w:jc w:val="both"/>
        <w:rPr>
          <w:rFonts w:ascii="Times New Roman" w:hAnsi="Times New Roman"/>
        </w:rPr>
      </w:pPr>
      <w:r w:rsidRPr="00517E97">
        <w:rPr>
          <w:rFonts w:ascii="Times New Roman" w:hAnsi="Times New Roman"/>
        </w:rPr>
        <w:t>Председателем конкурсной комиссии является председатель Законодательного Собрания.</w:t>
      </w:r>
    </w:p>
    <w:p w:rsidR="00FE3C14" w:rsidRPr="00517E97" w:rsidRDefault="00FE3C14" w:rsidP="00765279">
      <w:pPr>
        <w:ind w:firstLine="709"/>
        <w:jc w:val="both"/>
        <w:rPr>
          <w:rFonts w:ascii="Times New Roman" w:hAnsi="Times New Roman"/>
        </w:rPr>
      </w:pPr>
      <w:r w:rsidRPr="00517E97">
        <w:rPr>
          <w:rFonts w:ascii="Times New Roman" w:hAnsi="Times New Roman"/>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Секретарем конкурсной комиссии является руководитель аппарата Законодательного Собрания.</w:t>
      </w:r>
    </w:p>
    <w:p w:rsidR="00FE3C14" w:rsidRPr="00517E97" w:rsidRDefault="00FE3C14" w:rsidP="00765279">
      <w:pPr>
        <w:ind w:firstLine="709"/>
        <w:jc w:val="both"/>
        <w:rPr>
          <w:rFonts w:ascii="Times New Roman" w:hAnsi="Times New Roman"/>
        </w:rPr>
      </w:pPr>
      <w:r w:rsidRPr="00517E97">
        <w:rPr>
          <w:rFonts w:ascii="Times New Roman" w:hAnsi="Times New Roman"/>
        </w:rPr>
        <w:t>Членами конкурсной комиссии являются депутаты Законодательного Собрания (по одному депутату от каждой депутатской фракции, депутатской группы политической партии в Законодательном Собрании), руководители отдельных структурных подразделений аппарата Законодательного Собрания, представитель управления Губернатора Иркутской области и Правительства Иркутской области по региональной политике (по согласованию), представитель министерства экономического развития Иркутской области (по согласованию), председатель некоммерческой организации «Ассоциация муниципальных образований Иркутской области» (по согласованию).</w:t>
      </w:r>
    </w:p>
    <w:p w:rsidR="00FE3C14" w:rsidRPr="00517E97" w:rsidRDefault="00FE3C14" w:rsidP="00765279">
      <w:pPr>
        <w:ind w:firstLine="709"/>
        <w:jc w:val="both"/>
        <w:rPr>
          <w:rFonts w:ascii="Times New Roman" w:hAnsi="Times New Roman"/>
          <w:lang w:eastAsia="ru-RU"/>
        </w:rPr>
      </w:pPr>
      <w:r w:rsidRPr="00517E97">
        <w:rPr>
          <w:rFonts w:ascii="Times New Roman" w:hAnsi="Times New Roman"/>
          <w:lang w:eastAsia="ru-RU"/>
        </w:rPr>
        <w:t>14 марта состоялось организационное заседание конкурсной комиссии</w:t>
      </w:r>
      <w:r w:rsidRPr="00517E97">
        <w:rPr>
          <w:rFonts w:ascii="Times New Roman" w:hAnsi="Times New Roman"/>
        </w:rPr>
        <w:t xml:space="preserve"> по организации и проведению конкурса.</w:t>
      </w:r>
      <w:r w:rsidRPr="00517E97">
        <w:rPr>
          <w:rFonts w:ascii="Times New Roman" w:hAnsi="Times New Roman"/>
          <w:lang w:eastAsia="ru-RU"/>
        </w:rPr>
        <w:t xml:space="preserve"> </w:t>
      </w:r>
      <w:r w:rsidRPr="00517E97">
        <w:rPr>
          <w:rFonts w:ascii="Times New Roman" w:hAnsi="Times New Roman"/>
          <w:color w:val="000000"/>
          <w:lang w:eastAsia="ru-RU"/>
        </w:rPr>
        <w:t>В</w:t>
      </w:r>
      <w:r w:rsidRPr="00517E97">
        <w:rPr>
          <w:rFonts w:ascii="Times New Roman" w:hAnsi="Times New Roman"/>
          <w:lang w:eastAsia="ru-RU"/>
        </w:rPr>
        <w:t xml:space="preserve"> рамках заседания конкурсной комиссии определен порядок рассмотрения документов, поступивших на конкурс.</w:t>
      </w:r>
    </w:p>
    <w:p w:rsidR="00FE3C14" w:rsidRPr="00517E97" w:rsidRDefault="00FE3C14" w:rsidP="00765279">
      <w:pPr>
        <w:ind w:firstLine="709"/>
        <w:jc w:val="both"/>
        <w:rPr>
          <w:rFonts w:ascii="Times New Roman" w:hAnsi="Times New Roman"/>
          <w:color w:val="000000"/>
          <w:lang w:eastAsia="ru-RU"/>
        </w:rPr>
      </w:pPr>
      <w:r w:rsidRPr="00517E97">
        <w:rPr>
          <w:rFonts w:ascii="Times New Roman" w:hAnsi="Times New Roman"/>
          <w:lang w:eastAsia="ru-RU"/>
        </w:rPr>
        <w:t xml:space="preserve">7 апреля состоялось заседание </w:t>
      </w:r>
      <w:r w:rsidRPr="00517E97">
        <w:rPr>
          <w:rFonts w:ascii="Times New Roman" w:hAnsi="Times New Roman"/>
        </w:rPr>
        <w:t>конкурсной комиссии по подведению итогов конкурса</w:t>
      </w:r>
      <w:r w:rsidRPr="00517E97">
        <w:rPr>
          <w:rFonts w:ascii="Times New Roman" w:hAnsi="Times New Roman"/>
          <w:color w:val="000000"/>
          <w:lang w:eastAsia="ru-RU"/>
        </w:rPr>
        <w:t xml:space="preserve">. </w:t>
      </w:r>
    </w:p>
    <w:p w:rsidR="00FE3C14" w:rsidRPr="00517E97" w:rsidRDefault="00FE3C14" w:rsidP="00765279">
      <w:pPr>
        <w:ind w:firstLine="709"/>
        <w:jc w:val="both"/>
        <w:rPr>
          <w:rFonts w:ascii="Times New Roman" w:hAnsi="Times New Roman"/>
          <w:color w:val="000000"/>
          <w:lang w:eastAsia="ru-RU"/>
        </w:rPr>
      </w:pPr>
      <w:r w:rsidRPr="00517E97">
        <w:rPr>
          <w:rFonts w:ascii="Times New Roman" w:hAnsi="Times New Roman"/>
          <w:color w:val="000000"/>
          <w:lang w:eastAsia="ru-RU"/>
        </w:rPr>
        <w:t>20 апреля в Законодательном Собрании принято постановление Законодательного Собрания от 20.04.2022 № 55/03-ЗС «Об утверждении итогов ежегодного областного конкурса на лучшую организацию работы представительного органа муниципального образования Иркутской</w:t>
      </w:r>
      <w:r w:rsidR="007E5607">
        <w:rPr>
          <w:rFonts w:ascii="Times New Roman" w:hAnsi="Times New Roman"/>
          <w:color w:val="000000"/>
          <w:lang w:eastAsia="ru-RU"/>
        </w:rPr>
        <w:t xml:space="preserve"> области в 2021 году» и состояла</w:t>
      </w:r>
      <w:r w:rsidRPr="00517E97">
        <w:rPr>
          <w:rFonts w:ascii="Times New Roman" w:hAnsi="Times New Roman"/>
          <w:color w:val="000000"/>
          <w:lang w:eastAsia="ru-RU"/>
        </w:rPr>
        <w:t>сь торжественная церемония награждения победителей и лауреатов конкурса.</w:t>
      </w:r>
    </w:p>
    <w:p w:rsidR="00FE3C14" w:rsidRPr="00517E97" w:rsidRDefault="00FE3C14"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Отделом осуществлял</w:t>
      </w:r>
      <w:r w:rsidR="007E5607">
        <w:rPr>
          <w:rFonts w:ascii="Times New Roman" w:eastAsia="Times New Roman" w:hAnsi="Times New Roman"/>
          <w:lang w:eastAsia="ru-RU"/>
        </w:rPr>
        <w:t>и</w:t>
      </w:r>
      <w:r w:rsidRPr="00517E97">
        <w:rPr>
          <w:rFonts w:ascii="Times New Roman" w:eastAsia="Times New Roman" w:hAnsi="Times New Roman"/>
          <w:lang w:eastAsia="ru-RU"/>
        </w:rPr>
        <w:t>сь информационно-методическое сопровождение участников конкурса, сбор информационных материалов, поступивших на конкурс, подготовка сводной информации об участниках конкурса, подготовка информации о предварительных итогах конкурса, обеспечивалась организация работы конкурсной комиссии.</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В целях распространения положительного опыта работы представительных органов муниципальных образований Иркутской области </w:t>
      </w:r>
      <w:r w:rsidRPr="00517E97">
        <w:rPr>
          <w:rFonts w:ascii="Times New Roman" w:hAnsi="Times New Roman"/>
          <w:color w:val="000000"/>
          <w:lang w:eastAsia="ru-RU"/>
        </w:rPr>
        <w:t>изготовлен сборник (по итогам конкурса 2021 года) с использованием информационных материалов победителей конкурса. Сборник будет направлен в представительные органы муниципальных образований Иркутской области для использования в практической деятельности.</w:t>
      </w:r>
    </w:p>
    <w:p w:rsidR="00FE3C14" w:rsidRPr="00517E97" w:rsidRDefault="00FE3C14" w:rsidP="00765279">
      <w:pPr>
        <w:ind w:firstLine="709"/>
        <w:jc w:val="both"/>
        <w:rPr>
          <w:rFonts w:ascii="Times New Roman" w:hAnsi="Times New Roman"/>
        </w:rPr>
      </w:pPr>
      <w:r w:rsidRPr="00517E97">
        <w:rPr>
          <w:rFonts w:ascii="Times New Roman" w:hAnsi="Times New Roman"/>
        </w:rPr>
        <w:t>Участие в подготовке заседаний Депутатского штаба по предупреждению распространения новой коронавирусной инфекции (COVID-19) при Законодательном Собрании, депутатских слушаний</w:t>
      </w:r>
      <w:r w:rsidR="00857D5B" w:rsidRPr="00517E97">
        <w:rPr>
          <w:rFonts w:ascii="Times New Roman" w:hAnsi="Times New Roman"/>
        </w:rPr>
        <w:t>.</w:t>
      </w:r>
    </w:p>
    <w:p w:rsidR="00FE3C14" w:rsidRPr="00517E97" w:rsidRDefault="00FE3C14" w:rsidP="00765279">
      <w:pPr>
        <w:ind w:firstLine="709"/>
        <w:jc w:val="both"/>
        <w:rPr>
          <w:rFonts w:ascii="Times New Roman" w:hAnsi="Times New Roman"/>
        </w:rPr>
      </w:pPr>
      <w:r w:rsidRPr="00517E97">
        <w:rPr>
          <w:rFonts w:ascii="Times New Roman" w:hAnsi="Times New Roman"/>
        </w:rPr>
        <w:t>В целях подготовки заседаний Депутатского штаба по предупреждению распространения новой коронавирусной инфекции (COVID-19) при Законодательном Собрании (далее – Депутатский штаб), депутатских слушаний отделом осуществлял</w:t>
      </w:r>
      <w:r w:rsidR="00574896">
        <w:rPr>
          <w:rFonts w:ascii="Times New Roman" w:hAnsi="Times New Roman"/>
        </w:rPr>
        <w:t>и</w:t>
      </w:r>
      <w:r w:rsidRPr="00517E97">
        <w:rPr>
          <w:rFonts w:ascii="Times New Roman" w:hAnsi="Times New Roman"/>
        </w:rPr>
        <w:t>сь приглашение членов Депутатского штаба от представительных органов муниципальных образований  Иркутской области, подготовка информации об их участии в заседаниях Депутатского штаба, подготовка докладчиков от органов местного самоуправления по вопросам повесток заседаний Депутатского штаба.</w:t>
      </w:r>
    </w:p>
    <w:p w:rsidR="00FE3C14" w:rsidRPr="00517E97" w:rsidRDefault="00FE3C14" w:rsidP="00765279">
      <w:pPr>
        <w:ind w:firstLine="709"/>
        <w:jc w:val="both"/>
        <w:rPr>
          <w:rFonts w:ascii="Times New Roman" w:hAnsi="Times New Roman"/>
        </w:rPr>
      </w:pPr>
      <w:r w:rsidRPr="00517E97">
        <w:rPr>
          <w:rFonts w:ascii="Times New Roman" w:hAnsi="Times New Roman"/>
        </w:rPr>
        <w:lastRenderedPageBreak/>
        <w:t>Участие в подготовке выездных мероприятий в муниципальных образованиях Иркутской области, проводимых постоянными комитетами Законодательного Собрания, структурными подразделениями аппарата Законодательного Собрания.</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В целях подготовки выездных мероприятий в муниципальных образованиях Иркутской области, проводимых постоянными комитетами Законодательного Собрания, структурными подразделениями аппарата Законодательного Собрания отделом осуществлялось взаимодействие с органами местного самоуправления по вопросам организации мероприятий.    </w:t>
      </w:r>
    </w:p>
    <w:p w:rsidR="00FE3C14" w:rsidRPr="00517E97" w:rsidRDefault="00FE3C14" w:rsidP="00765279">
      <w:pPr>
        <w:ind w:firstLine="709"/>
        <w:jc w:val="both"/>
        <w:rPr>
          <w:rFonts w:ascii="Times New Roman" w:hAnsi="Times New Roman"/>
        </w:rPr>
      </w:pPr>
      <w:r w:rsidRPr="00517E97">
        <w:rPr>
          <w:rFonts w:ascii="Times New Roman" w:hAnsi="Times New Roman"/>
        </w:rPr>
        <w:t xml:space="preserve">Иные направления деятельности отдела. </w:t>
      </w:r>
    </w:p>
    <w:p w:rsidR="00FE3C14" w:rsidRPr="00517E97" w:rsidRDefault="00FE3C14" w:rsidP="00574896">
      <w:pPr>
        <w:ind w:firstLine="709"/>
        <w:jc w:val="both"/>
        <w:rPr>
          <w:rFonts w:ascii="Times New Roman" w:hAnsi="Times New Roman"/>
        </w:rPr>
      </w:pPr>
      <w:r w:rsidRPr="00517E97">
        <w:rPr>
          <w:rFonts w:ascii="Times New Roman" w:hAnsi="Times New Roman"/>
          <w:lang w:eastAsia="ru-RU"/>
        </w:rPr>
        <w:t xml:space="preserve">Взаимодействие с некоммерческой организацией «Ассоциация муниципальных образований Иркутской области» осуществлялось </w:t>
      </w:r>
      <w:r w:rsidRPr="00517E97">
        <w:rPr>
          <w:rFonts w:ascii="Times New Roman" w:hAnsi="Times New Roman"/>
        </w:rPr>
        <w:t xml:space="preserve">в соответствии с планом работы Законодательного Собрания, направленной на взаимодействие с некоммерческой организацией «Ассоциация муниципальных образований </w:t>
      </w:r>
      <w:r w:rsidR="00574896">
        <w:rPr>
          <w:rFonts w:ascii="Times New Roman" w:hAnsi="Times New Roman"/>
        </w:rPr>
        <w:t xml:space="preserve">Иркутской области» на 2022 год, и включало в себя подготовку </w:t>
      </w:r>
      <w:r w:rsidRPr="00517E97">
        <w:rPr>
          <w:rFonts w:ascii="Times New Roman" w:hAnsi="Times New Roman"/>
        </w:rPr>
        <w:t xml:space="preserve">мероприятий с представителями </w:t>
      </w:r>
      <w:r w:rsidRPr="00517E97">
        <w:rPr>
          <w:rFonts w:ascii="Times New Roman" w:eastAsia="Times New Roman" w:hAnsi="Times New Roman"/>
          <w:lang w:eastAsia="ru-RU"/>
        </w:rPr>
        <w:t>органов местного самоуправления муниципальных образований Иркутской области.</w:t>
      </w:r>
      <w:r w:rsidRPr="00517E97">
        <w:rPr>
          <w:rFonts w:ascii="Times New Roman" w:hAnsi="Times New Roman"/>
          <w:lang w:eastAsia="ru-RU"/>
        </w:rPr>
        <w:t xml:space="preserve"> </w:t>
      </w:r>
    </w:p>
    <w:p w:rsidR="00FE3C14" w:rsidRPr="00517E97" w:rsidRDefault="00FE3C14" w:rsidP="00765279">
      <w:pPr>
        <w:ind w:firstLine="709"/>
        <w:jc w:val="both"/>
        <w:rPr>
          <w:rFonts w:ascii="Times New Roman" w:hAnsi="Times New Roman"/>
          <w:lang w:eastAsia="ru-RU"/>
        </w:rPr>
      </w:pPr>
      <w:r w:rsidRPr="00517E97">
        <w:rPr>
          <w:rFonts w:ascii="Times New Roman" w:hAnsi="Times New Roman"/>
        </w:rPr>
        <w:t>В рабочем порядке о</w:t>
      </w:r>
      <w:r w:rsidRPr="00517E97">
        <w:rPr>
          <w:rFonts w:ascii="Times New Roman" w:hAnsi="Times New Roman"/>
          <w:lang w:eastAsia="ru-RU"/>
        </w:rPr>
        <w:t xml:space="preserve">тделом оказывалась консультативная помощь председателям,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по решению вопросов, касающихся организации деятельности органов местного самоуправления муниципальных образований Иркутской области. </w:t>
      </w:r>
    </w:p>
    <w:p w:rsidR="00735C91" w:rsidRPr="00517E97" w:rsidRDefault="00FE3C14" w:rsidP="00765279">
      <w:pPr>
        <w:ind w:firstLine="709"/>
        <w:jc w:val="both"/>
        <w:rPr>
          <w:rFonts w:ascii="Times New Roman" w:hAnsi="Times New Roman"/>
        </w:rPr>
      </w:pPr>
      <w:r w:rsidRPr="00517E97">
        <w:rPr>
          <w:rFonts w:ascii="Times New Roman" w:hAnsi="Times New Roman"/>
        </w:rPr>
        <w:t>Ежемесячно о</w:t>
      </w:r>
      <w:r w:rsidRPr="00517E97">
        <w:rPr>
          <w:rFonts w:ascii="Times New Roman" w:hAnsi="Times New Roman"/>
          <w:lang w:eastAsia="ru-RU"/>
        </w:rPr>
        <w:t xml:space="preserve">тделом осуществлялась </w:t>
      </w:r>
      <w:r w:rsidRPr="00517E97">
        <w:rPr>
          <w:rFonts w:ascii="Times New Roman" w:hAnsi="Times New Roman"/>
        </w:rPr>
        <w:t>подготовка сводного плана</w:t>
      </w:r>
      <w:r w:rsidRPr="00517E97">
        <w:rPr>
          <w:rFonts w:ascii="Times New Roman" w:eastAsia="Times New Roman" w:hAnsi="Times New Roman"/>
          <w:lang w:eastAsia="ru-RU"/>
        </w:rPr>
        <w:t xml:space="preserve"> мероприятий, проводимых в органах местного самоуправления.</w:t>
      </w:r>
    </w:p>
    <w:p w:rsidR="005B7D3E" w:rsidRPr="00517E97" w:rsidRDefault="005B7D3E" w:rsidP="00765279">
      <w:pPr>
        <w:ind w:firstLine="709"/>
        <w:jc w:val="both"/>
        <w:rPr>
          <w:rFonts w:ascii="Times New Roman" w:eastAsia="Times New Roman" w:hAnsi="Times New Roman"/>
          <w:lang w:eastAsia="ru-RU"/>
        </w:rPr>
      </w:pPr>
    </w:p>
    <w:p w:rsidR="00740C61" w:rsidRPr="00517E97" w:rsidRDefault="00740C61" w:rsidP="00765279">
      <w:pPr>
        <w:pStyle w:val="2"/>
        <w:spacing w:before="0" w:after="0"/>
        <w:jc w:val="center"/>
        <w:rPr>
          <w:rFonts w:ascii="Times New Roman" w:hAnsi="Times New Roman"/>
          <w:i w:val="0"/>
          <w:sz w:val="24"/>
          <w:szCs w:val="24"/>
        </w:rPr>
      </w:pPr>
      <w:bookmarkStart w:id="33" w:name="_Toc109633487"/>
      <w:r w:rsidRPr="00517E97">
        <w:rPr>
          <w:rFonts w:ascii="Times New Roman" w:hAnsi="Times New Roman"/>
          <w:i w:val="0"/>
          <w:sz w:val="24"/>
          <w:szCs w:val="24"/>
        </w:rPr>
        <w:t>Отдел государственной службы и кадров</w:t>
      </w:r>
      <w:bookmarkEnd w:id="33"/>
    </w:p>
    <w:p w:rsidR="001A003D" w:rsidRPr="00517E97" w:rsidRDefault="001A003D" w:rsidP="00765279">
      <w:pPr>
        <w:ind w:firstLine="709"/>
        <w:jc w:val="both"/>
        <w:rPr>
          <w:rStyle w:val="msonormal0"/>
          <w:rFonts w:ascii="Times New Roman" w:hAnsi="Times New Roman"/>
        </w:rPr>
      </w:pPr>
      <w:r w:rsidRPr="00517E97">
        <w:rPr>
          <w:rFonts w:ascii="Times New Roman" w:hAnsi="Times New Roman"/>
        </w:rPr>
        <w:t>1. П</w:t>
      </w:r>
      <w:r w:rsidRPr="00517E97">
        <w:rPr>
          <w:rStyle w:val="msonormal0"/>
          <w:rFonts w:ascii="Times New Roman" w:hAnsi="Times New Roman"/>
        </w:rPr>
        <w:t>роведены мероприятия по реализации государственного заказа по профессиональному развитию государственных гражданских служащих аппарата Законодательного Собрания, в том числе подготовка и заключение государственных контрактов с ФГБОУ ВПО РАНХиГС. Участие в мероприятиях по профессиональному развитию приняли 14 человек.</w:t>
      </w:r>
    </w:p>
    <w:p w:rsidR="001A003D" w:rsidRPr="00517E97" w:rsidRDefault="001A003D" w:rsidP="00765279">
      <w:pPr>
        <w:ind w:firstLine="709"/>
        <w:jc w:val="both"/>
        <w:rPr>
          <w:rFonts w:ascii="Times New Roman" w:eastAsiaTheme="minorHAnsi" w:hAnsi="Times New Roman"/>
        </w:rPr>
      </w:pPr>
      <w:r w:rsidRPr="00517E97">
        <w:rPr>
          <w:rFonts w:ascii="Times New Roman" w:hAnsi="Times New Roman"/>
        </w:rPr>
        <w:t xml:space="preserve">2. Организована работа по приему </w:t>
      </w:r>
      <w:r w:rsidRPr="00517E97">
        <w:rPr>
          <w:rFonts w:ascii="Times New Roman" w:eastAsiaTheme="minorHAnsi" w:hAnsi="Times New Roman"/>
        </w:rPr>
        <w:t xml:space="preserve">сведений о полученных гражданскими служащими аппарата Законодательного Собрания </w:t>
      </w:r>
      <w:r w:rsidR="001B0C60">
        <w:rPr>
          <w:rFonts w:ascii="Times New Roman" w:eastAsiaTheme="minorHAnsi" w:hAnsi="Times New Roman"/>
        </w:rPr>
        <w:t>о</w:t>
      </w:r>
      <w:r w:rsidRPr="00517E97">
        <w:rPr>
          <w:rFonts w:ascii="Times New Roman" w:eastAsiaTheme="minorHAnsi" w:hAnsi="Times New Roman"/>
        </w:rPr>
        <w:t xml:space="preserve">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2C08B8">
        <w:rPr>
          <w:rFonts w:ascii="Times New Roman" w:eastAsiaTheme="minorHAnsi" w:hAnsi="Times New Roman"/>
        </w:rPr>
        <w:t>–</w:t>
      </w:r>
      <w:r w:rsidRPr="00517E97">
        <w:rPr>
          <w:rFonts w:ascii="Times New Roman" w:eastAsiaTheme="minorHAnsi" w:hAnsi="Times New Roman"/>
        </w:rPr>
        <w:t xml:space="preserve"> сведения о доходах, об имуществе и обязательствах имущественного характера).</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3. Ведется работа по присвоению классных чинов гражданским служащим аппарата Законодательного Собрания. </w:t>
      </w:r>
    </w:p>
    <w:p w:rsidR="001A003D" w:rsidRPr="00517E97" w:rsidRDefault="001A003D" w:rsidP="00765279">
      <w:pPr>
        <w:ind w:firstLine="709"/>
        <w:jc w:val="both"/>
        <w:rPr>
          <w:rStyle w:val="msonormal0"/>
          <w:rFonts w:ascii="Times New Roman" w:hAnsi="Times New Roman"/>
        </w:rPr>
      </w:pPr>
      <w:r w:rsidRPr="00517E97">
        <w:rPr>
          <w:rStyle w:val="msonormal0"/>
          <w:rFonts w:ascii="Times New Roman" w:hAnsi="Times New Roman"/>
        </w:rPr>
        <w:t>4. Подготовлены и проведены конкурсы для включения в кадровый резерв аппарата Законодательного Собрания. 12 граждан (гражданских служащих) включены в кадровый резерв аппарата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5. Проведены подготовительные мероприятия по </w:t>
      </w:r>
      <w:r w:rsidRPr="00517E97">
        <w:rPr>
          <w:rStyle w:val="msonormal0"/>
          <w:rFonts w:ascii="Times New Roman" w:hAnsi="Times New Roman"/>
        </w:rPr>
        <w:t>аттестации государственных гражданских служащих, замещающих должности государственной гражданской службы Иркутской области в аппарате Законодательного Собрания, по сдаче квалификационного экзамена для присвоения классных чинов государственным гражданским служащим аппарата в июле 2021 года.</w:t>
      </w:r>
    </w:p>
    <w:p w:rsidR="001A003D" w:rsidRPr="00517E97" w:rsidRDefault="001A003D" w:rsidP="00765279">
      <w:pPr>
        <w:ind w:firstLine="709"/>
        <w:jc w:val="both"/>
        <w:rPr>
          <w:rFonts w:ascii="Times New Roman" w:hAnsi="Times New Roman"/>
        </w:rPr>
      </w:pPr>
      <w:r w:rsidRPr="00517E97">
        <w:rPr>
          <w:rStyle w:val="msonormal0"/>
          <w:rFonts w:ascii="Times New Roman" w:hAnsi="Times New Roman"/>
        </w:rPr>
        <w:t xml:space="preserve">6. </w:t>
      </w:r>
      <w:r w:rsidR="00BC1431" w:rsidRPr="00517E97">
        <w:rPr>
          <w:rStyle w:val="msonormal0"/>
          <w:rFonts w:ascii="Times New Roman" w:hAnsi="Times New Roman"/>
        </w:rPr>
        <w:t xml:space="preserve">В течение 1-го полугодия </w:t>
      </w:r>
      <w:r w:rsidR="00BC1431">
        <w:rPr>
          <w:rStyle w:val="msonormal0"/>
          <w:rFonts w:ascii="Times New Roman" w:hAnsi="Times New Roman"/>
        </w:rPr>
        <w:t>о</w:t>
      </w:r>
      <w:r w:rsidRPr="00517E97">
        <w:rPr>
          <w:rStyle w:val="msonormal0"/>
          <w:rFonts w:ascii="Times New Roman" w:hAnsi="Times New Roman"/>
        </w:rPr>
        <w:t>беспечение оформления приема на работу и увольнения помощников депутат</w:t>
      </w:r>
      <w:r w:rsidR="00BC1431">
        <w:rPr>
          <w:rStyle w:val="msonormal0"/>
          <w:rFonts w:ascii="Times New Roman" w:hAnsi="Times New Roman"/>
        </w:rPr>
        <w:t xml:space="preserve">ов Законодательного Собрания, </w:t>
      </w:r>
      <w:r w:rsidRPr="00517E97">
        <w:rPr>
          <w:rStyle w:val="msonormal0"/>
          <w:rFonts w:ascii="Times New Roman" w:hAnsi="Times New Roman"/>
        </w:rPr>
        <w:t xml:space="preserve">оформление их отпусков осуществлялось в соответствии с трудовым законодательством </w:t>
      </w:r>
      <w:r w:rsidRPr="00517E97">
        <w:rPr>
          <w:rFonts w:ascii="Times New Roman" w:hAnsi="Times New Roman"/>
        </w:rPr>
        <w:t>Российской Федерации.</w:t>
      </w:r>
    </w:p>
    <w:p w:rsidR="00735C91" w:rsidRPr="00517E97" w:rsidRDefault="001A003D" w:rsidP="00765279">
      <w:pPr>
        <w:ind w:firstLine="709"/>
        <w:jc w:val="both"/>
        <w:rPr>
          <w:rFonts w:ascii="Times New Roman" w:hAnsi="Times New Roman"/>
        </w:rPr>
      </w:pPr>
      <w:r w:rsidRPr="00517E97">
        <w:rPr>
          <w:rFonts w:ascii="Times New Roman" w:hAnsi="Times New Roman"/>
        </w:rPr>
        <w:t>7. Проведены 2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w:t>
      </w:r>
    </w:p>
    <w:p w:rsidR="001A003D" w:rsidRPr="00517E97" w:rsidRDefault="001A003D" w:rsidP="00765279">
      <w:pPr>
        <w:ind w:firstLine="709"/>
        <w:jc w:val="both"/>
        <w:rPr>
          <w:rFonts w:ascii="Times New Roman" w:hAnsi="Times New Roman"/>
        </w:rPr>
      </w:pPr>
    </w:p>
    <w:p w:rsidR="00740C61" w:rsidRPr="00517E97" w:rsidRDefault="00740C61" w:rsidP="00765279">
      <w:pPr>
        <w:pStyle w:val="2"/>
        <w:spacing w:before="0" w:after="0"/>
        <w:ind w:firstLine="709"/>
        <w:jc w:val="center"/>
        <w:rPr>
          <w:rFonts w:ascii="Times New Roman" w:hAnsi="Times New Roman"/>
          <w:i w:val="0"/>
          <w:sz w:val="24"/>
          <w:szCs w:val="24"/>
        </w:rPr>
      </w:pPr>
      <w:bookmarkStart w:id="34" w:name="_Toc109633488"/>
      <w:r w:rsidRPr="00517E97">
        <w:rPr>
          <w:rFonts w:ascii="Times New Roman" w:hAnsi="Times New Roman"/>
          <w:i w:val="0"/>
          <w:sz w:val="24"/>
          <w:szCs w:val="24"/>
        </w:rPr>
        <w:t>Отдел информационных технологий и связи</w:t>
      </w:r>
      <w:bookmarkEnd w:id="34"/>
    </w:p>
    <w:p w:rsidR="001A003D" w:rsidRPr="00517E97" w:rsidRDefault="001A003D" w:rsidP="00765279">
      <w:pPr>
        <w:ind w:firstLine="709"/>
        <w:jc w:val="both"/>
        <w:rPr>
          <w:rFonts w:ascii="Times New Roman" w:hAnsi="Times New Roman"/>
        </w:rPr>
      </w:pPr>
      <w:r w:rsidRPr="00517E97">
        <w:rPr>
          <w:rFonts w:ascii="Times New Roman" w:hAnsi="Times New Roman"/>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В первом полугодии 2022 года проводились работы по организационно-техническому сопровождению ПТК «Власть21-Иркутск» зала заседаний и малого зала заседаний Законодательного Собрания. С помощью программно-технических средств обеспечено проведение </w:t>
      </w:r>
      <w:r w:rsidR="009C29BF" w:rsidRPr="00517E97">
        <w:rPr>
          <w:rFonts w:ascii="Times New Roman" w:hAnsi="Times New Roman"/>
        </w:rPr>
        <w:t>6</w:t>
      </w:r>
      <w:r w:rsidRPr="00517E97">
        <w:rPr>
          <w:rFonts w:ascii="Times New Roman" w:hAnsi="Times New Roman"/>
        </w:rPr>
        <w:t xml:space="preserve"> сессий Законодательного Собрания, 97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в том числе пят</w:t>
      </w:r>
      <w:r w:rsidR="00E312BA">
        <w:rPr>
          <w:rFonts w:ascii="Times New Roman" w:hAnsi="Times New Roman"/>
        </w:rPr>
        <w:t>и</w:t>
      </w:r>
      <w:r w:rsidRPr="00517E97">
        <w:rPr>
          <w:rFonts w:ascii="Times New Roman" w:hAnsi="Times New Roman"/>
        </w:rPr>
        <w:t xml:space="preserve"> выездных мероприяти</w:t>
      </w:r>
      <w:r w:rsidR="00E312BA">
        <w:rPr>
          <w:rFonts w:ascii="Times New Roman" w:hAnsi="Times New Roman"/>
        </w:rPr>
        <w:t>й</w:t>
      </w:r>
      <w:r w:rsidRPr="00517E97">
        <w:rPr>
          <w:rFonts w:ascii="Times New Roman" w:hAnsi="Times New Roman"/>
        </w:rPr>
        <w:t>.</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Информационно-техническое обеспечение работы официального сайта Законодательного Собрания </w:t>
      </w:r>
      <w:r w:rsidR="009C29BF" w:rsidRPr="00517E97">
        <w:rPr>
          <w:rFonts w:ascii="Times New Roman" w:hAnsi="Times New Roman"/>
        </w:rPr>
        <w:t>(</w:t>
      </w:r>
      <w:r w:rsidRPr="00517E97">
        <w:rPr>
          <w:rFonts w:ascii="Times New Roman" w:hAnsi="Times New Roman"/>
        </w:rPr>
        <w:t>irzs.ru</w:t>
      </w:r>
      <w:r w:rsidR="009C29BF" w:rsidRPr="00517E97">
        <w:rPr>
          <w:rFonts w:ascii="Times New Roman" w:hAnsi="Times New Roman"/>
        </w:rPr>
        <w:t>).</w:t>
      </w:r>
    </w:p>
    <w:p w:rsidR="001A003D" w:rsidRPr="00517E97" w:rsidRDefault="001A003D" w:rsidP="00765279">
      <w:pPr>
        <w:ind w:firstLine="709"/>
        <w:jc w:val="both"/>
        <w:rPr>
          <w:rFonts w:ascii="Times New Roman" w:hAnsi="Times New Roman"/>
        </w:rPr>
      </w:pPr>
      <w:r w:rsidRPr="00517E97">
        <w:rPr>
          <w:rFonts w:ascii="Times New Roman" w:hAnsi="Times New Roman"/>
        </w:rPr>
        <w:t>Отделом продолжена информационно-техническая поддержка интернет-представительства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Выполнен следующий объем работ: </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 пополнение базы данных по законодательству правовыми документами, принятыми на заседаниях Законодательного Собрания в 2022 году; </w:t>
      </w:r>
    </w:p>
    <w:p w:rsidR="001A003D" w:rsidRPr="00517E97" w:rsidRDefault="001A003D" w:rsidP="00765279">
      <w:pPr>
        <w:ind w:firstLine="709"/>
        <w:jc w:val="both"/>
        <w:rPr>
          <w:rFonts w:ascii="Times New Roman" w:hAnsi="Times New Roman"/>
        </w:rPr>
      </w:pPr>
      <w:r w:rsidRPr="00517E97">
        <w:rPr>
          <w:rFonts w:ascii="Times New Roman" w:hAnsi="Times New Roman"/>
        </w:rPr>
        <w:t>- размещение материалов в рубрике «Депутатский запрос»;</w:t>
      </w:r>
    </w:p>
    <w:p w:rsidR="001A003D" w:rsidRPr="00517E97" w:rsidRDefault="001A003D" w:rsidP="00765279">
      <w:pPr>
        <w:ind w:firstLine="709"/>
        <w:jc w:val="both"/>
        <w:rPr>
          <w:rFonts w:ascii="Times New Roman" w:hAnsi="Times New Roman"/>
        </w:rPr>
      </w:pPr>
      <w:r w:rsidRPr="00517E97">
        <w:rPr>
          <w:rFonts w:ascii="Times New Roman" w:hAnsi="Times New Roman"/>
        </w:rPr>
        <w:t>- размещение видеоматериалов в рубрике «Видео»;</w:t>
      </w:r>
    </w:p>
    <w:p w:rsidR="001A003D" w:rsidRPr="00517E97" w:rsidRDefault="001A003D" w:rsidP="00765279">
      <w:pPr>
        <w:ind w:firstLine="709"/>
        <w:jc w:val="both"/>
        <w:rPr>
          <w:rFonts w:ascii="Times New Roman" w:hAnsi="Times New Roman"/>
        </w:rPr>
      </w:pPr>
      <w:r w:rsidRPr="00517E97">
        <w:rPr>
          <w:rFonts w:ascii="Times New Roman" w:hAnsi="Times New Roman"/>
        </w:rPr>
        <w:t>- размещение материалов в рубрике «Интернет-приемная»;</w:t>
      </w:r>
    </w:p>
    <w:p w:rsidR="001A003D" w:rsidRPr="00517E97" w:rsidRDefault="001A003D" w:rsidP="00765279">
      <w:pPr>
        <w:ind w:firstLine="709"/>
        <w:jc w:val="both"/>
        <w:rPr>
          <w:rFonts w:ascii="Times New Roman" w:hAnsi="Times New Roman"/>
        </w:rPr>
      </w:pPr>
      <w:r w:rsidRPr="00517E97">
        <w:rPr>
          <w:rFonts w:ascii="Times New Roman" w:hAnsi="Times New Roman"/>
        </w:rPr>
        <w:t>- обновление информации для прессы;</w:t>
      </w:r>
    </w:p>
    <w:p w:rsidR="001A003D" w:rsidRPr="00517E97" w:rsidRDefault="001A003D" w:rsidP="00765279">
      <w:pPr>
        <w:ind w:firstLine="709"/>
        <w:jc w:val="both"/>
        <w:rPr>
          <w:rFonts w:ascii="Times New Roman" w:hAnsi="Times New Roman"/>
        </w:rPr>
      </w:pPr>
      <w:r w:rsidRPr="00517E97">
        <w:rPr>
          <w:rFonts w:ascii="Times New Roman" w:hAnsi="Times New Roman"/>
        </w:rPr>
        <w:t>- размещение новых документов в рубрике «Местное самоуправление»;</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 наполнение фотогалереи; </w:t>
      </w:r>
    </w:p>
    <w:p w:rsidR="001A003D" w:rsidRPr="00517E97" w:rsidRDefault="001A003D" w:rsidP="00765279">
      <w:pPr>
        <w:ind w:firstLine="709"/>
        <w:jc w:val="both"/>
        <w:rPr>
          <w:rFonts w:ascii="Times New Roman" w:hAnsi="Times New Roman"/>
        </w:rPr>
      </w:pPr>
      <w:r w:rsidRPr="00517E97">
        <w:rPr>
          <w:rFonts w:ascii="Times New Roman" w:hAnsi="Times New Roman"/>
        </w:rPr>
        <w:t>- обновление информации о контактных телефонах, о состав</w:t>
      </w:r>
      <w:r w:rsidR="00E312BA">
        <w:rPr>
          <w:rFonts w:ascii="Times New Roman" w:hAnsi="Times New Roman"/>
        </w:rPr>
        <w:t>е</w:t>
      </w:r>
      <w:r w:rsidRPr="00517E97">
        <w:rPr>
          <w:rFonts w:ascii="Times New Roman" w:hAnsi="Times New Roman"/>
        </w:rPr>
        <w:t xml:space="preserve"> аппарата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 обновление информации в разделе «Внутренние документы».</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отчетном периоде проведены работы по организации видеотрансляций из зала заседаний на официальном сайте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Организационно-техническое сопровождение автоматизированной системы законотворческой деятельности «Электронный парламент».</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новые версии.</w:t>
      </w:r>
    </w:p>
    <w:p w:rsidR="001A003D" w:rsidRPr="00517E97" w:rsidRDefault="001A003D" w:rsidP="00765279">
      <w:pPr>
        <w:ind w:firstLine="709"/>
        <w:jc w:val="both"/>
        <w:rPr>
          <w:rFonts w:ascii="Times New Roman" w:hAnsi="Times New Roman"/>
        </w:rPr>
      </w:pPr>
      <w:r w:rsidRPr="00517E97">
        <w:rPr>
          <w:rFonts w:ascii="Times New Roman" w:hAnsi="Times New Roman"/>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Законодательного Собрания.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1A003D" w:rsidRPr="00517E97" w:rsidRDefault="001A003D" w:rsidP="00765279">
      <w:pPr>
        <w:ind w:firstLine="709"/>
        <w:jc w:val="both"/>
        <w:rPr>
          <w:rFonts w:ascii="Times New Roman" w:hAnsi="Times New Roman"/>
        </w:rPr>
      </w:pPr>
      <w:r w:rsidRPr="00517E97">
        <w:rPr>
          <w:rFonts w:ascii="Times New Roman" w:hAnsi="Times New Roman"/>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w:t>
      </w:r>
      <w:r w:rsidRPr="00517E97">
        <w:rPr>
          <w:rFonts w:ascii="Times New Roman" w:hAnsi="Times New Roman"/>
        </w:rPr>
        <w:lastRenderedPageBreak/>
        <w:t>ного самоуправления», а также в целях обеспечения эффективности взаимодействия Законодательного Собрания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w:t>
      </w:r>
    </w:p>
    <w:p w:rsidR="001A003D" w:rsidRPr="00517E97" w:rsidRDefault="001A003D" w:rsidP="00765279">
      <w:pPr>
        <w:ind w:firstLine="709"/>
        <w:jc w:val="both"/>
        <w:rPr>
          <w:rFonts w:ascii="Times New Roman" w:hAnsi="Times New Roman"/>
        </w:rPr>
      </w:pPr>
      <w:r w:rsidRPr="00517E97">
        <w:rPr>
          <w:rFonts w:ascii="Times New Roman" w:hAnsi="Times New Roman"/>
        </w:rPr>
        <w:t>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(ГАС «Законотворчество»).</w:t>
      </w:r>
    </w:p>
    <w:p w:rsidR="001A003D" w:rsidRPr="00517E97" w:rsidRDefault="001A003D" w:rsidP="00765279">
      <w:pPr>
        <w:ind w:firstLine="709"/>
        <w:jc w:val="both"/>
        <w:rPr>
          <w:rFonts w:ascii="Times New Roman" w:hAnsi="Times New Roman"/>
        </w:rPr>
      </w:pPr>
      <w:r w:rsidRPr="00517E97">
        <w:rPr>
          <w:rFonts w:ascii="Times New Roman" w:hAnsi="Times New Roman"/>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w:t>
      </w:r>
      <w:r w:rsidR="00E312BA">
        <w:rPr>
          <w:rFonts w:ascii="Times New Roman" w:hAnsi="Times New Roman"/>
        </w:rPr>
        <w:t>ией</w:t>
      </w:r>
      <w:r w:rsidRPr="00517E97">
        <w:rPr>
          <w:rFonts w:ascii="Times New Roman" w:hAnsi="Times New Roman"/>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w:t>
      </w:r>
    </w:p>
    <w:p w:rsidR="001A003D" w:rsidRPr="00517E97" w:rsidRDefault="001A003D" w:rsidP="00765279">
      <w:pPr>
        <w:ind w:firstLine="709"/>
        <w:jc w:val="both"/>
        <w:rPr>
          <w:rFonts w:ascii="Times New Roman" w:hAnsi="Times New Roman"/>
        </w:rPr>
      </w:pPr>
      <w:r w:rsidRPr="00517E97">
        <w:rPr>
          <w:rFonts w:ascii="Times New Roman" w:hAnsi="Times New Roman"/>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защищенному каналу связи с Государственной Думой Федерального Собрания Российской Федерации</w:t>
      </w:r>
      <w:r w:rsidR="00E312BA">
        <w:rPr>
          <w:rFonts w:ascii="Times New Roman" w:hAnsi="Times New Roman"/>
        </w:rPr>
        <w:t>,</w:t>
      </w:r>
      <w:r w:rsidRPr="00517E97">
        <w:rPr>
          <w:rFonts w:ascii="Times New Roman" w:hAnsi="Times New Roman"/>
        </w:rPr>
        <w:t xml:space="preserve"> находящемуся на обслуживании Центра специальной связи ФСО России.</w:t>
      </w:r>
    </w:p>
    <w:p w:rsidR="001A003D" w:rsidRPr="00517E97" w:rsidRDefault="001A003D" w:rsidP="00765279">
      <w:pPr>
        <w:ind w:firstLine="709"/>
        <w:jc w:val="both"/>
        <w:rPr>
          <w:rFonts w:ascii="Times New Roman" w:hAnsi="Times New Roman"/>
        </w:rPr>
      </w:pPr>
      <w:r w:rsidRPr="00517E97">
        <w:rPr>
          <w:rFonts w:ascii="Times New Roman" w:hAnsi="Times New Roman"/>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1A003D" w:rsidRPr="00517E97" w:rsidRDefault="001A003D" w:rsidP="00765279">
      <w:pPr>
        <w:ind w:firstLine="709"/>
        <w:jc w:val="both"/>
        <w:rPr>
          <w:rFonts w:ascii="Times New Roman" w:hAnsi="Times New Roman"/>
        </w:rPr>
      </w:pPr>
      <w:r w:rsidRPr="00517E97">
        <w:rPr>
          <w:rFonts w:ascii="Times New Roman" w:hAnsi="Times New Roman"/>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p>
    <w:p w:rsidR="001A003D" w:rsidRPr="00517E97" w:rsidRDefault="001A003D" w:rsidP="00765279">
      <w:pPr>
        <w:ind w:firstLine="709"/>
        <w:jc w:val="both"/>
        <w:rPr>
          <w:rFonts w:ascii="Times New Roman" w:hAnsi="Times New Roman"/>
        </w:rPr>
      </w:pPr>
      <w:bookmarkStart w:id="35" w:name="OLE_LINK47"/>
      <w:bookmarkStart w:id="36" w:name="OLE_LINK48"/>
      <w:r w:rsidRPr="00517E97">
        <w:rPr>
          <w:rFonts w:ascii="Times New Roman" w:hAnsi="Times New Roman"/>
        </w:rP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35"/>
      <w:bookmarkEnd w:id="36"/>
      <w:r w:rsidRPr="00517E97">
        <w:rPr>
          <w:rFonts w:ascii="Times New Roman" w:hAnsi="Times New Roman"/>
        </w:rPr>
        <w:t>в отделе финансового обеспечения и государственных закупок аппарата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1A003D" w:rsidRPr="00517E97" w:rsidRDefault="001A003D" w:rsidP="00765279">
      <w:pPr>
        <w:ind w:firstLine="709"/>
        <w:jc w:val="both"/>
        <w:rPr>
          <w:rFonts w:ascii="Times New Roman" w:hAnsi="Times New Roman"/>
        </w:rPr>
      </w:pPr>
      <w:r w:rsidRPr="00517E97">
        <w:rPr>
          <w:rFonts w:ascii="Times New Roman" w:hAnsi="Times New Roman"/>
        </w:rPr>
        <w:t>В течение полугодия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1A003D" w:rsidRPr="00517E97" w:rsidRDefault="001A003D" w:rsidP="00765279">
      <w:pPr>
        <w:ind w:firstLine="709"/>
        <w:jc w:val="both"/>
        <w:rPr>
          <w:rFonts w:ascii="Times New Roman" w:hAnsi="Times New Roman"/>
        </w:rPr>
      </w:pPr>
      <w:r w:rsidRPr="00517E97">
        <w:rPr>
          <w:rFonts w:ascii="Times New Roman" w:hAnsi="Times New Roman"/>
        </w:rPr>
        <w:t>В 1-м полугодии 2022 года служащими отдела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1A003D" w:rsidRPr="00517E97" w:rsidRDefault="001A003D" w:rsidP="00765279">
      <w:pPr>
        <w:ind w:firstLine="709"/>
        <w:jc w:val="both"/>
        <w:rPr>
          <w:rFonts w:ascii="Times New Roman" w:hAnsi="Times New Roman"/>
        </w:rPr>
      </w:pPr>
      <w:r w:rsidRPr="00517E97">
        <w:rPr>
          <w:rFonts w:ascii="Times New Roman" w:hAnsi="Times New Roman"/>
        </w:rPr>
        <w:t>Систематически выполнялось резервное копирование файлов и баз данных.</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отчетном периоде в соответствии с планом-графиком закупок Законодательного Собрания на 2022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1A003D" w:rsidRPr="00517E97" w:rsidRDefault="001A003D" w:rsidP="00765279">
      <w:pPr>
        <w:ind w:firstLine="709"/>
        <w:jc w:val="both"/>
        <w:rPr>
          <w:rFonts w:ascii="Times New Roman" w:hAnsi="Times New Roman"/>
        </w:rPr>
      </w:pPr>
      <w:r w:rsidRPr="00517E97">
        <w:rPr>
          <w:rFonts w:ascii="Times New Roman" w:hAnsi="Times New Roman"/>
        </w:rPr>
        <w:lastRenderedPageBreak/>
        <w:t>В отчетный период производились плановые замены компьютерной и оргтехники у служащих (работников) и депутатов Законодательного Собрания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В отчетном периоде силами отдела выполнены работы по изготовлению следующих официальных документов:</w:t>
      </w:r>
    </w:p>
    <w:p w:rsidR="001A003D" w:rsidRPr="00517E97" w:rsidRDefault="001A003D" w:rsidP="00765279">
      <w:pPr>
        <w:ind w:firstLine="709"/>
        <w:jc w:val="both"/>
        <w:rPr>
          <w:rFonts w:ascii="Times New Roman" w:hAnsi="Times New Roman"/>
        </w:rPr>
      </w:pPr>
      <w:r w:rsidRPr="00517E97">
        <w:rPr>
          <w:rFonts w:ascii="Times New Roman" w:hAnsi="Times New Roman"/>
        </w:rPr>
        <w:t>- Почетная грамота Законодательного Собрания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 Благодарность председателя Законодательного Собрания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 Приветственный адрес председателя Законодательного Собрания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Обеспечение депутатского корпуса, служащих аппарата информационными ресурсами</w:t>
      </w:r>
      <w:r w:rsidR="00E312BA">
        <w:rPr>
          <w:rFonts w:ascii="Times New Roman" w:hAnsi="Times New Roman"/>
        </w:rPr>
        <w:t>:</w:t>
      </w:r>
      <w:r w:rsidRPr="00517E97">
        <w:rPr>
          <w:rFonts w:ascii="Times New Roman" w:hAnsi="Times New Roman"/>
        </w:rPr>
        <w:t xml:space="preserve"> Интернет, информационно-правовые базы «Консультант Плюс», «Актион 360», подсистема «Мониторинг» САЗД «Электронный парламент», осуществление контроля доступа к этим ресурсам.</w:t>
      </w:r>
    </w:p>
    <w:p w:rsidR="001A003D" w:rsidRPr="00517E97" w:rsidRDefault="001A003D" w:rsidP="00765279">
      <w:pPr>
        <w:ind w:firstLine="709"/>
        <w:jc w:val="both"/>
        <w:rPr>
          <w:rFonts w:ascii="Times New Roman" w:hAnsi="Times New Roman"/>
        </w:rPr>
      </w:pPr>
      <w:r w:rsidRPr="00517E97">
        <w:rPr>
          <w:rFonts w:ascii="Times New Roman" w:hAnsi="Times New Roman"/>
        </w:rPr>
        <w:t>Продолжена работа по поддержанию в актуальном состоянии информационно-правов</w:t>
      </w:r>
      <w:r w:rsidR="00E312BA">
        <w:rPr>
          <w:rFonts w:ascii="Times New Roman" w:hAnsi="Times New Roman"/>
        </w:rPr>
        <w:t>ой</w:t>
      </w:r>
      <w:r w:rsidRPr="00517E97">
        <w:rPr>
          <w:rFonts w:ascii="Times New Roman" w:hAnsi="Times New Roman"/>
        </w:rPr>
        <w:t xml:space="preserve"> систем</w:t>
      </w:r>
      <w:r w:rsidR="00E312BA">
        <w:rPr>
          <w:rFonts w:ascii="Times New Roman" w:hAnsi="Times New Roman"/>
        </w:rPr>
        <w:t>ы</w:t>
      </w:r>
      <w:r w:rsidRPr="00517E97">
        <w:rPr>
          <w:rFonts w:ascii="Times New Roman" w:hAnsi="Times New Roman"/>
        </w:rPr>
        <w:t xml:space="preserve"> «КонсультантПлюс». Регулярно по расписанию проводилось обновление систем, а также устанавливались обновленные версии программных платформ.</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В первом полугодии 2022 года продолжена работа по предоставлению доступа к ресурсам информационно-телекоммуникационной сети </w:t>
      </w:r>
      <w:r w:rsidR="009C29BF" w:rsidRPr="00517E97">
        <w:rPr>
          <w:rFonts w:ascii="Times New Roman" w:hAnsi="Times New Roman"/>
        </w:rPr>
        <w:t>«</w:t>
      </w:r>
      <w:r w:rsidRPr="00517E97">
        <w:rPr>
          <w:rFonts w:ascii="Times New Roman" w:hAnsi="Times New Roman"/>
        </w:rPr>
        <w:t>Интернет</w:t>
      </w:r>
      <w:r w:rsidR="009C29BF" w:rsidRPr="00517E97">
        <w:rPr>
          <w:rFonts w:ascii="Times New Roman" w:hAnsi="Times New Roman"/>
        </w:rPr>
        <w:t>»</w:t>
      </w:r>
      <w:r w:rsidRPr="00517E97">
        <w:rPr>
          <w:rFonts w:ascii="Times New Roman" w:hAnsi="Times New Roman"/>
        </w:rPr>
        <w:t xml:space="preserve"> депутатам Законодательного Собрания, служащим (работникам) аппарата Законодательного Собрания.</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Глобальная информационно-телекоммуникационная сеть </w:t>
      </w:r>
      <w:r w:rsidR="00E312BA">
        <w:rPr>
          <w:rFonts w:ascii="Times New Roman" w:hAnsi="Times New Roman"/>
        </w:rPr>
        <w:t>«</w:t>
      </w:r>
      <w:r w:rsidRPr="00517E97">
        <w:rPr>
          <w:rFonts w:ascii="Times New Roman" w:hAnsi="Times New Roman"/>
        </w:rPr>
        <w:t>Интернет</w:t>
      </w:r>
      <w:r w:rsidR="00E312BA">
        <w:rPr>
          <w:rFonts w:ascii="Times New Roman" w:hAnsi="Times New Roman"/>
        </w:rPr>
        <w:t>»</w:t>
      </w:r>
      <w:r w:rsidRPr="00517E97">
        <w:rPr>
          <w:rFonts w:ascii="Times New Roman" w:hAnsi="Times New Roman"/>
        </w:rPr>
        <w:t xml:space="preserve"> использовалась для доступа к всемирной паутине гипертекстовых страниц (WWW), доступа к файловым ресурсам </w:t>
      </w:r>
      <w:r w:rsidR="00E312BA">
        <w:rPr>
          <w:rFonts w:ascii="Times New Roman" w:hAnsi="Times New Roman"/>
        </w:rPr>
        <w:t>сети «</w:t>
      </w:r>
      <w:r w:rsidRPr="00517E97">
        <w:rPr>
          <w:rFonts w:ascii="Times New Roman" w:hAnsi="Times New Roman"/>
        </w:rPr>
        <w:t>Интернет</w:t>
      </w:r>
      <w:r w:rsidR="00E312BA">
        <w:rPr>
          <w:rFonts w:ascii="Times New Roman" w:hAnsi="Times New Roman"/>
        </w:rPr>
        <w:t>»</w:t>
      </w:r>
      <w:r w:rsidRPr="00517E97">
        <w:rPr>
          <w:rFonts w:ascii="Times New Roman" w:hAnsi="Times New Roman"/>
        </w:rPr>
        <w:t xml:space="preserve"> (FTP), доступа к специализированным правовым базам данных, контактов с другими органами государственной власти, для размещения заявок на электронных торговых площадках и т.д. </w:t>
      </w:r>
    </w:p>
    <w:p w:rsidR="001A003D" w:rsidRPr="00517E97" w:rsidRDefault="001A003D" w:rsidP="00765279">
      <w:pPr>
        <w:ind w:firstLine="709"/>
        <w:jc w:val="both"/>
        <w:rPr>
          <w:rFonts w:ascii="Times New Roman" w:hAnsi="Times New Roman"/>
        </w:rPr>
      </w:pPr>
      <w:r w:rsidRPr="00517E97">
        <w:rPr>
          <w:rFonts w:ascii="Times New Roman" w:hAnsi="Times New Roman"/>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Служащими отдела проводились плановые работы по обеспечению каналов связи, осуществлялись контроль над их работоспособностью и </w:t>
      </w:r>
      <w:r w:rsidR="00E312BA">
        <w:rPr>
          <w:rFonts w:ascii="Times New Roman" w:hAnsi="Times New Roman"/>
        </w:rPr>
        <w:t>своевременное взаимодействие</w:t>
      </w:r>
      <w:r w:rsidRPr="00517E97">
        <w:rPr>
          <w:rFonts w:ascii="Times New Roman" w:hAnsi="Times New Roman"/>
        </w:rPr>
        <w:t xml:space="preserve"> с операторами, при возникновении сбоев в работе каналов связи.</w:t>
      </w:r>
    </w:p>
    <w:p w:rsidR="00735C91" w:rsidRPr="00517E97" w:rsidRDefault="00735C91" w:rsidP="00765279">
      <w:pPr>
        <w:rPr>
          <w:rFonts w:ascii="Times New Roman" w:hAnsi="Times New Roman"/>
        </w:rPr>
      </w:pPr>
    </w:p>
    <w:p w:rsidR="00986C55" w:rsidRPr="00517E97" w:rsidRDefault="00986C55" w:rsidP="00765279">
      <w:pPr>
        <w:pStyle w:val="1"/>
        <w:pageBreakBefore/>
        <w:spacing w:before="0" w:after="0"/>
        <w:ind w:left="283" w:hanging="357"/>
        <w:jc w:val="center"/>
        <w:rPr>
          <w:rFonts w:ascii="Times New Roman" w:hAnsi="Times New Roman"/>
          <w:sz w:val="24"/>
          <w:szCs w:val="24"/>
        </w:rPr>
      </w:pPr>
      <w:bookmarkStart w:id="37" w:name="_Toc109633489"/>
      <w:r w:rsidRPr="00517E97">
        <w:rPr>
          <w:rFonts w:ascii="Times New Roman" w:hAnsi="Times New Roman"/>
          <w:sz w:val="24"/>
          <w:szCs w:val="24"/>
        </w:rPr>
        <w:lastRenderedPageBreak/>
        <w:t>ПРИЛОЖЕНИЯ</w:t>
      </w:r>
      <w:bookmarkEnd w:id="37"/>
    </w:p>
    <w:p w:rsidR="00E529D4" w:rsidRPr="00517E97" w:rsidRDefault="00E529D4" w:rsidP="00765279">
      <w:pPr>
        <w:pStyle w:val="2"/>
        <w:spacing w:before="0" w:after="0"/>
        <w:jc w:val="both"/>
        <w:rPr>
          <w:rFonts w:ascii="Times New Roman" w:hAnsi="Times New Roman"/>
          <w:i w:val="0"/>
          <w:sz w:val="24"/>
          <w:szCs w:val="24"/>
        </w:rPr>
      </w:pPr>
      <w:bookmarkStart w:id="38" w:name="_Toc109633490"/>
      <w:r w:rsidRPr="00517E97">
        <w:rPr>
          <w:rFonts w:ascii="Times New Roman" w:hAnsi="Times New Roman"/>
          <w:sz w:val="24"/>
          <w:szCs w:val="24"/>
        </w:rPr>
        <w:t>Приложение 1.</w:t>
      </w:r>
      <w:r w:rsidRPr="00517E97">
        <w:rPr>
          <w:rFonts w:ascii="Times New Roman" w:hAnsi="Times New Roman"/>
          <w:i w:val="0"/>
          <w:sz w:val="24"/>
          <w:szCs w:val="24"/>
        </w:rPr>
        <w:t xml:space="preserve"> Отчеты о деятельности постоянных комитетов и постоянных комиссий Законодательного Собрания Иркутской области</w:t>
      </w:r>
      <w:bookmarkEnd w:id="38"/>
    </w:p>
    <w:p w:rsidR="0057658F" w:rsidRPr="00517E97" w:rsidRDefault="0057658F" w:rsidP="00765279">
      <w:pPr>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39" w:name="_Toc109633491"/>
      <w:r w:rsidRPr="00517E97">
        <w:rPr>
          <w:rFonts w:ascii="Times New Roman" w:hAnsi="Times New Roman"/>
          <w:i w:val="0"/>
          <w:sz w:val="24"/>
          <w:szCs w:val="24"/>
        </w:rPr>
        <w:t>Комитет по законодательству о государственном строительстве области и местном самоуправлении</w:t>
      </w:r>
      <w:bookmarkEnd w:id="39"/>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Комитет по законодательству о государственном строительстве области и местном самоуправлении Законодательного Собрания (далее – комитет) в отчетный период </w:t>
      </w:r>
      <w:r w:rsidRPr="00517E97">
        <w:rPr>
          <w:rFonts w:ascii="Times New Roman" w:eastAsiaTheme="minorHAnsi" w:hAnsi="Times New Roman"/>
        </w:rPr>
        <w:t xml:space="preserve">осуществлял свою </w:t>
      </w:r>
      <w:r w:rsidRPr="00517E97">
        <w:rPr>
          <w:rFonts w:ascii="Times New Roman" w:hAnsi="Times New Roman"/>
        </w:rPr>
        <w:t>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w:t>
      </w:r>
      <w:r w:rsidR="001B4B60">
        <w:rPr>
          <w:rFonts w:ascii="Times New Roman" w:hAnsi="Times New Roman"/>
        </w:rPr>
        <w:t>,</w:t>
      </w:r>
      <w:r w:rsidRPr="00517E97">
        <w:rPr>
          <w:rFonts w:ascii="Times New Roman" w:hAnsi="Times New Roman"/>
        </w:rPr>
        <w:t xml:space="preserve"> планом законопроектных работ на 2022 год.</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 государственном строительстве области и местном самоуправлении. </w:t>
      </w:r>
      <w:bookmarkStart w:id="40" w:name="0000000000000000000000000000000000000000"/>
      <w:bookmarkEnd w:id="40"/>
      <w:r w:rsidRPr="00517E97">
        <w:rPr>
          <w:rFonts w:ascii="Times New Roman" w:hAnsi="Times New Roman"/>
        </w:rPr>
        <w:t xml:space="preserve">Задачами комитета являются предварительное рассмотрение и подготовка на сессии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BC4290" w:rsidRPr="00517E97" w:rsidRDefault="00BC4290" w:rsidP="00765279">
      <w:pPr>
        <w:ind w:firstLine="709"/>
        <w:jc w:val="both"/>
        <w:rPr>
          <w:rFonts w:ascii="Times New Roman" w:hAnsi="Times New Roman"/>
        </w:rPr>
      </w:pPr>
      <w:r w:rsidRPr="00517E97">
        <w:rPr>
          <w:rFonts w:ascii="Times New Roman" w:hAnsi="Times New Roman"/>
        </w:rPr>
        <w:t>В отчетном периоде состоялось 16 заседаний комитета, на которых рассмотрено 58 вопросов. 51 вопрос внесен на рассмотрение сессий Законодательного Собрания.</w:t>
      </w:r>
    </w:p>
    <w:p w:rsidR="00BC4290" w:rsidRPr="00517E97" w:rsidRDefault="00BC4290" w:rsidP="00765279">
      <w:pPr>
        <w:ind w:firstLine="709"/>
        <w:jc w:val="both"/>
        <w:rPr>
          <w:rFonts w:ascii="Times New Roman" w:hAnsi="Times New Roman"/>
        </w:rPr>
      </w:pPr>
      <w:r w:rsidRPr="00517E97">
        <w:rPr>
          <w:rFonts w:ascii="Times New Roman" w:hAnsi="Times New Roman"/>
        </w:rPr>
        <w:t>Количество законопроектов, принятых в окончательном чтении и направленных Губернатору Иркутской области для обнародования</w:t>
      </w:r>
      <w:r w:rsidR="001B4B60">
        <w:rPr>
          <w:rFonts w:ascii="Times New Roman" w:hAnsi="Times New Roman"/>
        </w:rPr>
        <w:t>,</w:t>
      </w:r>
      <w:r w:rsidRPr="00517E97">
        <w:rPr>
          <w:rFonts w:ascii="Times New Roman" w:hAnsi="Times New Roman"/>
        </w:rPr>
        <w:t xml:space="preserve"> – 11.</w:t>
      </w:r>
    </w:p>
    <w:p w:rsidR="00BC4290" w:rsidRPr="00517E97" w:rsidRDefault="00BC4290" w:rsidP="00765279">
      <w:pPr>
        <w:ind w:firstLine="709"/>
        <w:contextualSpacing/>
        <w:jc w:val="both"/>
        <w:rPr>
          <w:rFonts w:ascii="Times New Roman" w:hAnsi="Times New Roman"/>
        </w:rPr>
      </w:pPr>
      <w:r w:rsidRPr="00517E97">
        <w:rPr>
          <w:rFonts w:ascii="Times New Roman" w:hAnsi="Times New Roman"/>
        </w:rPr>
        <w:t xml:space="preserve">Количество отклоненных законодательных инициатив – 1. </w:t>
      </w:r>
    </w:p>
    <w:p w:rsidR="00BC4290" w:rsidRPr="00517E97" w:rsidRDefault="00BC4290" w:rsidP="00765279">
      <w:pPr>
        <w:ind w:firstLine="709"/>
        <w:contextualSpacing/>
        <w:jc w:val="both"/>
        <w:rPr>
          <w:rFonts w:ascii="Times New Roman" w:hAnsi="Times New Roman"/>
          <w:bCs/>
        </w:rPr>
      </w:pPr>
      <w:r w:rsidRPr="00517E97">
        <w:rPr>
          <w:rFonts w:ascii="Times New Roman" w:hAnsi="Times New Roman"/>
        </w:rPr>
        <w:t>В</w:t>
      </w:r>
      <w:r w:rsidRPr="00517E97">
        <w:rPr>
          <w:rFonts w:ascii="Times New Roman" w:hAnsi="Times New Roman"/>
          <w:bCs/>
        </w:rPr>
        <w:t xml:space="preserve"> </w:t>
      </w:r>
      <w:r w:rsidRPr="00517E97">
        <w:rPr>
          <w:rFonts w:ascii="Times New Roman" w:eastAsiaTheme="minorHAnsi" w:hAnsi="Times New Roman"/>
        </w:rPr>
        <w:t xml:space="preserve">соответствии со статьей 47 Закона Иркутской области от 12 января 2010 года </w:t>
      </w:r>
      <w:r w:rsidR="001B4B60">
        <w:rPr>
          <w:rFonts w:ascii="Times New Roman" w:eastAsiaTheme="minorHAnsi" w:hAnsi="Times New Roman"/>
        </w:rPr>
        <w:br/>
      </w:r>
      <w:r w:rsidRPr="00517E97">
        <w:rPr>
          <w:rFonts w:ascii="Times New Roman" w:eastAsiaTheme="minorHAnsi" w:hAnsi="Times New Roman"/>
        </w:rPr>
        <w:t>№ 1-оз «О правовых актах Иркутской области и правотворческой деятельности в Иркутской области»</w:t>
      </w:r>
      <w:r w:rsidRPr="00517E97">
        <w:rPr>
          <w:rFonts w:ascii="Times New Roman" w:hAnsi="Times New Roman"/>
        </w:rPr>
        <w:t xml:space="preserve"> </w:t>
      </w:r>
      <w:r w:rsidRPr="00517E97">
        <w:rPr>
          <w:rFonts w:ascii="Times New Roman" w:hAnsi="Times New Roman"/>
          <w:bCs/>
        </w:rPr>
        <w:t xml:space="preserve">возвращен проект закона Иркутской области </w:t>
      </w:r>
      <w:r w:rsidRPr="00517E97">
        <w:rPr>
          <w:rFonts w:ascii="Times New Roman" w:hAnsi="Times New Roman"/>
        </w:rPr>
        <w:t>№ ПЗ-967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w:t>
      </w:r>
      <w:r w:rsidRPr="00517E97">
        <w:rPr>
          <w:rFonts w:ascii="Times New Roman" w:hAnsi="Times New Roman"/>
          <w:bCs/>
        </w:rPr>
        <w:t>, внесенный мэром Зиминского районного муниципального образования Никитиной Н.В.</w:t>
      </w:r>
    </w:p>
    <w:p w:rsidR="00BC4290" w:rsidRPr="00517E97" w:rsidRDefault="00BC4290" w:rsidP="00765279">
      <w:pPr>
        <w:autoSpaceDE w:val="0"/>
        <w:autoSpaceDN w:val="0"/>
        <w:adjustRightInd w:val="0"/>
        <w:ind w:firstLine="709"/>
        <w:jc w:val="both"/>
        <w:rPr>
          <w:rFonts w:ascii="Times New Roman" w:hAnsi="Times New Roman"/>
        </w:rPr>
      </w:pPr>
      <w:r w:rsidRPr="00517E97">
        <w:rPr>
          <w:rFonts w:ascii="Times New Roman" w:hAnsi="Times New Roman"/>
        </w:rPr>
        <w:t>В отчетном периоде депутатами – членами комитета внесено в Законодательное Собрание 5 законодательных инициатив:</w:t>
      </w:r>
    </w:p>
    <w:p w:rsidR="00BC4290" w:rsidRPr="00517E97" w:rsidRDefault="00BC4290" w:rsidP="00765279">
      <w:pPr>
        <w:ind w:firstLine="709"/>
        <w:jc w:val="both"/>
        <w:rPr>
          <w:rFonts w:ascii="Times New Roman" w:hAnsi="Times New Roman"/>
        </w:rPr>
      </w:pPr>
      <w:r w:rsidRPr="00517E97">
        <w:rPr>
          <w:rFonts w:ascii="Times New Roman" w:hAnsi="Times New Roman"/>
        </w:rPr>
        <w:t>1) проект закона Иркутской области № ПЗ-980 «О внесении изменений в Закон Иркутской области «О противодействии коррупции в Иркутской области» (Перетолчин В.В., Андреев А.А., Некипелов Д.Б., Качин А.С., Обухов А.В., Маслов А.С.);</w:t>
      </w:r>
    </w:p>
    <w:p w:rsidR="00BC4290" w:rsidRPr="00517E97" w:rsidRDefault="00BC4290" w:rsidP="00765279">
      <w:pPr>
        <w:ind w:firstLine="709"/>
        <w:jc w:val="both"/>
        <w:rPr>
          <w:rFonts w:ascii="Times New Roman" w:hAnsi="Times New Roman"/>
        </w:rPr>
      </w:pPr>
      <w:r w:rsidRPr="00517E97">
        <w:rPr>
          <w:rFonts w:ascii="Times New Roman" w:hAnsi="Times New Roman"/>
        </w:rPr>
        <w:t>2) проект закона Иркутской области № ПЗ-990 «О внесении изменений в Закон Иркутской области «О наградах Иркутской области и почетных званиях Иркутской области» (Перетолчин В.В., Андреев А.А., Некипелов Д.Б. в соавторстве с другими депутатами);</w:t>
      </w:r>
    </w:p>
    <w:p w:rsidR="00BC4290" w:rsidRPr="00517E97" w:rsidRDefault="00BC4290" w:rsidP="00765279">
      <w:pPr>
        <w:ind w:firstLine="709"/>
        <w:jc w:val="both"/>
        <w:rPr>
          <w:rFonts w:ascii="Times New Roman" w:hAnsi="Times New Roman"/>
          <w:bCs/>
        </w:rPr>
      </w:pPr>
      <w:r w:rsidRPr="00517E97">
        <w:rPr>
          <w:rFonts w:ascii="Times New Roman" w:hAnsi="Times New Roman"/>
        </w:rPr>
        <w:t xml:space="preserve">3) проект закона Иркутской области № ПЗ-996 </w:t>
      </w:r>
      <w:r w:rsidRPr="00517E97">
        <w:rPr>
          <w:rFonts w:ascii="Times New Roman" w:hAnsi="Times New Roman"/>
          <w:bCs/>
        </w:rPr>
        <w:t>«</w:t>
      </w:r>
      <w:bookmarkStart w:id="41" w:name="bookmark2"/>
      <w:r w:rsidRPr="00517E97">
        <w:rPr>
          <w:rFonts w:ascii="Times New Roman" w:hAnsi="Times New Roman"/>
          <w:bCs/>
        </w:rPr>
        <w:t>О внесении изменений в Закон Иркутской области «О статусе депутата Законодательного Собрания Иркутской области»</w:t>
      </w:r>
      <w:bookmarkEnd w:id="41"/>
      <w:r w:rsidRPr="00517E97">
        <w:rPr>
          <w:rFonts w:ascii="Times New Roman" w:hAnsi="Times New Roman"/>
        </w:rPr>
        <w:t xml:space="preserve"> (Перетолчин В.В., Андреев А.А., Некипелов Д.Б.);</w:t>
      </w:r>
    </w:p>
    <w:p w:rsidR="00BC4290" w:rsidRPr="00517E97" w:rsidRDefault="00BC4290" w:rsidP="00765279">
      <w:pPr>
        <w:ind w:firstLine="709"/>
        <w:jc w:val="both"/>
        <w:rPr>
          <w:rFonts w:ascii="Times New Roman" w:hAnsi="Times New Roman"/>
        </w:rPr>
      </w:pPr>
      <w:r w:rsidRPr="00517E97">
        <w:rPr>
          <w:rFonts w:ascii="Times New Roman" w:hAnsi="Times New Roman"/>
        </w:rPr>
        <w:t>4) проект закона Иркутской области № ПЗ-1003 «О внесении изменений в статьи 1 и 2 Закона Иркутской области «О Контрольно-счетной палате Иркутской области» («О внесении изменений в статью 2 Закона Иркутской области «О Контрольно-счетной палате Иркутской области») (Перетолчин В.В., Андреев А.А., Некипелов Д.Б.);</w:t>
      </w:r>
    </w:p>
    <w:p w:rsidR="00BC4290" w:rsidRPr="00517E97" w:rsidRDefault="00BC4290" w:rsidP="00765279">
      <w:pPr>
        <w:ind w:firstLine="709"/>
        <w:jc w:val="both"/>
        <w:rPr>
          <w:rFonts w:ascii="Times New Roman" w:hAnsi="Times New Roman"/>
        </w:rPr>
      </w:pPr>
      <w:r w:rsidRPr="00517E97">
        <w:rPr>
          <w:rFonts w:ascii="Times New Roman" w:hAnsi="Times New Roman"/>
        </w:rPr>
        <w:t>5) проект закона Иркутской области № ПЗ-1024 «О внесении изменений в Закон Иркутской области «О Законодательном Собрании Иркутской области» (Перетолчин В.В., Андреев А.А., Некипелов Д.Б., Обухов А.В., Маслов А.С., Терентьев А.Н., Аблов А.А., Качин А.С.).</w:t>
      </w:r>
    </w:p>
    <w:p w:rsidR="00BC4290" w:rsidRPr="00517E97" w:rsidRDefault="00BC4290" w:rsidP="00765279">
      <w:pPr>
        <w:ind w:firstLine="709"/>
        <w:jc w:val="both"/>
        <w:rPr>
          <w:rFonts w:ascii="Times New Roman" w:hAnsi="Times New Roman"/>
        </w:rPr>
      </w:pPr>
      <w:r w:rsidRPr="00517E97">
        <w:rPr>
          <w:rFonts w:ascii="Times New Roman" w:hAnsi="Times New Roman"/>
        </w:rPr>
        <w:t>В течение полугодия рассмотрено всего 34 поправки к проектам законов Иркутской области. Депутатами – членами комитета внесены 27 поправок (8 содержательных и 19 редакционных) к следующим проектам законов Иркутской области:</w:t>
      </w:r>
    </w:p>
    <w:p w:rsidR="00BC4290" w:rsidRPr="00517E97" w:rsidRDefault="00BC4290" w:rsidP="00765279">
      <w:pPr>
        <w:ind w:firstLine="709"/>
        <w:jc w:val="both"/>
        <w:rPr>
          <w:rFonts w:ascii="Times New Roman" w:hAnsi="Times New Roman"/>
          <w:bCs/>
        </w:rPr>
      </w:pPr>
      <w:r w:rsidRPr="00517E97">
        <w:rPr>
          <w:rFonts w:ascii="Times New Roman" w:hAnsi="Times New Roman"/>
        </w:rPr>
        <w:lastRenderedPageBreak/>
        <w:t>- № ПЗ-943</w:t>
      </w:r>
      <w:r w:rsidRPr="00517E97">
        <w:rPr>
          <w:rFonts w:ascii="Times New Roman" w:hAnsi="Times New Roman"/>
          <w:bCs/>
        </w:rPr>
        <w:t xml:space="preserve">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BC4290" w:rsidRPr="00517E97" w:rsidRDefault="00BC4290" w:rsidP="00765279">
      <w:pPr>
        <w:ind w:firstLine="709"/>
        <w:jc w:val="both"/>
        <w:rPr>
          <w:rFonts w:ascii="Times New Roman" w:hAnsi="Times New Roman"/>
          <w:bCs/>
        </w:rPr>
      </w:pPr>
      <w:r w:rsidRPr="00517E97">
        <w:rPr>
          <w:rFonts w:ascii="Times New Roman" w:hAnsi="Times New Roman"/>
          <w:bCs/>
        </w:rPr>
        <w:t>-</w:t>
      </w:r>
      <w:r w:rsidRPr="00517E97">
        <w:rPr>
          <w:rFonts w:ascii="Times New Roman" w:hAnsi="Times New Roman"/>
        </w:rPr>
        <w:t xml:space="preserve"> № ПЗ-956</w:t>
      </w:r>
      <w:r w:rsidRPr="00517E97">
        <w:rPr>
          <w:rFonts w:ascii="Times New Roman" w:hAnsi="Times New Roman"/>
          <w:bCs/>
        </w:rPr>
        <w:t xml:space="preserve"> «О внесении изменений в Закон Иркутской области «Об административно-территориальном устройстве Иркутской области»;</w:t>
      </w:r>
    </w:p>
    <w:p w:rsidR="00BC4290" w:rsidRPr="00517E97" w:rsidRDefault="00BC4290" w:rsidP="00765279">
      <w:pPr>
        <w:ind w:firstLine="709"/>
        <w:jc w:val="both"/>
        <w:rPr>
          <w:rFonts w:ascii="Times New Roman" w:hAnsi="Times New Roman"/>
          <w:bCs/>
        </w:rPr>
      </w:pPr>
      <w:r w:rsidRPr="00517E97">
        <w:rPr>
          <w:rFonts w:ascii="Times New Roman" w:hAnsi="Times New Roman"/>
          <w:bCs/>
        </w:rPr>
        <w:t xml:space="preserve">- </w:t>
      </w:r>
      <w:r w:rsidRPr="00517E97">
        <w:rPr>
          <w:rFonts w:ascii="Times New Roman" w:hAnsi="Times New Roman"/>
        </w:rPr>
        <w:t>№ ПЗ-960</w:t>
      </w:r>
      <w:r w:rsidRPr="00517E97">
        <w:rPr>
          <w:rFonts w:ascii="Times New Roman" w:hAnsi="Times New Roman"/>
          <w:bCs/>
        </w:rPr>
        <w:t xml:space="preserve"> «О внесении изменений в Закон Иркутской области «О правовых актах Иркутской области и правотворческой деятельности в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bCs/>
        </w:rPr>
        <w:t xml:space="preserve">- </w:t>
      </w:r>
      <w:r w:rsidRPr="00517E97">
        <w:rPr>
          <w:rFonts w:ascii="Times New Roman" w:hAnsi="Times New Roman"/>
          <w:color w:val="000000"/>
          <w:shd w:val="clear" w:color="auto" w:fill="FFFFFF"/>
        </w:rPr>
        <w:t>№ ПЗ-864</w:t>
      </w:r>
      <w:r w:rsidRPr="00517E97">
        <w:rPr>
          <w:rFonts w:ascii="Times New Roman" w:hAnsi="Times New Roman"/>
          <w:bCs/>
          <w:color w:val="000000"/>
          <w:shd w:val="clear" w:color="auto" w:fill="FFFFFF"/>
        </w:rPr>
        <w:t xml:space="preserve">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r w:rsidRPr="00517E97">
        <w:rPr>
          <w:rFonts w:ascii="Times New Roman" w:hAnsi="Times New Roman"/>
          <w:bCs/>
        </w:rPr>
        <w:t>;</w:t>
      </w:r>
    </w:p>
    <w:p w:rsidR="00BC4290" w:rsidRPr="00517E97" w:rsidRDefault="00BC4290" w:rsidP="00765279">
      <w:pPr>
        <w:ind w:firstLine="709"/>
        <w:jc w:val="both"/>
        <w:rPr>
          <w:rFonts w:ascii="Times New Roman" w:hAnsi="Times New Roman"/>
          <w:bCs/>
        </w:rPr>
      </w:pPr>
      <w:r w:rsidRPr="00517E97">
        <w:rPr>
          <w:rFonts w:ascii="Times New Roman" w:hAnsi="Times New Roman"/>
        </w:rPr>
        <w:t>- № ПЗ-988</w:t>
      </w:r>
      <w:r w:rsidRPr="00517E97">
        <w:rPr>
          <w:rFonts w:ascii="Times New Roman" w:hAnsi="Times New Roman"/>
          <w:bCs/>
        </w:rPr>
        <w:t xml:space="preserve">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w:t>
      </w:r>
    </w:p>
    <w:p w:rsidR="00BC4290" w:rsidRPr="00517E97" w:rsidRDefault="00BC4290" w:rsidP="00765279">
      <w:pPr>
        <w:ind w:firstLine="709"/>
        <w:jc w:val="both"/>
        <w:rPr>
          <w:rFonts w:ascii="Times New Roman" w:hAnsi="Times New Roman"/>
          <w:bCs/>
          <w:color w:val="000000"/>
          <w:shd w:val="clear" w:color="auto" w:fill="FFFFFF"/>
        </w:rPr>
      </w:pPr>
      <w:r w:rsidRPr="00517E97">
        <w:rPr>
          <w:rFonts w:ascii="Times New Roman" w:hAnsi="Times New Roman"/>
          <w:bCs/>
        </w:rPr>
        <w:t xml:space="preserve">- </w:t>
      </w:r>
      <w:r w:rsidRPr="00517E97">
        <w:rPr>
          <w:rFonts w:ascii="Times New Roman" w:hAnsi="Times New Roman"/>
          <w:color w:val="000000"/>
          <w:shd w:val="clear" w:color="auto" w:fill="FFFFFF"/>
        </w:rPr>
        <w:t>№ ПЗ-996</w:t>
      </w:r>
      <w:r w:rsidRPr="00517E97">
        <w:rPr>
          <w:rFonts w:ascii="Times New Roman" w:hAnsi="Times New Roman"/>
          <w:bCs/>
          <w:color w:val="000000"/>
          <w:shd w:val="clear" w:color="auto" w:fill="FFFFFF"/>
        </w:rPr>
        <w:t xml:space="preserve"> «О внесении изменений в Закон Иркутской области «О статусе депутата Законодательного Собрания Иркутской области»;</w:t>
      </w:r>
    </w:p>
    <w:p w:rsidR="00BC4290" w:rsidRPr="00517E97" w:rsidRDefault="00BC4290" w:rsidP="00765279">
      <w:pPr>
        <w:ind w:firstLine="709"/>
        <w:jc w:val="both"/>
        <w:rPr>
          <w:rFonts w:ascii="Times New Roman" w:hAnsi="Times New Roman"/>
          <w:bCs/>
        </w:rPr>
      </w:pPr>
      <w:r w:rsidRPr="00517E97">
        <w:rPr>
          <w:rFonts w:ascii="Times New Roman" w:hAnsi="Times New Roman"/>
          <w:bCs/>
          <w:color w:val="000000"/>
          <w:shd w:val="clear" w:color="auto" w:fill="FFFFFF"/>
        </w:rPr>
        <w:t xml:space="preserve">- </w:t>
      </w:r>
      <w:r w:rsidRPr="00517E97">
        <w:rPr>
          <w:rFonts w:ascii="Times New Roman" w:hAnsi="Times New Roman"/>
        </w:rPr>
        <w:t>№ ПЗ-1003</w:t>
      </w:r>
      <w:r w:rsidRPr="00517E97">
        <w:rPr>
          <w:rFonts w:ascii="Times New Roman" w:hAnsi="Times New Roman"/>
          <w:bCs/>
        </w:rPr>
        <w:t xml:space="preserve"> «О внесении изменений в статьи 1 и 2 Закона Иркутской области «О Контрольно-счетной палате Иркутской области» («О внесении изменений в статью 2 Закона Иркутской области «О Контрольно-счетной палате Иркутской области»).</w:t>
      </w:r>
    </w:p>
    <w:p w:rsidR="00BC4290" w:rsidRPr="00517E97" w:rsidRDefault="001B4B60" w:rsidP="00765279">
      <w:pPr>
        <w:ind w:firstLine="709"/>
        <w:jc w:val="both"/>
        <w:rPr>
          <w:rFonts w:ascii="Times New Roman" w:hAnsi="Times New Roman"/>
        </w:rPr>
      </w:pPr>
      <w:r>
        <w:rPr>
          <w:rFonts w:ascii="Times New Roman" w:hAnsi="Times New Roman"/>
        </w:rPr>
        <w:t>Поправки также вносил</w:t>
      </w:r>
      <w:r w:rsidR="00BC4290" w:rsidRPr="00517E97">
        <w:rPr>
          <w:rFonts w:ascii="Times New Roman" w:hAnsi="Times New Roman"/>
        </w:rPr>
        <w:t xml:space="preserve"> Губернатор Иркутской области.</w:t>
      </w:r>
    </w:p>
    <w:p w:rsidR="00BC4290" w:rsidRPr="00517E97" w:rsidRDefault="00BC4290" w:rsidP="00765279">
      <w:pPr>
        <w:autoSpaceDE w:val="0"/>
        <w:autoSpaceDN w:val="0"/>
        <w:adjustRightInd w:val="0"/>
        <w:ind w:firstLine="709"/>
        <w:jc w:val="both"/>
        <w:rPr>
          <w:rFonts w:ascii="Times New Roman" w:eastAsiaTheme="minorHAnsi" w:hAnsi="Times New Roman"/>
        </w:rPr>
      </w:pPr>
      <w:r w:rsidRPr="00517E97">
        <w:rPr>
          <w:rFonts w:ascii="Times New Roman" w:eastAsiaTheme="minorHAnsi" w:hAnsi="Times New Roman"/>
        </w:rPr>
        <w:t>На заседаниях комитета предварительно рассмотрено и рекомендовано Законодательному Собранию 22</w:t>
      </w:r>
      <w:r w:rsidRPr="00517E97">
        <w:rPr>
          <w:rFonts w:ascii="Times New Roman" w:eastAsiaTheme="minorHAnsi" w:hAnsi="Times New Roman"/>
          <w:b/>
          <w:bCs/>
          <w:color w:val="FF0000"/>
        </w:rPr>
        <w:t xml:space="preserve"> </w:t>
      </w:r>
      <w:r w:rsidRPr="00517E97">
        <w:rPr>
          <w:rFonts w:ascii="Times New Roman" w:eastAsiaTheme="minorHAnsi" w:hAnsi="Times New Roman"/>
        </w:rPr>
        <w:t xml:space="preserve">кандидатуры на должности мировых судей Иркутской области. </w:t>
      </w:r>
    </w:p>
    <w:p w:rsidR="00BC4290" w:rsidRPr="00517E97" w:rsidRDefault="00BC4290" w:rsidP="00765279">
      <w:pPr>
        <w:ind w:firstLine="709"/>
        <w:jc w:val="both"/>
        <w:rPr>
          <w:rFonts w:ascii="Times New Roman" w:hAnsi="Times New Roman"/>
        </w:rPr>
      </w:pPr>
      <w:r w:rsidRPr="00517E97">
        <w:rPr>
          <w:rFonts w:ascii="Times New Roman" w:hAnsi="Times New Roman"/>
        </w:rPr>
        <w:t>В рамках контрольной деятельности комитетом были рассмотрены информационно-аналитическая записка ГУ МВД России по Иркутской области о состоянии правопорядка на территории Иркутской области в 2021 году, информационно-аналитическая записка Восточно-Сибирского ЛУ МВД России на транспорте по обеспечению правопорядка на объектах транспортного комплекса</w:t>
      </w:r>
      <w:r w:rsidRPr="00517E97">
        <w:rPr>
          <w:rFonts w:ascii="Times New Roman" w:hAnsi="Times New Roman"/>
          <w:bCs/>
        </w:rPr>
        <w:t>, отчет члена Совета Федерации Федерального Собрания Российской Федерации – представителя от Законодательного Собрания Иркутской области Брилки С.Ф.,</w:t>
      </w:r>
      <w:r w:rsidRPr="00517E97">
        <w:rPr>
          <w:rFonts w:ascii="Times New Roman" w:hAnsi="Times New Roman"/>
        </w:rPr>
        <w:t xml:space="preserve"> ежегодные доклады о деятельности Уполномоченного по правам человека в Иркутской области, Совета муниципальных образований Иркутской области, а также отчет Губернатора Иркутской области о результатах деятельности Правительства Иркутской области за 2021 год.</w:t>
      </w:r>
      <w:r w:rsidRPr="00517E97">
        <w:rPr>
          <w:rFonts w:ascii="Times New Roman" w:hAnsi="Times New Roman"/>
          <w:bCs/>
        </w:rPr>
        <w:t xml:space="preserve"> </w:t>
      </w:r>
    </w:p>
    <w:p w:rsidR="005E3C15" w:rsidRPr="00517E97" w:rsidRDefault="00BC4290" w:rsidP="00765279">
      <w:pPr>
        <w:ind w:firstLine="709"/>
        <w:jc w:val="both"/>
        <w:rPr>
          <w:rFonts w:ascii="Times New Roman" w:hAnsi="Times New Roman"/>
        </w:rPr>
      </w:pPr>
      <w:r w:rsidRPr="00517E97">
        <w:rPr>
          <w:rFonts w:ascii="Times New Roman" w:hAnsi="Times New Roman"/>
        </w:rPr>
        <w:t>Председатель комитета участвовал в работе органов, сформированных Губернатором Иркутской области, Правительством Иркутской области:</w:t>
      </w:r>
      <w:r w:rsidRPr="00517E97">
        <w:rPr>
          <w:rFonts w:ascii="Times New Roman" w:eastAsiaTheme="minorHAnsi" w:hAnsi="Times New Roman"/>
        </w:rPr>
        <w:t xml:space="preserve"> </w:t>
      </w:r>
      <w:r w:rsidR="001B4B60">
        <w:rPr>
          <w:rFonts w:ascii="Times New Roman" w:eastAsiaTheme="minorHAnsi" w:hAnsi="Times New Roman"/>
        </w:rPr>
        <w:t xml:space="preserve">в </w:t>
      </w:r>
      <w:r w:rsidRPr="00517E97">
        <w:rPr>
          <w:rFonts w:ascii="Times New Roman" w:hAnsi="Times New Roman"/>
        </w:rPr>
        <w:t xml:space="preserve">Общественном Совете по наградам при Губернаторе Иркутской области, </w:t>
      </w:r>
      <w:r w:rsidR="001B4B60">
        <w:rPr>
          <w:rFonts w:ascii="Times New Roman" w:hAnsi="Times New Roman"/>
        </w:rPr>
        <w:t xml:space="preserve">в </w:t>
      </w:r>
      <w:r w:rsidRPr="00517E97">
        <w:rPr>
          <w:rFonts w:ascii="Times New Roman" w:hAnsi="Times New Roman"/>
        </w:rPr>
        <w:t>заседаниях Правительства Иркутской области</w:t>
      </w:r>
      <w:r w:rsidR="001B4B60">
        <w:rPr>
          <w:rFonts w:ascii="Times New Roman" w:hAnsi="Times New Roman"/>
        </w:rPr>
        <w:t>,</w:t>
      </w:r>
      <w:r w:rsidRPr="00517E97">
        <w:rPr>
          <w:rFonts w:ascii="Times New Roman" w:hAnsi="Times New Roman"/>
        </w:rPr>
        <w:t xml:space="preserve"> а также в заседаниях Координационного совета при Управлении Минюста России по Иркутской области, заседаниях Правления Палаты муниципальных районов Ассоциации муниципальных образований Иркутской области, в мероприятиях, проводимых Государственной Думой Федерального Собрания РФ, Советом Федерации Федерального Собрания РФ, профильными министерствами и ведомствами, по вопросам реализации федерального законодательства.</w:t>
      </w:r>
    </w:p>
    <w:p w:rsidR="00BE6209" w:rsidRPr="00517E97" w:rsidRDefault="00BE6209" w:rsidP="00765279">
      <w:pPr>
        <w:ind w:firstLine="709"/>
        <w:jc w:val="both"/>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42" w:name="_Toc109633492"/>
      <w:r w:rsidRPr="00517E97">
        <w:rPr>
          <w:rFonts w:ascii="Times New Roman" w:hAnsi="Times New Roman"/>
          <w:i w:val="0"/>
          <w:sz w:val="24"/>
          <w:szCs w:val="24"/>
        </w:rPr>
        <w:t>Комитет по бюджету, финансово-экономическому и налоговому законодательству</w:t>
      </w:r>
      <w:bookmarkEnd w:id="42"/>
    </w:p>
    <w:p w:rsidR="00BC4290" w:rsidRPr="00517E97" w:rsidRDefault="00BC4290" w:rsidP="00765279">
      <w:pPr>
        <w:ind w:firstLine="709"/>
        <w:jc w:val="both"/>
        <w:rPr>
          <w:rFonts w:ascii="Times New Roman" w:hAnsi="Times New Roman"/>
        </w:rPr>
      </w:pPr>
      <w:r w:rsidRPr="00517E97">
        <w:rPr>
          <w:rFonts w:ascii="Times New Roman" w:hAnsi="Times New Roman"/>
        </w:rPr>
        <w:t>Цели и задачи, стоявшие перед комитетом</w:t>
      </w:r>
      <w:r w:rsidR="001B4B60">
        <w:rPr>
          <w:rFonts w:ascii="Times New Roman" w:hAnsi="Times New Roman"/>
        </w:rPr>
        <w:t>,</w:t>
      </w:r>
      <w:r w:rsidRPr="00517E97">
        <w:rPr>
          <w:rFonts w:ascii="Times New Roman" w:hAnsi="Times New Roman"/>
        </w:rPr>
        <w:t xml:space="preserve"> и их реализация </w:t>
      </w:r>
      <w:r w:rsidR="001B4B60">
        <w:rPr>
          <w:rFonts w:ascii="Times New Roman" w:hAnsi="Times New Roman"/>
        </w:rPr>
        <w:t>в законотворческой деятельности.</w:t>
      </w:r>
    </w:p>
    <w:p w:rsidR="00BC4290" w:rsidRPr="00517E97" w:rsidRDefault="00BC4290" w:rsidP="00765279">
      <w:pPr>
        <w:ind w:firstLine="709"/>
        <w:jc w:val="both"/>
        <w:rPr>
          <w:rFonts w:ascii="Times New Roman" w:hAnsi="Times New Roman"/>
        </w:rPr>
      </w:pPr>
      <w:r w:rsidRPr="00517E97">
        <w:rPr>
          <w:rFonts w:ascii="Times New Roman" w:hAnsi="Times New Roman"/>
        </w:rPr>
        <w:t>Комитет по  бюджету, ценообразованию, финансово-экономическому и налоговому законодательству Законодательного Собрания 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2022 год, планом работы Законодательного Собрания Иркутской области на 2022 год, планом работы комитета по бюджету, ценообразованию, финансово-экономическому и налоговому законодательству Законодательного Собрания на 2022 год.</w:t>
      </w:r>
    </w:p>
    <w:p w:rsidR="00BC4290" w:rsidRPr="00517E97" w:rsidRDefault="00BC4290" w:rsidP="00765279">
      <w:pPr>
        <w:ind w:firstLine="709"/>
        <w:jc w:val="both"/>
        <w:rPr>
          <w:rFonts w:ascii="Times New Roman" w:hAnsi="Times New Roman"/>
        </w:rPr>
      </w:pPr>
      <w:r w:rsidRPr="00517E97">
        <w:rPr>
          <w:rFonts w:ascii="Times New Roman" w:hAnsi="Times New Roman"/>
        </w:rPr>
        <w:lastRenderedPageBreak/>
        <w:t>Основным направлением деятельности комитета является совершенствование бюджетного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области и предназначенных для решения задач, стоящих перед Иркутской областью.</w:t>
      </w:r>
    </w:p>
    <w:p w:rsidR="00BC4290" w:rsidRPr="00517E97" w:rsidRDefault="00BC4290" w:rsidP="00765279">
      <w:pPr>
        <w:ind w:firstLine="709"/>
        <w:jc w:val="both"/>
        <w:rPr>
          <w:rFonts w:ascii="Times New Roman" w:hAnsi="Times New Roman"/>
        </w:rPr>
      </w:pPr>
      <w:r w:rsidRPr="00517E97">
        <w:rPr>
          <w:rFonts w:ascii="Times New Roman" w:hAnsi="Times New Roman"/>
        </w:rPr>
        <w:t>Количество проведенных заседаний – 11.</w:t>
      </w:r>
    </w:p>
    <w:p w:rsidR="00BC4290" w:rsidRPr="00517E97" w:rsidRDefault="00BC4290" w:rsidP="00765279">
      <w:pPr>
        <w:ind w:firstLine="709"/>
        <w:jc w:val="both"/>
        <w:rPr>
          <w:rFonts w:ascii="Times New Roman" w:hAnsi="Times New Roman"/>
        </w:rPr>
      </w:pPr>
      <w:r w:rsidRPr="00517E97">
        <w:rPr>
          <w:rFonts w:ascii="Times New Roman" w:hAnsi="Times New Roman"/>
        </w:rPr>
        <w:t>Количество вопросов, рассмотренных на заседаниях</w:t>
      </w:r>
      <w:r w:rsidR="001B4B60">
        <w:rPr>
          <w:rFonts w:ascii="Times New Roman" w:hAnsi="Times New Roman"/>
        </w:rPr>
        <w:t xml:space="preserve">, – 28, </w:t>
      </w:r>
      <w:r w:rsidRPr="00517E97">
        <w:rPr>
          <w:rFonts w:ascii="Times New Roman" w:hAnsi="Times New Roman"/>
        </w:rPr>
        <w:t>из них внесенных на рассмотрение сессий Законодательного Собрания Иркутской области – 21.</w:t>
      </w:r>
    </w:p>
    <w:p w:rsidR="00BC4290" w:rsidRPr="00517E97" w:rsidRDefault="00BC4290" w:rsidP="00765279">
      <w:pPr>
        <w:ind w:firstLine="709"/>
        <w:jc w:val="both"/>
        <w:rPr>
          <w:rFonts w:ascii="Times New Roman" w:hAnsi="Times New Roman"/>
        </w:rPr>
      </w:pPr>
      <w:r w:rsidRPr="00517E97">
        <w:rPr>
          <w:rFonts w:ascii="Times New Roman" w:hAnsi="Times New Roman"/>
        </w:rPr>
        <w:t>Количество законопроектов, принятых в окончательном чтении и направленных Губернатору Иркутской области для обнародования</w:t>
      </w:r>
      <w:r w:rsidR="001B4B60">
        <w:rPr>
          <w:rFonts w:ascii="Times New Roman" w:hAnsi="Times New Roman"/>
        </w:rPr>
        <w:t>,</w:t>
      </w:r>
      <w:r w:rsidRPr="00517E97">
        <w:rPr>
          <w:rFonts w:ascii="Times New Roman" w:hAnsi="Times New Roman"/>
        </w:rPr>
        <w:t xml:space="preserve"> – 9.</w:t>
      </w:r>
    </w:p>
    <w:p w:rsidR="00BC4290" w:rsidRPr="00517E97" w:rsidRDefault="00BC4290" w:rsidP="00765279">
      <w:pPr>
        <w:ind w:firstLine="709"/>
        <w:jc w:val="both"/>
        <w:rPr>
          <w:rFonts w:ascii="Times New Roman" w:hAnsi="Times New Roman"/>
        </w:rPr>
      </w:pPr>
      <w:r w:rsidRPr="00517E97">
        <w:rPr>
          <w:rFonts w:ascii="Times New Roman" w:hAnsi="Times New Roman"/>
        </w:rPr>
        <w:t>Информация о законодательных инициативах депутатов – членов комитета, в т</w:t>
      </w:r>
      <w:r w:rsidR="001B4B60">
        <w:rPr>
          <w:rFonts w:ascii="Times New Roman" w:hAnsi="Times New Roman"/>
        </w:rPr>
        <w:t xml:space="preserve">ом </w:t>
      </w:r>
      <w:r w:rsidRPr="00517E97">
        <w:rPr>
          <w:rFonts w:ascii="Times New Roman" w:hAnsi="Times New Roman"/>
        </w:rPr>
        <w:t>ч</w:t>
      </w:r>
      <w:r w:rsidR="001B4B60">
        <w:rPr>
          <w:rFonts w:ascii="Times New Roman" w:hAnsi="Times New Roman"/>
        </w:rPr>
        <w:t>исле</w:t>
      </w:r>
      <w:r w:rsidRPr="00517E97">
        <w:rPr>
          <w:rFonts w:ascii="Times New Roman" w:hAnsi="Times New Roman"/>
        </w:rPr>
        <w:t xml:space="preserve"> о поправках</w:t>
      </w:r>
      <w:r w:rsidR="001B4B60">
        <w:rPr>
          <w:rFonts w:ascii="Times New Roman" w:hAnsi="Times New Roman"/>
        </w:rPr>
        <w:t>,</w:t>
      </w:r>
      <w:r w:rsidRPr="00517E97">
        <w:rPr>
          <w:rFonts w:ascii="Times New Roman" w:hAnsi="Times New Roman"/>
        </w:rPr>
        <w:t xml:space="preserve"> с указанием наименования соответствующих законопроектов.</w:t>
      </w:r>
    </w:p>
    <w:p w:rsidR="00BC4290" w:rsidRPr="00517E97" w:rsidRDefault="00BC4290" w:rsidP="00765279">
      <w:pPr>
        <w:ind w:firstLine="709"/>
        <w:jc w:val="both"/>
        <w:rPr>
          <w:rFonts w:ascii="Times New Roman" w:hAnsi="Times New Roman"/>
        </w:rPr>
      </w:pPr>
      <w:r w:rsidRPr="00517E97">
        <w:rPr>
          <w:rFonts w:ascii="Times New Roman" w:hAnsi="Times New Roman"/>
        </w:rPr>
        <w:t>Депутатами, в том числе членами комитета, в отчетном периоде внесен</w:t>
      </w:r>
      <w:r w:rsidR="00685E2B">
        <w:rPr>
          <w:rFonts w:ascii="Times New Roman" w:hAnsi="Times New Roman"/>
        </w:rPr>
        <w:t xml:space="preserve"> </w:t>
      </w:r>
      <w:r w:rsidRPr="00517E97">
        <w:rPr>
          <w:rFonts w:ascii="Times New Roman" w:hAnsi="Times New Roman"/>
        </w:rPr>
        <w:t>1 законопроект – проект закона Иркутской области № ПЗ-970 «О решении вопросов местного значения с привлечением средств самообложения граждан в Иркутской области» (законодательная инициатива депутатов Законодательного Собрания Дикусаровой Н.И., Лобкова А.В., Побойкина В.Л., Гаськова А.Ю., Носенко О.Н., Габова Р.Ф., Синцовой И.А., Труфанова Н.С., Сагдеева Т.Р., Любенкова Г.А., Егоровой Л.И., Кудрявцевой Г.Ф.).</w:t>
      </w:r>
    </w:p>
    <w:p w:rsidR="00BC4290" w:rsidRPr="00517E97" w:rsidRDefault="00BC4290" w:rsidP="00765279">
      <w:pPr>
        <w:ind w:firstLine="709"/>
        <w:jc w:val="both"/>
        <w:rPr>
          <w:rFonts w:ascii="Times New Roman" w:hAnsi="Times New Roman"/>
        </w:rPr>
      </w:pPr>
      <w:r w:rsidRPr="00517E97">
        <w:rPr>
          <w:rFonts w:ascii="Times New Roman" w:hAnsi="Times New Roman"/>
        </w:rPr>
        <w:t>Депутатами, в том числе членами комитета, в отчетном периоде внесено 40 поправок к законопроектам:</w:t>
      </w:r>
    </w:p>
    <w:p w:rsidR="00BC4290" w:rsidRPr="00517E97" w:rsidRDefault="00BC4290" w:rsidP="00765279">
      <w:pPr>
        <w:ind w:firstLine="709"/>
        <w:jc w:val="both"/>
        <w:rPr>
          <w:rFonts w:ascii="Times New Roman" w:hAnsi="Times New Roman"/>
        </w:rPr>
      </w:pPr>
      <w:r w:rsidRPr="00517E97">
        <w:rPr>
          <w:rFonts w:ascii="Times New Roman" w:hAnsi="Times New Roman"/>
        </w:rPr>
        <w:t>8 поправок к проекту закона Иркутской области № ПЗ-962 «Об отдельных вопросах реализации на территории Иркутской области инициативных проектов» (7 поправок внесены депутатами Законодательного Собрания Дикусаровой Н.И., Алдаровым К.Р., Синцовой И.А., Лобковым А.В., Сагдеевым Т.Р., Труфановым Н.С., Перетолчиным В.В., Бакуровым Е.В., 1 поправка внесена депутатом Законодательного Собрания Сарсенбаевым Е.С.);</w:t>
      </w:r>
    </w:p>
    <w:p w:rsidR="00BC4290" w:rsidRPr="00517E97" w:rsidRDefault="00BC4290" w:rsidP="00765279">
      <w:pPr>
        <w:ind w:firstLine="709"/>
        <w:jc w:val="both"/>
        <w:rPr>
          <w:rFonts w:ascii="Times New Roman" w:hAnsi="Times New Roman"/>
        </w:rPr>
      </w:pPr>
      <w:r w:rsidRPr="00517E97">
        <w:rPr>
          <w:rFonts w:ascii="Times New Roman" w:hAnsi="Times New Roman"/>
        </w:rPr>
        <w:t>7 поправок к проекту закона Иркутской области № ПЗ-981 «О внесении изменения в статью 2 Закона Иркутской области «О транспортном налоге» (в части предоставления налоговой льготы)» (внесены депутатами Законодательного Собрания Дикусаровой Н.И., Любенковым Г.А., Беловым А.С., Сарсенбаевым Е.С., Кудрявцевой Г.Ф., Бакуровым Е.В.);</w:t>
      </w:r>
    </w:p>
    <w:p w:rsidR="00BC4290" w:rsidRPr="00517E97" w:rsidRDefault="00BC4290" w:rsidP="00765279">
      <w:pPr>
        <w:ind w:firstLine="709"/>
        <w:jc w:val="both"/>
        <w:rPr>
          <w:rFonts w:ascii="Times New Roman" w:hAnsi="Times New Roman"/>
        </w:rPr>
      </w:pPr>
      <w:r w:rsidRPr="00517E97">
        <w:rPr>
          <w:rFonts w:ascii="Times New Roman" w:hAnsi="Times New Roman"/>
        </w:rPr>
        <w:t>7 поправок к проекту закона Иркутской области № ПЗ-951 «Об инвестиционном налоговом вычете по налогу на прибыль организаций в Иркутской области» (внесены депутатами Законодательного Собрания Дикусаровой Н.И., Любенковым Г.А.);</w:t>
      </w:r>
    </w:p>
    <w:p w:rsidR="00BC4290" w:rsidRPr="00517E97" w:rsidRDefault="00BC4290" w:rsidP="00765279">
      <w:pPr>
        <w:ind w:firstLine="709"/>
        <w:jc w:val="both"/>
        <w:rPr>
          <w:rFonts w:ascii="Times New Roman" w:hAnsi="Times New Roman"/>
        </w:rPr>
      </w:pPr>
      <w:r w:rsidRPr="00517E97">
        <w:rPr>
          <w:rFonts w:ascii="Times New Roman" w:hAnsi="Times New Roman"/>
        </w:rPr>
        <w:t>1 поправка к проекту закона Иркутской области №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 (внесена депутатом Законодательного Собрания Дикусаровой Н.И.);</w:t>
      </w:r>
    </w:p>
    <w:p w:rsidR="00BC4290" w:rsidRPr="00517E97" w:rsidRDefault="00BC4290" w:rsidP="00765279">
      <w:pPr>
        <w:ind w:firstLine="709"/>
        <w:jc w:val="both"/>
        <w:rPr>
          <w:rFonts w:ascii="Times New Roman" w:hAnsi="Times New Roman"/>
        </w:rPr>
      </w:pPr>
      <w:r w:rsidRPr="00517E97">
        <w:rPr>
          <w:rFonts w:ascii="Times New Roman" w:hAnsi="Times New Roman"/>
        </w:rPr>
        <w:t>3 поправки к проекту закона Иркутской области № ПЗ-1005 «О внесении изменений в Закон Иркутской области «Об областном бюджете на 2022 год и на плановый период 2023 и 2024 годов» (2 поправки внесены депутатами Законодательного Собрания Дикусаровой Н.И., Шпаковым В.Ю., Красноштановым А.Н., Сарсенбаевым Е.С., Любенковым Г.А., Беловым А.С., Труфановым Н.С., Алдаровым К.Р., Лобковым А.В., Перетолчиным В.В., Андреевым А.А., Сагдеевым Т.Р., Габовым Р.Ф., Кудрявцевой Г.Ф., Терентьевым А.Н., Синцовой И.А., Гаськовым А.Ю., 1 поправка внесена депутатом Законодательного Собрания Егоровой Л.И.);</w:t>
      </w:r>
    </w:p>
    <w:p w:rsidR="00BC4290" w:rsidRPr="00517E97" w:rsidRDefault="00BC4290" w:rsidP="00765279">
      <w:pPr>
        <w:ind w:firstLine="709"/>
        <w:jc w:val="both"/>
        <w:rPr>
          <w:rFonts w:ascii="Times New Roman" w:hAnsi="Times New Roman"/>
        </w:rPr>
      </w:pPr>
      <w:r w:rsidRPr="00517E97">
        <w:rPr>
          <w:rFonts w:ascii="Times New Roman" w:hAnsi="Times New Roman"/>
        </w:rPr>
        <w:t>14 поправок к проекту закона Иркутской области № ПЗ-1018 «О внесении изменений в Закон Иркутской области «Об особенностях налогообложения при применении упрощенной системы налогообложения» (внесены депутатами Законодательного Собра</w:t>
      </w:r>
      <w:r w:rsidRPr="00517E97">
        <w:rPr>
          <w:rFonts w:ascii="Times New Roman" w:hAnsi="Times New Roman"/>
        </w:rPr>
        <w:lastRenderedPageBreak/>
        <w:t>ния Дикусаровой Н.И., Любенковым Г.А., Бакуровым Е.В., Кудрявцевой Г.Ф., Беловым А.С., Сарсенбаевым Е.С., Шпаковым В.Ю.).</w:t>
      </w:r>
    </w:p>
    <w:p w:rsidR="00BC4290" w:rsidRPr="00517E97" w:rsidRDefault="00BC4290" w:rsidP="00765279">
      <w:pPr>
        <w:ind w:firstLine="709"/>
        <w:jc w:val="both"/>
        <w:rPr>
          <w:rFonts w:ascii="Times New Roman" w:hAnsi="Times New Roman"/>
        </w:rPr>
      </w:pPr>
      <w:r w:rsidRPr="00517E97">
        <w:rPr>
          <w:rFonts w:ascii="Times New Roman" w:hAnsi="Times New Roman"/>
        </w:rPr>
        <w:t>Информация о проведенных мероприятиях:</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12.01.2022 </w:t>
      </w:r>
      <w:r w:rsidR="007E7516">
        <w:rPr>
          <w:rFonts w:ascii="Times New Roman" w:hAnsi="Times New Roman"/>
        </w:rPr>
        <w:t xml:space="preserve">– </w:t>
      </w:r>
      <w:r w:rsidRPr="00517E97">
        <w:rPr>
          <w:rFonts w:ascii="Times New Roman" w:hAnsi="Times New Roman"/>
        </w:rPr>
        <w:t>совещание о направлении обращения об увеличении льготного обеспечения больных сахарным диабетом диагностическими системами;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12.01.2022 </w:t>
      </w:r>
      <w:r w:rsidR="007E7516">
        <w:rPr>
          <w:rFonts w:ascii="Times New Roman" w:hAnsi="Times New Roman"/>
        </w:rPr>
        <w:t xml:space="preserve">– </w:t>
      </w:r>
      <w:r w:rsidRPr="00517E97">
        <w:rPr>
          <w:rFonts w:ascii="Times New Roman" w:hAnsi="Times New Roman"/>
        </w:rPr>
        <w:t>совещание о строительстве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18.01.2022</w:t>
      </w:r>
      <w:r w:rsidR="007E7516">
        <w:rPr>
          <w:rFonts w:ascii="Times New Roman" w:hAnsi="Times New Roman"/>
        </w:rPr>
        <w:t xml:space="preserve"> –</w:t>
      </w:r>
      <w:r w:rsidRPr="00517E97">
        <w:rPr>
          <w:rFonts w:ascii="Times New Roman" w:hAnsi="Times New Roman"/>
        </w:rPr>
        <w:t xml:space="preserve"> совещание по проекту закона Иркутской области № ПЗ-951 «Об инвестиционном налоговом вычете по налогу на прибыль организаций в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18.01.2022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 № ПЗ-951 «Об инвестиционном налоговом вычете по налогу на прибыль организаций в Иркутской области» в части предоставления инвестиционного налогового вычета налогоплательщикам, перечислившим пожертвование некоммерческим организациям (фондам) на формирование целевого капитала в целях поддержки государственных и муниципальных учреждений культуры;</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14.02.2022 </w:t>
      </w:r>
      <w:r w:rsidR="007E7516">
        <w:rPr>
          <w:rFonts w:ascii="Times New Roman" w:hAnsi="Times New Roman"/>
        </w:rPr>
        <w:t xml:space="preserve">– </w:t>
      </w:r>
      <w:r w:rsidRPr="00517E97">
        <w:rPr>
          <w:rFonts w:ascii="Times New Roman" w:hAnsi="Times New Roman"/>
        </w:rPr>
        <w:t>рабочее совещание по вопросу реализации Закона Иркутской области от 30</w:t>
      </w:r>
      <w:r w:rsidR="007E7516">
        <w:rPr>
          <w:rFonts w:ascii="Times New Roman" w:hAnsi="Times New Roman"/>
        </w:rPr>
        <w:t xml:space="preserve"> ноября </w:t>
      </w:r>
      <w:r w:rsidRPr="00517E97">
        <w:rPr>
          <w:rFonts w:ascii="Times New Roman" w:hAnsi="Times New Roman"/>
        </w:rPr>
        <w:t xml:space="preserve">2021 </w:t>
      </w:r>
      <w:r w:rsidR="007E7516">
        <w:rPr>
          <w:rFonts w:ascii="Times New Roman" w:hAnsi="Times New Roman"/>
        </w:rPr>
        <w:t xml:space="preserve">года </w:t>
      </w:r>
      <w:r w:rsidRPr="00517E97">
        <w:rPr>
          <w:rFonts w:ascii="Times New Roman" w:hAnsi="Times New Roman"/>
        </w:rPr>
        <w:t>№ 124-ОЗ «О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24.02.2022 </w:t>
      </w:r>
      <w:r w:rsidR="007E7516">
        <w:rPr>
          <w:rFonts w:ascii="Times New Roman" w:hAnsi="Times New Roman"/>
        </w:rPr>
        <w:t xml:space="preserve">– </w:t>
      </w:r>
      <w:r w:rsidRPr="00517E97">
        <w:rPr>
          <w:rFonts w:ascii="Times New Roman" w:hAnsi="Times New Roman"/>
        </w:rPr>
        <w:t>совещание по обращению регионального отделения ДОСААФ России Иркутской области о транспортном налоге;</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03.03.2022 </w:t>
      </w:r>
      <w:r w:rsidR="007E7516">
        <w:rPr>
          <w:rFonts w:ascii="Times New Roman" w:hAnsi="Times New Roman"/>
        </w:rPr>
        <w:t xml:space="preserve">– </w:t>
      </w:r>
      <w:r w:rsidRPr="00517E97">
        <w:rPr>
          <w:rFonts w:ascii="Times New Roman" w:hAnsi="Times New Roman"/>
        </w:rPr>
        <w:t>о поправках к проекту закона Иркутской области № ПЗ-951 «Об инвестиционном налоговом вычете по налогу на прибыль организаций в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09.03.2022</w:t>
      </w:r>
      <w:r w:rsidR="007E7516">
        <w:rPr>
          <w:rFonts w:ascii="Times New Roman" w:hAnsi="Times New Roman"/>
        </w:rPr>
        <w:t xml:space="preserve"> –</w:t>
      </w:r>
      <w:r w:rsidRPr="00517E97">
        <w:rPr>
          <w:rFonts w:ascii="Times New Roman" w:hAnsi="Times New Roman"/>
        </w:rPr>
        <w:t xml:space="preserve"> совещание по проекту закона Иркутской области № ПЗ-962 «Об отдельных вопросах реализации на территории Иркутской области инициативных проектов»;</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16.03.2022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 № ПЗ-959 «О внесении изменения в статью 2 Закона Иркутской области «О транспортном налоге» (в части предоставления налоговой льготы ветеранам боевых действий)»;</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22.03.2022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 и поликлиники Тайшетской районной больницы;</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24.03.2022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30.03.2022 </w:t>
      </w:r>
      <w:r w:rsidR="007E7516">
        <w:rPr>
          <w:rFonts w:ascii="Times New Roman" w:hAnsi="Times New Roman"/>
        </w:rPr>
        <w:t xml:space="preserve">– </w:t>
      </w:r>
      <w:r w:rsidRPr="00517E97">
        <w:rPr>
          <w:rFonts w:ascii="Times New Roman" w:hAnsi="Times New Roman"/>
        </w:rPr>
        <w:t>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31.03.2022 </w:t>
      </w:r>
      <w:r w:rsidR="007E7516">
        <w:rPr>
          <w:rFonts w:ascii="Times New Roman" w:hAnsi="Times New Roman"/>
        </w:rPr>
        <w:t xml:space="preserve">– </w:t>
      </w:r>
      <w:r w:rsidRPr="00517E97">
        <w:rPr>
          <w:rFonts w:ascii="Times New Roman" w:hAnsi="Times New Roman"/>
        </w:rPr>
        <w:t>совещание о принятых мерах по реализации предложений прокуратуры Иркутской области, изложенных в заключении на проект закона Иркутской области «Об областном бюджете на 2022 год и на плановый период 2023 и 2024 годов»;</w:t>
      </w:r>
    </w:p>
    <w:p w:rsidR="00BC4290" w:rsidRPr="00517E97" w:rsidRDefault="00BC4290" w:rsidP="00765279">
      <w:pPr>
        <w:ind w:firstLine="709"/>
        <w:jc w:val="both"/>
        <w:rPr>
          <w:rFonts w:ascii="Times New Roman" w:hAnsi="Times New Roman"/>
        </w:rPr>
      </w:pPr>
      <w:r w:rsidRPr="00517E97">
        <w:rPr>
          <w:rFonts w:ascii="Times New Roman" w:hAnsi="Times New Roman"/>
        </w:rPr>
        <w:t>04.04.2022</w:t>
      </w:r>
      <w:r w:rsidR="007E7516">
        <w:rPr>
          <w:rFonts w:ascii="Times New Roman" w:hAnsi="Times New Roman"/>
        </w:rPr>
        <w:t xml:space="preserve"> –</w:t>
      </w:r>
      <w:r w:rsidRPr="00517E97">
        <w:rPr>
          <w:rFonts w:ascii="Times New Roman" w:hAnsi="Times New Roman"/>
        </w:rPr>
        <w:t xml:space="preserve"> совещание о проектировании строительства Балаганской ЦРБ и поликлиники Тайшетской районной больницы;</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04.04.2022 </w:t>
      </w:r>
      <w:r w:rsidR="007E7516">
        <w:rPr>
          <w:rFonts w:ascii="Times New Roman" w:hAnsi="Times New Roman"/>
        </w:rPr>
        <w:t xml:space="preserve">– </w:t>
      </w:r>
      <w:r w:rsidRPr="00517E97">
        <w:rPr>
          <w:rFonts w:ascii="Times New Roman" w:hAnsi="Times New Roman"/>
        </w:rPr>
        <w:t>совещание о заключении Управления Федеральной налоговой службы по Иркутской области на проект закона Иркутской области № ПЗ-971 «О внесении изменений в отдельные законы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05.04.2022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w:t>
      </w:r>
      <w:r w:rsidR="0098414A">
        <w:rPr>
          <w:rFonts w:ascii="Times New Roman" w:hAnsi="Times New Roman"/>
        </w:rPr>
        <w:t xml:space="preserve"> </w:t>
      </w:r>
      <w:r w:rsidRPr="00517E97">
        <w:rPr>
          <w:rFonts w:ascii="Times New Roman" w:hAnsi="Times New Roman"/>
        </w:rPr>
        <w:t>№ ПЗ-971 «О внесении изменений в отдельные законы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06.04.2022</w:t>
      </w:r>
      <w:r w:rsidR="007E7516">
        <w:rPr>
          <w:rFonts w:ascii="Times New Roman" w:hAnsi="Times New Roman"/>
        </w:rPr>
        <w:t xml:space="preserve"> –</w:t>
      </w:r>
      <w:r w:rsidRPr="00517E97">
        <w:rPr>
          <w:rFonts w:ascii="Times New Roman" w:hAnsi="Times New Roman"/>
        </w:rPr>
        <w:t xml:space="preserve"> совещание о поправках к проекту закона Иркутской области</w:t>
      </w:r>
      <w:r w:rsidR="0098414A">
        <w:rPr>
          <w:rFonts w:ascii="Times New Roman" w:hAnsi="Times New Roman"/>
        </w:rPr>
        <w:t xml:space="preserve"> </w:t>
      </w:r>
      <w:r w:rsidRPr="00517E97">
        <w:rPr>
          <w:rFonts w:ascii="Times New Roman" w:hAnsi="Times New Roman"/>
        </w:rPr>
        <w:t>№ ПЗ-664 «О внесении изменений в часть 1 статьи 2 Закона Иркутской области «О налоге на имущество организаций»;</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11.04.2022 </w:t>
      </w:r>
      <w:r w:rsidR="007E7516">
        <w:rPr>
          <w:rFonts w:ascii="Times New Roman" w:hAnsi="Times New Roman"/>
        </w:rPr>
        <w:t xml:space="preserve">– </w:t>
      </w:r>
      <w:r w:rsidRPr="00517E97">
        <w:rPr>
          <w:rFonts w:ascii="Times New Roman" w:hAnsi="Times New Roman"/>
        </w:rPr>
        <w:t>совещание о ситуации по антитеррористической защищенности объектов образования в г. Усолье-Сибирское и г. Тулуне;</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12.04.2022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13.04.2022 </w:t>
      </w:r>
      <w:r w:rsidR="007E7516">
        <w:rPr>
          <w:rFonts w:ascii="Times New Roman" w:hAnsi="Times New Roman"/>
        </w:rPr>
        <w:t xml:space="preserve">– </w:t>
      </w:r>
      <w:r w:rsidRPr="00517E97">
        <w:rPr>
          <w:rFonts w:ascii="Times New Roman" w:hAnsi="Times New Roman"/>
        </w:rPr>
        <w:t>совещание о реализации мероприятий по восстановлению храмов, являющихся объектами культурного наследия;</w:t>
      </w:r>
    </w:p>
    <w:p w:rsidR="00BC4290" w:rsidRPr="00517E97" w:rsidRDefault="00BC4290" w:rsidP="00765279">
      <w:pPr>
        <w:ind w:firstLine="709"/>
        <w:jc w:val="both"/>
        <w:rPr>
          <w:rFonts w:ascii="Times New Roman" w:hAnsi="Times New Roman"/>
        </w:rPr>
      </w:pPr>
      <w:r w:rsidRPr="00517E97">
        <w:rPr>
          <w:rFonts w:ascii="Times New Roman" w:hAnsi="Times New Roman"/>
        </w:rPr>
        <w:lastRenderedPageBreak/>
        <w:t xml:space="preserve">15.04.2022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20.04.2022</w:t>
      </w:r>
      <w:r w:rsidR="007E7516">
        <w:rPr>
          <w:rFonts w:ascii="Times New Roman" w:hAnsi="Times New Roman"/>
        </w:rPr>
        <w:t xml:space="preserve"> –</w:t>
      </w:r>
      <w:r w:rsidRPr="00517E97">
        <w:rPr>
          <w:rFonts w:ascii="Times New Roman" w:hAnsi="Times New Roman"/>
        </w:rPr>
        <w:t xml:space="preserve"> совещание по проекту закона Иркутской области № ПЗ-981 «О внесении изменения в статью 2 Закона Иркутской области «О транспортном налоге» (в части предоставления налоговой льготы)»;</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22.04.2022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25.04.2022 </w:t>
      </w:r>
      <w:r w:rsidR="007E7516">
        <w:rPr>
          <w:rFonts w:ascii="Times New Roman" w:hAnsi="Times New Roman"/>
        </w:rPr>
        <w:t>–</w:t>
      </w:r>
      <w:r w:rsidR="007E7516">
        <w:t xml:space="preserve"> </w:t>
      </w:r>
      <w:r w:rsidRPr="00517E97">
        <w:rPr>
          <w:rFonts w:ascii="Times New Roman" w:hAnsi="Times New Roman"/>
        </w:rPr>
        <w:t>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BC4290" w:rsidRPr="00517E97" w:rsidRDefault="00BC4290" w:rsidP="00765279">
      <w:pPr>
        <w:ind w:firstLine="709"/>
        <w:jc w:val="both"/>
        <w:rPr>
          <w:rFonts w:ascii="Times New Roman" w:hAnsi="Times New Roman"/>
        </w:rPr>
      </w:pPr>
      <w:r w:rsidRPr="00517E97">
        <w:rPr>
          <w:rFonts w:ascii="Times New Roman" w:hAnsi="Times New Roman"/>
        </w:rPr>
        <w:t>12.05.2022</w:t>
      </w:r>
      <w:r w:rsidR="007E7516">
        <w:rPr>
          <w:rFonts w:ascii="Times New Roman" w:hAnsi="Times New Roman"/>
        </w:rPr>
        <w:t xml:space="preserve"> –</w:t>
      </w:r>
      <w:r w:rsidRPr="00517E97">
        <w:rPr>
          <w:rFonts w:ascii="Times New Roman" w:hAnsi="Times New Roman"/>
        </w:rPr>
        <w:t xml:space="preserve"> 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13.05.2022 </w:t>
      </w:r>
      <w:r w:rsidR="007E7516">
        <w:rPr>
          <w:rFonts w:ascii="Times New Roman" w:hAnsi="Times New Roman"/>
        </w:rPr>
        <w:t xml:space="preserve">– </w:t>
      </w:r>
      <w:r w:rsidRPr="00517E97">
        <w:rPr>
          <w:rFonts w:ascii="Times New Roman" w:hAnsi="Times New Roman"/>
        </w:rPr>
        <w:t>совещание по вопросам транспортировки тел умерших и исполнения решений судов об организации ритуальных услуг в Тайшетском районе;</w:t>
      </w:r>
    </w:p>
    <w:p w:rsidR="00BC4290" w:rsidRPr="00517E97" w:rsidRDefault="00BC4290" w:rsidP="00765279">
      <w:pPr>
        <w:ind w:firstLine="709"/>
        <w:jc w:val="both"/>
        <w:rPr>
          <w:rFonts w:ascii="Times New Roman" w:hAnsi="Times New Roman"/>
        </w:rPr>
      </w:pPr>
      <w:r w:rsidRPr="00517E97">
        <w:rPr>
          <w:rFonts w:ascii="Times New Roman" w:hAnsi="Times New Roman"/>
        </w:rPr>
        <w:t>16.05.2022</w:t>
      </w:r>
      <w:r w:rsidR="007E7516">
        <w:rPr>
          <w:rFonts w:ascii="Times New Roman" w:hAnsi="Times New Roman"/>
        </w:rPr>
        <w:t xml:space="preserve"> –</w:t>
      </w:r>
      <w:r w:rsidRPr="00517E97">
        <w:rPr>
          <w:rFonts w:ascii="Times New Roman" w:hAnsi="Times New Roman"/>
        </w:rPr>
        <w:t xml:space="preserve"> 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16.05.2022</w:t>
      </w:r>
      <w:r w:rsidR="007E7516">
        <w:rPr>
          <w:rFonts w:ascii="Times New Roman" w:hAnsi="Times New Roman"/>
        </w:rPr>
        <w:t xml:space="preserve"> –</w:t>
      </w:r>
      <w:r w:rsidRPr="00517E97">
        <w:rPr>
          <w:rFonts w:ascii="Times New Roman" w:hAnsi="Times New Roman"/>
        </w:rPr>
        <w:t xml:space="preserve"> совещание по проекту закона Иркутской области №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p>
    <w:p w:rsidR="00BC4290" w:rsidRPr="00517E97" w:rsidRDefault="00BC4290" w:rsidP="00765279">
      <w:pPr>
        <w:ind w:firstLine="709"/>
        <w:jc w:val="both"/>
        <w:rPr>
          <w:rFonts w:ascii="Times New Roman" w:hAnsi="Times New Roman"/>
        </w:rPr>
      </w:pPr>
      <w:r w:rsidRPr="00517E97">
        <w:rPr>
          <w:rFonts w:ascii="Times New Roman" w:hAnsi="Times New Roman"/>
        </w:rPr>
        <w:t>16.05.2022</w:t>
      </w:r>
      <w:r w:rsidR="007E7516">
        <w:rPr>
          <w:rFonts w:ascii="Times New Roman" w:hAnsi="Times New Roman"/>
        </w:rPr>
        <w:t xml:space="preserve"> –</w:t>
      </w:r>
      <w:r w:rsidRPr="00517E97">
        <w:rPr>
          <w:rFonts w:ascii="Times New Roman" w:hAnsi="Times New Roman"/>
        </w:rPr>
        <w:t xml:space="preserve"> совещание о поправках к проекту закона Иркутской области</w:t>
      </w:r>
      <w:r w:rsidR="00385C8C">
        <w:rPr>
          <w:rFonts w:ascii="Times New Roman" w:hAnsi="Times New Roman"/>
        </w:rPr>
        <w:t xml:space="preserve"> </w:t>
      </w:r>
      <w:r w:rsidRPr="00517E97">
        <w:rPr>
          <w:rFonts w:ascii="Times New Roman" w:hAnsi="Times New Roman"/>
        </w:rPr>
        <w:t>№ ПЗ-971 «О внесении изменений в отдельные законы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26.05.2022 </w:t>
      </w:r>
      <w:r w:rsidR="007E7516">
        <w:rPr>
          <w:rFonts w:ascii="Times New Roman" w:hAnsi="Times New Roman"/>
        </w:rPr>
        <w:t xml:space="preserve">– </w:t>
      </w:r>
      <w:r w:rsidRPr="00517E97">
        <w:rPr>
          <w:rFonts w:ascii="Times New Roman" w:hAnsi="Times New Roman"/>
        </w:rPr>
        <w:t>совещание о реализации мероприятий по восстановлению храмов, являющихся объектами культурного наследия;</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30.05.2022 </w:t>
      </w:r>
      <w:r w:rsidR="007E7516">
        <w:rPr>
          <w:rFonts w:ascii="Times New Roman" w:hAnsi="Times New Roman"/>
        </w:rPr>
        <w:t xml:space="preserve">– </w:t>
      </w:r>
      <w:r w:rsidRPr="00517E97">
        <w:rPr>
          <w:rFonts w:ascii="Times New Roman" w:hAnsi="Times New Roman"/>
        </w:rPr>
        <w:t>совещание по вопросу строительства дома культуры в с. Хогот Баяндаевского района;</w:t>
      </w:r>
    </w:p>
    <w:p w:rsidR="00BC4290" w:rsidRPr="00517E97" w:rsidRDefault="00BC4290" w:rsidP="00765279">
      <w:pPr>
        <w:ind w:firstLine="709"/>
        <w:jc w:val="both"/>
        <w:rPr>
          <w:rFonts w:ascii="Times New Roman" w:hAnsi="Times New Roman"/>
        </w:rPr>
      </w:pPr>
      <w:r w:rsidRPr="00517E97">
        <w:rPr>
          <w:rFonts w:ascii="Times New Roman" w:hAnsi="Times New Roman"/>
        </w:rPr>
        <w:t>31.05.2022</w:t>
      </w:r>
      <w:r w:rsidR="007E7516">
        <w:rPr>
          <w:rFonts w:ascii="Times New Roman" w:hAnsi="Times New Roman"/>
        </w:rPr>
        <w:t xml:space="preserve"> –</w:t>
      </w:r>
      <w:r w:rsidRPr="00517E97">
        <w:rPr>
          <w:rFonts w:ascii="Times New Roman" w:hAnsi="Times New Roman"/>
        </w:rPr>
        <w:t xml:space="preserve"> совещание о реализации мероприятий по восстановлению храмов, являющихся объектами культурного наследия;</w:t>
      </w:r>
    </w:p>
    <w:p w:rsidR="00BC4290" w:rsidRPr="00517E97" w:rsidRDefault="00BC4290" w:rsidP="00765279">
      <w:pPr>
        <w:ind w:firstLine="709"/>
        <w:jc w:val="both"/>
        <w:rPr>
          <w:rFonts w:ascii="Times New Roman" w:hAnsi="Times New Roman"/>
        </w:rPr>
      </w:pPr>
      <w:r w:rsidRPr="00517E97">
        <w:rPr>
          <w:rFonts w:ascii="Times New Roman" w:hAnsi="Times New Roman"/>
        </w:rPr>
        <w:t>02.06.2022</w:t>
      </w:r>
      <w:r w:rsidR="007E7516">
        <w:rPr>
          <w:rFonts w:ascii="Times New Roman" w:hAnsi="Times New Roman"/>
        </w:rPr>
        <w:t xml:space="preserve"> –</w:t>
      </w:r>
      <w:r w:rsidRPr="00517E97">
        <w:rPr>
          <w:rFonts w:ascii="Times New Roman" w:hAnsi="Times New Roman"/>
        </w:rPr>
        <w:t xml:space="preserve"> совещание по вопросам межбюджетных отношений и внешнего муниципального финансового контроля в рамках проведения мероприятия Законодательного Собрания «Парламентская школа»;</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07.06.2022 </w:t>
      </w:r>
      <w:r w:rsidR="007E7516">
        <w:rPr>
          <w:rFonts w:ascii="Times New Roman" w:hAnsi="Times New Roman"/>
        </w:rPr>
        <w:t xml:space="preserve">– </w:t>
      </w:r>
      <w:r w:rsidRPr="00517E97">
        <w:rPr>
          <w:rFonts w:ascii="Times New Roman" w:hAnsi="Times New Roman"/>
        </w:rPr>
        <w:t>совещание о целевом использования средств, поступающих в местные бюджеты от экологических платежей;</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07.06.2022 </w:t>
      </w:r>
      <w:r w:rsidR="007E7516">
        <w:rPr>
          <w:rFonts w:ascii="Times New Roman" w:hAnsi="Times New Roman"/>
        </w:rPr>
        <w:t xml:space="preserve">– </w:t>
      </w:r>
      <w:r w:rsidRPr="00517E97">
        <w:rPr>
          <w:rFonts w:ascii="Times New Roman" w:hAnsi="Times New Roman"/>
        </w:rPr>
        <w:t>совещание по вопросу распределения субвенций на образование в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08.06.2022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 № ПЗ-1004 «О внесении изменений в приложение 3 к Закону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08.06.2022 </w:t>
      </w:r>
      <w:r w:rsidR="007E7516">
        <w:rPr>
          <w:rFonts w:ascii="Times New Roman" w:hAnsi="Times New Roman"/>
        </w:rPr>
        <w:t xml:space="preserve">– </w:t>
      </w:r>
      <w:r w:rsidRPr="00517E97">
        <w:rPr>
          <w:rFonts w:ascii="Times New Roman" w:hAnsi="Times New Roman"/>
        </w:rPr>
        <w:t xml:space="preserve">совещание о поправках к проекту закона Иркутской области </w:t>
      </w:r>
      <w:r w:rsidRPr="00517E97">
        <w:rPr>
          <w:rFonts w:ascii="Times New Roman" w:hAnsi="Times New Roman"/>
        </w:rPr>
        <w:br/>
        <w:t>№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09.06.2022 </w:t>
      </w:r>
      <w:r w:rsidR="007E7516">
        <w:rPr>
          <w:rFonts w:ascii="Times New Roman" w:hAnsi="Times New Roman"/>
        </w:rPr>
        <w:t xml:space="preserve">– </w:t>
      </w:r>
      <w:r w:rsidRPr="00517E97">
        <w:rPr>
          <w:rFonts w:ascii="Times New Roman" w:hAnsi="Times New Roman"/>
        </w:rPr>
        <w:t>совещание о проектировании строительства Балаганской ЦРБ;</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14.06.2022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 № ПЗ-1008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20.06.2022 </w:t>
      </w:r>
      <w:r w:rsidR="007E7516">
        <w:rPr>
          <w:rFonts w:ascii="Times New Roman" w:hAnsi="Times New Roman"/>
        </w:rPr>
        <w:t xml:space="preserve">– </w:t>
      </w:r>
      <w:r w:rsidRPr="00517E97">
        <w:rPr>
          <w:rFonts w:ascii="Times New Roman" w:hAnsi="Times New Roman"/>
        </w:rPr>
        <w:t>совещание по проекту закона Иркутской области № ПЗ-1018 «О внесении изменений в Закон Иркутской области «Об особенностях налогообложения при применении упрощенной системы налогообложения».</w:t>
      </w:r>
    </w:p>
    <w:p w:rsidR="00BC4290" w:rsidRPr="00517E97" w:rsidRDefault="00BC4290" w:rsidP="00765279">
      <w:pPr>
        <w:ind w:firstLine="709"/>
        <w:jc w:val="both"/>
        <w:rPr>
          <w:rFonts w:ascii="Times New Roman" w:hAnsi="Times New Roman"/>
        </w:rPr>
      </w:pPr>
      <w:r w:rsidRPr="00517E97">
        <w:rPr>
          <w:rFonts w:ascii="Times New Roman" w:hAnsi="Times New Roman"/>
        </w:rPr>
        <w:lastRenderedPageBreak/>
        <w:t>Информация об участии депутатов – членов комитета в работе рабочих органов, сформированных Губернатором Иркутской области, Правительством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В течение </w:t>
      </w:r>
      <w:r w:rsidR="00BE6209" w:rsidRPr="00517E97">
        <w:rPr>
          <w:rFonts w:ascii="Times New Roman" w:hAnsi="Times New Roman"/>
        </w:rPr>
        <w:t>1-го</w:t>
      </w:r>
      <w:r w:rsidRPr="00517E97">
        <w:rPr>
          <w:rFonts w:ascii="Times New Roman" w:hAnsi="Times New Roman"/>
        </w:rPr>
        <w:t xml:space="preserve"> полугодия 2022 года участие в заседаниях:</w:t>
      </w:r>
    </w:p>
    <w:p w:rsidR="00BC4290" w:rsidRPr="00517E97" w:rsidRDefault="00385C8C" w:rsidP="00765279">
      <w:pPr>
        <w:ind w:firstLine="709"/>
        <w:jc w:val="both"/>
        <w:rPr>
          <w:rFonts w:ascii="Times New Roman" w:hAnsi="Times New Roman"/>
        </w:rPr>
      </w:pPr>
      <w:r>
        <w:rPr>
          <w:rFonts w:ascii="Times New Roman" w:hAnsi="Times New Roman"/>
        </w:rPr>
        <w:t xml:space="preserve">- </w:t>
      </w:r>
      <w:r w:rsidR="00BC4290" w:rsidRPr="00517E97">
        <w:rPr>
          <w:rFonts w:ascii="Times New Roman" w:hAnsi="Times New Roman"/>
        </w:rPr>
        <w:t>Экспертного совета по межбюджетным отношениям в Иркутской области при Правительстве Иркутской области;</w:t>
      </w:r>
    </w:p>
    <w:p w:rsidR="00BC4290" w:rsidRPr="00517E97" w:rsidRDefault="00385C8C" w:rsidP="00765279">
      <w:pPr>
        <w:ind w:firstLine="709"/>
        <w:jc w:val="both"/>
        <w:rPr>
          <w:rFonts w:ascii="Times New Roman" w:hAnsi="Times New Roman"/>
        </w:rPr>
      </w:pPr>
      <w:r>
        <w:rPr>
          <w:rFonts w:ascii="Times New Roman" w:hAnsi="Times New Roman"/>
        </w:rPr>
        <w:t>- п</w:t>
      </w:r>
      <w:r w:rsidR="00BC4290" w:rsidRPr="00517E97">
        <w:rPr>
          <w:rFonts w:ascii="Times New Roman" w:hAnsi="Times New Roman"/>
        </w:rPr>
        <w:t>роектного комитета по реализации региональных проектов, обеспечивающих достижение показателей и результатов федеральных и национальных проектов, и программно-целевому управлению Иркутской области;</w:t>
      </w:r>
    </w:p>
    <w:p w:rsidR="00BC4290" w:rsidRPr="00517E97" w:rsidRDefault="00385C8C" w:rsidP="00765279">
      <w:pPr>
        <w:ind w:firstLine="709"/>
        <w:jc w:val="both"/>
        <w:rPr>
          <w:rFonts w:ascii="Times New Roman" w:hAnsi="Times New Roman"/>
        </w:rPr>
      </w:pPr>
      <w:r>
        <w:rPr>
          <w:rFonts w:ascii="Times New Roman" w:hAnsi="Times New Roman"/>
        </w:rPr>
        <w:t>- ш</w:t>
      </w:r>
      <w:r w:rsidR="00BC4290" w:rsidRPr="00517E97">
        <w:rPr>
          <w:rFonts w:ascii="Times New Roman" w:hAnsi="Times New Roman"/>
        </w:rPr>
        <w:t>таба по обеспечению устойчивого функционирования экономики Иркутской области;</w:t>
      </w:r>
    </w:p>
    <w:p w:rsidR="00BC4290" w:rsidRPr="00517E97" w:rsidRDefault="00385C8C" w:rsidP="00765279">
      <w:pPr>
        <w:ind w:firstLine="709"/>
        <w:jc w:val="both"/>
        <w:rPr>
          <w:rFonts w:ascii="Times New Roman" w:hAnsi="Times New Roman"/>
        </w:rPr>
      </w:pPr>
      <w:r>
        <w:rPr>
          <w:rFonts w:ascii="Times New Roman" w:hAnsi="Times New Roman"/>
        </w:rPr>
        <w:t>- п</w:t>
      </w:r>
      <w:r w:rsidR="00BC4290" w:rsidRPr="00517E97">
        <w:rPr>
          <w:rFonts w:ascii="Times New Roman" w:hAnsi="Times New Roman"/>
        </w:rPr>
        <w:t>рофильной рабочей группы для взаимодействия с членами оперативных штабов, созданных при Правительстве Российской Федерации в целях предотвращения негативного воздействия на экономику и социальную сферу Иркутской области последствий введенных санкций по экономике и промышленности;</w:t>
      </w:r>
    </w:p>
    <w:p w:rsidR="00BC4290" w:rsidRPr="00517E97" w:rsidRDefault="00385C8C" w:rsidP="00765279">
      <w:pPr>
        <w:ind w:firstLine="709"/>
        <w:jc w:val="both"/>
        <w:rPr>
          <w:rFonts w:ascii="Times New Roman" w:hAnsi="Times New Roman"/>
        </w:rPr>
      </w:pPr>
      <w:r>
        <w:rPr>
          <w:rFonts w:ascii="Times New Roman" w:hAnsi="Times New Roman"/>
        </w:rPr>
        <w:t>- п</w:t>
      </w:r>
      <w:r w:rsidR="00BC4290" w:rsidRPr="00517E97">
        <w:rPr>
          <w:rFonts w:ascii="Times New Roman" w:hAnsi="Times New Roman"/>
        </w:rPr>
        <w:t>рофильной рабочей группы по вопросам продовольственной безопасности;</w:t>
      </w:r>
    </w:p>
    <w:p w:rsidR="00BC4290" w:rsidRPr="00517E97" w:rsidRDefault="00385C8C" w:rsidP="00765279">
      <w:pPr>
        <w:ind w:firstLine="709"/>
        <w:jc w:val="both"/>
        <w:rPr>
          <w:rFonts w:ascii="Times New Roman" w:hAnsi="Times New Roman"/>
        </w:rPr>
      </w:pPr>
      <w:r>
        <w:rPr>
          <w:rFonts w:ascii="Times New Roman" w:hAnsi="Times New Roman"/>
        </w:rPr>
        <w:t>- п</w:t>
      </w:r>
      <w:r w:rsidR="00BC4290" w:rsidRPr="00517E97">
        <w:rPr>
          <w:rFonts w:ascii="Times New Roman" w:hAnsi="Times New Roman"/>
        </w:rPr>
        <w:t>рофильной рабочей группы по реализации национальных проектов, взаимодействию с малым и средним бизнесом и по вопросам занятости населения;</w:t>
      </w:r>
    </w:p>
    <w:p w:rsidR="00BC4290" w:rsidRPr="00517E97" w:rsidRDefault="00385C8C" w:rsidP="00765279">
      <w:pPr>
        <w:ind w:firstLine="709"/>
        <w:jc w:val="both"/>
        <w:rPr>
          <w:rFonts w:ascii="Times New Roman" w:hAnsi="Times New Roman"/>
        </w:rPr>
      </w:pPr>
      <w:r>
        <w:rPr>
          <w:rFonts w:ascii="Times New Roman" w:hAnsi="Times New Roman"/>
        </w:rPr>
        <w:t>- р</w:t>
      </w:r>
      <w:r w:rsidR="00BC4290" w:rsidRPr="00517E97">
        <w:rPr>
          <w:rFonts w:ascii="Times New Roman" w:hAnsi="Times New Roman"/>
        </w:rPr>
        <w:t>абочей группы по налогам, взымаемым в связи с применением упрощенной и патентной систем налогообложения, налогу на профессиональный доход, сформированной при министерстве экономического развития и промышленности Иркутской области;</w:t>
      </w:r>
    </w:p>
    <w:p w:rsidR="00BC4290" w:rsidRPr="00517E97" w:rsidRDefault="00385C8C" w:rsidP="00765279">
      <w:pPr>
        <w:ind w:firstLine="709"/>
        <w:jc w:val="both"/>
        <w:rPr>
          <w:rFonts w:ascii="Times New Roman" w:hAnsi="Times New Roman"/>
        </w:rPr>
      </w:pPr>
      <w:r>
        <w:rPr>
          <w:rFonts w:ascii="Times New Roman" w:hAnsi="Times New Roman"/>
        </w:rPr>
        <w:t xml:space="preserve">- </w:t>
      </w:r>
      <w:r w:rsidR="00BC4290" w:rsidRPr="00517E97">
        <w:rPr>
          <w:rFonts w:ascii="Times New Roman" w:hAnsi="Times New Roman"/>
        </w:rPr>
        <w:t>Межведомственного оперативного штаба по контролю за строительством (проведением капитального ремонта) объектов образования в Иркутской области.</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Информация о контрольной деятельности комитета. Предмет, цели, задачи и достигнутые результаты контрольных мероприятий, в том числе мониторинга правоприменения. </w:t>
      </w:r>
    </w:p>
    <w:p w:rsidR="00BC4290" w:rsidRPr="00517E97" w:rsidRDefault="00BC4290" w:rsidP="00765279">
      <w:pPr>
        <w:ind w:firstLine="709"/>
        <w:jc w:val="both"/>
        <w:rPr>
          <w:rFonts w:ascii="Times New Roman" w:hAnsi="Times New Roman"/>
        </w:rPr>
      </w:pPr>
      <w:r w:rsidRPr="00517E97">
        <w:rPr>
          <w:rFonts w:ascii="Times New Roman" w:hAnsi="Times New Roman"/>
        </w:rPr>
        <w:t>В рамках мониторинга исполнения Закона Иркутской области от</w:t>
      </w:r>
      <w:r w:rsidR="00293BB6">
        <w:rPr>
          <w:rFonts w:ascii="Times New Roman" w:hAnsi="Times New Roman"/>
        </w:rPr>
        <w:t xml:space="preserve"> </w:t>
      </w:r>
      <w:r w:rsidRPr="00517E97">
        <w:rPr>
          <w:rFonts w:ascii="Times New Roman" w:hAnsi="Times New Roman"/>
        </w:rPr>
        <w:t>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июне 2022 года совместно с Контрольно-сч</w:t>
      </w:r>
      <w:r w:rsidR="00BE6209" w:rsidRPr="00517E97">
        <w:rPr>
          <w:rFonts w:ascii="Times New Roman" w:hAnsi="Times New Roman"/>
        </w:rPr>
        <w:t>е</w:t>
      </w:r>
      <w:r w:rsidRPr="00517E97">
        <w:rPr>
          <w:rFonts w:ascii="Times New Roman" w:hAnsi="Times New Roman"/>
        </w:rPr>
        <w:t xml:space="preserve">тной палатой Иркутской области и некоммерческой организацией «Ассоциация муниципальных образований Иркутской области» для дальнейшего анализа и изучения организован сбор информации по муниципальным районам Иркутской области об исполнении органами местного самоуправления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части сроков распределения средств и их объемов. </w:t>
      </w:r>
    </w:p>
    <w:p w:rsidR="00BC4290" w:rsidRPr="00517E97" w:rsidRDefault="00BC4290" w:rsidP="00765279">
      <w:pPr>
        <w:ind w:firstLine="709"/>
        <w:jc w:val="both"/>
        <w:rPr>
          <w:rFonts w:ascii="Times New Roman" w:hAnsi="Times New Roman"/>
        </w:rPr>
      </w:pPr>
      <w:r w:rsidRPr="00517E97">
        <w:rPr>
          <w:rFonts w:ascii="Times New Roman" w:hAnsi="Times New Roman"/>
        </w:rPr>
        <w:t>Депутатские и парламентские запросы, находившиеся на контроле комитета, их содержательная характеристика и результаты их рассмотрения в указанный период.</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23.03.2022 на 54 сессии Законодательного Собрания рассмотрен ответ на парламентский запрос Законодательного Собрания Иркутской области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результатам рассмотрения ответ признан удовлетворительным. Указанный парламентский запрос снят с контроля комитета по бюджету, ценообразованию, финансово-экономическому и налоговому законодательству Законодательного Собрания. </w:t>
      </w:r>
    </w:p>
    <w:p w:rsidR="00BC4290" w:rsidRPr="00517E97" w:rsidRDefault="00BC4290" w:rsidP="00765279">
      <w:pPr>
        <w:ind w:firstLine="709"/>
        <w:jc w:val="both"/>
        <w:rPr>
          <w:rFonts w:ascii="Times New Roman" w:hAnsi="Times New Roman"/>
        </w:rPr>
      </w:pPr>
      <w:r w:rsidRPr="00517E97">
        <w:rPr>
          <w:rFonts w:ascii="Times New Roman" w:hAnsi="Times New Roman"/>
        </w:rPr>
        <w:t>В работе комитета по бюджету, ценообразованию, финансово-экономическому и налоговому законодательству Законодательного Собрания находятся:</w:t>
      </w:r>
    </w:p>
    <w:p w:rsidR="00BC4290" w:rsidRPr="00517E97" w:rsidRDefault="00BE6209" w:rsidP="00765279">
      <w:pPr>
        <w:ind w:firstLine="709"/>
        <w:jc w:val="both"/>
        <w:rPr>
          <w:rFonts w:ascii="Times New Roman" w:hAnsi="Times New Roman"/>
        </w:rPr>
      </w:pPr>
      <w:r w:rsidRPr="00517E97">
        <w:rPr>
          <w:rFonts w:ascii="Times New Roman" w:hAnsi="Times New Roman"/>
        </w:rPr>
        <w:t xml:space="preserve">- </w:t>
      </w:r>
      <w:r w:rsidR="007E7516">
        <w:rPr>
          <w:rFonts w:ascii="Times New Roman" w:hAnsi="Times New Roman"/>
        </w:rPr>
        <w:t>д</w:t>
      </w:r>
      <w:r w:rsidR="00BC4290" w:rsidRPr="00517E97">
        <w:rPr>
          <w:rFonts w:ascii="Times New Roman" w:hAnsi="Times New Roman"/>
        </w:rPr>
        <w:t xml:space="preserve">епутатский запрос депутата Законодательного Собрания Иркутской области Матиенко В.А. («Справедливая Россия») к Губернатору Иркутской области Мезенцеву Д.Ф. </w:t>
      </w:r>
      <w:r w:rsidR="00BC4290" w:rsidRPr="00517E97">
        <w:rPr>
          <w:rFonts w:ascii="Times New Roman" w:hAnsi="Times New Roman"/>
        </w:rPr>
        <w:lastRenderedPageBreak/>
        <w:t>«Об отдельных вопросах, связанных с финансированием строительства Ледового дворца и сроками его завершения»;</w:t>
      </w:r>
    </w:p>
    <w:p w:rsidR="00BC4290" w:rsidRPr="00517E97" w:rsidRDefault="00BE6209" w:rsidP="00765279">
      <w:pPr>
        <w:ind w:firstLine="709"/>
        <w:jc w:val="both"/>
        <w:rPr>
          <w:rFonts w:ascii="Times New Roman" w:hAnsi="Times New Roman"/>
        </w:rPr>
      </w:pPr>
      <w:r w:rsidRPr="00517E97">
        <w:rPr>
          <w:rFonts w:ascii="Times New Roman" w:hAnsi="Times New Roman"/>
        </w:rPr>
        <w:t xml:space="preserve">- </w:t>
      </w:r>
      <w:r w:rsidR="007E7516">
        <w:rPr>
          <w:rFonts w:ascii="Times New Roman" w:hAnsi="Times New Roman"/>
        </w:rPr>
        <w:t>п</w:t>
      </w:r>
      <w:r w:rsidR="00BC4290" w:rsidRPr="00517E97">
        <w:rPr>
          <w:rFonts w:ascii="Times New Roman" w:hAnsi="Times New Roman"/>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коронавирусной инфекции» (по предложению </w:t>
      </w:r>
      <w:r w:rsidR="00BC4290" w:rsidRPr="00517E97">
        <w:rPr>
          <w:rFonts w:ascii="Times New Roman" w:eastAsia="Calibri" w:hAnsi="Times New Roman"/>
        </w:rPr>
        <w:t>фракции «Коммунистическая партия Российской Федерации»).</w:t>
      </w:r>
    </w:p>
    <w:p w:rsidR="00BC4290" w:rsidRPr="00517E97" w:rsidRDefault="00BC4290" w:rsidP="00765279">
      <w:pPr>
        <w:ind w:firstLine="709"/>
        <w:jc w:val="both"/>
        <w:rPr>
          <w:rFonts w:ascii="Times New Roman" w:hAnsi="Times New Roman"/>
        </w:rPr>
      </w:pPr>
      <w:r w:rsidRPr="00517E97">
        <w:rPr>
          <w:rFonts w:ascii="Times New Roman" w:hAnsi="Times New Roman"/>
        </w:rPr>
        <w:t>Информация об исполнении протокольных поручений.</w:t>
      </w:r>
    </w:p>
    <w:p w:rsidR="00BC4290" w:rsidRPr="00517E97" w:rsidRDefault="00BC4290" w:rsidP="00765279">
      <w:pPr>
        <w:ind w:firstLine="709"/>
        <w:jc w:val="both"/>
        <w:rPr>
          <w:rFonts w:ascii="Times New Roman" w:hAnsi="Times New Roman"/>
        </w:rPr>
      </w:pPr>
      <w:r w:rsidRPr="00517E97">
        <w:rPr>
          <w:rFonts w:ascii="Times New Roman" w:hAnsi="Times New Roman"/>
        </w:rPr>
        <w:t>23.03.2022 на 54</w:t>
      </w:r>
      <w:r w:rsidR="00BE6209" w:rsidRPr="00517E97">
        <w:rPr>
          <w:rFonts w:ascii="Times New Roman" w:hAnsi="Times New Roman"/>
        </w:rPr>
        <w:t>-й</w:t>
      </w:r>
      <w:r w:rsidRPr="00517E97">
        <w:rPr>
          <w:rFonts w:ascii="Times New Roman" w:hAnsi="Times New Roman"/>
        </w:rPr>
        <w:t xml:space="preserve"> сессии Законодательного Собрания рассмотрена информация об исполнении комитетом по бюджету, ценообразованию, финансово-экономическому и налоговому законодательству Законодательного Собрания протокольного поручения 64-й сессии Законодательного Собрания от 28 июня 2018 года № 4 в рамках рассмотрения информации об исполнении постановления Законодательного Собрания Иркутской области от 06.12.2017 № 57/14-ЗС «О Законе Иркутской области «Об областном бюджете на 2018 год и на плановый период 2019 и 2020 годов». Указанное протокольное поручение снято с контроля комитета. </w:t>
      </w:r>
    </w:p>
    <w:p w:rsidR="00BC4290" w:rsidRPr="00517E97" w:rsidRDefault="00BC4290" w:rsidP="00765279">
      <w:pPr>
        <w:ind w:firstLine="709"/>
        <w:jc w:val="both"/>
        <w:rPr>
          <w:rFonts w:ascii="Times New Roman" w:hAnsi="Times New Roman"/>
        </w:rPr>
      </w:pPr>
      <w:r w:rsidRPr="00517E97">
        <w:rPr>
          <w:rFonts w:ascii="Times New Roman" w:hAnsi="Times New Roman"/>
        </w:rPr>
        <w:t>В работе комитета по бюджету, ценообразованию, финансово-экономическому и налоговому законодательству находится 5 протокольных поручений.</w:t>
      </w:r>
    </w:p>
    <w:p w:rsidR="00BC4290" w:rsidRPr="00517E97" w:rsidRDefault="00BC4290" w:rsidP="00765279">
      <w:pPr>
        <w:ind w:firstLine="709"/>
        <w:jc w:val="both"/>
        <w:rPr>
          <w:rFonts w:ascii="Times New Roman" w:hAnsi="Times New Roman"/>
        </w:rPr>
      </w:pPr>
      <w:r w:rsidRPr="00517E97">
        <w:rPr>
          <w:rFonts w:ascii="Times New Roman" w:hAnsi="Times New Roman"/>
        </w:rPr>
        <w:t xml:space="preserve">В отчетном периоде </w:t>
      </w:r>
      <w:r w:rsidR="007E7516" w:rsidRPr="00517E97">
        <w:rPr>
          <w:rFonts w:ascii="Times New Roman" w:hAnsi="Times New Roman"/>
        </w:rPr>
        <w:t>председател</w:t>
      </w:r>
      <w:r w:rsidR="007E7516">
        <w:rPr>
          <w:rFonts w:ascii="Times New Roman" w:hAnsi="Times New Roman"/>
        </w:rPr>
        <w:t>ь</w:t>
      </w:r>
      <w:r w:rsidR="007E7516" w:rsidRPr="00517E97">
        <w:rPr>
          <w:rFonts w:ascii="Times New Roman" w:hAnsi="Times New Roman"/>
        </w:rPr>
        <w:t xml:space="preserve"> комитета, депутат</w:t>
      </w:r>
      <w:r w:rsidR="007E7516">
        <w:rPr>
          <w:rFonts w:ascii="Times New Roman" w:hAnsi="Times New Roman"/>
        </w:rPr>
        <w:t>ы</w:t>
      </w:r>
      <w:r w:rsidR="007E7516" w:rsidRPr="00517E97">
        <w:rPr>
          <w:rFonts w:ascii="Times New Roman" w:hAnsi="Times New Roman"/>
        </w:rPr>
        <w:t xml:space="preserve"> – член</w:t>
      </w:r>
      <w:r w:rsidR="007E7516">
        <w:rPr>
          <w:rFonts w:ascii="Times New Roman" w:hAnsi="Times New Roman"/>
        </w:rPr>
        <w:t>ы</w:t>
      </w:r>
      <w:r w:rsidR="007E7516" w:rsidRPr="00517E97">
        <w:rPr>
          <w:rFonts w:ascii="Times New Roman" w:hAnsi="Times New Roman"/>
        </w:rPr>
        <w:t xml:space="preserve"> комитета в мероприятиях, </w:t>
      </w:r>
      <w:r w:rsidR="007E7516">
        <w:rPr>
          <w:rFonts w:ascii="Times New Roman" w:hAnsi="Times New Roman"/>
        </w:rPr>
        <w:t xml:space="preserve">проводимых Государственной Думой </w:t>
      </w:r>
      <w:r w:rsidR="007E7516" w:rsidRPr="00517E97">
        <w:rPr>
          <w:rFonts w:ascii="Times New Roman" w:hAnsi="Times New Roman"/>
        </w:rPr>
        <w:t>Федерального Собрания Российской Федерации, Совет</w:t>
      </w:r>
      <w:r w:rsidR="007E7516">
        <w:rPr>
          <w:rFonts w:ascii="Times New Roman" w:hAnsi="Times New Roman"/>
        </w:rPr>
        <w:t>ом</w:t>
      </w:r>
      <w:r w:rsidR="007E7516" w:rsidRPr="00517E97">
        <w:rPr>
          <w:rFonts w:ascii="Times New Roman" w:hAnsi="Times New Roman"/>
        </w:rPr>
        <w:t xml:space="preserve"> Федерации Федерального Собрания Российской Федерации</w:t>
      </w:r>
      <w:r w:rsidR="007E7516">
        <w:rPr>
          <w:rFonts w:ascii="Times New Roman" w:hAnsi="Times New Roman"/>
        </w:rPr>
        <w:t xml:space="preserve">, </w:t>
      </w:r>
      <w:r w:rsidRPr="00517E97">
        <w:rPr>
          <w:rFonts w:ascii="Times New Roman" w:hAnsi="Times New Roman"/>
        </w:rPr>
        <w:t>участи</w:t>
      </w:r>
      <w:r w:rsidR="007E7516">
        <w:rPr>
          <w:rFonts w:ascii="Times New Roman" w:hAnsi="Times New Roman"/>
        </w:rPr>
        <w:t>я</w:t>
      </w:r>
      <w:r w:rsidRPr="00517E97">
        <w:rPr>
          <w:rFonts w:ascii="Times New Roman" w:hAnsi="Times New Roman"/>
        </w:rPr>
        <w:t xml:space="preserve"> не принимали.</w:t>
      </w:r>
    </w:p>
    <w:p w:rsidR="00BE6209" w:rsidRPr="00517E97" w:rsidRDefault="00BE6209" w:rsidP="00765279">
      <w:pPr>
        <w:ind w:firstLine="709"/>
        <w:jc w:val="both"/>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43" w:name="_Toc109633493"/>
      <w:r w:rsidRPr="00517E97">
        <w:rPr>
          <w:rFonts w:ascii="Times New Roman" w:hAnsi="Times New Roman"/>
          <w:i w:val="0"/>
          <w:sz w:val="24"/>
          <w:szCs w:val="24"/>
        </w:rPr>
        <w:t>Комитет по социально-культурному законодательству</w:t>
      </w:r>
      <w:bookmarkEnd w:id="43"/>
    </w:p>
    <w:p w:rsidR="00BE6209" w:rsidRPr="00517E97" w:rsidRDefault="00BE6209" w:rsidP="00BE6209"/>
    <w:p w:rsidR="001E110E" w:rsidRPr="00517E97" w:rsidRDefault="001E110E" w:rsidP="00765279">
      <w:pPr>
        <w:pStyle w:val="a6"/>
        <w:spacing w:before="0" w:beforeAutospacing="0" w:after="0" w:afterAutospacing="0"/>
        <w:ind w:firstLine="709"/>
        <w:jc w:val="both"/>
      </w:pPr>
      <w:r w:rsidRPr="00517E97">
        <w:t>Комитет по социально-культурному законодательству 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на 2022 год.</w:t>
      </w:r>
    </w:p>
    <w:p w:rsidR="001E110E" w:rsidRPr="00517E97" w:rsidRDefault="001E110E" w:rsidP="00765279">
      <w:pPr>
        <w:pStyle w:val="a6"/>
        <w:spacing w:before="0" w:beforeAutospacing="0" w:after="0" w:afterAutospacing="0"/>
        <w:ind w:firstLine="709"/>
        <w:jc w:val="both"/>
      </w:pPr>
      <w:r w:rsidRPr="00517E97">
        <w:t>В отчетном периоде состоялось 10 заседаний комитета по социально-культурному законодательству.</w:t>
      </w:r>
    </w:p>
    <w:p w:rsidR="001E110E" w:rsidRPr="00517E97" w:rsidRDefault="001E110E" w:rsidP="00765279">
      <w:pPr>
        <w:pStyle w:val="a6"/>
        <w:spacing w:before="0" w:beforeAutospacing="0" w:after="0" w:afterAutospacing="0"/>
        <w:ind w:firstLine="709"/>
        <w:jc w:val="both"/>
      </w:pPr>
      <w:r w:rsidRPr="00517E97">
        <w:t>На заседаниях комитета по социально-культурному законодательству рассмотрено 30 вопросов, из них 16 – вынесено на рассмотрение Законодательного Собрания.</w:t>
      </w:r>
    </w:p>
    <w:p w:rsidR="001E110E" w:rsidRPr="00517E97" w:rsidRDefault="001E110E" w:rsidP="00765279">
      <w:pPr>
        <w:ind w:firstLine="709"/>
        <w:jc w:val="both"/>
        <w:rPr>
          <w:rFonts w:ascii="Times New Roman" w:hAnsi="Times New Roman"/>
        </w:rPr>
      </w:pPr>
      <w:r w:rsidRPr="00517E97">
        <w:rPr>
          <w:rFonts w:ascii="Times New Roman" w:hAnsi="Times New Roman"/>
        </w:rPr>
        <w:t>Рассмотрены и приняты в окончательном чтении 5 законопроектов, которые направлены Губернатору Иркутской области для обнародования.</w:t>
      </w:r>
    </w:p>
    <w:p w:rsidR="001E110E" w:rsidRPr="00517E97" w:rsidRDefault="001E110E" w:rsidP="00765279">
      <w:pPr>
        <w:ind w:firstLine="709"/>
        <w:jc w:val="both"/>
        <w:rPr>
          <w:rFonts w:ascii="Times New Roman" w:hAnsi="Times New Roman"/>
        </w:rPr>
      </w:pPr>
      <w:r w:rsidRPr="00517E97">
        <w:rPr>
          <w:rFonts w:ascii="Times New Roman" w:hAnsi="Times New Roman"/>
        </w:rPr>
        <w:t>За отчетный период депутатами</w:t>
      </w:r>
      <w:r w:rsidR="00595D0E">
        <w:rPr>
          <w:rFonts w:ascii="Times New Roman" w:hAnsi="Times New Roman"/>
        </w:rPr>
        <w:t xml:space="preserve"> – членами</w:t>
      </w:r>
      <w:r w:rsidRPr="00517E97">
        <w:rPr>
          <w:rFonts w:ascii="Times New Roman" w:hAnsi="Times New Roman"/>
        </w:rPr>
        <w:t xml:space="preserve"> комитета по</w:t>
      </w:r>
      <w:r w:rsidR="00BE6209" w:rsidRPr="00517E97">
        <w:rPr>
          <w:rFonts w:ascii="Times New Roman" w:hAnsi="Times New Roman"/>
        </w:rPr>
        <w:t xml:space="preserve"> </w:t>
      </w:r>
      <w:r w:rsidRPr="00517E97">
        <w:rPr>
          <w:rFonts w:ascii="Times New Roman" w:hAnsi="Times New Roman"/>
        </w:rPr>
        <w:t>социально-культурному законодательству поправки в проекты законов Иркутской области и законодательные инициативы не вносились.</w:t>
      </w:r>
    </w:p>
    <w:p w:rsidR="001E110E" w:rsidRPr="00517E97" w:rsidRDefault="001E110E" w:rsidP="00765279">
      <w:pPr>
        <w:ind w:firstLine="709"/>
        <w:jc w:val="both"/>
        <w:rPr>
          <w:rFonts w:ascii="Times New Roman" w:hAnsi="Times New Roman"/>
        </w:rPr>
      </w:pPr>
      <w:r w:rsidRPr="00517E97">
        <w:rPr>
          <w:rFonts w:ascii="Times New Roman" w:hAnsi="Times New Roman"/>
        </w:rPr>
        <w:t>Информация о проведенных мероприятиях:</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28 февраля 2022 года состоялась рабочая поездка с участием депутатов</w:t>
      </w:r>
      <w:r w:rsidR="00595D0E">
        <w:rPr>
          <w:rFonts w:ascii="Times New Roman" w:hAnsi="Times New Roman"/>
        </w:rPr>
        <w:t xml:space="preserve"> –</w:t>
      </w:r>
      <w:r w:rsidRPr="00517E97">
        <w:rPr>
          <w:rFonts w:ascii="Times New Roman" w:hAnsi="Times New Roman"/>
        </w:rPr>
        <w:t xml:space="preserve"> членов комитета по социально-культурному законодательству Законодательного Собрания с целью посещения </w:t>
      </w:r>
      <w:r w:rsidRPr="00517E97">
        <w:rPr>
          <w:rFonts w:ascii="Times New Roman" w:hAnsi="Times New Roman"/>
          <w:iCs/>
        </w:rPr>
        <w:t xml:space="preserve">филиала </w:t>
      </w:r>
      <w:r w:rsidR="00595D0E">
        <w:rPr>
          <w:rFonts w:ascii="Times New Roman" w:hAnsi="Times New Roman"/>
          <w:iCs/>
        </w:rPr>
        <w:t>г</w:t>
      </w:r>
      <w:r w:rsidRPr="00517E97">
        <w:rPr>
          <w:rFonts w:ascii="Times New Roman" w:hAnsi="Times New Roman"/>
          <w:iCs/>
        </w:rPr>
        <w:t xml:space="preserve">осударственного автономного профессионального образовательного учреждения Иркутской области «Иркутский колледж экономики, сервиса и туризма» в г. Ангарске, </w:t>
      </w:r>
      <w:r w:rsidR="00595D0E">
        <w:rPr>
          <w:rFonts w:ascii="Times New Roman" w:hAnsi="Times New Roman"/>
        </w:rPr>
        <w:t>г</w:t>
      </w:r>
      <w:r w:rsidRPr="00517E97">
        <w:rPr>
          <w:rFonts w:ascii="Times New Roman" w:hAnsi="Times New Roman"/>
        </w:rPr>
        <w:t xml:space="preserve">осударственного бюджетного профессионального образовательного учреждения Иркутской области «Ангарский техникум рекламы и промышленных технологий» и </w:t>
      </w:r>
      <w:r w:rsidR="00595D0E">
        <w:rPr>
          <w:rFonts w:ascii="Times New Roman" w:hAnsi="Times New Roman"/>
        </w:rPr>
        <w:t>г</w:t>
      </w:r>
      <w:r w:rsidRPr="00517E97">
        <w:rPr>
          <w:rFonts w:ascii="Times New Roman" w:hAnsi="Times New Roman"/>
        </w:rPr>
        <w:t>осударственного бюджетного профессионального образовательного учреждения Иркутской области «Ангарский политехнический техникум». По результатам данной рабочей поездки принято решение о внесении парламентского запроса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 который принят на 54</w:t>
      </w:r>
      <w:r w:rsidR="00BE6209" w:rsidRPr="00517E97">
        <w:rPr>
          <w:rFonts w:ascii="Times New Roman" w:hAnsi="Times New Roman"/>
        </w:rPr>
        <w:t>-й</w:t>
      </w:r>
      <w:r w:rsidRPr="00517E97">
        <w:rPr>
          <w:rFonts w:ascii="Times New Roman" w:hAnsi="Times New Roman"/>
        </w:rPr>
        <w:t xml:space="preserve"> сессии Законодательного Собрания.</w:t>
      </w:r>
    </w:p>
    <w:p w:rsidR="001E110E" w:rsidRPr="00517E97" w:rsidRDefault="001E110E" w:rsidP="00765279">
      <w:pPr>
        <w:ind w:firstLine="709"/>
        <w:jc w:val="both"/>
        <w:rPr>
          <w:rFonts w:ascii="Times New Roman" w:hAnsi="Times New Roman"/>
        </w:rPr>
      </w:pPr>
      <w:r w:rsidRPr="00517E97">
        <w:rPr>
          <w:rFonts w:ascii="Times New Roman" w:hAnsi="Times New Roman"/>
          <w:color w:val="000000"/>
        </w:rPr>
        <w:lastRenderedPageBreak/>
        <w:t xml:space="preserve">24 марта 2022 года комитетом по социально-культурному законодательству проведено выездное заседание </w:t>
      </w:r>
      <w:r w:rsidRPr="00517E97">
        <w:rPr>
          <w:rFonts w:ascii="Times New Roman" w:hAnsi="Times New Roman"/>
          <w:color w:val="000000"/>
          <w:spacing w:val="-2"/>
        </w:rPr>
        <w:t>круглого стола на тему</w:t>
      </w:r>
      <w:r w:rsidRPr="00517E97">
        <w:rPr>
          <w:rFonts w:ascii="Times New Roman" w:hAnsi="Times New Roman"/>
          <w:color w:val="000000"/>
        </w:rPr>
        <w:t xml:space="preserve"> «</w:t>
      </w:r>
      <w:r w:rsidRPr="00517E97">
        <w:rPr>
          <w:rFonts w:ascii="Times New Roman" w:hAnsi="Times New Roman"/>
        </w:rPr>
        <w:t>Региональная система среднего профессионального образования: состояние и проекты развития»</w:t>
      </w:r>
      <w:r w:rsidR="00595D0E">
        <w:rPr>
          <w:rFonts w:ascii="Times New Roman" w:hAnsi="Times New Roman"/>
        </w:rPr>
        <w:t>.</w:t>
      </w:r>
    </w:p>
    <w:p w:rsidR="001E110E" w:rsidRPr="00517E97" w:rsidRDefault="001E110E" w:rsidP="00765279">
      <w:pPr>
        <w:pStyle w:val="af0"/>
        <w:ind w:firstLine="709"/>
        <w:jc w:val="both"/>
        <w:rPr>
          <w:rFonts w:ascii="Times New Roman" w:hAnsi="Times New Roman"/>
          <w:szCs w:val="24"/>
        </w:rPr>
      </w:pPr>
      <w:r w:rsidRPr="00517E97">
        <w:rPr>
          <w:rFonts w:ascii="Times New Roman" w:hAnsi="Times New Roman"/>
          <w:szCs w:val="24"/>
        </w:rPr>
        <w:t>По итогам проведения данного заседания рекомендовано:</w:t>
      </w:r>
    </w:p>
    <w:p w:rsidR="001E110E" w:rsidRPr="00517E97" w:rsidRDefault="001E110E" w:rsidP="00765279">
      <w:pPr>
        <w:ind w:firstLine="709"/>
        <w:jc w:val="both"/>
        <w:rPr>
          <w:rFonts w:ascii="Times New Roman" w:hAnsi="Times New Roman"/>
        </w:rPr>
      </w:pPr>
      <w:r w:rsidRPr="00517E97">
        <w:rPr>
          <w:rFonts w:ascii="Times New Roman" w:hAnsi="Times New Roman"/>
        </w:rPr>
        <w:t>1. Правительству Иркутской области, органам исполнительной власти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t>1) продолжить реализацию мероприятий по решению проблемных вопросов системы среднего профессионального образования в Иркутской области, уделив особое внимание вопросам:</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 профессиональной ориентации обучающихся общеобразовательных организаций и поступающих в образовательные организации среднего профессионального образования на основе анализа рынка труда и прогнозной потребности в специалистах на среднесрочную перспективу; </w:t>
      </w:r>
    </w:p>
    <w:p w:rsidR="001E110E" w:rsidRPr="00517E97" w:rsidRDefault="001E110E" w:rsidP="00765279">
      <w:pPr>
        <w:ind w:firstLine="709"/>
        <w:jc w:val="both"/>
        <w:rPr>
          <w:rFonts w:ascii="Times New Roman" w:hAnsi="Times New Roman"/>
        </w:rPr>
      </w:pPr>
      <w:r w:rsidRPr="00517E97">
        <w:rPr>
          <w:rFonts w:ascii="Times New Roman" w:hAnsi="Times New Roman"/>
        </w:rPr>
        <w:t>- увеличения контрольных цифр приема по наиболее востребованным специальностям (педагогические науки, медицина, сельское хозяйство);</w:t>
      </w:r>
    </w:p>
    <w:p w:rsidR="001E110E" w:rsidRPr="00517E97" w:rsidRDefault="001E110E" w:rsidP="00765279">
      <w:pPr>
        <w:ind w:firstLine="709"/>
        <w:jc w:val="both"/>
        <w:rPr>
          <w:rFonts w:ascii="Times New Roman" w:hAnsi="Times New Roman"/>
        </w:rPr>
      </w:pPr>
      <w:r w:rsidRPr="00517E97">
        <w:rPr>
          <w:rFonts w:ascii="Times New Roman" w:hAnsi="Times New Roman"/>
        </w:rPr>
        <w:t>- развития института целевой подготовки специалистов исходя из потребностей рынка труда в муниципальных образованиях Иркутской области;</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rPr>
        <w:t xml:space="preserve">2) принять меры, направленные на осуществление строительства </w:t>
      </w:r>
      <w:r w:rsidRPr="00517E97">
        <w:rPr>
          <w:rFonts w:ascii="Times New Roman" w:hAnsi="Times New Roman"/>
          <w:color w:val="000000"/>
        </w:rPr>
        <w:t>новых общежитий и зданий для</w:t>
      </w:r>
      <w:r w:rsidRPr="00517E97">
        <w:rPr>
          <w:rFonts w:ascii="Times New Roman" w:hAnsi="Times New Roman"/>
        </w:rPr>
        <w:t xml:space="preserve"> </w:t>
      </w:r>
      <w:r w:rsidRPr="00517E97">
        <w:rPr>
          <w:rFonts w:ascii="Times New Roman" w:hAnsi="Times New Roman"/>
          <w:color w:val="000000"/>
        </w:rPr>
        <w:t>областных государственных профессиональных образовательных организаций,</w:t>
      </w:r>
      <w:r w:rsidRPr="00517E97">
        <w:rPr>
          <w:rFonts w:ascii="Times New Roman" w:hAnsi="Times New Roman"/>
        </w:rPr>
        <w:t xml:space="preserve"> а также </w:t>
      </w:r>
      <w:r w:rsidRPr="00517E97">
        <w:rPr>
          <w:rFonts w:ascii="Times New Roman" w:hAnsi="Times New Roman"/>
          <w:color w:val="000000"/>
        </w:rPr>
        <w:t>ремонт</w:t>
      </w:r>
      <w:r w:rsidR="00595D0E">
        <w:rPr>
          <w:rFonts w:ascii="Times New Roman" w:hAnsi="Times New Roman"/>
          <w:color w:val="000000"/>
        </w:rPr>
        <w:t>а</w:t>
      </w:r>
      <w:r w:rsidRPr="00517E97">
        <w:rPr>
          <w:rFonts w:ascii="Times New Roman" w:hAnsi="Times New Roman"/>
          <w:color w:val="000000"/>
        </w:rPr>
        <w:t xml:space="preserve"> существующих, в том числе путем увеличения финансирования мероприятий подпрограммы «Развитие профессионального образования» на 2019 – 2024 годы государственной программы Иркутской области «Развитие образования» на 2019 – 2024 годы;</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3) рассмотреть возможность разработки и принятия программы Иркутской области по поддержке молодых специалистов в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color w:val="000000"/>
        </w:rPr>
        <w:t xml:space="preserve">4) </w:t>
      </w:r>
      <w:r w:rsidRPr="00517E97">
        <w:rPr>
          <w:rFonts w:ascii="Times New Roman" w:hAnsi="Times New Roman"/>
        </w:rPr>
        <w:t>увеличить размер компенсационных выплат на питание студентов государственных профессиональных образовательных организаций Иркутской области, в том числе с учетом роста цен на продукты питания;</w:t>
      </w:r>
    </w:p>
    <w:p w:rsidR="001E110E" w:rsidRPr="00517E97" w:rsidRDefault="001E110E" w:rsidP="00765279">
      <w:pPr>
        <w:ind w:firstLine="709"/>
        <w:jc w:val="both"/>
        <w:rPr>
          <w:rFonts w:ascii="Times New Roman" w:hAnsi="Times New Roman"/>
        </w:rPr>
      </w:pPr>
      <w:r w:rsidRPr="00517E97">
        <w:rPr>
          <w:rFonts w:ascii="Times New Roman" w:hAnsi="Times New Roman"/>
        </w:rPr>
        <w:t>5) в целях улучшения ситуации, связанной с дефицитом педагогических работников на территории Иркутской области:</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rPr>
        <w:t xml:space="preserve">- проработать возможность </w:t>
      </w:r>
      <w:r w:rsidRPr="00517E97">
        <w:rPr>
          <w:rFonts w:ascii="Times New Roman" w:hAnsi="Times New Roman"/>
          <w:color w:val="000000"/>
        </w:rPr>
        <w:t xml:space="preserve">повышения квалификации педагогических работников и управленческих кадров с учетом выявленных профессиональных дефицитов; </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 рассмотреть возможность создания модели эффективного управления мотивацией педагогических работников, в том числе с использованием моральных, материальных и иных стимулов;</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 xml:space="preserve">6) представить анализ результатов проведения мероприятий, предусмотренных: </w:t>
      </w:r>
    </w:p>
    <w:p w:rsidR="001E110E" w:rsidRPr="00517E97" w:rsidRDefault="00595D0E" w:rsidP="00765279">
      <w:pPr>
        <w:ind w:firstLine="709"/>
        <w:jc w:val="both"/>
        <w:rPr>
          <w:rFonts w:ascii="Times New Roman" w:hAnsi="Times New Roman"/>
          <w:color w:val="000000"/>
        </w:rPr>
      </w:pPr>
      <w:r>
        <w:rPr>
          <w:rFonts w:ascii="Times New Roman" w:hAnsi="Times New Roman"/>
          <w:color w:val="000000"/>
        </w:rPr>
        <w:t>«</w:t>
      </w:r>
      <w:r w:rsidR="001E110E" w:rsidRPr="00517E97">
        <w:rPr>
          <w:rFonts w:ascii="Times New Roman" w:hAnsi="Times New Roman"/>
          <w:color w:val="000000"/>
        </w:rPr>
        <w:t>дорожными картами</w:t>
      </w:r>
      <w:r>
        <w:rPr>
          <w:rFonts w:ascii="Times New Roman" w:hAnsi="Times New Roman"/>
          <w:color w:val="000000"/>
        </w:rPr>
        <w:t>»</w:t>
      </w:r>
      <w:r w:rsidR="001E110E" w:rsidRPr="00517E97">
        <w:rPr>
          <w:rFonts w:ascii="Times New Roman" w:hAnsi="Times New Roman"/>
          <w:color w:val="000000"/>
        </w:rPr>
        <w:t xml:space="preserve"> капитального ремонта общежитий, залов физической культуры и плоскостных спортивных сооружений профессиональных образовательных организаций Иркутской области;</w:t>
      </w:r>
    </w:p>
    <w:p w:rsidR="001E110E" w:rsidRPr="00517E97" w:rsidRDefault="00595D0E" w:rsidP="00765279">
      <w:pPr>
        <w:ind w:firstLine="709"/>
        <w:jc w:val="both"/>
        <w:rPr>
          <w:rFonts w:ascii="Times New Roman" w:hAnsi="Times New Roman"/>
          <w:color w:val="000000"/>
        </w:rPr>
      </w:pPr>
      <w:r>
        <w:rPr>
          <w:rFonts w:ascii="Times New Roman" w:hAnsi="Times New Roman"/>
          <w:color w:val="000000"/>
        </w:rPr>
        <w:t>«</w:t>
      </w:r>
      <w:r w:rsidR="001E110E" w:rsidRPr="00517E97">
        <w:rPr>
          <w:rFonts w:ascii="Times New Roman" w:hAnsi="Times New Roman"/>
          <w:color w:val="000000"/>
        </w:rPr>
        <w:t>дорожными картами</w:t>
      </w:r>
      <w:r>
        <w:rPr>
          <w:rFonts w:ascii="Times New Roman" w:hAnsi="Times New Roman"/>
          <w:color w:val="000000"/>
        </w:rPr>
        <w:t>»</w:t>
      </w:r>
      <w:r w:rsidR="001E110E" w:rsidRPr="00517E97">
        <w:rPr>
          <w:rFonts w:ascii="Times New Roman" w:hAnsi="Times New Roman"/>
          <w:color w:val="000000"/>
        </w:rPr>
        <w:t>, направленными на укрепление связи рынка труда и системы подготовки кадров;</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концепцией создания (обновления) материально-технической базы образовательных организаций, реализующих программы среднего профессионального образования;</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7) оценить возможность возмещения за счет средств областного бюджета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в сельской местности на территории Иркутской области, в размере 90 процентов фактически понесенных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w:t>
      </w:r>
      <w:r w:rsidR="00595D0E">
        <w:rPr>
          <w:rFonts w:ascii="Times New Roman" w:hAnsi="Times New Roman"/>
          <w:color w:val="000000"/>
        </w:rPr>
        <w:t>,</w:t>
      </w:r>
      <w:r w:rsidRPr="00517E97">
        <w:rPr>
          <w:rFonts w:ascii="Times New Roman" w:hAnsi="Times New Roman"/>
          <w:color w:val="000000"/>
        </w:rPr>
        <w:t xml:space="preserve"> соответствующим Общероссийскому классификатору специальностей по обра</w:t>
      </w:r>
      <w:r w:rsidRPr="00517E97">
        <w:rPr>
          <w:rFonts w:ascii="Times New Roman" w:hAnsi="Times New Roman"/>
          <w:color w:val="000000"/>
        </w:rPr>
        <w:lastRenderedPageBreak/>
        <w:t>зованию, в областных государственных образовательных организациях среднего и дополнительного профессионального образования. Аналогичные меры необходимо рассмотреть для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w:t>
      </w:r>
      <w:r w:rsidR="00746EC1">
        <w:rPr>
          <w:rFonts w:ascii="Times New Roman" w:hAnsi="Times New Roman"/>
          <w:color w:val="000000"/>
        </w:rPr>
        <w:t>,</w:t>
      </w:r>
      <w:r w:rsidRPr="00517E97">
        <w:rPr>
          <w:rFonts w:ascii="Times New Roman" w:hAnsi="Times New Roman"/>
          <w:color w:val="000000"/>
        </w:rPr>
        <w:t xml:space="preserve"> соответствующим Общероссийскому классификатору специальностей по образованию, в областных государственных образовательных организациях среднего и дополнительного профессионального образования, привлеченных для прохождения производственной практики;</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8) сохранить субсидирование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до 2025 года;</w:t>
      </w:r>
    </w:p>
    <w:p w:rsidR="001E110E" w:rsidRPr="00517E97" w:rsidRDefault="001E110E" w:rsidP="00765279">
      <w:pPr>
        <w:ind w:firstLine="709"/>
        <w:jc w:val="both"/>
        <w:rPr>
          <w:rFonts w:ascii="Times New Roman" w:hAnsi="Times New Roman"/>
          <w:color w:val="000000"/>
        </w:rPr>
      </w:pPr>
      <w:r w:rsidRPr="00517E97">
        <w:rPr>
          <w:rFonts w:ascii="Times New Roman" w:hAnsi="Times New Roman"/>
          <w:color w:val="000000"/>
        </w:rPr>
        <w:t>9) комплексно рассмотреть вопрос о разработке отдельной государственной программы Иркутской области «Развитие профессионального образования».</w:t>
      </w:r>
    </w:p>
    <w:p w:rsidR="001E110E" w:rsidRPr="00517E97" w:rsidRDefault="001E110E" w:rsidP="00765279">
      <w:pPr>
        <w:pStyle w:val="a6"/>
        <w:spacing w:before="0" w:beforeAutospacing="0" w:after="0" w:afterAutospacing="0"/>
        <w:ind w:firstLine="709"/>
        <w:jc w:val="both"/>
      </w:pPr>
      <w:r w:rsidRPr="00517E97">
        <w:rPr>
          <w:color w:val="000000"/>
        </w:rPr>
        <w:t>2. Законодательному Собранию продолжить системную работу по совершенствованию нормативной правовой базы и осуществлению контроля за исполнением законов в сфере содействия развитию современной системы среднего профессионального и высшего образования, подготовки квалифицированных кадров, занятости молодежи.</w:t>
      </w:r>
    </w:p>
    <w:p w:rsidR="001E110E" w:rsidRPr="00517E97" w:rsidRDefault="001E110E" w:rsidP="00765279">
      <w:pPr>
        <w:ind w:firstLine="709"/>
        <w:jc w:val="both"/>
        <w:rPr>
          <w:rFonts w:ascii="Times New Roman" w:hAnsi="Times New Roman"/>
        </w:rPr>
      </w:pPr>
      <w:r w:rsidRPr="00517E97">
        <w:rPr>
          <w:rFonts w:ascii="Times New Roman" w:hAnsi="Times New Roman"/>
          <w:color w:val="000000"/>
        </w:rPr>
        <w:t xml:space="preserve">25 марта 2022 года состоялось выездное заседание комитета по социально-культурному законодательству, на котором был рассмотрен вопрос </w:t>
      </w:r>
      <w:r w:rsidRPr="00517E97">
        <w:rPr>
          <w:rFonts w:ascii="Times New Roman" w:hAnsi="Times New Roman"/>
        </w:rPr>
        <w:t>на тему «Проблемы и развитие сферы физической культуры и спорта в Иркутской области».</w:t>
      </w:r>
    </w:p>
    <w:p w:rsidR="001E110E" w:rsidRPr="00517E97" w:rsidRDefault="001E110E" w:rsidP="00765279">
      <w:pPr>
        <w:pStyle w:val="a6"/>
        <w:spacing w:before="0" w:beforeAutospacing="0" w:after="0" w:afterAutospacing="0"/>
        <w:ind w:firstLine="709"/>
        <w:jc w:val="both"/>
      </w:pPr>
      <w:r w:rsidRPr="00517E97">
        <w:t>По итогам проведения заседания принято решение:</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1. Принять информацию о проблемах и перспективах развития сферы физической культуры и спорта в Иркутской области к сведению. </w:t>
      </w:r>
    </w:p>
    <w:p w:rsidR="001E110E" w:rsidRPr="00517E97" w:rsidRDefault="001E110E" w:rsidP="00765279">
      <w:pPr>
        <w:ind w:firstLine="709"/>
        <w:jc w:val="both"/>
        <w:rPr>
          <w:rFonts w:ascii="Times New Roman" w:hAnsi="Times New Roman"/>
        </w:rPr>
      </w:pPr>
      <w:r w:rsidRPr="00517E97">
        <w:rPr>
          <w:rFonts w:ascii="Times New Roman" w:hAnsi="Times New Roman"/>
        </w:rPr>
        <w:t>2. Рекомендовать Правительству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t>1) организовать проведение информационных кампаний по вопросам влияния занятий физической культурой на укрепление здоровья, поддержание работоспособности, активного долголетия, привлечения детей и молодежи к занятиям спортом;</w:t>
      </w:r>
    </w:p>
    <w:p w:rsidR="001E110E" w:rsidRPr="00517E97" w:rsidRDefault="001E110E" w:rsidP="00765279">
      <w:pPr>
        <w:ind w:firstLine="709"/>
        <w:jc w:val="both"/>
        <w:rPr>
          <w:rFonts w:ascii="Times New Roman" w:hAnsi="Times New Roman"/>
        </w:rPr>
      </w:pPr>
      <w:r w:rsidRPr="00517E97">
        <w:rPr>
          <w:rFonts w:ascii="Times New Roman" w:hAnsi="Times New Roman"/>
        </w:rPr>
        <w:t>2) предусмотреть в рамках государственных программ Иркутской области дополнительные мероприятия по развитию инфраструктуры массового спорта в шаговой доступности, обновлению с этой целью материально-технической базы, в том числе в общеобразовательных организациях, увеличить финансирование;</w:t>
      </w:r>
    </w:p>
    <w:p w:rsidR="001E110E" w:rsidRPr="00517E97" w:rsidRDefault="001E110E" w:rsidP="00765279">
      <w:pPr>
        <w:ind w:firstLine="709"/>
        <w:jc w:val="both"/>
        <w:rPr>
          <w:rFonts w:ascii="Times New Roman" w:hAnsi="Times New Roman"/>
        </w:rPr>
      </w:pPr>
      <w:r w:rsidRPr="00517E97">
        <w:rPr>
          <w:rFonts w:ascii="Times New Roman" w:hAnsi="Times New Roman"/>
        </w:rPr>
        <w:t>3) сформировать и направить в Министерство спорта Российской Федерации предложения по использованию спортивной базы Иркутской области для проведения всероссийских соревнований, а также по проведению международных турниров, организация которых планируется на территории Российской Федерации, в Сибири и центральной части России в целях повышения уровня доступности участия в них для спортсменов Сибири;</w:t>
      </w:r>
    </w:p>
    <w:p w:rsidR="001E110E" w:rsidRPr="00517E97" w:rsidRDefault="001E110E" w:rsidP="00765279">
      <w:pPr>
        <w:ind w:firstLine="709"/>
        <w:jc w:val="both"/>
        <w:rPr>
          <w:rFonts w:ascii="Times New Roman" w:hAnsi="Times New Roman"/>
        </w:rPr>
      </w:pPr>
      <w:r w:rsidRPr="00517E97">
        <w:rPr>
          <w:rFonts w:ascii="Times New Roman" w:hAnsi="Times New Roman"/>
        </w:rPr>
        <w:t>4) рассмотреть возможность увеличения объемов бюджетных ассигнований в рамках предоставления областной государственной поддержки региональным спортивным федерациям;</w:t>
      </w:r>
    </w:p>
    <w:p w:rsidR="001E110E" w:rsidRPr="00517E97" w:rsidRDefault="001E110E" w:rsidP="00765279">
      <w:pPr>
        <w:ind w:firstLine="709"/>
        <w:jc w:val="both"/>
        <w:rPr>
          <w:rFonts w:ascii="Times New Roman" w:hAnsi="Times New Roman"/>
        </w:rPr>
      </w:pPr>
      <w:r w:rsidRPr="00517E97">
        <w:rPr>
          <w:rFonts w:ascii="Times New Roman" w:hAnsi="Times New Roman"/>
        </w:rPr>
        <w:t>5) обеспечить разработку и реализацию мероприятий, направленных на повышение кадрового обеспечения в области физической культуры и спорта в Иркутской области, в том числе с учетом необходимости создания современной материально-технической базы в образовательных организациях в целях подготовки педагогов и тренеров по физической культуре и спорту;</w:t>
      </w:r>
    </w:p>
    <w:p w:rsidR="001E110E" w:rsidRPr="00517E97" w:rsidRDefault="001E110E" w:rsidP="00765279">
      <w:pPr>
        <w:ind w:firstLine="709"/>
        <w:jc w:val="both"/>
        <w:rPr>
          <w:rFonts w:ascii="Times New Roman" w:hAnsi="Times New Roman"/>
        </w:rPr>
      </w:pPr>
      <w:r w:rsidRPr="00517E97">
        <w:rPr>
          <w:rFonts w:ascii="Times New Roman" w:hAnsi="Times New Roman"/>
        </w:rPr>
        <w:t>6) рассмотреть возможность использования механизмов государственно-частного партнерства при решении проблемных вопросов в области физической культуры и спорта в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lastRenderedPageBreak/>
        <w:t>7) продолжить работу по вопросу о предоставлении или строительстве единого помещения для организации проведения диспансеризации спортсменов в соответствии с установленными требованиями;</w:t>
      </w:r>
    </w:p>
    <w:p w:rsidR="001E110E" w:rsidRPr="00517E97" w:rsidRDefault="001E110E" w:rsidP="00765279">
      <w:pPr>
        <w:ind w:firstLine="709"/>
        <w:jc w:val="both"/>
        <w:rPr>
          <w:rFonts w:ascii="Times New Roman" w:hAnsi="Times New Roman"/>
        </w:rPr>
      </w:pPr>
      <w:r w:rsidRPr="00517E97">
        <w:rPr>
          <w:rFonts w:ascii="Times New Roman" w:hAnsi="Times New Roman"/>
        </w:rPr>
        <w:t>8) провести анализ возможности восстановления в Иркутской области</w:t>
      </w:r>
      <w:r w:rsidR="00BE6209" w:rsidRPr="00517E97">
        <w:rPr>
          <w:rFonts w:ascii="Times New Roman" w:hAnsi="Times New Roman"/>
        </w:rPr>
        <w:t xml:space="preserve"> </w:t>
      </w:r>
      <w:r w:rsidRPr="00517E97">
        <w:rPr>
          <w:rFonts w:ascii="Times New Roman" w:hAnsi="Times New Roman"/>
        </w:rPr>
        <w:t>сети врачебно-физкультурных диспансеров (создания</w:t>
      </w:r>
      <w:r w:rsidR="00BE6209" w:rsidRPr="00517E97">
        <w:rPr>
          <w:rFonts w:ascii="Times New Roman" w:hAnsi="Times New Roman"/>
        </w:rPr>
        <w:t xml:space="preserve"> </w:t>
      </w:r>
      <w:r w:rsidRPr="00517E97">
        <w:rPr>
          <w:rFonts w:ascii="Times New Roman" w:hAnsi="Times New Roman"/>
        </w:rPr>
        <w:t>филиалов областного государственного бюджетного учреждения здравоохранения Иркутский областной врачебно-физкультурный диспансер «Здоровье»);</w:t>
      </w:r>
    </w:p>
    <w:p w:rsidR="001E110E" w:rsidRPr="00517E97" w:rsidRDefault="001E110E" w:rsidP="00765279">
      <w:pPr>
        <w:ind w:firstLine="709"/>
        <w:jc w:val="both"/>
        <w:rPr>
          <w:rFonts w:ascii="Times New Roman" w:hAnsi="Times New Roman"/>
        </w:rPr>
      </w:pPr>
      <w:r w:rsidRPr="00517E97">
        <w:rPr>
          <w:rFonts w:ascii="Times New Roman" w:hAnsi="Times New Roman"/>
        </w:rPr>
        <w:t>9) разработать и утвердить подпрограмму государственной программы Иркутской области «Развитие здравоохранения» на 2019</w:t>
      </w:r>
      <w:r w:rsidR="00746EC1">
        <w:rPr>
          <w:rFonts w:ascii="Times New Roman" w:hAnsi="Times New Roman"/>
        </w:rPr>
        <w:t>–</w:t>
      </w:r>
      <w:r w:rsidRPr="00517E97">
        <w:rPr>
          <w:rFonts w:ascii="Times New Roman" w:hAnsi="Times New Roman"/>
        </w:rPr>
        <w:t>2024 годы, предусматривающую финансирование мероприятий по развитию спортивной медицины в Иркутской области;</w:t>
      </w:r>
    </w:p>
    <w:p w:rsidR="001E110E" w:rsidRPr="00517E97" w:rsidRDefault="001E110E" w:rsidP="00765279">
      <w:pPr>
        <w:pStyle w:val="a6"/>
        <w:spacing w:before="0" w:beforeAutospacing="0" w:after="0" w:afterAutospacing="0"/>
        <w:ind w:firstLine="709"/>
        <w:jc w:val="both"/>
      </w:pPr>
      <w:r w:rsidRPr="00517E97">
        <w:t>10) рассмотреть возможность разработки и принятия программы Иркутской области по привлечению квалифицированных специалистов в сфере физической культуры и спорта для работы в сельской местности.</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 xml:space="preserve">20 мая 2022 года состоялась рабочая поездка с участием депутатов, членов комитета по социально-культурному законодательству Законодательного Собрания с целью посещения </w:t>
      </w:r>
      <w:r w:rsidRPr="00517E97">
        <w:rPr>
          <w:rFonts w:ascii="Times New Roman" w:hAnsi="Times New Roman"/>
          <w:color w:val="1F201F"/>
        </w:rPr>
        <w:t>муниципального унитарного предприятия «Комбинат питания г. Иркутска».</w:t>
      </w:r>
    </w:p>
    <w:p w:rsidR="001E110E" w:rsidRPr="00517E97" w:rsidRDefault="001E110E" w:rsidP="00765279">
      <w:pPr>
        <w:pStyle w:val="a6"/>
        <w:spacing w:before="0" w:beforeAutospacing="0" w:after="0" w:afterAutospacing="0"/>
        <w:ind w:firstLine="709"/>
        <w:jc w:val="both"/>
      </w:pPr>
      <w:r w:rsidRPr="00517E97">
        <w:t xml:space="preserve">31 мая 2022 года комитет по социально-культурному законодательству совместно с комитетом </w:t>
      </w:r>
      <w:r w:rsidRPr="00517E97">
        <w:rPr>
          <w:bCs/>
          <w:color w:val="000000"/>
          <w:shd w:val="clear" w:color="auto" w:fill="FFFFFF"/>
        </w:rPr>
        <w:t xml:space="preserve">по здравоохранению и социальной защите подготовили и провели депутатские слушания </w:t>
      </w:r>
      <w:r w:rsidRPr="00517E97">
        <w:t>«Об организации летнего отдыха, досуга, оздоровления и занятости детей в летний период 2022 года».</w:t>
      </w:r>
    </w:p>
    <w:p w:rsidR="001E110E" w:rsidRPr="00517E97" w:rsidRDefault="001E110E" w:rsidP="00765279">
      <w:pPr>
        <w:pStyle w:val="a6"/>
        <w:spacing w:before="0" w:beforeAutospacing="0" w:after="0" w:afterAutospacing="0"/>
        <w:ind w:firstLine="709"/>
        <w:jc w:val="both"/>
      </w:pPr>
      <w:r w:rsidRPr="00517E97">
        <w:t>В рамках данного мероприятия выступили</w:t>
      </w:r>
      <w:r w:rsidR="00746EC1">
        <w:t>:</w:t>
      </w:r>
      <w:r w:rsidRPr="00517E97">
        <w:t xml:space="preserve"> представители Правительства Иркутской области, </w:t>
      </w:r>
      <w:r w:rsidRPr="00517E97">
        <w:rPr>
          <w:shd w:val="clear" w:color="auto" w:fill="FFFFFF"/>
        </w:rPr>
        <w:t xml:space="preserve">Управления Роспотребнадзора по Иркутской области, </w:t>
      </w:r>
      <w:r w:rsidRPr="00517E97">
        <w:t>председатель городской Думы города Усть-Илимска, мэр Зиминского районного муниципального образования. Активное участие в обсуждении данной темы приняли депутаты Законодательного Собрания.</w:t>
      </w:r>
    </w:p>
    <w:p w:rsidR="001E110E" w:rsidRPr="00517E97" w:rsidRDefault="001E110E" w:rsidP="00765279">
      <w:pPr>
        <w:pStyle w:val="a6"/>
        <w:spacing w:before="0" w:beforeAutospacing="0" w:after="0" w:afterAutospacing="0"/>
        <w:ind w:firstLine="709"/>
        <w:jc w:val="both"/>
      </w:pPr>
      <w:r w:rsidRPr="00517E97">
        <w:t xml:space="preserve">2 июня 2022 года комитетом </w:t>
      </w:r>
      <w:r w:rsidRPr="00517E97">
        <w:rPr>
          <w:color w:val="000000"/>
        </w:rPr>
        <w:t xml:space="preserve">по социально-культурному законодательству </w:t>
      </w:r>
      <w:r w:rsidRPr="00517E97">
        <w:t>в рамках проведения мероприятия «Парламентская школа» состоялось заседание круглого стола на тему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обеспечения жилыми помещениями работников муниципальных учреждений (организаций) Иркутской области, а также вопросы улучшения жилищных условий сотрудников муниципальных учреждений здравоохранения и культуры.</w:t>
      </w:r>
    </w:p>
    <w:p w:rsidR="001E110E" w:rsidRPr="00517E97" w:rsidRDefault="001E110E" w:rsidP="00765279">
      <w:pPr>
        <w:ind w:firstLine="709"/>
        <w:jc w:val="both"/>
        <w:rPr>
          <w:rFonts w:ascii="Times New Roman" w:hAnsi="Times New Roman"/>
        </w:rPr>
      </w:pPr>
      <w:r w:rsidRPr="00517E97">
        <w:rPr>
          <w:rFonts w:ascii="Times New Roman" w:hAnsi="Times New Roman"/>
          <w:spacing w:val="-2"/>
        </w:rPr>
        <w:t xml:space="preserve">28 июня 2022 </w:t>
      </w:r>
      <w:r w:rsidRPr="00517E97">
        <w:rPr>
          <w:rFonts w:ascii="Times New Roman" w:hAnsi="Times New Roman"/>
        </w:rPr>
        <w:t>года комитетом</w:t>
      </w:r>
      <w:r w:rsidRPr="00517E97">
        <w:rPr>
          <w:rFonts w:ascii="Times New Roman" w:hAnsi="Times New Roman"/>
          <w:color w:val="000000"/>
        </w:rPr>
        <w:t xml:space="preserve"> по социально-культурному законодательству совместно с комитетом </w:t>
      </w:r>
      <w:r w:rsidRPr="00517E97">
        <w:rPr>
          <w:rFonts w:ascii="Times New Roman" w:hAnsi="Times New Roman"/>
          <w:bCs/>
          <w:color w:val="000000"/>
          <w:shd w:val="clear" w:color="auto" w:fill="FFFFFF"/>
        </w:rPr>
        <w:t>по законодательству о природопользовании, экологии и сельском хозяйстве</w:t>
      </w:r>
      <w:r w:rsidRPr="00517E97">
        <w:rPr>
          <w:rFonts w:ascii="Times New Roman" w:hAnsi="Times New Roman"/>
          <w:color w:val="000000"/>
        </w:rPr>
        <w:t xml:space="preserve"> проведено заседание </w:t>
      </w:r>
      <w:r w:rsidRPr="00517E97">
        <w:rPr>
          <w:rFonts w:ascii="Times New Roman" w:hAnsi="Times New Roman"/>
          <w:color w:val="000000"/>
          <w:spacing w:val="-2"/>
        </w:rPr>
        <w:t>круглого стола на тему «П</w:t>
      </w:r>
      <w:r w:rsidRPr="00517E97">
        <w:rPr>
          <w:rFonts w:ascii="Times New Roman" w:hAnsi="Times New Roman"/>
        </w:rPr>
        <w:t>роблемы и перспективы обеспечения здоровым питанием обучающихся в образовательных организациях в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t>По итогам проведения данного заседания рекомендовано:</w:t>
      </w:r>
    </w:p>
    <w:p w:rsidR="001E110E" w:rsidRPr="00517E97" w:rsidRDefault="001E110E" w:rsidP="00765279">
      <w:pPr>
        <w:autoSpaceDE w:val="0"/>
        <w:autoSpaceDN w:val="0"/>
        <w:adjustRightInd w:val="0"/>
        <w:ind w:firstLine="709"/>
        <w:jc w:val="both"/>
        <w:rPr>
          <w:rFonts w:ascii="Times New Roman" w:hAnsi="Times New Roman"/>
          <w:color w:val="000000"/>
        </w:rPr>
      </w:pPr>
      <w:r w:rsidRPr="00517E97">
        <w:rPr>
          <w:rFonts w:ascii="Times New Roman" w:hAnsi="Times New Roman"/>
          <w:color w:val="000000"/>
        </w:rPr>
        <w:t>1. Законодательному Собранию продолжить системную работу по совершенствованию нормативной правовой базы и осуществлению контроля за исполнением законов в сфере предоставления мер социальной поддержки по обеспечению питанием отдельных категорий обучающихся, а также по обеспечению здоровым питанием обучающихся в рамках имеющихся полномочий.</w:t>
      </w:r>
    </w:p>
    <w:p w:rsidR="001E110E" w:rsidRPr="00517E97" w:rsidRDefault="001E110E" w:rsidP="00765279">
      <w:pPr>
        <w:ind w:firstLine="709"/>
        <w:jc w:val="both"/>
        <w:rPr>
          <w:rFonts w:ascii="Times New Roman" w:hAnsi="Times New Roman"/>
        </w:rPr>
      </w:pPr>
      <w:r w:rsidRPr="00517E97">
        <w:rPr>
          <w:rFonts w:ascii="Times New Roman" w:hAnsi="Times New Roman"/>
        </w:rPr>
        <w:t>2. Правительству Иркутской области, министерству образования Иркутской области, министерству сельского хозяйства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1) продолжить реализацию мероприятий по решению проблемных вопросов организации питания обучающихся в общеобразовательных организациях в Иркутской области, уделив особое внимание внедрению здоровьесберегающих технологий при организации питания; </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2) рассмотреть вопрос разработки проекта закона Иркутской области по внесению изменений в Закон Иркутской области от 7 июня 2021 года № 38-ОЗ «Об обеспечении </w:t>
      </w:r>
      <w:r w:rsidRPr="00517E97">
        <w:rPr>
          <w:rFonts w:ascii="Times New Roman" w:hAnsi="Times New Roman"/>
        </w:rPr>
        <w:lastRenderedPageBreak/>
        <w:t>бесплатным питанием обучающихся общеобразовательных организаций в Иркутской области» в части исключения бесплатного питьевого молока с целью замены его на равнозначный по пищевой ценности продукт либо совершенствования обеспечения обучающихся горячим питанием;</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3) рассмотреть возможность разработки и принятия государственной программы Иркутской области либо совершенствования в рамках действующей государственной программы мероприятий по модернизации пищеблоков в образовательных организациях в Иркутской области, пропаганде темы здорового питания среди обучающихся, а также по привлечению в сферу организации питания в образовательных организациях в Иркутской области местных товаропроизводителей; </w:t>
      </w:r>
    </w:p>
    <w:p w:rsidR="001E110E" w:rsidRPr="00517E97" w:rsidRDefault="001E110E" w:rsidP="00765279">
      <w:pPr>
        <w:ind w:firstLine="709"/>
        <w:jc w:val="both"/>
        <w:rPr>
          <w:rFonts w:ascii="Times New Roman" w:hAnsi="Times New Roman"/>
        </w:rPr>
      </w:pPr>
      <w:r w:rsidRPr="00517E97">
        <w:rPr>
          <w:rFonts w:ascii="Times New Roman" w:hAnsi="Times New Roman"/>
        </w:rPr>
        <w:t>4) продолжить работу по информационному сопровождению темы здорового питания и привития основ здорового образа жизни;</w:t>
      </w:r>
    </w:p>
    <w:p w:rsidR="001E110E" w:rsidRPr="00517E97" w:rsidRDefault="001E110E" w:rsidP="00765279">
      <w:pPr>
        <w:ind w:firstLine="709"/>
        <w:jc w:val="both"/>
        <w:rPr>
          <w:rFonts w:ascii="Times New Roman" w:hAnsi="Times New Roman"/>
        </w:rPr>
      </w:pPr>
      <w:r w:rsidRPr="00517E97">
        <w:rPr>
          <w:rFonts w:ascii="Times New Roman" w:hAnsi="Times New Roman"/>
        </w:rPr>
        <w:t>5) продолжить работу по популяризации профессии «Школьный повар», улучшению кадрового потенциала поваров школьного питания, рассмотреть вопрос повышения квалификации руководителей образовательных организаци</w:t>
      </w:r>
      <w:r w:rsidR="00746EC1">
        <w:rPr>
          <w:rFonts w:ascii="Times New Roman" w:hAnsi="Times New Roman"/>
        </w:rPr>
        <w:t>й</w:t>
      </w:r>
      <w:r w:rsidRPr="00517E97">
        <w:rPr>
          <w:rFonts w:ascii="Times New Roman" w:hAnsi="Times New Roman"/>
        </w:rPr>
        <w:t xml:space="preserve"> и заведующих пищеблоками по организации школьного питания;</w:t>
      </w:r>
    </w:p>
    <w:p w:rsidR="001E110E" w:rsidRPr="00517E97" w:rsidRDefault="001E110E" w:rsidP="00765279">
      <w:pPr>
        <w:ind w:firstLine="709"/>
        <w:jc w:val="both"/>
        <w:rPr>
          <w:rFonts w:ascii="Times New Roman" w:hAnsi="Times New Roman"/>
        </w:rPr>
      </w:pPr>
      <w:r w:rsidRPr="00517E97">
        <w:rPr>
          <w:rFonts w:ascii="Times New Roman" w:hAnsi="Times New Roman"/>
        </w:rPr>
        <w:t>6) разработать меры областной государственной поддержки сельскохозяйственных товаропроизводителей и переработчиков сельскохозяйственной продукции, осуществляющих производство и реализацию товаров в сфере школьного питания, соответствующего требованиям здорового питания, в том числе путем предоставления инвестиционной поддержки производителей, осуществляющих поставку специализированных товаров для школьного питания (для закупки оборудования для индивидуальной упаковки и т.п.);</w:t>
      </w:r>
    </w:p>
    <w:p w:rsidR="001E110E" w:rsidRPr="00517E97" w:rsidRDefault="001E110E" w:rsidP="00765279">
      <w:pPr>
        <w:ind w:firstLine="709"/>
        <w:jc w:val="both"/>
        <w:rPr>
          <w:rFonts w:ascii="Times New Roman" w:hAnsi="Times New Roman"/>
        </w:rPr>
      </w:pPr>
      <w:r w:rsidRPr="00517E97">
        <w:rPr>
          <w:rFonts w:ascii="Times New Roman" w:hAnsi="Times New Roman"/>
        </w:rPr>
        <w:t>7) рассмотреть возможность расширения механизмов общественного родительского контроля за качеством поставляемой продукции;</w:t>
      </w:r>
    </w:p>
    <w:p w:rsidR="001E110E" w:rsidRPr="00517E97" w:rsidRDefault="001E110E" w:rsidP="00765279">
      <w:pPr>
        <w:ind w:firstLine="709"/>
        <w:jc w:val="both"/>
        <w:rPr>
          <w:rFonts w:ascii="Times New Roman" w:hAnsi="Times New Roman"/>
        </w:rPr>
      </w:pPr>
      <w:r w:rsidRPr="00517E97">
        <w:rPr>
          <w:rFonts w:ascii="Times New Roman" w:hAnsi="Times New Roman"/>
        </w:rPr>
        <w:t>8) рассмотреть вопрос организации единой системы мониторинга цен на товары, преимущественно используемые для обеспечения здоровым питанием обучающихся.</w:t>
      </w:r>
    </w:p>
    <w:p w:rsidR="001E110E" w:rsidRPr="00517E97" w:rsidRDefault="001E110E" w:rsidP="00765279">
      <w:pPr>
        <w:ind w:firstLine="709"/>
        <w:jc w:val="both"/>
        <w:rPr>
          <w:rFonts w:ascii="Times New Roman" w:hAnsi="Times New Roman"/>
        </w:rPr>
      </w:pPr>
      <w:r w:rsidRPr="00517E97">
        <w:rPr>
          <w:rFonts w:ascii="Times New Roman" w:hAnsi="Times New Roman"/>
        </w:rPr>
        <w:t>5. Руководителям муниципальных органов управления образованием:</w:t>
      </w:r>
    </w:p>
    <w:p w:rsidR="001E110E" w:rsidRPr="00517E97" w:rsidRDefault="001E110E" w:rsidP="00765279">
      <w:pPr>
        <w:ind w:firstLine="709"/>
        <w:jc w:val="both"/>
        <w:rPr>
          <w:rFonts w:ascii="Times New Roman" w:hAnsi="Times New Roman"/>
        </w:rPr>
      </w:pPr>
      <w:r w:rsidRPr="00517E97">
        <w:rPr>
          <w:rFonts w:ascii="Times New Roman" w:hAnsi="Times New Roman"/>
        </w:rPr>
        <w:t>1) принять меры по заключению контрактов на поставку пищевой продукции и обеспечению обучающихся качественными и безопасными продуктами питания;</w:t>
      </w:r>
    </w:p>
    <w:p w:rsidR="001E110E" w:rsidRPr="00517E97" w:rsidRDefault="001E110E" w:rsidP="00765279">
      <w:pPr>
        <w:ind w:firstLine="709"/>
        <w:jc w:val="both"/>
        <w:rPr>
          <w:rFonts w:ascii="Times New Roman" w:hAnsi="Times New Roman"/>
        </w:rPr>
      </w:pPr>
      <w:r w:rsidRPr="00517E97">
        <w:rPr>
          <w:rFonts w:ascii="Times New Roman" w:hAnsi="Times New Roman"/>
        </w:rPr>
        <w:t>2) не допускать поставки пищевой продукции ненадлежащего качества, сокращения ассортимента поставляемых продуктов, в том числе принять меры по недопущению обеспечения обучающихся и воспитанников несбалансированным питанием: снижением в рационах мяса, молочных продуктов, рыбы, фруктов и овощей;</w:t>
      </w:r>
    </w:p>
    <w:p w:rsidR="001E110E" w:rsidRPr="00517E97" w:rsidRDefault="001E110E" w:rsidP="00765279">
      <w:pPr>
        <w:ind w:firstLine="709"/>
        <w:jc w:val="both"/>
        <w:rPr>
          <w:rFonts w:ascii="Times New Roman" w:hAnsi="Times New Roman"/>
        </w:rPr>
      </w:pPr>
      <w:r w:rsidRPr="00517E97">
        <w:rPr>
          <w:rFonts w:ascii="Times New Roman" w:hAnsi="Times New Roman"/>
        </w:rPr>
        <w:t>3) использовать разработанные министерством по регулированию контрактной системы в сфере закупок Иркутской области:</w:t>
      </w:r>
    </w:p>
    <w:p w:rsidR="001E110E" w:rsidRPr="00517E97" w:rsidRDefault="001E110E" w:rsidP="00765279">
      <w:pPr>
        <w:ind w:firstLine="709"/>
        <w:jc w:val="both"/>
        <w:rPr>
          <w:rFonts w:ascii="Times New Roman" w:hAnsi="Times New Roman"/>
        </w:rPr>
      </w:pPr>
      <w:r w:rsidRPr="00517E97">
        <w:rPr>
          <w:rFonts w:ascii="Times New Roman" w:hAnsi="Times New Roman"/>
        </w:rPr>
        <w:t>- типовые технические задания на поставку продовольственных товаров;</w:t>
      </w:r>
    </w:p>
    <w:p w:rsidR="001E110E" w:rsidRPr="00517E97" w:rsidRDefault="001E110E" w:rsidP="00765279">
      <w:pPr>
        <w:ind w:firstLine="709"/>
        <w:jc w:val="both"/>
        <w:rPr>
          <w:rFonts w:ascii="Times New Roman" w:hAnsi="Times New Roman"/>
        </w:rPr>
      </w:pPr>
      <w:r w:rsidRPr="00517E97">
        <w:rPr>
          <w:rFonts w:ascii="Times New Roman" w:hAnsi="Times New Roman"/>
        </w:rPr>
        <w:t>- методические рекомендации по приемке товаров, работ, услуг или результатов отдельного этапа исполнения контракта;</w:t>
      </w:r>
    </w:p>
    <w:p w:rsidR="001E110E" w:rsidRPr="00517E97" w:rsidRDefault="001E110E" w:rsidP="00765279">
      <w:pPr>
        <w:ind w:firstLine="709"/>
        <w:jc w:val="both"/>
        <w:rPr>
          <w:rFonts w:ascii="Times New Roman" w:hAnsi="Times New Roman"/>
        </w:rPr>
      </w:pPr>
      <w:r w:rsidRPr="00517E97">
        <w:rPr>
          <w:rFonts w:ascii="Times New Roman" w:hAnsi="Times New Roman"/>
        </w:rPr>
        <w:t>4) рассмотреть возможность организации диетического питания во всех образовательных организациях для детей, нуждающихся в лечебном и диетическом питании в соответствии с представленными родителями (законными представителями ребенка) назначениями лечащего врача;</w:t>
      </w:r>
    </w:p>
    <w:p w:rsidR="001E110E" w:rsidRPr="00517E97" w:rsidRDefault="001E110E" w:rsidP="00765279">
      <w:pPr>
        <w:ind w:firstLine="709"/>
        <w:jc w:val="both"/>
        <w:rPr>
          <w:rFonts w:ascii="Times New Roman" w:hAnsi="Times New Roman"/>
        </w:rPr>
      </w:pPr>
      <w:r w:rsidRPr="00517E97">
        <w:rPr>
          <w:rFonts w:ascii="Times New Roman" w:hAnsi="Times New Roman"/>
        </w:rPr>
        <w:t>5) принять меры по совершенствованию процедуры оплаты пищевой продукции, поставляемой местными производителями для питания обучающихся</w:t>
      </w:r>
      <w:r w:rsidR="00746EC1">
        <w:rPr>
          <w:rFonts w:ascii="Times New Roman" w:hAnsi="Times New Roman"/>
        </w:rPr>
        <w:t>,</w:t>
      </w:r>
      <w:r w:rsidRPr="00517E97">
        <w:rPr>
          <w:rFonts w:ascii="Times New Roman" w:hAnsi="Times New Roman"/>
        </w:rPr>
        <w:t xml:space="preserve"> с целью сокращения сроков указанной оплаты и недопущения образования задолженности местных бюджетов по муниципальным контрактам;</w:t>
      </w:r>
    </w:p>
    <w:p w:rsidR="001E110E" w:rsidRPr="00517E97" w:rsidRDefault="001E110E" w:rsidP="00765279">
      <w:pPr>
        <w:ind w:firstLine="709"/>
        <w:jc w:val="both"/>
        <w:rPr>
          <w:rFonts w:ascii="Times New Roman" w:hAnsi="Times New Roman"/>
        </w:rPr>
      </w:pPr>
      <w:r w:rsidRPr="00517E97">
        <w:rPr>
          <w:rFonts w:ascii="Times New Roman" w:hAnsi="Times New Roman"/>
        </w:rPr>
        <w:t>6) оценить целесообразность разработки единого контракта для нужд школьного питания, включающего рацион и его стоимость, а также стандарта муниципальной услуги по обеспечению обучающихся здоровым питанием и методику его расчета.</w:t>
      </w:r>
    </w:p>
    <w:p w:rsidR="001E110E" w:rsidRPr="00517E97" w:rsidRDefault="001E110E" w:rsidP="00765279">
      <w:pPr>
        <w:ind w:firstLine="709"/>
        <w:jc w:val="both"/>
        <w:rPr>
          <w:rFonts w:ascii="Times New Roman" w:hAnsi="Times New Roman"/>
        </w:rPr>
      </w:pPr>
      <w:r w:rsidRPr="00517E97">
        <w:rPr>
          <w:rFonts w:ascii="Times New Roman" w:hAnsi="Times New Roman"/>
        </w:rPr>
        <w:t>6. Объединению работодателей «Агропромышленный Союз Иркутской области» изучить опыт субъектов Российской Федерации по привлечению производителей каче</w:t>
      </w:r>
      <w:r w:rsidRPr="00517E97">
        <w:rPr>
          <w:rFonts w:ascii="Times New Roman" w:hAnsi="Times New Roman"/>
        </w:rPr>
        <w:lastRenderedPageBreak/>
        <w:t xml:space="preserve">ственных продуктов питания к участию в торгах на поставку продовольствия для питания детей в образовательных организациях в Иркутской области. </w:t>
      </w:r>
    </w:p>
    <w:p w:rsidR="001E110E" w:rsidRPr="00517E97" w:rsidRDefault="001E110E" w:rsidP="00765279">
      <w:pPr>
        <w:ind w:firstLine="709"/>
        <w:jc w:val="both"/>
        <w:rPr>
          <w:rFonts w:ascii="Times New Roman" w:hAnsi="Times New Roman"/>
        </w:rPr>
      </w:pPr>
      <w:r w:rsidRPr="00517E97">
        <w:rPr>
          <w:rFonts w:ascii="Times New Roman" w:hAnsi="Times New Roman"/>
        </w:rPr>
        <w:t>7. Общественной палате Иркутской области содействовать популяризации здорового питания среди обучающихся и их родителей (законных представителей).</w:t>
      </w:r>
    </w:p>
    <w:p w:rsidR="001E110E" w:rsidRPr="00517E97" w:rsidRDefault="001E110E" w:rsidP="00765279">
      <w:pPr>
        <w:ind w:firstLine="709"/>
        <w:jc w:val="both"/>
        <w:rPr>
          <w:rFonts w:ascii="Times New Roman" w:hAnsi="Times New Roman"/>
        </w:rPr>
      </w:pPr>
      <w:r w:rsidRPr="00517E97">
        <w:rPr>
          <w:rFonts w:ascii="Times New Roman" w:hAnsi="Times New Roman"/>
        </w:rPr>
        <w:t>В отчетный период в рамках работы комитета по социально-культурному законодательству проведено 21 рабочее совещание, из них:</w:t>
      </w:r>
    </w:p>
    <w:p w:rsidR="001E110E" w:rsidRPr="00517E97" w:rsidRDefault="001E110E" w:rsidP="00765279">
      <w:pPr>
        <w:ind w:firstLine="709"/>
        <w:jc w:val="both"/>
        <w:rPr>
          <w:rFonts w:ascii="Times New Roman" w:hAnsi="Times New Roman"/>
        </w:rPr>
      </w:pPr>
      <w:r w:rsidRPr="00517E97">
        <w:rPr>
          <w:rFonts w:ascii="Times New Roman" w:hAnsi="Times New Roman"/>
        </w:rPr>
        <w:t>12 совещаний по рассмотрению</w:t>
      </w:r>
      <w:r w:rsidRPr="00517E97">
        <w:rPr>
          <w:rFonts w:ascii="Times New Roman" w:hAnsi="Times New Roman"/>
          <w:spacing w:val="-2"/>
        </w:rPr>
        <w:t xml:space="preserve"> проектов законов Иркутской области:</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spacing w:val="-2"/>
        </w:rPr>
        <w:t>- о</w:t>
      </w:r>
      <w:r w:rsidRPr="00517E97">
        <w:rPr>
          <w:rFonts w:ascii="Times New Roman" w:hAnsi="Times New Roman"/>
        </w:rPr>
        <w:t>б отдельных вопросах ресоциализации лиц, отбывших уголовное наказание в виде лишения свободы и (или) подвергшихся иным мерам уголовно-правового характера в Иркутской области (</w:t>
      </w:r>
      <w:r w:rsidRPr="00517E97">
        <w:rPr>
          <w:rFonts w:ascii="Times New Roman" w:hAnsi="Times New Roman"/>
          <w:shd w:val="clear" w:color="auto" w:fill="FFFFFF"/>
        </w:rPr>
        <w:t>ПЗ-919);</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shd w:val="clear" w:color="auto" w:fill="FFFFFF"/>
        </w:rPr>
        <w:t>- о</w:t>
      </w:r>
      <w:r w:rsidRPr="00517E97">
        <w:rPr>
          <w:rFonts w:ascii="Times New Roman" w:hAnsi="Times New Roman"/>
          <w:kern w:val="20"/>
        </w:rPr>
        <w:t xml:space="preserve"> признании утратившими силу отдельных законов Иркутской области и отдельных положений законов Иркутской области</w:t>
      </w:r>
      <w:r w:rsidRPr="00517E97">
        <w:rPr>
          <w:rFonts w:ascii="Times New Roman" w:hAnsi="Times New Roman"/>
          <w:shd w:val="clear" w:color="auto" w:fill="FFFFFF"/>
        </w:rPr>
        <w:t xml:space="preserve"> (ПЗ-986);</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rPr>
        <w:t xml:space="preserve">- </w:t>
      </w:r>
      <w:r w:rsidRPr="00517E97">
        <w:rPr>
          <w:rFonts w:ascii="Times New Roman" w:hAnsi="Times New Roman"/>
          <w:shd w:val="clear" w:color="auto" w:fill="FFFFFF"/>
        </w:rPr>
        <w:t>о</w:t>
      </w:r>
      <w:r w:rsidRPr="00517E97">
        <w:rPr>
          <w:rFonts w:ascii="Times New Roman" w:hAnsi="Times New Roman"/>
        </w:rPr>
        <w:t xml:space="preserve"> внесении изменения в Закон Иркутской области «Об отдельных вопросах образования в Иркутской области»</w:t>
      </w:r>
      <w:r w:rsidRPr="00517E97">
        <w:rPr>
          <w:rFonts w:ascii="Times New Roman" w:hAnsi="Times New Roman"/>
          <w:shd w:val="clear" w:color="auto" w:fill="FFFFFF"/>
        </w:rPr>
        <w:t xml:space="preserve"> (ПЗ-964);</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shd w:val="clear" w:color="auto" w:fill="FFFFFF"/>
        </w:rPr>
        <w:t>- о</w:t>
      </w:r>
      <w:r w:rsidRPr="00517E97">
        <w:rPr>
          <w:rFonts w:ascii="Times New Roman" w:hAnsi="Times New Roman"/>
        </w:rPr>
        <w:t xml:space="preserve"> внесении изменения в часть 2 статьи 2 Закона Иркутской области</w:t>
      </w:r>
      <w:r w:rsidR="00BE6209" w:rsidRPr="00517E97">
        <w:rPr>
          <w:rFonts w:ascii="Times New Roman" w:hAnsi="Times New Roman"/>
        </w:rPr>
        <w:t xml:space="preserve"> </w:t>
      </w:r>
      <w:r w:rsidRPr="00517E97">
        <w:rPr>
          <w:rFonts w:ascii="Times New Roman" w:hAnsi="Times New Roman"/>
        </w:rPr>
        <w:t>«О порядке обеспечения детей-сирот и детей, оставшихся</w:t>
      </w:r>
      <w:r w:rsidR="00BE6209" w:rsidRPr="00517E97">
        <w:rPr>
          <w:rFonts w:ascii="Times New Roman" w:hAnsi="Times New Roman"/>
        </w:rPr>
        <w:t xml:space="preserve"> </w:t>
      </w:r>
      <w:r w:rsidRPr="00517E97">
        <w:rPr>
          <w:rFonts w:ascii="Times New Roman" w:hAnsi="Times New Roman"/>
        </w:rPr>
        <w:t>без попечения родителей, лиц из числа детей-сирот и детей,</w:t>
      </w:r>
      <w:r w:rsidR="00BE6209" w:rsidRPr="00517E97">
        <w:rPr>
          <w:rFonts w:ascii="Times New Roman" w:hAnsi="Times New Roman"/>
        </w:rPr>
        <w:t xml:space="preserve"> </w:t>
      </w:r>
      <w:r w:rsidRPr="00517E97">
        <w:rPr>
          <w:rFonts w:ascii="Times New Roman" w:hAnsi="Times New Roman"/>
        </w:rPr>
        <w:t>оставшихся без попечения родителей, жилыми помещениями в Иркутской области»</w:t>
      </w:r>
      <w:r w:rsidRPr="00517E97">
        <w:rPr>
          <w:rFonts w:ascii="Times New Roman" w:hAnsi="Times New Roman"/>
          <w:shd w:val="clear" w:color="auto" w:fill="FFFFFF"/>
        </w:rPr>
        <w:t xml:space="preserve"> (ПЗ-985);</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rPr>
        <w:t>- о внесении изменения в Закон Иркутской области «Об отдельных вопросах образования в Иркутской области»</w:t>
      </w:r>
      <w:r w:rsidRPr="00517E97">
        <w:rPr>
          <w:rFonts w:ascii="Times New Roman" w:hAnsi="Times New Roman"/>
          <w:shd w:val="clear" w:color="auto" w:fill="FFFFFF"/>
        </w:rPr>
        <w:t xml:space="preserve"> (ПЗ-989);</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shd w:val="clear" w:color="auto" w:fill="FFFFFF"/>
        </w:rPr>
        <w:t>- о</w:t>
      </w:r>
      <w:r w:rsidRPr="00517E97">
        <w:rPr>
          <w:rFonts w:ascii="Times New Roman" w:hAnsi="Times New Roman"/>
        </w:rPr>
        <w:t xml:space="preserve"> внесении изменений в статью 23 Закона Иркутской области</w:t>
      </w:r>
      <w:r w:rsidR="00BE6209" w:rsidRPr="00517E97">
        <w:rPr>
          <w:rFonts w:ascii="Times New Roman" w:hAnsi="Times New Roman"/>
        </w:rPr>
        <w:t xml:space="preserve"> </w:t>
      </w:r>
      <w:r w:rsidRPr="00517E97">
        <w:rPr>
          <w:rFonts w:ascii="Times New Roman" w:hAnsi="Times New Roman"/>
        </w:rPr>
        <w:t>«О физической культуре и спорте в Иркутской области»</w:t>
      </w:r>
      <w:r w:rsidRPr="00517E97">
        <w:rPr>
          <w:rFonts w:ascii="Times New Roman" w:hAnsi="Times New Roman"/>
          <w:shd w:val="clear" w:color="auto" w:fill="FFFFFF"/>
        </w:rPr>
        <w:t xml:space="preserve"> (ПЗ-991);</w:t>
      </w:r>
    </w:p>
    <w:p w:rsidR="001E110E" w:rsidRPr="00517E97" w:rsidRDefault="001E110E" w:rsidP="00765279">
      <w:pPr>
        <w:tabs>
          <w:tab w:val="left" w:pos="1011"/>
        </w:tabs>
        <w:ind w:firstLine="709"/>
        <w:jc w:val="both"/>
        <w:rPr>
          <w:rFonts w:ascii="Times New Roman" w:hAnsi="Times New Roman"/>
          <w:shd w:val="clear" w:color="auto" w:fill="FFFFFF"/>
        </w:rPr>
      </w:pPr>
      <w:r w:rsidRPr="00517E97">
        <w:rPr>
          <w:rFonts w:ascii="Times New Roman" w:hAnsi="Times New Roman"/>
        </w:rPr>
        <w:t>- о внесении изменения в статью 9</w:t>
      </w:r>
      <w:r w:rsidRPr="00517E97">
        <w:rPr>
          <w:rFonts w:ascii="Times New Roman" w:hAnsi="Times New Roman"/>
          <w:vertAlign w:val="superscript"/>
        </w:rPr>
        <w:t>3</w:t>
      </w:r>
      <w:r w:rsidRPr="00517E97">
        <w:rPr>
          <w:rFonts w:ascii="Times New Roman" w:hAnsi="Times New Roman"/>
        </w:rPr>
        <w:t xml:space="preserve"> Закона Иркутской области</w:t>
      </w:r>
      <w:r w:rsidR="00BE6209" w:rsidRPr="00517E97">
        <w:rPr>
          <w:rFonts w:ascii="Times New Roman" w:hAnsi="Times New Roman"/>
        </w:rPr>
        <w:t xml:space="preserve"> </w:t>
      </w:r>
      <w:r w:rsidRPr="00517E97">
        <w:rPr>
          <w:rFonts w:ascii="Times New Roman" w:hAnsi="Times New Roman"/>
        </w:rPr>
        <w:t>«Об отдельных вопросах образования в Иркутской области»</w:t>
      </w:r>
      <w:r w:rsidRPr="00517E97">
        <w:rPr>
          <w:rFonts w:ascii="Times New Roman" w:hAnsi="Times New Roman"/>
          <w:shd w:val="clear" w:color="auto" w:fill="FFFFFF"/>
        </w:rPr>
        <w:t xml:space="preserve"> (ПЗ-1019);</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9 совещаний по обсуждению следующих вопросов:</w:t>
      </w:r>
    </w:p>
    <w:p w:rsidR="001E110E" w:rsidRPr="00517E97" w:rsidRDefault="001E110E" w:rsidP="00765279">
      <w:pPr>
        <w:ind w:firstLine="709"/>
        <w:jc w:val="both"/>
        <w:rPr>
          <w:rFonts w:ascii="Times New Roman" w:hAnsi="Times New Roman"/>
          <w:spacing w:val="-2"/>
        </w:rPr>
      </w:pPr>
      <w:r w:rsidRPr="00517E97">
        <w:rPr>
          <w:rFonts w:ascii="Times New Roman" w:hAnsi="Times New Roman"/>
          <w:spacing w:val="-2"/>
        </w:rPr>
        <w:t>- установление коэффициента, учитывающего фактическую численность педагогических работников, установленного постановлением Правительства Иркутской области от 5 ноября 2019 года № 914-пп «О</w:t>
      </w:r>
      <w:r w:rsidRPr="00517E97">
        <w:rPr>
          <w:rFonts w:ascii="Times New Roman" w:hAnsi="Times New Roman"/>
        </w:rPr>
        <w:t>б определении значений показателей нормативов оплаты труда педагогических работников, административно-управленческого персонала, вспомогательного персонала, применяемых при расчете норматива расходов на оплату труда работников муниципальных дошкольных образовательных и общеобразовательных организаций в Иркутской области, реализующих образовательную программу дошкольного образования, и норматива стоимости педагогической услуги в муниципальных общеобразовательных организациях в Иркутской области, реализующих образовательные программы начального общего, основного общего, среднего общего образования, дополнительного образования»;</w:t>
      </w:r>
    </w:p>
    <w:p w:rsidR="001E110E" w:rsidRPr="00517E97" w:rsidRDefault="001E110E" w:rsidP="00765279">
      <w:pPr>
        <w:ind w:firstLine="709"/>
        <w:jc w:val="both"/>
        <w:rPr>
          <w:rFonts w:ascii="Times New Roman" w:hAnsi="Times New Roman"/>
          <w:spacing w:val="-2"/>
        </w:rPr>
      </w:pPr>
      <w:r w:rsidRPr="00517E97">
        <w:rPr>
          <w:rFonts w:ascii="Times New Roman" w:hAnsi="Times New Roman"/>
          <w:spacing w:val="-2"/>
        </w:rPr>
        <w:t>- выплата единовременного денежного пособия молодым специалистам как мера социальной поддержки;</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 о системе среднего профессионального образования в Иркутской области;</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 xml:space="preserve">- </w:t>
      </w:r>
      <w:r w:rsidRPr="00517E97">
        <w:rPr>
          <w:rFonts w:ascii="Times New Roman" w:hAnsi="Times New Roman"/>
          <w:spacing w:val="-2"/>
        </w:rPr>
        <w:t>о</w:t>
      </w:r>
      <w:r w:rsidRPr="00517E97">
        <w:rPr>
          <w:rFonts w:ascii="Times New Roman" w:hAnsi="Times New Roman"/>
        </w:rPr>
        <w:t xml:space="preserve">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1E110E" w:rsidRPr="00517E97" w:rsidRDefault="001E110E" w:rsidP="00765279">
      <w:pPr>
        <w:tabs>
          <w:tab w:val="left" w:pos="1011"/>
        </w:tabs>
        <w:ind w:firstLine="709"/>
        <w:jc w:val="both"/>
        <w:rPr>
          <w:rFonts w:ascii="Times New Roman" w:hAnsi="Times New Roman"/>
        </w:rPr>
      </w:pPr>
      <w:r w:rsidRPr="00517E97">
        <w:rPr>
          <w:rFonts w:ascii="Times New Roman" w:hAnsi="Times New Roman"/>
        </w:rPr>
        <w:t>- по вопросам питания обучающихся в профессиональных образовательных организациях, расположенных на территории Иркутской области.</w:t>
      </w:r>
    </w:p>
    <w:p w:rsidR="001E110E" w:rsidRPr="00517E97" w:rsidRDefault="001E110E" w:rsidP="00765279">
      <w:pPr>
        <w:ind w:firstLine="709"/>
        <w:jc w:val="both"/>
        <w:rPr>
          <w:rFonts w:ascii="Times New Roman" w:hAnsi="Times New Roman"/>
          <w:spacing w:val="-2"/>
        </w:rPr>
      </w:pPr>
      <w:r w:rsidRPr="00517E97">
        <w:rPr>
          <w:rFonts w:ascii="Times New Roman" w:hAnsi="Times New Roman"/>
          <w:spacing w:val="-2"/>
        </w:rPr>
        <w:t>В рамках контрольной деятельности, целью которой является проверка соблюдения законов Иркутской области по направлениям деятельности комитета по социально-культурному законодательству и принятых по сферам их регулирования государственных программ и иных мероприятий, в отчетном периоде были рассмотрены:</w:t>
      </w:r>
    </w:p>
    <w:p w:rsidR="001E110E" w:rsidRPr="00517E97" w:rsidRDefault="001E110E" w:rsidP="00765279">
      <w:pPr>
        <w:ind w:firstLine="709"/>
        <w:jc w:val="both"/>
        <w:rPr>
          <w:rFonts w:ascii="Times New Roman" w:hAnsi="Times New Roman"/>
        </w:rPr>
      </w:pPr>
      <w:r w:rsidRPr="00517E97">
        <w:rPr>
          <w:rFonts w:ascii="Times New Roman" w:hAnsi="Times New Roman"/>
          <w:spacing w:val="-2"/>
        </w:rPr>
        <w:lastRenderedPageBreak/>
        <w:t>- вопросы п</w:t>
      </w:r>
      <w:r w:rsidRPr="00517E97">
        <w:rPr>
          <w:rFonts w:ascii="Times New Roman" w:hAnsi="Times New Roman"/>
        </w:rPr>
        <w:t xml:space="preserve">ерспективы и проблемы развития методических служб системы образования в Иркутской области; </w:t>
      </w:r>
    </w:p>
    <w:p w:rsidR="001E110E" w:rsidRPr="00517E97" w:rsidRDefault="001E110E" w:rsidP="00765279">
      <w:pPr>
        <w:ind w:firstLine="709"/>
        <w:jc w:val="both"/>
        <w:rPr>
          <w:rFonts w:ascii="Times New Roman" w:hAnsi="Times New Roman"/>
          <w:spacing w:val="-2"/>
        </w:rPr>
      </w:pPr>
      <w:r w:rsidRPr="00517E97">
        <w:rPr>
          <w:rFonts w:ascii="Times New Roman" w:hAnsi="Times New Roman"/>
          <w:spacing w:val="-2"/>
        </w:rPr>
        <w:t>- и</w:t>
      </w:r>
      <w:r w:rsidRPr="00517E97">
        <w:rPr>
          <w:rFonts w:ascii="Times New Roman" w:hAnsi="Times New Roman"/>
        </w:rPr>
        <w:t>нформация о проблемных аспектах и перспективах развития сферы народных промыслов и ремесел на территории Иркутской области;</w:t>
      </w:r>
    </w:p>
    <w:p w:rsidR="001E110E" w:rsidRPr="00517E97" w:rsidRDefault="001E110E" w:rsidP="00765279">
      <w:pPr>
        <w:pStyle w:val="Default"/>
        <w:ind w:firstLine="709"/>
        <w:jc w:val="both"/>
        <w:rPr>
          <w:color w:val="auto"/>
        </w:rPr>
      </w:pPr>
      <w:r w:rsidRPr="00517E97">
        <w:rPr>
          <w:spacing w:val="-2"/>
        </w:rPr>
        <w:t>- и</w:t>
      </w:r>
      <w:r w:rsidRPr="00517E97">
        <w:t xml:space="preserve">нформация о целесообразности упразднения филиала </w:t>
      </w:r>
      <w:r w:rsidR="005A4331">
        <w:t>г</w:t>
      </w:r>
      <w:r w:rsidRPr="00517E97">
        <w:t>осударственного автономного профессионального образовательного учреждения Иркутской области «Иркутский колледж экономики, сервиса и туризма» в городе Ангарске;</w:t>
      </w:r>
    </w:p>
    <w:p w:rsidR="001E110E" w:rsidRPr="00517E97" w:rsidRDefault="001E110E" w:rsidP="00765279">
      <w:pPr>
        <w:pStyle w:val="Default"/>
        <w:ind w:firstLine="709"/>
        <w:jc w:val="both"/>
        <w:rPr>
          <w:color w:val="auto"/>
        </w:rPr>
      </w:pPr>
      <w:r w:rsidRPr="00517E97">
        <w:rPr>
          <w:color w:val="auto"/>
        </w:rPr>
        <w:t>- информация о проблемных вопросах, возникающих при осуществлении закупок продуктов питания в целях обеспечения бесплатным питанием обучающихся в образовательных организациях в Иркутской области;</w:t>
      </w:r>
    </w:p>
    <w:p w:rsidR="001E110E" w:rsidRPr="00517E97" w:rsidRDefault="001E110E" w:rsidP="00765279">
      <w:pPr>
        <w:pStyle w:val="Default"/>
        <w:ind w:firstLine="709"/>
        <w:jc w:val="both"/>
        <w:rPr>
          <w:color w:val="auto"/>
        </w:rPr>
      </w:pPr>
      <w:r w:rsidRPr="00517E97">
        <w:rPr>
          <w:color w:val="auto"/>
        </w:rPr>
        <w:t>- информация о мониторинге исполнения Закона Иркутской области от 1 ноября 2016 года № 83-ОЗ «Об областной государственной поддержке деятельности студенческих отрядов в Иркутской области»;</w:t>
      </w:r>
    </w:p>
    <w:p w:rsidR="001E110E" w:rsidRPr="00517E97" w:rsidRDefault="001E110E" w:rsidP="00765279">
      <w:pPr>
        <w:pStyle w:val="Default"/>
        <w:ind w:firstLine="709"/>
        <w:jc w:val="both"/>
        <w:rPr>
          <w:color w:val="auto"/>
        </w:rPr>
      </w:pPr>
      <w:r w:rsidRPr="00517E97">
        <w:rPr>
          <w:color w:val="auto"/>
        </w:rPr>
        <w:t>- ежегодный доклад о результатах деятельности Уполномоченного по правам ребенка в Иркутской области в 2021 году;</w:t>
      </w:r>
    </w:p>
    <w:p w:rsidR="001E110E" w:rsidRPr="00517E97" w:rsidRDefault="001E110E" w:rsidP="00765279">
      <w:pPr>
        <w:pStyle w:val="Default"/>
        <w:ind w:firstLine="709"/>
        <w:jc w:val="both"/>
        <w:rPr>
          <w:color w:val="auto"/>
        </w:rPr>
      </w:pPr>
      <w:r w:rsidRPr="00517E97">
        <w:rPr>
          <w:color w:val="auto"/>
        </w:rPr>
        <w:t>- ежегодный доклад о деятельности Уполномоченного по правам человека в Иркутской области в 2021 году;</w:t>
      </w:r>
    </w:p>
    <w:p w:rsidR="001E110E" w:rsidRPr="00517E97" w:rsidRDefault="001E110E" w:rsidP="00765279">
      <w:pPr>
        <w:pStyle w:val="Default"/>
        <w:ind w:firstLine="709"/>
        <w:jc w:val="both"/>
        <w:rPr>
          <w:color w:val="auto"/>
        </w:rPr>
      </w:pPr>
      <w:r w:rsidRPr="00517E97">
        <w:rPr>
          <w:color w:val="auto"/>
        </w:rPr>
        <w:t>- информационно-аналитическая записка о состоянии правопорядка на территории Иркутской области в 2021 году;</w:t>
      </w:r>
    </w:p>
    <w:p w:rsidR="001E110E" w:rsidRPr="00517E97" w:rsidRDefault="001E110E" w:rsidP="00765279">
      <w:pPr>
        <w:pStyle w:val="Default"/>
        <w:ind w:firstLine="709"/>
        <w:jc w:val="both"/>
        <w:rPr>
          <w:color w:val="auto"/>
        </w:rPr>
      </w:pPr>
      <w:r w:rsidRPr="00517E97">
        <w:rPr>
          <w:color w:val="auto"/>
        </w:rPr>
        <w:t xml:space="preserve">- отчет сенатора Российской Федерации – представителя от Законодательного Собрания Иркутской области Брилки </w:t>
      </w:r>
      <w:r w:rsidR="005A4331" w:rsidRPr="00517E97">
        <w:rPr>
          <w:color w:val="auto"/>
        </w:rPr>
        <w:t xml:space="preserve">С.Ф. </w:t>
      </w:r>
      <w:r w:rsidRPr="00517E97">
        <w:rPr>
          <w:color w:val="auto"/>
        </w:rPr>
        <w:t>за период январь – декабрь 2021 года»;</w:t>
      </w:r>
    </w:p>
    <w:p w:rsidR="001E110E" w:rsidRPr="00517E97" w:rsidRDefault="001E110E" w:rsidP="00765279">
      <w:pPr>
        <w:pStyle w:val="Default"/>
        <w:ind w:firstLine="709"/>
        <w:jc w:val="both"/>
        <w:rPr>
          <w:color w:val="auto"/>
        </w:rPr>
      </w:pPr>
      <w:r w:rsidRPr="00517E97">
        <w:rPr>
          <w:color w:val="auto"/>
        </w:rPr>
        <w:t xml:space="preserve">- отчет о деятельности Контрольно-счетной палаты за 2021 год; </w:t>
      </w:r>
    </w:p>
    <w:p w:rsidR="001E110E" w:rsidRPr="00517E97" w:rsidRDefault="001E110E" w:rsidP="00765279">
      <w:pPr>
        <w:pStyle w:val="Default"/>
        <w:ind w:firstLine="709"/>
        <w:jc w:val="both"/>
        <w:rPr>
          <w:color w:val="auto"/>
        </w:rPr>
      </w:pPr>
      <w:r w:rsidRPr="00517E97">
        <w:rPr>
          <w:color w:val="auto"/>
        </w:rPr>
        <w:t xml:space="preserve">- отчет о результатах деятельности Правительства Иркутской области по итогам 2021 года; </w:t>
      </w:r>
    </w:p>
    <w:p w:rsidR="001E110E" w:rsidRPr="00517E97" w:rsidRDefault="001E110E" w:rsidP="00765279">
      <w:pPr>
        <w:pStyle w:val="Default"/>
        <w:ind w:firstLine="709"/>
        <w:jc w:val="both"/>
        <w:rPr>
          <w:color w:val="auto"/>
        </w:rPr>
      </w:pPr>
      <w:r w:rsidRPr="00517E97">
        <w:rPr>
          <w:color w:val="auto"/>
        </w:rPr>
        <w:t>- обязательный публичный отчет Губернатора Иркутской области Кобзева 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которых является Иркутская область, и принимаемых мерах по совершенствованию деятельности указанных организаций с 1 января 2021 года по 31 декабря 2021 года.</w:t>
      </w:r>
    </w:p>
    <w:p w:rsidR="001E110E" w:rsidRPr="00517E97" w:rsidRDefault="001E110E" w:rsidP="00765279">
      <w:pPr>
        <w:ind w:firstLine="709"/>
        <w:jc w:val="both"/>
        <w:rPr>
          <w:rFonts w:ascii="Times New Roman" w:hAnsi="Times New Roman"/>
        </w:rPr>
      </w:pPr>
      <w:r w:rsidRPr="00517E97">
        <w:rPr>
          <w:rFonts w:ascii="Times New Roman" w:hAnsi="Times New Roman"/>
        </w:rPr>
        <w:t>На заседании комитета по социально-культурному законодательству 19 января 2022 года рассмотрен проект областного Реестра молодежных и детских общественных объединений на 2022 год.</w:t>
      </w:r>
    </w:p>
    <w:p w:rsidR="001E110E" w:rsidRPr="00517E97" w:rsidRDefault="001E110E" w:rsidP="00765279">
      <w:pPr>
        <w:ind w:firstLine="709"/>
        <w:jc w:val="both"/>
        <w:rPr>
          <w:rFonts w:ascii="Times New Roman" w:hAnsi="Times New Roman"/>
        </w:rPr>
      </w:pPr>
      <w:r w:rsidRPr="00517E97">
        <w:rPr>
          <w:rFonts w:ascii="Times New Roman" w:hAnsi="Times New Roman"/>
        </w:rPr>
        <w:t>По результатам рассмотрения данного вопроса на сессии Законодательного Собрания принято решение утвердить областной Реестр молодежных и детских общественных объединений на 2022 год (постановление Законодательного Собрания от 26</w:t>
      </w:r>
      <w:r w:rsidR="00BE6209" w:rsidRPr="00517E97">
        <w:rPr>
          <w:rFonts w:ascii="Times New Roman" w:hAnsi="Times New Roman"/>
        </w:rPr>
        <w:t>.01.</w:t>
      </w:r>
      <w:r w:rsidRPr="00517E97">
        <w:rPr>
          <w:rFonts w:ascii="Times New Roman" w:hAnsi="Times New Roman"/>
        </w:rPr>
        <w:t>2</w:t>
      </w:r>
      <w:r w:rsidR="00BE6209" w:rsidRPr="00517E97">
        <w:rPr>
          <w:rFonts w:ascii="Times New Roman" w:hAnsi="Times New Roman"/>
        </w:rPr>
        <w:t>022</w:t>
      </w:r>
      <w:r w:rsidRPr="00517E97">
        <w:rPr>
          <w:rFonts w:ascii="Times New Roman" w:hAnsi="Times New Roman"/>
        </w:rPr>
        <w:t xml:space="preserve"> № 52/9-ЗС). Молодежные и детские общественные объединения, включенные в областной Реестр, имеют право на получение областной государственной поддержки в форме предоставления им субсидии в порядке, установленном бюджетным законодательством и законодательством о защите конкуренции.</w:t>
      </w:r>
    </w:p>
    <w:p w:rsidR="001E110E" w:rsidRPr="00517E97" w:rsidRDefault="001E110E" w:rsidP="00765279">
      <w:pPr>
        <w:ind w:firstLine="709"/>
        <w:jc w:val="both"/>
        <w:rPr>
          <w:rFonts w:ascii="Times New Roman" w:hAnsi="Times New Roman"/>
        </w:rPr>
      </w:pPr>
      <w:r w:rsidRPr="00517E97">
        <w:rPr>
          <w:rFonts w:ascii="Times New Roman" w:hAnsi="Times New Roman"/>
        </w:rPr>
        <w:t>На 54-й сессии Законодательного Собрания принят новый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 (далее – парламентский запрос). Ответственным комитетом по рассмотрению ответов по данному парламентскому запросу назначен комитет по социально-культурному законодательству.</w:t>
      </w:r>
    </w:p>
    <w:p w:rsidR="001E110E" w:rsidRPr="00517E97" w:rsidRDefault="001E110E" w:rsidP="00765279">
      <w:pPr>
        <w:ind w:firstLine="709"/>
        <w:jc w:val="both"/>
        <w:rPr>
          <w:rFonts w:ascii="Times New Roman" w:hAnsi="Times New Roman"/>
        </w:rPr>
      </w:pPr>
      <w:r w:rsidRPr="00517E97">
        <w:rPr>
          <w:rFonts w:ascii="Times New Roman" w:hAnsi="Times New Roman"/>
        </w:rPr>
        <w:t>По результатам рассмотрения ответа на данный парламентский запрос 17 июня 2022 года комитетом по социально-культурному законодательству было принято решение:</w:t>
      </w:r>
    </w:p>
    <w:p w:rsidR="001E110E" w:rsidRPr="00517E97" w:rsidRDefault="001E110E" w:rsidP="00765279">
      <w:pPr>
        <w:ind w:firstLine="709"/>
        <w:jc w:val="both"/>
        <w:rPr>
          <w:rFonts w:ascii="Times New Roman" w:hAnsi="Times New Roman"/>
        </w:rPr>
      </w:pPr>
      <w:r w:rsidRPr="00517E97">
        <w:rPr>
          <w:rFonts w:ascii="Times New Roman" w:hAnsi="Times New Roman"/>
        </w:rPr>
        <w:t>- принять указанную информацию к сведению.</w:t>
      </w:r>
    </w:p>
    <w:p w:rsidR="001E110E" w:rsidRPr="00517E97" w:rsidRDefault="001E110E" w:rsidP="00765279">
      <w:pPr>
        <w:ind w:firstLine="709"/>
        <w:jc w:val="both"/>
        <w:rPr>
          <w:rFonts w:ascii="Times New Roman" w:hAnsi="Times New Roman"/>
        </w:rPr>
      </w:pPr>
      <w:r w:rsidRPr="00517E97">
        <w:rPr>
          <w:rFonts w:ascii="Times New Roman" w:hAnsi="Times New Roman"/>
        </w:rPr>
        <w:t>- продолжить работу по парламентскому запросу.</w:t>
      </w:r>
    </w:p>
    <w:p w:rsidR="001E110E" w:rsidRPr="00517E97" w:rsidRDefault="001E110E" w:rsidP="00765279">
      <w:pPr>
        <w:ind w:firstLine="709"/>
        <w:jc w:val="both"/>
        <w:rPr>
          <w:rFonts w:ascii="Times New Roman" w:hAnsi="Times New Roman"/>
        </w:rPr>
      </w:pPr>
      <w:r w:rsidRPr="00517E97">
        <w:rPr>
          <w:rFonts w:ascii="Times New Roman" w:hAnsi="Times New Roman"/>
        </w:rPr>
        <w:lastRenderedPageBreak/>
        <w:t>На 56-й сессии Законодательного Собрания приняты новые парламентские запросы Законодательного Собрания первому заместителю Губернатора Иркутской области – Председателю Правительства Иркутской области Зайцеву К.Б.:</w:t>
      </w:r>
    </w:p>
    <w:p w:rsidR="001E110E" w:rsidRPr="00517E97" w:rsidRDefault="001E110E" w:rsidP="00765279">
      <w:pPr>
        <w:ind w:firstLine="709"/>
        <w:jc w:val="both"/>
        <w:rPr>
          <w:rFonts w:ascii="Times New Roman" w:hAnsi="Times New Roman"/>
        </w:rPr>
      </w:pPr>
      <w:r w:rsidRPr="00517E97">
        <w:rPr>
          <w:rFonts w:ascii="Times New Roman" w:hAnsi="Times New Roman"/>
        </w:rPr>
        <w:t>-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p w:rsidR="001E110E" w:rsidRPr="00517E97" w:rsidRDefault="001E110E" w:rsidP="00765279">
      <w:pPr>
        <w:ind w:firstLine="709"/>
        <w:jc w:val="both"/>
        <w:rPr>
          <w:rFonts w:ascii="Times New Roman" w:hAnsi="Times New Roman"/>
        </w:rPr>
      </w:pPr>
      <w:r w:rsidRPr="00517E97">
        <w:rPr>
          <w:rFonts w:ascii="Times New Roman" w:hAnsi="Times New Roman"/>
        </w:rPr>
        <w:t>- о необходимости модернизации системы среднего профессионального образования в Иркутской области.</w:t>
      </w:r>
    </w:p>
    <w:p w:rsidR="001E110E" w:rsidRPr="00517E97" w:rsidRDefault="001E110E" w:rsidP="00765279">
      <w:pPr>
        <w:ind w:firstLine="709"/>
        <w:jc w:val="both"/>
        <w:rPr>
          <w:rFonts w:ascii="Times New Roman" w:hAnsi="Times New Roman"/>
          <w:spacing w:val="-2"/>
        </w:rPr>
      </w:pPr>
      <w:r w:rsidRPr="00517E97">
        <w:rPr>
          <w:rFonts w:ascii="Times New Roman" w:hAnsi="Times New Roman"/>
        </w:rPr>
        <w:t>Ответственным комитетом по рассмотрению ответов по данным парламентским запросам назначен комитет по социально-культурному законодательству.</w:t>
      </w:r>
    </w:p>
    <w:p w:rsidR="001E110E" w:rsidRPr="00517E97" w:rsidRDefault="001E110E" w:rsidP="00765279">
      <w:pPr>
        <w:ind w:firstLine="709"/>
        <w:jc w:val="both"/>
        <w:rPr>
          <w:rFonts w:ascii="Times New Roman" w:hAnsi="Times New Roman"/>
          <w:spacing w:val="-2"/>
        </w:rPr>
      </w:pPr>
      <w:r w:rsidRPr="00517E97">
        <w:rPr>
          <w:rFonts w:ascii="Times New Roman" w:hAnsi="Times New Roman"/>
        </w:rPr>
        <w:t>В отчетном периоде комитетом по социально-культурному законодательству не рассматривались протокольные поручения Законодательного Собрания.</w:t>
      </w:r>
    </w:p>
    <w:p w:rsidR="001E110E" w:rsidRPr="00517E97" w:rsidRDefault="001E110E" w:rsidP="00765279">
      <w:pPr>
        <w:pStyle w:val="a6"/>
        <w:spacing w:before="0" w:beforeAutospacing="0" w:after="0" w:afterAutospacing="0"/>
        <w:ind w:firstLine="709"/>
        <w:jc w:val="both"/>
      </w:pPr>
      <w:r w:rsidRPr="00517E97">
        <w:t>Взаимодействие с Государственной Думой и Советом Федерации Федерального Собрания Российской Федерации</w:t>
      </w:r>
      <w:r w:rsidR="005A4331">
        <w:t>.</w:t>
      </w:r>
    </w:p>
    <w:p w:rsidR="001E110E" w:rsidRPr="00517E97" w:rsidRDefault="001E110E" w:rsidP="00765279">
      <w:pPr>
        <w:ind w:firstLine="709"/>
        <w:jc w:val="both"/>
        <w:rPr>
          <w:rFonts w:ascii="Times New Roman" w:hAnsi="Times New Roman"/>
        </w:rPr>
      </w:pPr>
      <w:r w:rsidRPr="00517E97">
        <w:rPr>
          <w:rFonts w:ascii="Times New Roman" w:hAnsi="Times New Roman"/>
        </w:rPr>
        <w:t>Председатель комитета по социально-культурному законодательству Синцова И</w:t>
      </w:r>
      <w:r w:rsidR="00E828F0" w:rsidRPr="00517E97">
        <w:rPr>
          <w:rFonts w:ascii="Times New Roman" w:hAnsi="Times New Roman"/>
        </w:rPr>
        <w:t>.А.</w:t>
      </w:r>
      <w:r w:rsidRPr="00517E97">
        <w:rPr>
          <w:rFonts w:ascii="Times New Roman" w:hAnsi="Times New Roman"/>
        </w:rPr>
        <w:t xml:space="preserve"> 27 апреля 2022 года приняла участие в работе круглого стола на тему «Актуальные проблемы семейного законодательства и практика его применения», проводимого комитетом Совета Федерации по конституционному законодательству и государственному строительству.</w:t>
      </w:r>
    </w:p>
    <w:p w:rsidR="001E110E" w:rsidRPr="00517E97" w:rsidRDefault="001E110E" w:rsidP="00765279">
      <w:pPr>
        <w:ind w:firstLine="709"/>
        <w:jc w:val="both"/>
        <w:rPr>
          <w:rFonts w:ascii="Times New Roman" w:hAnsi="Times New Roman"/>
        </w:rPr>
      </w:pPr>
      <w:r w:rsidRPr="00517E97">
        <w:rPr>
          <w:rFonts w:ascii="Times New Roman" w:hAnsi="Times New Roman"/>
        </w:rPr>
        <w:t>На заседании комитета по социально-культурному законодательству 19 мая 2022 года рассмотрены следующие вопросы:</w:t>
      </w:r>
    </w:p>
    <w:p w:rsidR="001E110E" w:rsidRPr="00517E97" w:rsidRDefault="001E110E" w:rsidP="00765279">
      <w:pPr>
        <w:ind w:firstLine="709"/>
        <w:jc w:val="both"/>
        <w:rPr>
          <w:rFonts w:ascii="Times New Roman" w:hAnsi="Times New Roman"/>
        </w:rPr>
      </w:pPr>
      <w:r w:rsidRPr="00517E97">
        <w:rPr>
          <w:rFonts w:ascii="Times New Roman" w:hAnsi="Times New Roman"/>
        </w:rPr>
        <w:t xml:space="preserve">- об отзыве на проект федерального закона № 102942-8 «О внесении изменений в статьи 8 и 66 Федерального закона «Об образовании в Российской Федерации» в части организации деятельности групп продленного дня». Данным проектом федерального закона предлагаются изменения, которые будут способствовать установлению единого системного подхода к организации деятельности групп продленного дня на всей </w:t>
      </w:r>
      <w:r w:rsidR="005A4331">
        <w:rPr>
          <w:rFonts w:ascii="Times New Roman" w:hAnsi="Times New Roman"/>
        </w:rPr>
        <w:t>территории Российской Федерации;</w:t>
      </w:r>
    </w:p>
    <w:p w:rsidR="001E110E" w:rsidRPr="00517E97" w:rsidRDefault="001E110E" w:rsidP="00765279">
      <w:pPr>
        <w:ind w:firstLine="709"/>
        <w:jc w:val="both"/>
        <w:rPr>
          <w:rFonts w:ascii="Times New Roman" w:hAnsi="Times New Roman"/>
        </w:rPr>
      </w:pPr>
      <w:r w:rsidRPr="00517E97">
        <w:rPr>
          <w:rFonts w:ascii="Times New Roman" w:hAnsi="Times New Roman"/>
        </w:rPr>
        <w:t>- об отзыве на проект федерального закона № 105337-8 «О внесении изменений в Федеральный закон «Об образовании в Российской Федерации». Данным проектом федерального закона предлагается внести изменения</w:t>
      </w:r>
      <w:r w:rsidR="005A4331">
        <w:rPr>
          <w:rFonts w:ascii="Times New Roman" w:hAnsi="Times New Roman"/>
        </w:rPr>
        <w:t>,</w:t>
      </w:r>
      <w:r w:rsidRPr="00517E97">
        <w:rPr>
          <w:rFonts w:ascii="Times New Roman" w:hAnsi="Times New Roman"/>
        </w:rPr>
        <w:t xml:space="preserve"> которые позволят исключить неоднозначность в толковании законодательства Российской Федерации в части использования понятия «государственная и муниципальная услуга в сфере образования», а также выстроить гармоничные взаимоотношения между участниками образовательных правоотношений, в том числе относительно роли педагогов в осуществлении ими важнейшей социально значимой функции по обучению и воспитанию подрастающего поколения граждан.</w:t>
      </w:r>
    </w:p>
    <w:p w:rsidR="001E110E" w:rsidRPr="00517E97" w:rsidRDefault="001E110E" w:rsidP="00765279">
      <w:pPr>
        <w:ind w:firstLine="709"/>
        <w:jc w:val="both"/>
        <w:rPr>
          <w:rFonts w:ascii="Times New Roman" w:hAnsi="Times New Roman"/>
        </w:rPr>
      </w:pPr>
      <w:r w:rsidRPr="00517E97">
        <w:rPr>
          <w:rFonts w:ascii="Times New Roman" w:hAnsi="Times New Roman"/>
        </w:rPr>
        <w:t>На сессии Законодательного Собрания по результатам рассмотрения указанных проектов федеральных законов принято решение направить в Государственную Думу Федерального Собрания Российской Федерации положительные отзывы (постановления Законодательного Собрания от 25</w:t>
      </w:r>
      <w:r w:rsidR="00E828F0" w:rsidRPr="00517E97">
        <w:rPr>
          <w:rFonts w:ascii="Times New Roman" w:hAnsi="Times New Roman"/>
        </w:rPr>
        <w:t>.05.</w:t>
      </w:r>
      <w:r w:rsidRPr="00517E97">
        <w:rPr>
          <w:rFonts w:ascii="Times New Roman" w:hAnsi="Times New Roman"/>
        </w:rPr>
        <w:t xml:space="preserve"> 2022  № 56/20-ЗС, № 56/21-ЗС).</w:t>
      </w:r>
    </w:p>
    <w:p w:rsidR="001E110E" w:rsidRPr="00517E97" w:rsidRDefault="001E110E" w:rsidP="00765279">
      <w:pPr>
        <w:ind w:firstLine="709"/>
        <w:jc w:val="both"/>
        <w:rPr>
          <w:rFonts w:ascii="Times New Roman" w:hAnsi="Times New Roman"/>
        </w:rPr>
      </w:pPr>
      <w:r w:rsidRPr="00517E97">
        <w:rPr>
          <w:rFonts w:ascii="Times New Roman" w:hAnsi="Times New Roman"/>
        </w:rPr>
        <w:t>На заседании комитета по социально-культурному законодательству 20 июня 2022 года рассмотрен вопрос «Об отзыве на проект федерального закона № 134404-8 «О внесении изменений в статью 12.5 Федерального закона «Об основных гарантиях прав ребенка в Российской Федерации». Данным проектом федерального закона предлагается внести изменения, которые будут способствовать повышению уровня качества услуг, предоставляемых организациями отдыха и оздоровления детей, а также более эффективной реализации культурно-просветительских программ в период детской оздоровительной кампании.</w:t>
      </w:r>
    </w:p>
    <w:p w:rsidR="00AD2C97" w:rsidRPr="00517E97" w:rsidRDefault="001E110E" w:rsidP="00765279">
      <w:pPr>
        <w:pStyle w:val="a6"/>
        <w:spacing w:before="0" w:beforeAutospacing="0" w:after="0" w:afterAutospacing="0"/>
        <w:ind w:firstLine="709"/>
        <w:jc w:val="both"/>
      </w:pPr>
      <w:r w:rsidRPr="00517E97">
        <w:t xml:space="preserve">На сессии Законодательного Собрания по результатам рассмотрения указанного проекта федерального закона принято решение направить в Государственную Думу Федерального Собрания Российской Федерации положительный отзыв (постановление Законодательного Собрания от </w:t>
      </w:r>
      <w:r w:rsidR="00D7481F" w:rsidRPr="00517E97">
        <w:t>22.06.2022 №</w:t>
      </w:r>
      <w:r w:rsidRPr="00517E97">
        <w:t xml:space="preserve"> 57/34-ЗС).</w:t>
      </w:r>
    </w:p>
    <w:p w:rsidR="005E3C15" w:rsidRPr="00517E97" w:rsidRDefault="005E3C15" w:rsidP="00765279">
      <w:pPr>
        <w:pStyle w:val="2"/>
        <w:spacing w:before="0" w:after="0"/>
        <w:jc w:val="center"/>
        <w:rPr>
          <w:rFonts w:ascii="Times New Roman" w:hAnsi="Times New Roman"/>
          <w:i w:val="0"/>
          <w:sz w:val="24"/>
          <w:szCs w:val="24"/>
        </w:rPr>
      </w:pPr>
      <w:bookmarkStart w:id="44" w:name="_Toc109633494"/>
      <w:r w:rsidRPr="00517E97">
        <w:rPr>
          <w:rFonts w:ascii="Times New Roman" w:hAnsi="Times New Roman"/>
          <w:i w:val="0"/>
          <w:sz w:val="24"/>
          <w:szCs w:val="24"/>
        </w:rPr>
        <w:lastRenderedPageBreak/>
        <w:t>Комитет по здравоохранению и социальной защите</w:t>
      </w:r>
      <w:bookmarkEnd w:id="44"/>
    </w:p>
    <w:p w:rsidR="00E828F0" w:rsidRPr="00517E97" w:rsidRDefault="00E828F0" w:rsidP="00E828F0"/>
    <w:p w:rsidR="00382527" w:rsidRPr="00517E97" w:rsidRDefault="00382527" w:rsidP="00765279">
      <w:pPr>
        <w:ind w:firstLine="709"/>
        <w:jc w:val="both"/>
        <w:rPr>
          <w:rFonts w:ascii="Times New Roman" w:hAnsi="Times New Roman"/>
        </w:rPr>
      </w:pPr>
      <w:r w:rsidRPr="00517E97">
        <w:rPr>
          <w:rFonts w:ascii="Times New Roman" w:hAnsi="Times New Roman"/>
        </w:rPr>
        <w:t xml:space="preserve">Комитет по здравоохранению и социальной защите Законодательного Собрания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2" w:history="1">
        <w:r w:rsidRPr="00517E97">
          <w:rPr>
            <w:rStyle w:val="a4"/>
            <w:rFonts w:ascii="Times New Roman" w:hAnsi="Times New Roman"/>
            <w:color w:val="auto"/>
            <w:u w:val="none"/>
          </w:rPr>
          <w:t>Уставом</w:t>
        </w:r>
      </w:hyperlink>
      <w:r w:rsidRPr="00517E97">
        <w:rPr>
          <w:rFonts w:ascii="Times New Roman" w:hAnsi="Times New Roman"/>
        </w:rPr>
        <w:t xml:space="preserve"> Иркутской области, </w:t>
      </w:r>
      <w:hyperlink r:id="rId23" w:history="1">
        <w:r w:rsidRPr="00517E97">
          <w:rPr>
            <w:rStyle w:val="a4"/>
            <w:rFonts w:ascii="Times New Roman" w:hAnsi="Times New Roman"/>
            <w:color w:val="auto"/>
            <w:u w:val="none"/>
          </w:rPr>
          <w:t>Законом</w:t>
        </w:r>
      </w:hyperlink>
      <w:r w:rsidRPr="00517E97">
        <w:rPr>
          <w:rFonts w:ascii="Times New Roman" w:hAnsi="Times New Roman"/>
        </w:rPr>
        <w:t xml:space="preserve"> Иркутской области от 8 июня 2009 года № 30-оз «О Законодательном Собрании Иркутской области», </w:t>
      </w:r>
      <w:hyperlink r:id="rId24" w:history="1">
        <w:r w:rsidRPr="00517E97">
          <w:rPr>
            <w:rStyle w:val="a4"/>
            <w:rFonts w:ascii="Times New Roman" w:hAnsi="Times New Roman"/>
            <w:color w:val="auto"/>
            <w:u w:val="none"/>
          </w:rPr>
          <w:t>Регламентом</w:t>
        </w:r>
      </w:hyperlink>
      <w:r w:rsidRPr="00517E97">
        <w:rPr>
          <w:rFonts w:ascii="Times New Roman" w:hAnsi="Times New Roman"/>
        </w:rPr>
        <w:t xml:space="preserve"> Законодательного Собрания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Главной целью деятельности комитета по здравоохранению и социальной защите Законодательного Собрания является реализация нормотворческих (законодательных) функций Законодательного Собрания в сфере законодательства об охране здоровья и социальной защите граждан.</w:t>
      </w:r>
    </w:p>
    <w:p w:rsidR="00382527" w:rsidRPr="00517E97" w:rsidRDefault="00382527" w:rsidP="00765279">
      <w:pPr>
        <w:ind w:firstLine="709"/>
        <w:jc w:val="both"/>
        <w:rPr>
          <w:rFonts w:ascii="Times New Roman" w:hAnsi="Times New Roman"/>
        </w:rPr>
      </w:pPr>
      <w:r w:rsidRPr="00517E97">
        <w:rPr>
          <w:rFonts w:ascii="Times New Roman" w:hAnsi="Times New Roman"/>
        </w:rPr>
        <w:t>Задачами комитета по здравоохранению и социальной защите Законодательного Собрания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гражданами по вопросам своей деятельности.</w:t>
      </w:r>
    </w:p>
    <w:p w:rsidR="00382527" w:rsidRPr="00517E97" w:rsidRDefault="00382527" w:rsidP="00765279">
      <w:pPr>
        <w:ind w:firstLine="709"/>
        <w:jc w:val="both"/>
        <w:rPr>
          <w:rFonts w:ascii="Times New Roman" w:hAnsi="Times New Roman"/>
        </w:rPr>
      </w:pPr>
      <w:r w:rsidRPr="00517E97">
        <w:rPr>
          <w:rFonts w:ascii="Times New Roman" w:hAnsi="Times New Roman"/>
        </w:rPr>
        <w:t>Деятельность комитета по здравоохранению и социальной защите Законодательного Собрания осуществлялась в соответствии</w:t>
      </w:r>
      <w:r w:rsidR="00E828F0" w:rsidRPr="00517E97">
        <w:rPr>
          <w:rFonts w:ascii="Times New Roman" w:hAnsi="Times New Roman"/>
        </w:rPr>
        <w:t xml:space="preserve"> </w:t>
      </w:r>
      <w:r w:rsidRPr="00517E97">
        <w:rPr>
          <w:rFonts w:ascii="Times New Roman" w:hAnsi="Times New Roman"/>
        </w:rPr>
        <w:t xml:space="preserve">с планом работы комитета на 2022 год, планом законопроектных работ Законодательного Собрания на 2022 год, планом мероприятий Законодательного Собрания по реализации Послания Президента Российской Федерации Федеральному Собранию Российской Федерации. </w:t>
      </w:r>
    </w:p>
    <w:p w:rsidR="00382527" w:rsidRPr="00517E97" w:rsidRDefault="002C135C" w:rsidP="00765279">
      <w:pPr>
        <w:ind w:firstLine="709"/>
        <w:jc w:val="both"/>
        <w:rPr>
          <w:rFonts w:ascii="Times New Roman" w:eastAsia="Times New Roman" w:hAnsi="Times New Roman"/>
          <w:lang w:eastAsia="ru-RU"/>
        </w:rPr>
      </w:pPr>
      <w:r>
        <w:rPr>
          <w:rFonts w:ascii="Times New Roman" w:hAnsi="Times New Roman"/>
        </w:rPr>
        <w:t>В 1-</w:t>
      </w:r>
      <w:r w:rsidR="00382527" w:rsidRPr="00517E97">
        <w:rPr>
          <w:rFonts w:ascii="Times New Roman" w:hAnsi="Times New Roman"/>
        </w:rPr>
        <w:t>м полугодии 2022 года проведено 10 заседаний комитета по здравоохранению и социальной защите Законодательно</w:t>
      </w:r>
      <w:r w:rsidR="00E828F0" w:rsidRPr="00517E97">
        <w:rPr>
          <w:rFonts w:ascii="Times New Roman" w:hAnsi="Times New Roman"/>
        </w:rPr>
        <w:t>го Собрания</w:t>
      </w:r>
      <w:r w:rsidR="00382527" w:rsidRPr="00517E97">
        <w:rPr>
          <w:rFonts w:ascii="Times New Roman" w:hAnsi="Times New Roman"/>
        </w:rPr>
        <w:t>.</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hAnsi="Times New Roman"/>
        </w:rPr>
        <w:t>В отчетном периоде рассмотрено 43 вопроса, на рассмотрение сессии Законодательного Собрания внесено 16 вопросов.</w:t>
      </w:r>
    </w:p>
    <w:p w:rsidR="00382527" w:rsidRPr="00517E97" w:rsidRDefault="00382527" w:rsidP="00765279">
      <w:pPr>
        <w:ind w:firstLine="709"/>
        <w:jc w:val="both"/>
        <w:rPr>
          <w:rFonts w:ascii="Times New Roman" w:hAnsi="Times New Roman"/>
        </w:rPr>
      </w:pPr>
      <w:r w:rsidRPr="00517E97">
        <w:rPr>
          <w:rFonts w:ascii="Times New Roman" w:hAnsi="Times New Roman"/>
        </w:rPr>
        <w:t>За отчетный период в окончательном чтении принято и направлено Губернатору Иркутской области для подписания и обнародования 8 Законов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 Закон Иркутской области</w:t>
      </w:r>
      <w:r w:rsidR="00793DC9">
        <w:rPr>
          <w:rFonts w:ascii="Times New Roman" w:hAnsi="Times New Roman"/>
        </w:rPr>
        <w:t xml:space="preserve"> от 7 апреля 2022 года №</w:t>
      </w:r>
      <w:r w:rsidR="006E6F36">
        <w:rPr>
          <w:rFonts w:ascii="Times New Roman" w:hAnsi="Times New Roman"/>
        </w:rPr>
        <w:t xml:space="preserve"> </w:t>
      </w:r>
      <w:r w:rsidR="00793DC9">
        <w:rPr>
          <w:rFonts w:ascii="Times New Roman" w:hAnsi="Times New Roman"/>
        </w:rPr>
        <w:t xml:space="preserve">26-ОЗ </w:t>
      </w:r>
      <w:r w:rsidRPr="00517E97">
        <w:rPr>
          <w:rFonts w:ascii="Times New Roman" w:hAnsi="Times New Roman"/>
        </w:rPr>
        <w:t>«</w:t>
      </w:r>
      <w:r w:rsidR="00793DC9" w:rsidRPr="00793DC9">
        <w:rPr>
          <w:rFonts w:ascii="Times New Roman" w:hAnsi="Times New Roman"/>
        </w:rPr>
        <w:t>О внесении изменения в пункт 8 статьи 3 Закона Иркутской области «Об отдельных вопросах социального обслуживания граждан в Иркутской области</w:t>
      </w:r>
      <w:r w:rsidRPr="00517E97">
        <w:rPr>
          <w:rFonts w:ascii="Times New Roman" w:hAnsi="Times New Roman"/>
        </w:rPr>
        <w:t>» (законодательная инициатива Губернатора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Закон Иркутской области </w:t>
      </w:r>
      <w:r w:rsidR="00793DC9">
        <w:rPr>
          <w:rFonts w:ascii="Times New Roman" w:hAnsi="Times New Roman"/>
        </w:rPr>
        <w:t>от 5 апреля 2022 года №</w:t>
      </w:r>
      <w:r w:rsidR="006E6F36">
        <w:rPr>
          <w:rFonts w:ascii="Times New Roman" w:hAnsi="Times New Roman"/>
        </w:rPr>
        <w:t xml:space="preserve"> </w:t>
      </w:r>
      <w:r w:rsidR="00793DC9">
        <w:rPr>
          <w:rFonts w:ascii="Times New Roman" w:hAnsi="Times New Roman"/>
        </w:rPr>
        <w:t>23-ОЗ</w:t>
      </w:r>
      <w:r w:rsidR="00793DC9" w:rsidRPr="00517E97">
        <w:rPr>
          <w:rFonts w:ascii="Times New Roman" w:hAnsi="Times New Roman"/>
        </w:rPr>
        <w:t xml:space="preserve"> </w:t>
      </w:r>
      <w:r w:rsidRPr="00517E97">
        <w:rPr>
          <w:rFonts w:ascii="Times New Roman" w:hAnsi="Times New Roman"/>
        </w:rPr>
        <w:t>«О внесении изменени</w:t>
      </w:r>
      <w:r w:rsidR="00300334">
        <w:rPr>
          <w:rFonts w:ascii="Times New Roman" w:hAnsi="Times New Roman"/>
        </w:rPr>
        <w:t xml:space="preserve">й </w:t>
      </w:r>
      <w:r w:rsidRPr="00517E97">
        <w:rPr>
          <w:rFonts w:ascii="Times New Roman" w:hAnsi="Times New Roman"/>
        </w:rPr>
        <w:t>Закон Иркутской области «О ветеранах труда Иркутской области» (законодательная инициатива депутата Законодательного Собрания Гаськова А.Ю.);</w:t>
      </w:r>
    </w:p>
    <w:p w:rsidR="00382527" w:rsidRPr="00517E97" w:rsidRDefault="00382527" w:rsidP="00765279">
      <w:pPr>
        <w:ind w:firstLine="709"/>
        <w:jc w:val="both"/>
        <w:rPr>
          <w:rFonts w:ascii="Times New Roman" w:hAnsi="Times New Roman"/>
        </w:rPr>
      </w:pPr>
      <w:r w:rsidRPr="00517E97">
        <w:rPr>
          <w:rFonts w:ascii="Times New Roman" w:hAnsi="Times New Roman"/>
        </w:rPr>
        <w:t>- Закон Иркутской области</w:t>
      </w:r>
      <w:r w:rsidR="00300334">
        <w:rPr>
          <w:rFonts w:ascii="Times New Roman" w:hAnsi="Times New Roman"/>
        </w:rPr>
        <w:t xml:space="preserve"> от 4 мая 2022 года №</w:t>
      </w:r>
      <w:r w:rsidR="006E6F36">
        <w:rPr>
          <w:rFonts w:ascii="Times New Roman" w:hAnsi="Times New Roman"/>
        </w:rPr>
        <w:t xml:space="preserve"> </w:t>
      </w:r>
      <w:r w:rsidR="00300334">
        <w:rPr>
          <w:rFonts w:ascii="Times New Roman" w:hAnsi="Times New Roman"/>
        </w:rPr>
        <w:t>30-ОЗ</w:t>
      </w:r>
      <w:r w:rsidRPr="00517E97">
        <w:rPr>
          <w:rFonts w:ascii="Times New Roman" w:hAnsi="Times New Roman"/>
        </w:rPr>
        <w:t xml:space="preserve"> «О внесении изменения в часть 4 статьи 6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Гаськова А.Ю.);</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Закон Иркутской области </w:t>
      </w:r>
      <w:r w:rsidR="00714C9F">
        <w:rPr>
          <w:rFonts w:ascii="Times New Roman" w:hAnsi="Times New Roman"/>
        </w:rPr>
        <w:t>от 7 июля 2022 года №</w:t>
      </w:r>
      <w:r w:rsidR="006E6F36">
        <w:rPr>
          <w:rFonts w:ascii="Times New Roman" w:hAnsi="Times New Roman"/>
        </w:rPr>
        <w:t xml:space="preserve"> </w:t>
      </w:r>
      <w:r w:rsidR="00714C9F">
        <w:rPr>
          <w:rFonts w:ascii="Times New Roman" w:hAnsi="Times New Roman"/>
        </w:rPr>
        <w:t>53-ОЗ</w:t>
      </w:r>
      <w:r w:rsidR="00714C9F" w:rsidRPr="00517E97">
        <w:rPr>
          <w:rFonts w:ascii="Times New Roman" w:hAnsi="Times New Roman"/>
        </w:rPr>
        <w:t xml:space="preserve"> </w:t>
      </w:r>
      <w:r w:rsidRPr="00517E97">
        <w:rPr>
          <w:rFonts w:ascii="Times New Roman" w:hAnsi="Times New Roman"/>
        </w:rPr>
        <w:t>«О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(«О дополнительной мере социальной поддержки военнослужащих, лиц, проходящих службу в войсках национальной гвардии Российской Федерации») (законодательная инициатива депутата Законодательного Собрания Егоровой Л.И.);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Закон Иркутской области </w:t>
      </w:r>
      <w:r w:rsidR="00942DC3">
        <w:rPr>
          <w:rFonts w:ascii="Times New Roman" w:hAnsi="Times New Roman"/>
        </w:rPr>
        <w:t>от 7 июля 2022 года №</w:t>
      </w:r>
      <w:r w:rsidR="006E6F36">
        <w:rPr>
          <w:rFonts w:ascii="Times New Roman" w:hAnsi="Times New Roman"/>
        </w:rPr>
        <w:t xml:space="preserve"> </w:t>
      </w:r>
      <w:r w:rsidR="00942DC3">
        <w:rPr>
          <w:rFonts w:ascii="Times New Roman" w:hAnsi="Times New Roman"/>
        </w:rPr>
        <w:t>54-ОЗ</w:t>
      </w:r>
      <w:r w:rsidR="00942DC3" w:rsidRPr="00517E97">
        <w:rPr>
          <w:rFonts w:ascii="Times New Roman" w:hAnsi="Times New Roman"/>
        </w:rPr>
        <w:t xml:space="preserve"> </w:t>
      </w:r>
      <w:r w:rsidRPr="00517E97">
        <w:rPr>
          <w:rFonts w:ascii="Times New Roman" w:hAnsi="Times New Roman"/>
        </w:rPr>
        <w:t>«О внесении изменений в Закон Иркутской области «О дополнительной мере социальной поддержки семей, имеющих детей, в Иркутской области» (законодательная инициатива Уполномоченного по правам ребенка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Закон Иркутской области </w:t>
      </w:r>
      <w:r w:rsidR="00B17852">
        <w:rPr>
          <w:rFonts w:ascii="Times New Roman" w:hAnsi="Times New Roman"/>
        </w:rPr>
        <w:t>от 7 июля 2022 года №</w:t>
      </w:r>
      <w:r w:rsidR="006E6F36">
        <w:rPr>
          <w:rFonts w:ascii="Times New Roman" w:hAnsi="Times New Roman"/>
        </w:rPr>
        <w:t xml:space="preserve"> </w:t>
      </w:r>
      <w:r w:rsidR="00B17852">
        <w:rPr>
          <w:rFonts w:ascii="Times New Roman" w:hAnsi="Times New Roman"/>
        </w:rPr>
        <w:t>55-ОЗ</w:t>
      </w:r>
      <w:r w:rsidR="00B17852" w:rsidRPr="00517E97">
        <w:rPr>
          <w:rFonts w:ascii="Times New Roman" w:hAnsi="Times New Roman"/>
        </w:rPr>
        <w:t xml:space="preserve"> </w:t>
      </w:r>
      <w:r w:rsidRPr="00517E97">
        <w:rPr>
          <w:rFonts w:ascii="Times New Roman" w:hAnsi="Times New Roman"/>
        </w:rPr>
        <w:t>«О внесении изменений</w:t>
      </w:r>
      <w:r w:rsidR="00B17852">
        <w:rPr>
          <w:rFonts w:ascii="Times New Roman" w:hAnsi="Times New Roman"/>
        </w:rPr>
        <w:t xml:space="preserve"> в</w:t>
      </w:r>
      <w:r w:rsidRPr="00517E97">
        <w:rPr>
          <w:rFonts w:ascii="Times New Roman" w:hAnsi="Times New Roman"/>
        </w:rPr>
        <w:t xml:space="preserve"> Закон Иркутской области «О дополнительной мере социальной поддержки семей, имею</w:t>
      </w:r>
      <w:r w:rsidRPr="00517E97">
        <w:rPr>
          <w:rFonts w:ascii="Times New Roman" w:hAnsi="Times New Roman"/>
        </w:rPr>
        <w:lastRenderedPageBreak/>
        <w:t>щих детей, в Иркутской области» (законодательная инициатива Уполномоченного по правам человека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Закон Иркутской области </w:t>
      </w:r>
      <w:r w:rsidR="00413756">
        <w:rPr>
          <w:rFonts w:ascii="Times New Roman" w:hAnsi="Times New Roman"/>
        </w:rPr>
        <w:t>от 7 июля 2022 года №</w:t>
      </w:r>
      <w:r w:rsidR="006E6F36">
        <w:rPr>
          <w:rFonts w:ascii="Times New Roman" w:hAnsi="Times New Roman"/>
        </w:rPr>
        <w:t xml:space="preserve"> </w:t>
      </w:r>
      <w:r w:rsidR="00413756">
        <w:rPr>
          <w:rFonts w:ascii="Times New Roman" w:hAnsi="Times New Roman"/>
        </w:rPr>
        <w:t>56-ОЗ</w:t>
      </w:r>
      <w:r w:rsidR="00413756" w:rsidRPr="00517E97">
        <w:rPr>
          <w:rFonts w:ascii="Times New Roman" w:hAnsi="Times New Roman"/>
        </w:rPr>
        <w:t xml:space="preserve"> </w:t>
      </w:r>
      <w:r w:rsidRPr="00517E97">
        <w:rPr>
          <w:rFonts w:ascii="Times New Roman" w:hAnsi="Times New Roman"/>
        </w:rPr>
        <w:t>«</w:t>
      </w:r>
      <w:r w:rsidR="00B938E7" w:rsidRPr="00B938E7">
        <w:rPr>
          <w:rFonts w:ascii="Times New Roman" w:hAnsi="Times New Roman"/>
        </w:rPr>
        <w:t>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w:t>
      </w:r>
      <w:r w:rsidRPr="00517E97">
        <w:rPr>
          <w:rFonts w:ascii="Times New Roman" w:hAnsi="Times New Roman"/>
        </w:rPr>
        <w:t>» (законодательная инициатива депутатов Законодательного Собрания Гаськова А.Ю., Егоровой Л.И.);</w:t>
      </w:r>
    </w:p>
    <w:p w:rsidR="00382527" w:rsidRPr="00517E97" w:rsidRDefault="00382527" w:rsidP="00765279">
      <w:pPr>
        <w:ind w:firstLine="709"/>
        <w:jc w:val="both"/>
        <w:rPr>
          <w:rFonts w:ascii="Times New Roman" w:hAnsi="Times New Roman"/>
        </w:rPr>
      </w:pPr>
      <w:r w:rsidRPr="00517E97">
        <w:rPr>
          <w:rFonts w:ascii="Times New Roman" w:hAnsi="Times New Roman"/>
        </w:rPr>
        <w:t>- Закон Иркутской области</w:t>
      </w:r>
      <w:r w:rsidR="00B938E7">
        <w:rPr>
          <w:rFonts w:ascii="Times New Roman" w:hAnsi="Times New Roman"/>
        </w:rPr>
        <w:t>7 июля 2022 года №</w:t>
      </w:r>
      <w:r w:rsidR="006E6F36">
        <w:rPr>
          <w:rFonts w:ascii="Times New Roman" w:hAnsi="Times New Roman"/>
        </w:rPr>
        <w:t xml:space="preserve"> </w:t>
      </w:r>
      <w:r w:rsidR="00B938E7">
        <w:rPr>
          <w:rFonts w:ascii="Times New Roman" w:hAnsi="Times New Roman"/>
        </w:rPr>
        <w:t>57-ОЗ</w:t>
      </w:r>
      <w:r w:rsidRPr="00517E97">
        <w:rPr>
          <w:rFonts w:ascii="Times New Roman" w:hAnsi="Times New Roman"/>
        </w:rPr>
        <w:t xml:space="preserve">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(законодательная инициатива депутатов Законодательного Собрания Гаськова А.Ю., Егоровой Л.И.).</w:t>
      </w:r>
    </w:p>
    <w:p w:rsidR="00382527" w:rsidRPr="00517E97" w:rsidRDefault="00382527" w:rsidP="00765279">
      <w:pPr>
        <w:ind w:firstLine="709"/>
        <w:jc w:val="both"/>
        <w:rPr>
          <w:rFonts w:ascii="Times New Roman" w:hAnsi="Times New Roman"/>
        </w:rPr>
      </w:pPr>
      <w:r w:rsidRPr="00517E97">
        <w:rPr>
          <w:rFonts w:ascii="Times New Roman" w:hAnsi="Times New Roman"/>
          <w:shd w:val="clear" w:color="auto" w:fill="FFFFFF"/>
        </w:rPr>
        <w:t>В 1-м полугодии 2022 года в Законодательное Собрание внесены 6 законодательны</w:t>
      </w:r>
      <w:r w:rsidR="00E828F0" w:rsidRPr="00517E97">
        <w:rPr>
          <w:rFonts w:ascii="Times New Roman" w:hAnsi="Times New Roman"/>
          <w:shd w:val="clear" w:color="auto" w:fill="FFFFFF"/>
        </w:rPr>
        <w:t>х</w:t>
      </w:r>
      <w:r w:rsidRPr="00517E97">
        <w:rPr>
          <w:rFonts w:ascii="Times New Roman" w:hAnsi="Times New Roman"/>
          <w:shd w:val="clear" w:color="auto" w:fill="FFFFFF"/>
        </w:rPr>
        <w:t xml:space="preserve"> инициатив, из них:</w:t>
      </w:r>
    </w:p>
    <w:p w:rsidR="00382527" w:rsidRPr="00517E97" w:rsidRDefault="00382527" w:rsidP="00E828F0">
      <w:pPr>
        <w:tabs>
          <w:tab w:val="left" w:pos="1134"/>
        </w:tabs>
        <w:ind w:firstLine="709"/>
        <w:jc w:val="both"/>
        <w:rPr>
          <w:rFonts w:ascii="Times New Roman" w:hAnsi="Times New Roman"/>
          <w:shd w:val="clear" w:color="auto" w:fill="FFFFFF"/>
        </w:rPr>
      </w:pPr>
      <w:r w:rsidRPr="00517E97">
        <w:rPr>
          <w:rFonts w:ascii="Times New Roman" w:hAnsi="Times New Roman"/>
          <w:shd w:val="clear" w:color="auto" w:fill="FFFFFF"/>
        </w:rPr>
        <w:t>1)</w:t>
      </w:r>
      <w:r w:rsidRPr="00517E97">
        <w:rPr>
          <w:rFonts w:ascii="Times New Roman" w:hAnsi="Times New Roman"/>
          <w:shd w:val="clear" w:color="auto" w:fill="FFFFFF"/>
        </w:rPr>
        <w:tab/>
        <w:t>депутатом Законодательного Собрания Гаськовым А.Ю.:</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 ПЗ-973 «О внесении изменения в часть 4 статьи 6 Закона Иркутской области «О дополнительной мере социальной поддержки семей, имеющих детей, в Иркутской области»;</w:t>
      </w:r>
    </w:p>
    <w:p w:rsidR="00382527" w:rsidRPr="00517E97" w:rsidRDefault="00382527" w:rsidP="00E828F0">
      <w:pPr>
        <w:tabs>
          <w:tab w:val="left" w:pos="993"/>
        </w:tabs>
        <w:ind w:firstLine="709"/>
        <w:jc w:val="both"/>
        <w:rPr>
          <w:rFonts w:ascii="Times New Roman" w:hAnsi="Times New Roman"/>
          <w:shd w:val="clear" w:color="auto" w:fill="FFFFFF"/>
        </w:rPr>
      </w:pPr>
      <w:r w:rsidRPr="00517E97">
        <w:rPr>
          <w:rFonts w:ascii="Times New Roman" w:hAnsi="Times New Roman"/>
          <w:shd w:val="clear" w:color="auto" w:fill="FFFFFF"/>
        </w:rPr>
        <w:t>2)</w:t>
      </w:r>
      <w:r w:rsidR="00C03BCF">
        <w:rPr>
          <w:rFonts w:ascii="Times New Roman" w:hAnsi="Times New Roman"/>
          <w:shd w:val="clear" w:color="auto" w:fill="FFFFFF"/>
        </w:rPr>
        <w:t xml:space="preserve"> </w:t>
      </w:r>
      <w:r w:rsidRPr="00517E97">
        <w:rPr>
          <w:rFonts w:ascii="Times New Roman" w:hAnsi="Times New Roman"/>
          <w:shd w:val="clear" w:color="auto" w:fill="FFFFFF"/>
        </w:rPr>
        <w:t>депутатом Законодательного Собрания Гаськовым А.Ю. совместно</w:t>
      </w:r>
      <w:r w:rsidR="00C03BCF">
        <w:rPr>
          <w:rFonts w:ascii="Times New Roman" w:hAnsi="Times New Roman"/>
          <w:shd w:val="clear" w:color="auto" w:fill="FFFFFF"/>
        </w:rPr>
        <w:t xml:space="preserve"> с</w:t>
      </w:r>
      <w:r w:rsidRPr="00517E97">
        <w:rPr>
          <w:rFonts w:ascii="Times New Roman" w:hAnsi="Times New Roman"/>
          <w:shd w:val="clear" w:color="auto" w:fill="FFFFFF"/>
        </w:rPr>
        <w:t xml:space="preserve"> депутатом Законодательного Собрания Егоровой Л.И.:</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 ПЗ-993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 ПЗ-994 «О внесении изменения</w:t>
      </w:r>
      <w:r w:rsidR="00C03BCF">
        <w:rPr>
          <w:rFonts w:ascii="Times New Roman" w:hAnsi="Times New Roman"/>
          <w:shd w:val="clear" w:color="auto" w:fill="FFFFFF"/>
        </w:rPr>
        <w:t xml:space="preserve"> </w:t>
      </w:r>
      <w:r w:rsidRPr="00517E97">
        <w:rPr>
          <w:rFonts w:ascii="Times New Roman" w:hAnsi="Times New Roman"/>
          <w:shd w:val="clear" w:color="auto" w:fill="FFFFFF"/>
        </w:rPr>
        <w:t>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w:t>
      </w:r>
      <w:r w:rsidR="00C03BCF">
        <w:rPr>
          <w:rFonts w:ascii="Times New Roman" w:hAnsi="Times New Roman"/>
          <w:shd w:val="clear" w:color="auto" w:fill="FFFFFF"/>
        </w:rPr>
        <w:t>ами вследствие военной травмы»;</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w:t>
      </w:r>
      <w:r w:rsidR="00E828F0" w:rsidRPr="00517E97">
        <w:rPr>
          <w:rFonts w:ascii="Times New Roman" w:hAnsi="Times New Roman"/>
          <w:shd w:val="clear" w:color="auto" w:fill="FFFFFF"/>
        </w:rPr>
        <w:t xml:space="preserve"> </w:t>
      </w:r>
      <w:r w:rsidRPr="00517E97">
        <w:rPr>
          <w:rFonts w:ascii="Times New Roman" w:hAnsi="Times New Roman"/>
          <w:shd w:val="clear" w:color="auto" w:fill="FFFFFF"/>
        </w:rPr>
        <w:t xml:space="preserve">ПЗ-999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(«О дополнительной мере социальной поддержки военнослужащих, лиц, проходящих службу в войсках национальной гвардии Российской Федерации») (законодательная инициатива депутата Законодательного Собрания Иркутской области Егоровой Л.И.)»;          </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3) депутатом Законодательного Собрания Лобковым А.В. совместно</w:t>
      </w:r>
      <w:r w:rsidR="00C03BCF">
        <w:rPr>
          <w:rFonts w:ascii="Times New Roman" w:hAnsi="Times New Roman"/>
          <w:shd w:val="clear" w:color="auto" w:fill="FFFFFF"/>
        </w:rPr>
        <w:t xml:space="preserve"> с</w:t>
      </w:r>
      <w:r w:rsidRPr="00517E97">
        <w:rPr>
          <w:rFonts w:ascii="Times New Roman" w:hAnsi="Times New Roman"/>
          <w:shd w:val="clear" w:color="auto" w:fill="FFFFFF"/>
        </w:rPr>
        <w:t xml:space="preserve"> депутатами Законодательного Собрания </w:t>
      </w:r>
      <w:hyperlink r:id="rId25" w:tgtFrame="_blank" w:tooltip="К.Р.Алдаров, Н.И.Дикусарова, Н.С.Труфанов, В.В.Перетолчин, А.В.Лобков, И.А.Синцова, С.С.Франтенко, В.Л.Побойкин.pdf&#10;(197 кб)" w:history="1">
        <w:r w:rsidRPr="00517E97">
          <w:rPr>
            <w:rStyle w:val="a4"/>
            <w:rFonts w:ascii="Times New Roman" w:hAnsi="Times New Roman"/>
            <w:color w:val="auto"/>
            <w:u w:val="none"/>
            <w:shd w:val="clear" w:color="auto" w:fill="FFFFFF"/>
          </w:rPr>
          <w:t>Алдаровым К.Р., Дикусаровой Н.И., Труфановым Н.С., Перетолчиным В.В., Синцовой И.А., Франтенко С.С., Побойкин</w:t>
        </w:r>
      </w:hyperlink>
      <w:r w:rsidRPr="00517E97">
        <w:rPr>
          <w:rStyle w:val="a4"/>
          <w:rFonts w:ascii="Times New Roman" w:hAnsi="Times New Roman"/>
          <w:color w:val="auto"/>
          <w:u w:val="none"/>
          <w:shd w:val="clear" w:color="auto" w:fill="FFFFFF"/>
        </w:rPr>
        <w:t>ым</w:t>
      </w:r>
      <w:r w:rsidRPr="00517E97">
        <w:rPr>
          <w:rFonts w:ascii="Times New Roman" w:hAnsi="Times New Roman"/>
          <w:shd w:val="clear" w:color="auto" w:fill="FFFFFF"/>
        </w:rPr>
        <w:t xml:space="preserve"> В.Л.:</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 ПЗ-997 «О внесении изменений в Закон Иркутской области «О государственной социальной помощи отдельным категориям граждан в Иркутской области»;</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4) депутатами Законодательного Собрания Бренюком С.А., Крывовязым И.В., Егоровой Л.И., Андреевым А.А., Романовым А.В., Шевченко С.П.:</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shd w:val="clear" w:color="auto" w:fill="FFFFFF"/>
        </w:rPr>
        <w:t>- проект закона Иркутской области № ПЗ-1010 «О внесении изменений в Закон Иркутской области «О государственной социальной помощи отдельным категориям граждан в Иркутской области».</w:t>
      </w:r>
    </w:p>
    <w:p w:rsidR="00382527" w:rsidRPr="00517E97" w:rsidRDefault="00382527" w:rsidP="00765279">
      <w:pPr>
        <w:ind w:firstLine="709"/>
        <w:jc w:val="both"/>
        <w:rPr>
          <w:rFonts w:ascii="Times New Roman" w:hAnsi="Times New Roman"/>
          <w:shd w:val="clear" w:color="auto" w:fill="FFFFFF"/>
        </w:rPr>
      </w:pPr>
      <w:r w:rsidRPr="00517E97">
        <w:rPr>
          <w:rFonts w:ascii="Times New Roman" w:hAnsi="Times New Roman"/>
        </w:rPr>
        <w:t xml:space="preserve">Поправки депутатов Законодательного Собрания </w:t>
      </w:r>
      <w:r w:rsidR="00C03BCF">
        <w:rPr>
          <w:rFonts w:ascii="Times New Roman" w:hAnsi="Times New Roman"/>
        </w:rPr>
        <w:t>–</w:t>
      </w:r>
      <w:r w:rsidRPr="00517E97">
        <w:rPr>
          <w:rFonts w:ascii="Times New Roman" w:hAnsi="Times New Roman"/>
        </w:rPr>
        <w:t xml:space="preserve"> членов комитета по здравоохранению и социальной защите Законодательного Собрания, рассмотренные на заседаниях комитета по здравоохранению и социальной защите Законодательного Собрания: </w:t>
      </w:r>
    </w:p>
    <w:p w:rsidR="00382527" w:rsidRPr="00517E97" w:rsidRDefault="00382527" w:rsidP="00765279">
      <w:pPr>
        <w:ind w:firstLine="709"/>
        <w:jc w:val="both"/>
        <w:rPr>
          <w:rFonts w:ascii="Times New Roman" w:hAnsi="Times New Roman"/>
        </w:rPr>
      </w:pPr>
      <w:r w:rsidRPr="00517E97">
        <w:rPr>
          <w:rFonts w:ascii="Times New Roman" w:hAnsi="Times New Roman"/>
        </w:rPr>
        <w:t>1) депутат Законодательного Собрания Гаськов А.Ю. внес 2 поправки в проект закона Иркутской области № ПЗ-969 «О внесении изменений в Закон Иркутской области «О дополнительной мере социальной поддержки семей, имеющих детей,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2) депутаты Законодательного Собрания Гаськов А.Ю., Лобков А.В. внесли:</w:t>
      </w:r>
    </w:p>
    <w:p w:rsidR="00382527" w:rsidRPr="00517E97" w:rsidRDefault="00382527" w:rsidP="00765279">
      <w:pPr>
        <w:ind w:firstLine="709"/>
        <w:jc w:val="both"/>
        <w:rPr>
          <w:rFonts w:ascii="Times New Roman" w:hAnsi="Times New Roman"/>
        </w:rPr>
      </w:pPr>
      <w:r w:rsidRPr="00517E97">
        <w:rPr>
          <w:rFonts w:ascii="Times New Roman" w:hAnsi="Times New Roman"/>
        </w:rPr>
        <w:lastRenderedPageBreak/>
        <w:t>- 4 поправки в проект закона Иркутской области № ПЗ-963 «О внесении изменения в пункт 8 статьи 3 Закона Иркутской области «Об отдельных вопросах социального обслуживания граждан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- 2 поправки в проект закона Иркутской области № ПЗ-961 «О внесении изменений в Закон Иркутской области «О дополнительной мере социальной поддержки семей, имеющих детей,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- 3 поправки в проект закона Иркутской области № ПЗ-973 «О внесении изменения в часть 4 статьи 6 Закона Иркутской области «О дополнительной мере социальной поддержки семей, имеющих детей, в Иркутской области»;</w:t>
      </w:r>
    </w:p>
    <w:p w:rsidR="00382527" w:rsidRPr="00517E97" w:rsidRDefault="00382527" w:rsidP="00D401D8">
      <w:pPr>
        <w:tabs>
          <w:tab w:val="left" w:pos="1134"/>
        </w:tabs>
        <w:ind w:firstLine="709"/>
        <w:jc w:val="both"/>
        <w:rPr>
          <w:rFonts w:ascii="Times New Roman" w:hAnsi="Times New Roman"/>
        </w:rPr>
      </w:pPr>
      <w:r w:rsidRPr="00517E97">
        <w:rPr>
          <w:rFonts w:ascii="Times New Roman" w:hAnsi="Times New Roman"/>
        </w:rPr>
        <w:t>3)</w:t>
      </w:r>
      <w:r w:rsidRPr="00517E97">
        <w:rPr>
          <w:rFonts w:ascii="Times New Roman" w:hAnsi="Times New Roman"/>
        </w:rPr>
        <w:tab/>
        <w:t>депутаты Законодательного Собрания Гаськов А.Ю., Лобков А.В., Крывовязый И.В., Бренюк С.А., Шевченко С.П. внесли 1 поправку в проект закона Иркутской области № ПЗ-751 «О внесении изменения в статью 2 Закона Иркутской области «О ветеранах труда Иркутской области»;</w:t>
      </w:r>
    </w:p>
    <w:p w:rsidR="00382527" w:rsidRPr="00517E97" w:rsidRDefault="00382527" w:rsidP="00D401D8">
      <w:pPr>
        <w:tabs>
          <w:tab w:val="left" w:pos="1134"/>
        </w:tabs>
        <w:ind w:firstLine="709"/>
        <w:jc w:val="both"/>
        <w:rPr>
          <w:rFonts w:ascii="Times New Roman" w:hAnsi="Times New Roman"/>
        </w:rPr>
      </w:pPr>
      <w:r w:rsidRPr="00517E97">
        <w:rPr>
          <w:rFonts w:ascii="Times New Roman" w:hAnsi="Times New Roman"/>
        </w:rPr>
        <w:t>4)</w:t>
      </w:r>
      <w:r w:rsidRPr="00517E97">
        <w:rPr>
          <w:rFonts w:ascii="Times New Roman" w:hAnsi="Times New Roman"/>
        </w:rPr>
        <w:tab/>
        <w:t>депутаты Законодательного Собрания Гаськов А.Ю., Бренюк С.А. внесли 7 поправок в проект закона Иркутской области № ПЗ-751 «О внесении изменения в статью 2 Закона Иркутской области «О ветеранах труда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6. За отчетный период комитетом по здравоохранению и социальной защите Законодательного Собрания проведены рабочие совещания по следующим проектам законов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 ПЗ-975 «О внесении изменений в статьи 2 и 4 Закона Иркутской области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 ПЗ-969 «О внесении изменений в Закон Иркутской области «О дополнительной мере социальной поддержки семей, имеющих детей,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 ПЗ-961 «О внесении изменений в Закон Иркутской области «О дополнительной мере социальной поддержки семей, имеющих детей, в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 № ПЗ-976 «О внесении изменений в отдельные законы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18 мая 2022 года состоялось выездное заседание комитета по здравоохранению и социальной защите Законодательного Собрания в городе Тайшет</w:t>
      </w:r>
      <w:r w:rsidR="00C03BCF">
        <w:rPr>
          <w:rFonts w:ascii="Times New Roman" w:hAnsi="Times New Roman"/>
        </w:rPr>
        <w:t>е</w:t>
      </w:r>
      <w:r w:rsidRPr="00517E97">
        <w:rPr>
          <w:rFonts w:ascii="Times New Roman" w:hAnsi="Times New Roman"/>
        </w:rPr>
        <w:t xml:space="preserve"> Иркутской области. В работе заседания приняли участие около 35 человек: председатель Законодательного Собрания Ведерников А.В., депутаты Законодательного Собрания, представители министерств Иркутской области, представители медицинских учреждений городов Тайшет, Нижнеудинск, рабочего поселка Чунский, депутаты Думы муниципального образования «Тайшетский район», представители органов местного самоуправления муниципального образования «Тайшетский район». </w:t>
      </w:r>
    </w:p>
    <w:p w:rsidR="00382527" w:rsidRPr="00517E97" w:rsidRDefault="00382527" w:rsidP="00765279">
      <w:pPr>
        <w:ind w:firstLine="709"/>
        <w:jc w:val="both"/>
        <w:rPr>
          <w:rFonts w:ascii="Times New Roman" w:hAnsi="Times New Roman"/>
        </w:rPr>
      </w:pPr>
      <w:r w:rsidRPr="00517E97">
        <w:rPr>
          <w:rFonts w:ascii="Times New Roman" w:hAnsi="Times New Roman"/>
        </w:rPr>
        <w:t>На заседании рассмотрены вопросы, касающиеся проблем оказания медицинской помощи гражданам, проживающим на территории Иркутской области и нуждающимся в процедурах гемодиализа, а также проблем обеспечения медицинскими кадрами государственных учреждений здравоохранения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2 июня 2022 года в рамках проведения мероприятия «Парламентская школа» состоялось заседание круглого стола на тему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обеспечения жилыми помещениями работников государственных учреждений (организаций) Иркутской области, а также вопросы улучшения жилищных условий сотрудников областных учреждений здравоохранения и культуры.</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29 июня 2022 года члены комитета приняли участие в заседании рабочей группы </w:t>
      </w:r>
      <w:r w:rsidR="00C03BCF">
        <w:rPr>
          <w:rFonts w:ascii="Times New Roman" w:hAnsi="Times New Roman"/>
        </w:rPr>
        <w:t>министерства здравоохранения</w:t>
      </w:r>
      <w:r w:rsidRPr="00517E97">
        <w:rPr>
          <w:rFonts w:ascii="Times New Roman" w:hAnsi="Times New Roman"/>
        </w:rPr>
        <w:t xml:space="preserve"> Иркутской области по разработке структуры медицинских организаций, определению маршрутов пациентов, разработке программы закрепления, привлечения и рационального использования кадров в связи с реорганизацией в форме слияния ОГАУЗ «Ангарская городская больница скорой медицинской помощи», ОГАУЗ «Ангарский перинатальный центр», ОГАУЗ «Ангарская городская больница № 1».</w:t>
      </w:r>
    </w:p>
    <w:p w:rsidR="00382527" w:rsidRPr="00517E97" w:rsidRDefault="00382527" w:rsidP="00765279">
      <w:pPr>
        <w:ind w:firstLine="709"/>
        <w:jc w:val="both"/>
        <w:rPr>
          <w:rFonts w:ascii="Times New Roman" w:hAnsi="Times New Roman"/>
        </w:rPr>
      </w:pPr>
      <w:r w:rsidRPr="00517E97">
        <w:rPr>
          <w:rFonts w:ascii="Times New Roman" w:hAnsi="Times New Roman"/>
        </w:rPr>
        <w:lastRenderedPageBreak/>
        <w:t>Председатель комитета Гаськов А.Ю. и члены комитета принимали участие в работе органов, сформированных Губернатором Иркутской области и Правительством Иркутской области, а именно в заседаниях Правительства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t>В рамках контрольной деятельности члены комитета принимают участие в работе комиссии по контрольной деятельности Законодательного Собрания.</w:t>
      </w:r>
    </w:p>
    <w:p w:rsidR="00382527" w:rsidRPr="00517E97" w:rsidRDefault="00382527" w:rsidP="00765279">
      <w:pPr>
        <w:ind w:firstLine="709"/>
        <w:jc w:val="both"/>
        <w:rPr>
          <w:rFonts w:ascii="Times New Roman" w:hAnsi="Times New Roman"/>
        </w:rPr>
      </w:pPr>
      <w:r w:rsidRPr="00517E97">
        <w:rPr>
          <w:rFonts w:ascii="Times New Roman" w:hAnsi="Times New Roman"/>
        </w:rPr>
        <w:t>В комитете по здравоохранению и социальной защите Законодательного Собрания на контроле четыре парламентских запроса:</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обеспечении детей, больных сахарным диабетом 1 типа, медицинскими изделиями для непрерывного мониторирования глюкозы».</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hAnsi="Times New Roman"/>
        </w:rPr>
        <w:t>Рассмотрение данного парламентского запроса планируется в течение 2022 года.</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2.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критической ситуации в городе Усолье-Сибирское, связанной с возможным прекращением деятельности патологоанатомического отделения».</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Данный парламентский запрос рассмотрен на заседании комитета 3</w:t>
      </w:r>
      <w:r w:rsidR="00E828F0"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июня 2022 года. По итогам рассмотрения принято решение комитета </w:t>
      </w:r>
      <w:r w:rsidRPr="00517E97">
        <w:rPr>
          <w:rFonts w:ascii="Times New Roman" w:hAnsi="Times New Roman"/>
        </w:rPr>
        <w:t xml:space="preserve">принять к сведению информацию министерства здравоохранения Иркутской области и продолжить работу по парламентскому запросу Законодательного Собрания Иркутской области первому заместителю Губернатора Иркутской области </w:t>
      </w:r>
      <w:r w:rsidR="0085152B">
        <w:rPr>
          <w:rFonts w:ascii="Times New Roman" w:hAnsi="Times New Roman"/>
        </w:rPr>
        <w:t>–</w:t>
      </w:r>
      <w:r w:rsidRPr="00517E97">
        <w:rPr>
          <w:rFonts w:ascii="Times New Roman" w:hAnsi="Times New Roman"/>
        </w:rPr>
        <w:t xml:space="preserve"> Председателю Правительства Иркутской области Зайцеву К.Б. «О критической ситуации в городе Усолье-Сибирское, связанной с возможным прекращением деятельности патологоанатомического отделения».</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3. Парламентский запрос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коронавирусной инфекцией (COVID-19)». </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Рассмотрение данного парламентского запроса планируется в течение   2022 года.</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4.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«Ангарская городская больница    № 1».</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Данный парламентский запрос был рассмотрен на заседании комитета</w:t>
      </w:r>
      <w:r w:rsidR="0085152B">
        <w:rPr>
          <w:rFonts w:ascii="Times New Roman" w:eastAsia="Times New Roman" w:hAnsi="Times New Roman"/>
          <w:lang w:eastAsia="ru-RU"/>
        </w:rPr>
        <w:t xml:space="preserve"> </w:t>
      </w:r>
      <w:r w:rsidRPr="00517E97">
        <w:rPr>
          <w:rFonts w:ascii="Times New Roman" w:eastAsia="Times New Roman" w:hAnsi="Times New Roman"/>
          <w:lang w:eastAsia="ru-RU"/>
        </w:rPr>
        <w:t xml:space="preserve">3 июня </w:t>
      </w:r>
      <w:r w:rsidR="0085152B">
        <w:rPr>
          <w:rFonts w:ascii="Times New Roman" w:eastAsia="Times New Roman" w:hAnsi="Times New Roman"/>
          <w:lang w:eastAsia="ru-RU"/>
        </w:rPr>
        <w:br/>
      </w:r>
      <w:r w:rsidRPr="00517E97">
        <w:rPr>
          <w:rFonts w:ascii="Times New Roman" w:eastAsia="Times New Roman" w:hAnsi="Times New Roman"/>
          <w:lang w:eastAsia="ru-RU"/>
        </w:rPr>
        <w:t>2022 года. По итогам рассмотрения принято решение комитета:</w:t>
      </w:r>
    </w:p>
    <w:p w:rsidR="00382527" w:rsidRPr="00517E97" w:rsidRDefault="00382527"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предложить приостановить реализацию распоряжения Правительства Иркутской области от 26 мая 2022 года № 274-рп «О реорганизации областных государственных учреждений, подведомственных министерству здравоохранения Иркутской области» в связи с необходимостью выработки консолидированной позиции по данному вопросу; представить в адрес комитета проект правового акта об утверждении состава рабочей группы до его утверждения; принять окончательное решение, касающееся реорганизации больниц, после комплексного и всестороннего рассмотрения данного вопроса рабочей группой и выработки ею рекомендаций; расширить объем медицинской помощи, оказываемой ОГАУЗ «Ангарский перинатальный центр».</w:t>
      </w:r>
    </w:p>
    <w:p w:rsidR="00382527" w:rsidRPr="00517E97" w:rsidRDefault="0085152B" w:rsidP="00765279">
      <w:pPr>
        <w:ind w:firstLine="709"/>
        <w:jc w:val="both"/>
        <w:rPr>
          <w:rFonts w:ascii="Times New Roman" w:eastAsia="Times New Roman" w:hAnsi="Times New Roman"/>
          <w:lang w:eastAsia="ru-RU"/>
        </w:rPr>
      </w:pPr>
      <w:r>
        <w:rPr>
          <w:rFonts w:ascii="Times New Roman" w:eastAsia="Times New Roman" w:hAnsi="Times New Roman"/>
          <w:lang w:eastAsia="ru-RU"/>
        </w:rPr>
        <w:t>П</w:t>
      </w:r>
      <w:r w:rsidR="00382527" w:rsidRPr="00517E97">
        <w:rPr>
          <w:rFonts w:ascii="Times New Roman" w:eastAsia="Times New Roman" w:hAnsi="Times New Roman"/>
          <w:lang w:eastAsia="ru-RU"/>
        </w:rPr>
        <w:t>родолж</w:t>
      </w:r>
      <w:r>
        <w:rPr>
          <w:rFonts w:ascii="Times New Roman" w:eastAsia="Times New Roman" w:hAnsi="Times New Roman"/>
          <w:lang w:eastAsia="ru-RU"/>
        </w:rPr>
        <w:t>ение</w:t>
      </w:r>
      <w:r w:rsidR="00382527" w:rsidRPr="00517E97">
        <w:rPr>
          <w:rFonts w:ascii="Times New Roman" w:eastAsia="Times New Roman" w:hAnsi="Times New Roman"/>
          <w:lang w:eastAsia="ru-RU"/>
        </w:rPr>
        <w:t xml:space="preserve"> работ</w:t>
      </w:r>
      <w:r>
        <w:rPr>
          <w:rFonts w:ascii="Times New Roman" w:eastAsia="Times New Roman" w:hAnsi="Times New Roman"/>
          <w:lang w:eastAsia="ru-RU"/>
        </w:rPr>
        <w:t>ы</w:t>
      </w:r>
      <w:r w:rsidR="00382527" w:rsidRPr="00517E97">
        <w:rPr>
          <w:rFonts w:ascii="Times New Roman" w:eastAsia="Times New Roman" w:hAnsi="Times New Roman"/>
          <w:lang w:eastAsia="ru-RU"/>
        </w:rPr>
        <w:t xml:space="preserve"> по парламентскому запросу </w:t>
      </w:r>
      <w:r>
        <w:rPr>
          <w:rFonts w:ascii="Times New Roman" w:eastAsia="Times New Roman" w:hAnsi="Times New Roman"/>
          <w:lang w:eastAsia="ru-RU"/>
        </w:rPr>
        <w:t xml:space="preserve">также планируется </w:t>
      </w:r>
      <w:r w:rsidR="00382527" w:rsidRPr="00517E97">
        <w:rPr>
          <w:rFonts w:ascii="Times New Roman" w:eastAsia="Times New Roman" w:hAnsi="Times New Roman"/>
          <w:lang w:eastAsia="ru-RU"/>
        </w:rPr>
        <w:t>в течение 2022 года.</w:t>
      </w:r>
    </w:p>
    <w:p w:rsidR="00382527" w:rsidRPr="00517E97" w:rsidRDefault="00382527" w:rsidP="00765279">
      <w:pPr>
        <w:ind w:firstLine="709"/>
        <w:jc w:val="both"/>
        <w:rPr>
          <w:rFonts w:ascii="Times New Roman" w:hAnsi="Times New Roman"/>
        </w:rPr>
      </w:pPr>
      <w:r w:rsidRPr="00517E97">
        <w:rPr>
          <w:rFonts w:ascii="Times New Roman" w:hAnsi="Times New Roman"/>
        </w:rPr>
        <w:t>10. Комитетом по здравоохранению и социальной защите Законодательного Собрания проведена работа по протокольному поручению Законодательного Собрания от 20 октября 2021 года №</w:t>
      </w:r>
      <w:r w:rsidR="0085152B">
        <w:rPr>
          <w:rFonts w:ascii="Times New Roman" w:hAnsi="Times New Roman"/>
        </w:rPr>
        <w:t xml:space="preserve"> </w:t>
      </w:r>
      <w:r w:rsidRPr="00517E97">
        <w:rPr>
          <w:rFonts w:ascii="Times New Roman" w:hAnsi="Times New Roman"/>
        </w:rPr>
        <w:t xml:space="preserve">18 в рамках Правительственного часа «Об отдельных вопросах в сфере здравоохранения, связанных со строительством здания радиологического корпуса </w:t>
      </w:r>
      <w:r w:rsidRPr="00517E97">
        <w:rPr>
          <w:rFonts w:ascii="Times New Roman" w:hAnsi="Times New Roman"/>
        </w:rPr>
        <w:lastRenderedPageBreak/>
        <w:t>Восточно-Сибирского онкологического центра в г. Иркутске и оснащенностью областных государственных учреждений здравоохранения аппарата</w:t>
      </w:r>
      <w:r w:rsidR="0085152B">
        <w:rPr>
          <w:rFonts w:ascii="Times New Roman" w:hAnsi="Times New Roman"/>
        </w:rPr>
        <w:t>ми</w:t>
      </w:r>
      <w:r w:rsidRPr="00517E97">
        <w:rPr>
          <w:rFonts w:ascii="Times New Roman" w:hAnsi="Times New Roman"/>
        </w:rPr>
        <w:t xml:space="preserve"> МРТ и МСКТ, маммографами».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В 2021 году решением комитета создана рабочая группа по данному вопросу. Рассмотрение данного протокольного поручения находится в работе комитета по здравоохранению и социальной защите. </w:t>
      </w:r>
    </w:p>
    <w:p w:rsidR="00382527" w:rsidRPr="00517E97" w:rsidRDefault="00382527" w:rsidP="00765279">
      <w:pPr>
        <w:rPr>
          <w:rFonts w:ascii="Times New Roman" w:hAnsi="Times New Roman"/>
        </w:rPr>
      </w:pPr>
    </w:p>
    <w:p w:rsidR="005E3C15" w:rsidRPr="00517E97" w:rsidRDefault="005E3C15" w:rsidP="00765279">
      <w:pPr>
        <w:pStyle w:val="2"/>
        <w:tabs>
          <w:tab w:val="left" w:pos="709"/>
          <w:tab w:val="left" w:pos="851"/>
        </w:tabs>
        <w:spacing w:before="0" w:after="0"/>
        <w:jc w:val="center"/>
        <w:rPr>
          <w:rFonts w:ascii="Times New Roman" w:hAnsi="Times New Roman"/>
          <w:i w:val="0"/>
          <w:sz w:val="24"/>
          <w:szCs w:val="24"/>
        </w:rPr>
      </w:pPr>
      <w:bookmarkStart w:id="45" w:name="_Toc109633495"/>
      <w:r w:rsidRPr="00517E97">
        <w:rPr>
          <w:rFonts w:ascii="Times New Roman" w:hAnsi="Times New Roman"/>
          <w:i w:val="0"/>
          <w:sz w:val="24"/>
          <w:szCs w:val="24"/>
        </w:rPr>
        <w:t>Комитет по собственности и экономической политике</w:t>
      </w:r>
      <w:bookmarkEnd w:id="45"/>
    </w:p>
    <w:p w:rsidR="00E828F0" w:rsidRPr="00517E97" w:rsidRDefault="00E828F0" w:rsidP="00E828F0"/>
    <w:p w:rsidR="006E577C" w:rsidRPr="00517E97" w:rsidRDefault="006E577C" w:rsidP="00765279">
      <w:pPr>
        <w:pStyle w:val="Default"/>
        <w:ind w:firstLine="709"/>
        <w:jc w:val="both"/>
        <w:rPr>
          <w:color w:val="auto"/>
        </w:rPr>
      </w:pPr>
      <w:r w:rsidRPr="00517E97">
        <w:rPr>
          <w:color w:val="auto"/>
        </w:rPr>
        <w:t>Комитет по собственности и экономической политике Законодательного Собрания в истекший период осуществлял свою деятельность в соответствии с Уставом Иркутской области, Законом Иркутской области</w:t>
      </w:r>
      <w:r w:rsidR="00126E92">
        <w:rPr>
          <w:color w:val="auto"/>
        </w:rPr>
        <w:t xml:space="preserve"> от 8 июня 2009 года № 30-оз</w:t>
      </w:r>
      <w:r w:rsidRPr="00517E97">
        <w:rPr>
          <w:color w:val="auto"/>
        </w:rPr>
        <w:t xml:space="preserve"> «О Законодательном Собрании Иркутской области», Регламентом Законодательного Собрания Иркутской области, Положением о комитете и иными нормативными пра</w:t>
      </w:r>
      <w:r w:rsidR="00126E92">
        <w:rPr>
          <w:color w:val="auto"/>
        </w:rPr>
        <w:t>вовыми актами Иркутской области,  р</w:t>
      </w:r>
      <w:r w:rsidRPr="00517E97">
        <w:rPr>
          <w:color w:val="auto"/>
        </w:rPr>
        <w:t>уководствуясь планом работы Законодательного Собрания на 2022 год и планом законопроектных работ Иркутской области на 2022 год.</w:t>
      </w:r>
    </w:p>
    <w:p w:rsidR="006E577C" w:rsidRPr="00517E97" w:rsidRDefault="006E577C" w:rsidP="00765279">
      <w:pPr>
        <w:pStyle w:val="Default"/>
        <w:ind w:firstLine="709"/>
        <w:jc w:val="both"/>
        <w:rPr>
          <w:color w:val="auto"/>
        </w:rPr>
      </w:pPr>
      <w:r w:rsidRPr="00517E97">
        <w:rPr>
          <w:color w:val="auto"/>
        </w:rPr>
        <w:t xml:space="preserve">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w:t>
      </w:r>
    </w:p>
    <w:p w:rsidR="006E577C" w:rsidRPr="00517E97" w:rsidRDefault="006E577C" w:rsidP="00765279">
      <w:pPr>
        <w:pStyle w:val="Default"/>
        <w:ind w:firstLine="709"/>
        <w:jc w:val="both"/>
        <w:rPr>
          <w:color w:val="auto"/>
        </w:rPr>
      </w:pPr>
      <w:r w:rsidRPr="00517E97">
        <w:rPr>
          <w:color w:val="auto"/>
        </w:rPr>
        <w:t>Задачами комитета являются предварительное рассмотрение и подготовка к заседаниям Законодательного Собрания вопросов по предметам, находящимся в ведении комитета и самостоятельное принятие решений по вопросам в пределах полномочий комитета.</w:t>
      </w:r>
    </w:p>
    <w:p w:rsidR="006E577C" w:rsidRPr="00517E97" w:rsidRDefault="006E577C" w:rsidP="00765279">
      <w:pPr>
        <w:pStyle w:val="Default"/>
        <w:ind w:firstLine="709"/>
        <w:jc w:val="both"/>
        <w:rPr>
          <w:color w:val="auto"/>
        </w:rPr>
      </w:pPr>
      <w:r w:rsidRPr="00517E97">
        <w:rPr>
          <w:color w:val="auto"/>
        </w:rPr>
        <w:t>В состав комитета по собственности и экономической политике Законодательного Собрания входят 6 депутатов: Носенко О.Н. – заместитель председателя Законодательного Собрания, Труфанов Н.С. – председатель комитета по собственности и экономической политике Законодательного Собрания, Хайдуков В.В. – заместитель председателя комитета по собственности и экономической политике Законодательного Собрания, Вепрев А.А, Кондрашов В.И., Чекотова Н.А.</w:t>
      </w:r>
    </w:p>
    <w:p w:rsidR="006E577C" w:rsidRPr="00517E97" w:rsidRDefault="006E577C" w:rsidP="00765279">
      <w:pPr>
        <w:pStyle w:val="Default"/>
        <w:ind w:firstLine="709"/>
        <w:jc w:val="both"/>
        <w:rPr>
          <w:color w:val="auto"/>
        </w:rPr>
      </w:pPr>
      <w:r w:rsidRPr="00517E97">
        <w:rPr>
          <w:color w:val="auto"/>
        </w:rPr>
        <w:t>В отчетный период проведено 8 заседаний, на которых рассмотрено 30 вопросов, из которых 14 вопрос</w:t>
      </w:r>
      <w:r w:rsidR="00126E92">
        <w:rPr>
          <w:color w:val="auto"/>
        </w:rPr>
        <w:t>ов</w:t>
      </w:r>
      <w:r w:rsidRPr="00517E97">
        <w:rPr>
          <w:color w:val="auto"/>
        </w:rPr>
        <w:t xml:space="preserve"> внесено и рассмотрено на заседаниях Законодательного Собрания. </w:t>
      </w:r>
    </w:p>
    <w:p w:rsidR="006E577C" w:rsidRPr="00517E97" w:rsidRDefault="006E577C" w:rsidP="00765279">
      <w:pPr>
        <w:pStyle w:val="Default"/>
        <w:ind w:firstLine="709"/>
        <w:jc w:val="both"/>
        <w:rPr>
          <w:color w:val="auto"/>
        </w:rPr>
      </w:pPr>
      <w:r w:rsidRPr="00517E97">
        <w:rPr>
          <w:color w:val="auto"/>
        </w:rPr>
        <w:t>Принято в окончательном чтении и направлено Губернатору Иркутской области для обнародования 5 законопроектов, в том числе:</w:t>
      </w:r>
    </w:p>
    <w:p w:rsidR="006E577C" w:rsidRPr="00517E97" w:rsidRDefault="006E577C" w:rsidP="008C0941">
      <w:pPr>
        <w:pStyle w:val="Default"/>
        <w:numPr>
          <w:ilvl w:val="0"/>
          <w:numId w:val="9"/>
        </w:numPr>
        <w:tabs>
          <w:tab w:val="left" w:pos="1134"/>
        </w:tabs>
        <w:ind w:left="0" w:firstLine="709"/>
        <w:jc w:val="both"/>
        <w:rPr>
          <w:color w:val="auto"/>
        </w:rPr>
      </w:pPr>
      <w:r w:rsidRPr="00517E97">
        <w:rPr>
          <w:color w:val="auto"/>
        </w:rPr>
        <w:t>два законопроекта, внесенных Губернатором Иркутской области:</w:t>
      </w:r>
    </w:p>
    <w:p w:rsidR="006E577C" w:rsidRPr="00517E97" w:rsidRDefault="006E577C" w:rsidP="00765279">
      <w:pPr>
        <w:pStyle w:val="Default"/>
        <w:ind w:firstLine="709"/>
        <w:jc w:val="both"/>
        <w:rPr>
          <w:color w:val="auto"/>
        </w:rPr>
      </w:pPr>
      <w:r w:rsidRPr="00517E97">
        <w:rPr>
          <w:color w:val="auto"/>
        </w:rPr>
        <w:t>– «О внесении изменения в пункт 12 части 2 статьи 2 Закона Иркутской области «Об областной государственной поддержке туризма и туристской деятельности в Иркутской области»;</w:t>
      </w:r>
    </w:p>
    <w:p w:rsidR="006E577C" w:rsidRPr="00517E97" w:rsidRDefault="006E577C" w:rsidP="00765279">
      <w:pPr>
        <w:pStyle w:val="Default"/>
        <w:ind w:firstLine="709"/>
        <w:jc w:val="both"/>
        <w:rPr>
          <w:color w:val="auto"/>
        </w:rPr>
      </w:pPr>
      <w:r w:rsidRPr="00517E97">
        <w:rPr>
          <w:color w:val="auto"/>
        </w:rPr>
        <w:t>– «О внесении изменений в статью 8</w:t>
      </w:r>
      <w:r w:rsidRPr="00517E97">
        <w:rPr>
          <w:color w:val="auto"/>
          <w:vertAlign w:val="superscript"/>
        </w:rPr>
        <w:t>4</w:t>
      </w:r>
      <w:r w:rsidRPr="00517E97">
        <w:rPr>
          <w:color w:val="auto"/>
        </w:rPr>
        <w:t xml:space="preserve"> Закона Иркутской области «Об отдельных вопросах использования и охраны земель в Иркутской области»;</w:t>
      </w:r>
    </w:p>
    <w:p w:rsidR="006E577C" w:rsidRPr="00517E97" w:rsidRDefault="006E577C" w:rsidP="008C0941">
      <w:pPr>
        <w:pStyle w:val="Default"/>
        <w:numPr>
          <w:ilvl w:val="0"/>
          <w:numId w:val="9"/>
        </w:numPr>
        <w:tabs>
          <w:tab w:val="left" w:pos="1134"/>
        </w:tabs>
        <w:ind w:left="0" w:firstLine="709"/>
        <w:jc w:val="both"/>
        <w:rPr>
          <w:color w:val="auto"/>
        </w:rPr>
      </w:pPr>
      <w:r w:rsidRPr="00517E97">
        <w:rPr>
          <w:color w:val="auto"/>
        </w:rPr>
        <w:t>законодательная инициатива депутата Законодательного Собрания Труфанова Н.С. «О внесении изменений в Закон Иркутской области «О градостроительной деятельности в Иркутской области»;</w:t>
      </w:r>
    </w:p>
    <w:p w:rsidR="006E577C" w:rsidRPr="00517E97" w:rsidRDefault="006E577C" w:rsidP="008C0941">
      <w:pPr>
        <w:pStyle w:val="Default"/>
        <w:numPr>
          <w:ilvl w:val="0"/>
          <w:numId w:val="9"/>
        </w:numPr>
        <w:tabs>
          <w:tab w:val="left" w:pos="1134"/>
        </w:tabs>
        <w:ind w:left="0" w:firstLine="709"/>
        <w:jc w:val="both"/>
        <w:rPr>
          <w:color w:val="auto"/>
        </w:rPr>
      </w:pPr>
      <w:r w:rsidRPr="00517E97">
        <w:rPr>
          <w:color w:val="auto"/>
        </w:rPr>
        <w:t>законодательная инициатива депутата Законодательного Собрания Кудрявцевой Г.Ф. «Об ограничении розничной продажи несовершеннолетним товаров, содержащих сжиженный углеводородный газ, на территории Иркутской области»;</w:t>
      </w:r>
    </w:p>
    <w:p w:rsidR="006E577C" w:rsidRPr="00517E97" w:rsidRDefault="006E577C" w:rsidP="008C0941">
      <w:pPr>
        <w:pStyle w:val="Default"/>
        <w:numPr>
          <w:ilvl w:val="0"/>
          <w:numId w:val="9"/>
        </w:numPr>
        <w:tabs>
          <w:tab w:val="left" w:pos="1134"/>
        </w:tabs>
        <w:ind w:left="0" w:firstLine="709"/>
        <w:jc w:val="both"/>
        <w:rPr>
          <w:color w:val="auto"/>
        </w:rPr>
      </w:pPr>
      <w:r w:rsidRPr="00517E97">
        <w:rPr>
          <w:color w:val="auto"/>
        </w:rPr>
        <w:t>законодательная инициатива Уполномоченного по защите прав предпринимателей в Иркутской области «Об отдельных вопросах размещения нестационарных торговых объектов на территории Иркутской области».</w:t>
      </w:r>
    </w:p>
    <w:p w:rsidR="006E577C" w:rsidRPr="00517E97" w:rsidRDefault="006E577C" w:rsidP="00765279">
      <w:pPr>
        <w:pStyle w:val="Default"/>
        <w:ind w:firstLine="709"/>
        <w:jc w:val="both"/>
        <w:rPr>
          <w:color w:val="auto"/>
        </w:rPr>
      </w:pPr>
      <w:r w:rsidRPr="00517E97">
        <w:rPr>
          <w:color w:val="auto"/>
        </w:rPr>
        <w:t>За отчетный период законодательные инициативы не отзывались.</w:t>
      </w:r>
    </w:p>
    <w:p w:rsidR="006E577C" w:rsidRPr="00517E97" w:rsidRDefault="006E577C" w:rsidP="00765279">
      <w:pPr>
        <w:pStyle w:val="Default"/>
        <w:ind w:firstLine="709"/>
        <w:jc w:val="both"/>
        <w:rPr>
          <w:color w:val="auto"/>
        </w:rPr>
      </w:pPr>
      <w:r w:rsidRPr="00517E97">
        <w:rPr>
          <w:color w:val="auto"/>
        </w:rPr>
        <w:t>На 52-й сесси</w:t>
      </w:r>
      <w:r w:rsidR="008C0941">
        <w:rPr>
          <w:color w:val="auto"/>
        </w:rPr>
        <w:t>и</w:t>
      </w:r>
      <w:r w:rsidRPr="00517E97">
        <w:rPr>
          <w:color w:val="auto"/>
        </w:rPr>
        <w:t xml:space="preserve"> Законодательного Собрания отклонен проект закона Иркутской области № ПЗ-52 «О признании утратившими силу отдельных законов Иркутской области и </w:t>
      </w:r>
      <w:r w:rsidRPr="00517E97">
        <w:rPr>
          <w:color w:val="auto"/>
        </w:rPr>
        <w:lastRenderedPageBreak/>
        <w:t>отдельных положений законов Иркутской области, а также о внесении изменений в статью 2 Закона Иркутской области «О льготных тарифах в сфере водоснабжения и водоотведения».</w:t>
      </w:r>
    </w:p>
    <w:p w:rsidR="006E577C" w:rsidRPr="00517E97" w:rsidRDefault="006E577C" w:rsidP="00765279">
      <w:pPr>
        <w:pStyle w:val="Default"/>
        <w:ind w:firstLine="709"/>
        <w:jc w:val="both"/>
        <w:rPr>
          <w:color w:val="auto"/>
        </w:rPr>
      </w:pPr>
      <w:r w:rsidRPr="00517E97">
        <w:rPr>
          <w:color w:val="auto"/>
        </w:rPr>
        <w:t>Депутатами</w:t>
      </w:r>
      <w:r w:rsidR="00B14461">
        <w:rPr>
          <w:color w:val="auto"/>
        </w:rPr>
        <w:t xml:space="preserve"> </w:t>
      </w:r>
      <w:r w:rsidR="00126E92">
        <w:rPr>
          <w:color w:val="auto"/>
        </w:rPr>
        <w:t>–</w:t>
      </w:r>
      <w:r w:rsidR="00B14461">
        <w:rPr>
          <w:color w:val="auto"/>
        </w:rPr>
        <w:t xml:space="preserve"> </w:t>
      </w:r>
      <w:r w:rsidRPr="00517E97">
        <w:rPr>
          <w:color w:val="auto"/>
        </w:rPr>
        <w:t>членами комитета по собственности и экономической политике Законодательного Собрания Иркутской области за отчетный период законодательные инициативы не вносились.</w:t>
      </w:r>
    </w:p>
    <w:p w:rsidR="006E577C" w:rsidRPr="00517E97" w:rsidRDefault="006E577C" w:rsidP="00765279">
      <w:pPr>
        <w:pStyle w:val="Default"/>
        <w:ind w:firstLine="709"/>
        <w:jc w:val="both"/>
        <w:rPr>
          <w:color w:val="auto"/>
        </w:rPr>
      </w:pPr>
      <w:r w:rsidRPr="00517E97">
        <w:rPr>
          <w:color w:val="auto"/>
        </w:rPr>
        <w:t>За период с января по июнь комитетом по собственности и экономической политике Законодательного Собрания рассмотрено 38 поправок, из них:</w:t>
      </w:r>
    </w:p>
    <w:p w:rsidR="006E577C" w:rsidRPr="00517E97" w:rsidRDefault="006E577C" w:rsidP="00765279">
      <w:pPr>
        <w:pStyle w:val="Default"/>
        <w:ind w:firstLine="709"/>
        <w:jc w:val="both"/>
        <w:rPr>
          <w:color w:val="auto"/>
        </w:rPr>
      </w:pPr>
      <w:r w:rsidRPr="00517E97">
        <w:rPr>
          <w:color w:val="auto"/>
        </w:rPr>
        <w:t>- 17 поправок внесено Губернатором Иркутской области Кобзевым И.И.;</w:t>
      </w:r>
    </w:p>
    <w:p w:rsidR="006E577C" w:rsidRPr="00517E97" w:rsidRDefault="006E577C" w:rsidP="00765279">
      <w:pPr>
        <w:pStyle w:val="Default"/>
        <w:ind w:firstLine="709"/>
        <w:jc w:val="both"/>
        <w:rPr>
          <w:color w:val="auto"/>
        </w:rPr>
      </w:pPr>
      <w:r w:rsidRPr="00517E97">
        <w:rPr>
          <w:color w:val="auto"/>
        </w:rPr>
        <w:t>- 3 поправки внесли депутаты</w:t>
      </w:r>
      <w:r w:rsidR="00B14461">
        <w:rPr>
          <w:color w:val="auto"/>
        </w:rPr>
        <w:t xml:space="preserve"> </w:t>
      </w:r>
      <w:r w:rsidR="0026753D">
        <w:rPr>
          <w:color w:val="auto"/>
        </w:rPr>
        <w:t>–</w:t>
      </w:r>
      <w:r w:rsidR="00B14461">
        <w:rPr>
          <w:color w:val="auto"/>
        </w:rPr>
        <w:t xml:space="preserve"> </w:t>
      </w:r>
      <w:r w:rsidRPr="00517E97">
        <w:rPr>
          <w:color w:val="auto"/>
        </w:rPr>
        <w:t>члены комитета по собственности и экономической политике (Носенко О.Н., Труфанов Н.С., Хайдуков В.В., Кондрашов В.И.);</w:t>
      </w:r>
    </w:p>
    <w:p w:rsidR="006E577C" w:rsidRPr="00517E97" w:rsidRDefault="006E577C" w:rsidP="00765279">
      <w:pPr>
        <w:pStyle w:val="Default"/>
        <w:ind w:firstLine="709"/>
        <w:jc w:val="both"/>
        <w:rPr>
          <w:color w:val="auto"/>
        </w:rPr>
      </w:pPr>
      <w:r w:rsidRPr="00517E97">
        <w:rPr>
          <w:color w:val="auto"/>
        </w:rPr>
        <w:t>- 13 поправок внес Уполномоченный по защите прав предпринимателей в Иркутской области Лабыгин А.Н.;</w:t>
      </w:r>
    </w:p>
    <w:p w:rsidR="006E577C" w:rsidRPr="00517E97" w:rsidRDefault="006E577C" w:rsidP="00765279">
      <w:pPr>
        <w:pStyle w:val="Default"/>
        <w:ind w:firstLine="709"/>
        <w:jc w:val="both"/>
        <w:rPr>
          <w:color w:val="auto"/>
        </w:rPr>
      </w:pPr>
      <w:r w:rsidRPr="00517E97">
        <w:rPr>
          <w:color w:val="auto"/>
        </w:rPr>
        <w:t>- 4 поправки внесла депутат Законодательного Собрания Кудрявцева Г.Ф.;</w:t>
      </w:r>
    </w:p>
    <w:p w:rsidR="006E577C" w:rsidRPr="00517E97" w:rsidRDefault="006E577C" w:rsidP="00765279">
      <w:pPr>
        <w:pStyle w:val="Default"/>
        <w:ind w:firstLine="709"/>
        <w:jc w:val="both"/>
        <w:rPr>
          <w:color w:val="auto"/>
        </w:rPr>
      </w:pPr>
      <w:r w:rsidRPr="00517E97">
        <w:rPr>
          <w:color w:val="auto"/>
        </w:rPr>
        <w:t>- 1 поправку внесли депутаты Законодательного Собрания Дикусарова Н.И. и Андреев А.А.</w:t>
      </w:r>
    </w:p>
    <w:p w:rsidR="006E577C" w:rsidRPr="00517E97" w:rsidRDefault="006E577C" w:rsidP="00765279">
      <w:pPr>
        <w:pStyle w:val="Default"/>
        <w:ind w:firstLine="709"/>
        <w:jc w:val="both"/>
        <w:rPr>
          <w:b/>
          <w:color w:val="auto"/>
        </w:rPr>
      </w:pPr>
    </w:p>
    <w:p w:rsidR="006E577C" w:rsidRPr="00517E97" w:rsidRDefault="006E577C" w:rsidP="00765279">
      <w:pPr>
        <w:pStyle w:val="Default"/>
        <w:ind w:firstLine="709"/>
        <w:jc w:val="both"/>
        <w:rPr>
          <w:color w:val="auto"/>
        </w:rPr>
      </w:pPr>
      <w:r w:rsidRPr="00517E97">
        <w:rPr>
          <w:color w:val="auto"/>
        </w:rPr>
        <w:t>Информация о проведенных мероприятиях.</w:t>
      </w:r>
    </w:p>
    <w:p w:rsidR="006E577C" w:rsidRPr="00517E97" w:rsidRDefault="006E577C" w:rsidP="00765279">
      <w:pPr>
        <w:pStyle w:val="Default"/>
        <w:ind w:firstLine="709"/>
        <w:jc w:val="both"/>
        <w:rPr>
          <w:color w:val="auto"/>
        </w:rPr>
      </w:pPr>
      <w:r w:rsidRPr="00517E97">
        <w:rPr>
          <w:color w:val="auto"/>
        </w:rPr>
        <w:t xml:space="preserve">На 54-й сессии Законодательного Собрания состоялся Депутатский час на тему «О состоянии и развитии дорог общего пользования местного значения на территории Иркутской области». </w:t>
      </w:r>
    </w:p>
    <w:p w:rsidR="006E577C" w:rsidRPr="00517E97" w:rsidRDefault="006E577C" w:rsidP="00765279">
      <w:pPr>
        <w:pStyle w:val="Default"/>
        <w:ind w:firstLine="709"/>
        <w:jc w:val="both"/>
        <w:rPr>
          <w:color w:val="auto"/>
        </w:rPr>
      </w:pPr>
      <w:r w:rsidRPr="00517E97">
        <w:rPr>
          <w:color w:val="auto"/>
        </w:rPr>
        <w:t>Подготовкой данного вопроса занимались комитет по строительству и дорожному хозяйству, комитет по собственности и экономической политике, комитет по законодательству о природопользовании, экологии и сельском хозяйстве Законодательного Собрания.</w:t>
      </w:r>
    </w:p>
    <w:p w:rsidR="006E577C" w:rsidRPr="00517E97" w:rsidRDefault="006E577C" w:rsidP="00765279">
      <w:pPr>
        <w:pStyle w:val="Default"/>
        <w:ind w:firstLine="709"/>
        <w:jc w:val="both"/>
        <w:rPr>
          <w:color w:val="auto"/>
        </w:rPr>
      </w:pPr>
      <w:r w:rsidRPr="00517E97">
        <w:rPr>
          <w:color w:val="auto"/>
        </w:rPr>
        <w:t xml:space="preserve">В рамках обсуждения с докладами по теме Депутатского часа выступили представители Правительства Иркутской области, некоммерческой организации «Ассоциация муниципальных образований Иркутской области», Управления государственной инспекции безопасности дорожного движения ГУМВД России по Иркутской области. Прозвучали вопросы депутатов Законодательного Собрания. </w:t>
      </w:r>
    </w:p>
    <w:p w:rsidR="006E577C" w:rsidRPr="00517E97" w:rsidRDefault="006E577C" w:rsidP="00765279">
      <w:pPr>
        <w:pStyle w:val="Default"/>
        <w:ind w:firstLine="709"/>
        <w:jc w:val="both"/>
        <w:rPr>
          <w:color w:val="auto"/>
        </w:rPr>
      </w:pPr>
      <w:r w:rsidRPr="00517E97">
        <w:rPr>
          <w:color w:val="auto"/>
        </w:rPr>
        <w:t>По итогам обсуждения данного вопроса принято постановление Законодательного Собрания с рекомендациями в адрес Правительства Иркутской области.</w:t>
      </w:r>
    </w:p>
    <w:p w:rsidR="006E577C" w:rsidRPr="00517E97" w:rsidRDefault="006E577C" w:rsidP="00765279">
      <w:pPr>
        <w:pStyle w:val="Default"/>
        <w:ind w:firstLine="709"/>
        <w:jc w:val="both"/>
        <w:rPr>
          <w:color w:val="auto"/>
        </w:rPr>
      </w:pPr>
      <w:r w:rsidRPr="00517E97">
        <w:rPr>
          <w:color w:val="auto"/>
        </w:rPr>
        <w:t xml:space="preserve">В рамках 57-й сессии Законодательного Собрания состоялся Депутатский час на тему «Создание благоприятных условий для развития туризма в Иркутской области». </w:t>
      </w:r>
    </w:p>
    <w:p w:rsidR="006E577C" w:rsidRPr="00517E97" w:rsidRDefault="006E577C" w:rsidP="00765279">
      <w:pPr>
        <w:pStyle w:val="Default"/>
        <w:ind w:firstLine="709"/>
        <w:jc w:val="both"/>
        <w:rPr>
          <w:color w:val="auto"/>
        </w:rPr>
      </w:pPr>
      <w:r w:rsidRPr="00517E97">
        <w:rPr>
          <w:color w:val="auto"/>
        </w:rPr>
        <w:t xml:space="preserve">С докладами по теме Депутатского часа выступили: </w:t>
      </w:r>
      <w:r w:rsidR="0026753D">
        <w:rPr>
          <w:color w:val="auto"/>
        </w:rPr>
        <w:t>п</w:t>
      </w:r>
      <w:r w:rsidRPr="00517E97">
        <w:rPr>
          <w:color w:val="auto"/>
        </w:rPr>
        <w:t>ервый заместитель Председателя Правительства Иркутской области Ситников Р.Л., министр транспорта и дорожного хозяйства Иркутской области Лобанов М.А., заместитель мэра – председатель комитета по экономике и стратегическому планированию администрации города Иркутска Макарычева Т.И., заместитель директора по охране территорий ФГБУ «Заповедное Прибайкалье» Пестерев В.Л.</w:t>
      </w:r>
    </w:p>
    <w:p w:rsidR="006E577C" w:rsidRPr="00517E97" w:rsidRDefault="006E577C" w:rsidP="00765279">
      <w:pPr>
        <w:pStyle w:val="Default"/>
        <w:ind w:firstLine="709"/>
        <w:jc w:val="both"/>
        <w:rPr>
          <w:color w:val="auto"/>
        </w:rPr>
      </w:pPr>
      <w:r w:rsidRPr="00517E97">
        <w:rPr>
          <w:color w:val="auto"/>
        </w:rPr>
        <w:t xml:space="preserve">По итогам обсуждения данного вопроса комитету по собственности и экономической политике Законодательного Собрания дано поручение проработать все прозвучавшие вопросы, поступившие предложения, замечания и к очередному заседанию Законодательного Собрания подготовить проект </w:t>
      </w:r>
      <w:r w:rsidR="0026753D">
        <w:rPr>
          <w:color w:val="auto"/>
        </w:rPr>
        <w:t>п</w:t>
      </w:r>
      <w:r w:rsidRPr="00517E97">
        <w:rPr>
          <w:color w:val="auto"/>
        </w:rPr>
        <w:t>остановления по теме Депутатского часа.</w:t>
      </w:r>
    </w:p>
    <w:p w:rsidR="006E577C" w:rsidRPr="00517E97" w:rsidRDefault="006E577C" w:rsidP="00765279">
      <w:pPr>
        <w:pStyle w:val="Default"/>
        <w:ind w:firstLine="709"/>
        <w:jc w:val="both"/>
        <w:rPr>
          <w:color w:val="auto"/>
        </w:rPr>
      </w:pPr>
      <w:r w:rsidRPr="00517E97">
        <w:rPr>
          <w:color w:val="auto"/>
        </w:rPr>
        <w:t>В рамках реализации стратегии социально-экономического развития Иркутской области на период до 2036 года комитет по собственности и экономической политике Законодательного Собрания провел большую работу.</w:t>
      </w:r>
    </w:p>
    <w:p w:rsidR="006E577C" w:rsidRPr="00517E97" w:rsidRDefault="006E577C" w:rsidP="00765279">
      <w:pPr>
        <w:pStyle w:val="Default"/>
        <w:ind w:firstLine="709"/>
        <w:jc w:val="both"/>
        <w:rPr>
          <w:color w:val="auto"/>
        </w:rPr>
      </w:pPr>
      <w:r w:rsidRPr="00517E97">
        <w:rPr>
          <w:color w:val="auto"/>
        </w:rPr>
        <w:t>Так</w:t>
      </w:r>
      <w:r w:rsidR="0026753D">
        <w:rPr>
          <w:color w:val="auto"/>
        </w:rPr>
        <w:t>,</w:t>
      </w:r>
      <w:r w:rsidRPr="00517E97">
        <w:rPr>
          <w:color w:val="auto"/>
        </w:rPr>
        <w:t xml:space="preserve"> 28 марта текущего года состоялось заседание Стратегического совета Иркутской области, на котором министр экономического развития и промышленности Иркутской области Гершун Н.Г. представила </w:t>
      </w:r>
      <w:r w:rsidR="000325DA">
        <w:rPr>
          <w:color w:val="auto"/>
        </w:rPr>
        <w:t>п</w:t>
      </w:r>
      <w:r w:rsidRPr="00517E97">
        <w:rPr>
          <w:color w:val="auto"/>
        </w:rPr>
        <w:t xml:space="preserve">роект плана мероприятий по реализации стратегии социально-экономического развития Иркутской области на период до 2036 года (далее – проект плана реализации). </w:t>
      </w:r>
    </w:p>
    <w:p w:rsidR="006E577C" w:rsidRPr="00517E97" w:rsidRDefault="006E577C" w:rsidP="00765279">
      <w:pPr>
        <w:pStyle w:val="Default"/>
        <w:ind w:firstLine="709"/>
        <w:jc w:val="both"/>
        <w:rPr>
          <w:color w:val="auto"/>
        </w:rPr>
      </w:pPr>
      <w:r w:rsidRPr="00517E97">
        <w:rPr>
          <w:color w:val="auto"/>
        </w:rPr>
        <w:lastRenderedPageBreak/>
        <w:t xml:space="preserve">За период с 25 по 29 апреля комитетом по собственности и экономической политике Законодательного Собрания подготовлено и проведено 7 заседаний рабочих групп, сформированных при Стратегическом совете. На данных заседаниях депутаты Законодательного Собрания, члены Стратегического совета Иркутской области, представители Правительства Иркутской области и Контрольно-счетной палаты Иркутской области обсуждали комплексы мероприятий по реализации Стратегии развития региона. Все предложения и замечания, поступившие к проекту плана реализации, проработаны профильными министерствами и ведомствами. </w:t>
      </w:r>
    </w:p>
    <w:p w:rsidR="006E577C" w:rsidRPr="00517E97" w:rsidRDefault="006E577C" w:rsidP="00765279">
      <w:pPr>
        <w:pStyle w:val="Default"/>
        <w:ind w:firstLine="709"/>
        <w:jc w:val="both"/>
        <w:rPr>
          <w:color w:val="auto"/>
        </w:rPr>
      </w:pPr>
      <w:r w:rsidRPr="00517E97">
        <w:rPr>
          <w:color w:val="auto"/>
        </w:rPr>
        <w:t>23 мая 2022 года состоялось очередное заседание Стратегического совета Иркутской области</w:t>
      </w:r>
      <w:r w:rsidR="00BD4BE2">
        <w:rPr>
          <w:color w:val="auto"/>
        </w:rPr>
        <w:t>,</w:t>
      </w:r>
      <w:r w:rsidRPr="00517E97">
        <w:rPr>
          <w:color w:val="auto"/>
        </w:rPr>
        <w:t xml:space="preserve"> на котором принято решение</w:t>
      </w:r>
      <w:r w:rsidR="000325DA">
        <w:rPr>
          <w:color w:val="auto"/>
        </w:rPr>
        <w:t>:</w:t>
      </w:r>
      <w:r w:rsidRPr="00517E97">
        <w:rPr>
          <w:color w:val="auto"/>
        </w:rPr>
        <w:t xml:space="preserve"> рекомендовать Правительству Иркутской области утвердить план мероприятий по реализации стратегии социально-экономического развития Иркутской области на период до 2036 года.</w:t>
      </w:r>
    </w:p>
    <w:p w:rsidR="006E577C" w:rsidRPr="00517E97" w:rsidRDefault="006E577C" w:rsidP="00765279">
      <w:pPr>
        <w:pStyle w:val="Default"/>
        <w:ind w:firstLine="709"/>
        <w:jc w:val="both"/>
        <w:rPr>
          <w:color w:val="auto"/>
        </w:rPr>
      </w:pPr>
      <w:r w:rsidRPr="00517E97">
        <w:rPr>
          <w:color w:val="auto"/>
        </w:rPr>
        <w:t>За отчетный период на площадке комитета по собственности и экономической политике Законодательного Собрания проводились заседания рабочих групп по проектам законов, находящи</w:t>
      </w:r>
      <w:r w:rsidR="00BD4BE2">
        <w:rPr>
          <w:color w:val="auto"/>
        </w:rPr>
        <w:t>м</w:t>
      </w:r>
      <w:r w:rsidRPr="00517E97">
        <w:rPr>
          <w:color w:val="auto"/>
        </w:rPr>
        <w:t>ся в работе комитета</w:t>
      </w:r>
      <w:r w:rsidR="00BD4BE2">
        <w:rPr>
          <w:color w:val="auto"/>
        </w:rPr>
        <w:t>:</w:t>
      </w:r>
    </w:p>
    <w:p w:rsidR="006E577C" w:rsidRPr="00517E97" w:rsidRDefault="006E577C" w:rsidP="00765279">
      <w:pPr>
        <w:pStyle w:val="Default"/>
        <w:ind w:firstLine="709"/>
        <w:jc w:val="both"/>
        <w:rPr>
          <w:color w:val="auto"/>
        </w:rPr>
      </w:pPr>
      <w:r w:rsidRPr="00517E97">
        <w:rPr>
          <w:color w:val="auto"/>
        </w:rPr>
        <w:t>–</w:t>
      </w:r>
      <w:r w:rsidR="000325DA">
        <w:rPr>
          <w:color w:val="auto"/>
        </w:rPr>
        <w:t xml:space="preserve"> </w:t>
      </w:r>
      <w:r w:rsidRPr="00517E97">
        <w:rPr>
          <w:color w:val="auto"/>
        </w:rPr>
        <w:t xml:space="preserve">№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 11 марта;  </w:t>
      </w:r>
    </w:p>
    <w:p w:rsidR="006E577C" w:rsidRPr="00517E97" w:rsidRDefault="006E577C" w:rsidP="00765279">
      <w:pPr>
        <w:pStyle w:val="Default"/>
        <w:ind w:firstLine="709"/>
        <w:jc w:val="both"/>
        <w:rPr>
          <w:color w:val="auto"/>
        </w:rPr>
      </w:pPr>
      <w:r w:rsidRPr="00517E97">
        <w:rPr>
          <w:color w:val="auto"/>
        </w:rPr>
        <w:t>–</w:t>
      </w:r>
      <w:r w:rsidR="000325DA">
        <w:rPr>
          <w:color w:val="auto"/>
        </w:rPr>
        <w:t xml:space="preserve"> </w:t>
      </w:r>
      <w:r w:rsidRPr="00517E97">
        <w:rPr>
          <w:color w:val="auto"/>
        </w:rPr>
        <w:t xml:space="preserve">№ ПЗ-501 «О градостроительной деятельности в Иркутской области», 11 марта, 11 мая; </w:t>
      </w:r>
    </w:p>
    <w:p w:rsidR="006E577C" w:rsidRPr="00517E97" w:rsidRDefault="006E577C" w:rsidP="00765279">
      <w:pPr>
        <w:pStyle w:val="Default"/>
        <w:ind w:firstLine="709"/>
        <w:jc w:val="both"/>
        <w:rPr>
          <w:color w:val="auto"/>
        </w:rPr>
      </w:pPr>
      <w:r w:rsidRPr="00517E97">
        <w:rPr>
          <w:color w:val="auto"/>
        </w:rPr>
        <w:t>–</w:t>
      </w:r>
      <w:r w:rsidR="000325DA">
        <w:rPr>
          <w:color w:val="auto"/>
        </w:rPr>
        <w:t xml:space="preserve"> </w:t>
      </w:r>
      <w:r w:rsidRPr="00517E97">
        <w:rPr>
          <w:color w:val="auto"/>
        </w:rPr>
        <w:t>№ ПЗ-902 «О размещении нестационарных торговых объектов на территории Иркутской области», 22 марта;</w:t>
      </w:r>
    </w:p>
    <w:p w:rsidR="006E577C" w:rsidRPr="00517E97" w:rsidRDefault="006E577C" w:rsidP="00765279">
      <w:pPr>
        <w:pStyle w:val="Default"/>
        <w:ind w:firstLine="709"/>
        <w:jc w:val="both"/>
        <w:rPr>
          <w:color w:val="auto"/>
        </w:rPr>
      </w:pPr>
      <w:r w:rsidRPr="00517E97">
        <w:rPr>
          <w:color w:val="auto"/>
        </w:rPr>
        <w:t>–</w:t>
      </w:r>
      <w:r w:rsidR="000325DA">
        <w:rPr>
          <w:color w:val="auto"/>
        </w:rPr>
        <w:t xml:space="preserve"> </w:t>
      </w:r>
      <w:r w:rsidRPr="00517E97">
        <w:rPr>
          <w:color w:val="auto"/>
        </w:rPr>
        <w:t>№ ПЗ-501 «О градостроительной деятельности в Иркутской области», 11 мая.</w:t>
      </w:r>
    </w:p>
    <w:p w:rsidR="006E577C" w:rsidRPr="00517E97" w:rsidRDefault="006E577C" w:rsidP="00765279">
      <w:pPr>
        <w:pStyle w:val="Default"/>
        <w:ind w:firstLine="709"/>
        <w:jc w:val="both"/>
        <w:rPr>
          <w:color w:val="auto"/>
        </w:rPr>
      </w:pPr>
      <w:r w:rsidRPr="00517E97">
        <w:rPr>
          <w:color w:val="auto"/>
        </w:rPr>
        <w:t xml:space="preserve">Проведены нижеследующие рабочие совещания: </w:t>
      </w:r>
    </w:p>
    <w:p w:rsidR="006E577C" w:rsidRPr="00517E97" w:rsidRDefault="006E577C" w:rsidP="00765279">
      <w:pPr>
        <w:pStyle w:val="Default"/>
        <w:ind w:firstLine="709"/>
        <w:jc w:val="both"/>
        <w:rPr>
          <w:color w:val="auto"/>
        </w:rPr>
      </w:pPr>
      <w:r w:rsidRPr="00517E97">
        <w:rPr>
          <w:color w:val="auto"/>
        </w:rPr>
        <w:t>– по вопросам, обозначенным в парламентском запросе Законодательного Собрания временно исполняющему обязанности Губернатора Иркутской области Кобзеву И.И. «О проблемных вопросах социально-экономического развития Мамско-Чуйского района», 15 апреля;</w:t>
      </w:r>
    </w:p>
    <w:p w:rsidR="006E577C" w:rsidRPr="00517E97" w:rsidRDefault="006E577C" w:rsidP="00765279">
      <w:pPr>
        <w:pStyle w:val="Default"/>
        <w:ind w:firstLine="709"/>
        <w:jc w:val="both"/>
        <w:rPr>
          <w:color w:val="auto"/>
        </w:rPr>
      </w:pPr>
      <w:r w:rsidRPr="00517E97">
        <w:rPr>
          <w:color w:val="auto"/>
        </w:rPr>
        <w:t>–</w:t>
      </w:r>
      <w:r w:rsidR="00B50F68">
        <w:rPr>
          <w:color w:val="auto"/>
        </w:rPr>
        <w:t xml:space="preserve"> о</w:t>
      </w:r>
      <w:r w:rsidRPr="00517E97">
        <w:rPr>
          <w:color w:val="auto"/>
        </w:rPr>
        <w:t xml:space="preserve"> перспективах развития аэропорта города Иркутска, 25 мая;</w:t>
      </w:r>
    </w:p>
    <w:p w:rsidR="006E577C" w:rsidRPr="00517E97" w:rsidRDefault="006E577C" w:rsidP="00765279">
      <w:pPr>
        <w:pStyle w:val="Default"/>
        <w:ind w:firstLine="709"/>
        <w:jc w:val="both"/>
        <w:rPr>
          <w:color w:val="auto"/>
        </w:rPr>
      </w:pPr>
      <w:r w:rsidRPr="00517E97">
        <w:rPr>
          <w:color w:val="auto"/>
        </w:rPr>
        <w:t xml:space="preserve">– </w:t>
      </w:r>
      <w:r w:rsidR="00B50F68">
        <w:rPr>
          <w:color w:val="auto"/>
        </w:rPr>
        <w:t>р</w:t>
      </w:r>
      <w:r w:rsidRPr="00517E97">
        <w:rPr>
          <w:color w:val="auto"/>
        </w:rPr>
        <w:t>азвитие электроэнергетики России в современных условиях: актуальные проблемы законодательства и локализации производства, 1 июня;</w:t>
      </w:r>
    </w:p>
    <w:p w:rsidR="006E577C" w:rsidRPr="00517E97" w:rsidRDefault="006E577C" w:rsidP="00765279">
      <w:pPr>
        <w:pStyle w:val="Default"/>
        <w:ind w:firstLine="709"/>
        <w:jc w:val="both"/>
        <w:rPr>
          <w:color w:val="auto"/>
        </w:rPr>
      </w:pPr>
      <w:r w:rsidRPr="00517E97">
        <w:rPr>
          <w:color w:val="auto"/>
        </w:rPr>
        <w:t xml:space="preserve">– </w:t>
      </w:r>
      <w:r w:rsidR="00B50F68">
        <w:rPr>
          <w:color w:val="auto"/>
        </w:rPr>
        <w:t>о</w:t>
      </w:r>
      <w:r w:rsidRPr="00517E97">
        <w:rPr>
          <w:color w:val="auto"/>
        </w:rPr>
        <w:t xml:space="preserve"> проблемных вопросах организации проведения капитального ремонта общего имущества в многоквартирных домах на территории Иркутской области, 15 июня.</w:t>
      </w:r>
    </w:p>
    <w:p w:rsidR="006E577C" w:rsidRPr="00517E97" w:rsidRDefault="006E577C" w:rsidP="00765279">
      <w:pPr>
        <w:pStyle w:val="Default"/>
        <w:ind w:firstLine="709"/>
        <w:jc w:val="both"/>
        <w:rPr>
          <w:color w:val="auto"/>
        </w:rPr>
      </w:pPr>
      <w:r w:rsidRPr="00517E97">
        <w:rPr>
          <w:color w:val="auto"/>
        </w:rPr>
        <w:t xml:space="preserve">7 апреля комитет по собственности и экономической политике совместно с комитетом по строительству и дорожному хозяйству подготовили и провели депутатские слушания «О проблемных аспектах жилищного строительства в Иркутской области в условиях экономических санкций». </w:t>
      </w:r>
    </w:p>
    <w:p w:rsidR="006E577C" w:rsidRPr="00517E97" w:rsidRDefault="006E577C" w:rsidP="00765279">
      <w:pPr>
        <w:pStyle w:val="Default"/>
        <w:ind w:firstLine="709"/>
        <w:jc w:val="both"/>
        <w:rPr>
          <w:color w:val="auto"/>
        </w:rPr>
      </w:pPr>
      <w:r w:rsidRPr="00517E97">
        <w:rPr>
          <w:color w:val="auto"/>
        </w:rPr>
        <w:t>С основным докладом по теме слушаний выступил министр строительства Иркутской области Писарев П.В.</w:t>
      </w:r>
      <w:r w:rsidR="00B14461">
        <w:rPr>
          <w:color w:val="auto"/>
        </w:rPr>
        <w:t>,</w:t>
      </w:r>
      <w:r w:rsidRPr="00517E97">
        <w:rPr>
          <w:color w:val="auto"/>
        </w:rPr>
        <w:t xml:space="preserve"> </w:t>
      </w:r>
      <w:r w:rsidR="00B14461">
        <w:rPr>
          <w:color w:val="auto"/>
        </w:rPr>
        <w:t>с</w:t>
      </w:r>
      <w:r w:rsidRPr="00517E97">
        <w:rPr>
          <w:color w:val="auto"/>
        </w:rPr>
        <w:t xml:space="preserve"> содокладами – представители строительной отрасли Иркутской области, банковской сферы Иркутской области. Активное участие в обсуждении этой темы приняли депутаты Законодательного Собрания.</w:t>
      </w:r>
    </w:p>
    <w:p w:rsidR="006E577C" w:rsidRPr="00517E97" w:rsidRDefault="006E577C" w:rsidP="00765279">
      <w:pPr>
        <w:pStyle w:val="Default"/>
        <w:ind w:firstLine="709"/>
        <w:jc w:val="both"/>
        <w:rPr>
          <w:color w:val="auto"/>
        </w:rPr>
      </w:pPr>
      <w:r w:rsidRPr="00517E97">
        <w:rPr>
          <w:color w:val="auto"/>
        </w:rPr>
        <w:t>21 апреля совестно с отделом по взаимодействию с органами местного самоуправления аппарата Законодательного Собрания члены комитета по собственности и экономической политике Законодательного Собрания подготовили и провели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На заседании обсуждался вопрос «О проблемных вопросах переселения граждан из непригодного для проживания жилищного фонда и ликвидации аварийного жилищного фонда в Иркутской области».</w:t>
      </w:r>
    </w:p>
    <w:p w:rsidR="006E577C" w:rsidRPr="00517E97" w:rsidRDefault="006E577C" w:rsidP="00765279">
      <w:pPr>
        <w:pStyle w:val="Default"/>
        <w:ind w:firstLine="709"/>
        <w:jc w:val="both"/>
        <w:rPr>
          <w:color w:val="auto"/>
        </w:rPr>
      </w:pPr>
      <w:r w:rsidRPr="00517E97">
        <w:rPr>
          <w:color w:val="auto"/>
        </w:rPr>
        <w:t xml:space="preserve">13 мая состоялась рабочая поездка депутатов </w:t>
      </w:r>
      <w:r w:rsidR="00B14461">
        <w:rPr>
          <w:color w:val="auto"/>
        </w:rPr>
        <w:t>–</w:t>
      </w:r>
      <w:r w:rsidRPr="00517E97">
        <w:rPr>
          <w:color w:val="auto"/>
        </w:rPr>
        <w:t xml:space="preserve"> членов комитета по собственности и экономической политике Законодательного Собрания в город Ангарск для изучения проблем работы городского транспорта. В рамках поездки депутаты посетили ООО «Чистый город», ОАО «Автоколонна 1948», МУП «Ангарский трамвай».</w:t>
      </w:r>
    </w:p>
    <w:p w:rsidR="006E577C" w:rsidRPr="00517E97" w:rsidRDefault="006E577C" w:rsidP="00765279">
      <w:pPr>
        <w:pStyle w:val="Default"/>
        <w:ind w:firstLine="709"/>
        <w:jc w:val="both"/>
        <w:rPr>
          <w:color w:val="auto"/>
        </w:rPr>
      </w:pPr>
      <w:r w:rsidRPr="00517E97">
        <w:rPr>
          <w:color w:val="auto"/>
        </w:rPr>
        <w:lastRenderedPageBreak/>
        <w:t>2 июня комитет по собственности и экономической политике Законодательного Собрания принял участие в подготовке и проведении «Парламентской школы». На обсуждение региональных парламентариев всех уровней был вынесен вопрос «Региональные институты развития малого и среднего бизнеса». С докладами выступили представители Правительства Иркутской области, акционерного общества «Корпорация развития Иркутской области» и фондов поддержки и развития предпринимательства Иркутской области.</w:t>
      </w:r>
    </w:p>
    <w:p w:rsidR="006E577C" w:rsidRPr="00517E97" w:rsidRDefault="006E577C" w:rsidP="00765279">
      <w:pPr>
        <w:pStyle w:val="Default"/>
        <w:ind w:firstLine="709"/>
        <w:jc w:val="both"/>
        <w:rPr>
          <w:color w:val="auto"/>
        </w:rPr>
      </w:pPr>
      <w:r w:rsidRPr="00517E97">
        <w:rPr>
          <w:color w:val="auto"/>
        </w:rPr>
        <w:t xml:space="preserve"> Информация о контрольной деятельности комитета.</w:t>
      </w:r>
    </w:p>
    <w:p w:rsidR="006E577C" w:rsidRPr="00517E97" w:rsidRDefault="006E577C" w:rsidP="00765279">
      <w:pPr>
        <w:pStyle w:val="Default"/>
        <w:ind w:firstLine="709"/>
        <w:jc w:val="both"/>
        <w:rPr>
          <w:color w:val="auto"/>
        </w:rPr>
      </w:pPr>
      <w:r w:rsidRPr="00517E97">
        <w:rPr>
          <w:color w:val="auto"/>
        </w:rPr>
        <w:t>Осуществляя свои контрольные функции, на заседании комитета по собственности и экономической политике Законодательного Собрания рассматривались следующие вопросы:</w:t>
      </w:r>
    </w:p>
    <w:p w:rsidR="006E577C" w:rsidRPr="00517E97" w:rsidRDefault="006E577C" w:rsidP="00765279">
      <w:pPr>
        <w:pStyle w:val="Default"/>
        <w:ind w:firstLine="709"/>
        <w:jc w:val="both"/>
        <w:rPr>
          <w:color w:val="auto"/>
        </w:rPr>
      </w:pPr>
      <w:r w:rsidRPr="00517E97">
        <w:rPr>
          <w:color w:val="auto"/>
        </w:rPr>
        <w:t xml:space="preserve">– отчет сенатора Российской Федерации </w:t>
      </w:r>
      <w:r w:rsidR="00B14461">
        <w:rPr>
          <w:color w:val="auto"/>
        </w:rPr>
        <w:t>–</w:t>
      </w:r>
      <w:r w:rsidRPr="00517E97">
        <w:rPr>
          <w:color w:val="auto"/>
        </w:rPr>
        <w:t xml:space="preserve"> представителя от Законодательного Собрания Иркутской области Брилки </w:t>
      </w:r>
      <w:r w:rsidR="00B14461" w:rsidRPr="00517E97">
        <w:rPr>
          <w:color w:val="auto"/>
        </w:rPr>
        <w:t xml:space="preserve">С.Ф. </w:t>
      </w:r>
      <w:r w:rsidRPr="00517E97">
        <w:rPr>
          <w:color w:val="auto"/>
        </w:rPr>
        <w:t>за период январь – декабрь 2021 года»;</w:t>
      </w:r>
    </w:p>
    <w:p w:rsidR="006E577C" w:rsidRPr="00517E97" w:rsidRDefault="006E577C" w:rsidP="00765279">
      <w:pPr>
        <w:pStyle w:val="Default"/>
        <w:ind w:firstLine="709"/>
        <w:jc w:val="both"/>
        <w:rPr>
          <w:color w:val="auto"/>
        </w:rPr>
      </w:pPr>
      <w:r w:rsidRPr="00517E97">
        <w:rPr>
          <w:color w:val="auto"/>
        </w:rPr>
        <w:t>– информационно-аналитическая записка о состоянии правопорядка на территории Иркутской области в 2021 году;</w:t>
      </w:r>
    </w:p>
    <w:p w:rsidR="006E577C" w:rsidRPr="00517E97" w:rsidRDefault="006E577C" w:rsidP="00765279">
      <w:pPr>
        <w:pStyle w:val="Default"/>
        <w:ind w:firstLine="709"/>
        <w:jc w:val="both"/>
        <w:rPr>
          <w:color w:val="auto"/>
        </w:rPr>
      </w:pPr>
      <w:r w:rsidRPr="00517E97">
        <w:rPr>
          <w:color w:val="auto"/>
        </w:rPr>
        <w:t xml:space="preserve">– отчет о деятельности Контрольно-счетной палаты за 2021 год; </w:t>
      </w:r>
    </w:p>
    <w:p w:rsidR="006E577C" w:rsidRPr="00517E97" w:rsidRDefault="006E577C" w:rsidP="00765279">
      <w:pPr>
        <w:pStyle w:val="Default"/>
        <w:ind w:firstLine="709"/>
        <w:jc w:val="both"/>
        <w:rPr>
          <w:color w:val="auto"/>
        </w:rPr>
      </w:pPr>
      <w:r w:rsidRPr="00517E97">
        <w:rPr>
          <w:color w:val="auto"/>
        </w:rPr>
        <w:t xml:space="preserve">– отчет о результатах деятельности Правительства Иркутской области по итогам 2021 года; </w:t>
      </w:r>
    </w:p>
    <w:p w:rsidR="006E577C" w:rsidRPr="00517E97" w:rsidRDefault="006E577C" w:rsidP="00765279">
      <w:pPr>
        <w:pStyle w:val="Default"/>
        <w:ind w:firstLine="709"/>
        <w:jc w:val="both"/>
        <w:rPr>
          <w:color w:val="auto"/>
        </w:rPr>
      </w:pPr>
      <w:r w:rsidRPr="00517E97">
        <w:rPr>
          <w:color w:val="auto"/>
        </w:rPr>
        <w:t>– о ежегодном докладе о результатах деятельности Уполномоченного по защите прав предпринимателей в Иркутской области в 2021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6E577C" w:rsidRPr="00517E97" w:rsidRDefault="006E577C" w:rsidP="00765279">
      <w:pPr>
        <w:pStyle w:val="Default"/>
        <w:ind w:firstLine="709"/>
        <w:jc w:val="both"/>
        <w:rPr>
          <w:color w:val="auto"/>
        </w:rPr>
      </w:pPr>
      <w:r w:rsidRPr="00517E97">
        <w:rPr>
          <w:color w:val="auto"/>
        </w:rPr>
        <w:t xml:space="preserve"> – отчет Правительства Иркутской области о распоряжении государственной собственностью Иркутской области за 2021 год.</w:t>
      </w:r>
    </w:p>
    <w:p w:rsidR="006E577C" w:rsidRPr="00517E97" w:rsidRDefault="006E577C" w:rsidP="00765279">
      <w:pPr>
        <w:pStyle w:val="Default"/>
        <w:ind w:firstLine="709"/>
        <w:jc w:val="both"/>
        <w:rPr>
          <w:b/>
          <w:color w:val="auto"/>
        </w:rPr>
      </w:pPr>
    </w:p>
    <w:p w:rsidR="006E577C" w:rsidRPr="00517E97" w:rsidRDefault="006E577C" w:rsidP="00765279">
      <w:pPr>
        <w:pStyle w:val="Default"/>
        <w:ind w:firstLine="709"/>
        <w:jc w:val="both"/>
        <w:rPr>
          <w:color w:val="auto"/>
        </w:rPr>
      </w:pPr>
      <w:r w:rsidRPr="00517E97">
        <w:rPr>
          <w:color w:val="auto"/>
        </w:rPr>
        <w:t>Работа над депутатскими и парламентскими запросами.</w:t>
      </w:r>
    </w:p>
    <w:p w:rsidR="006E577C" w:rsidRPr="00517E97" w:rsidRDefault="006E577C" w:rsidP="00765279">
      <w:pPr>
        <w:pStyle w:val="Default"/>
        <w:ind w:firstLine="709"/>
        <w:jc w:val="both"/>
        <w:rPr>
          <w:color w:val="auto"/>
        </w:rPr>
      </w:pPr>
      <w:r w:rsidRPr="00517E97">
        <w:rPr>
          <w:color w:val="auto"/>
        </w:rPr>
        <w:t xml:space="preserve">На контроле комитета по собственности и экономической политике находится 25 депутатских и парламентских запросов. </w:t>
      </w:r>
    </w:p>
    <w:p w:rsidR="006E577C" w:rsidRPr="00517E97" w:rsidRDefault="006E577C" w:rsidP="00765279">
      <w:pPr>
        <w:pStyle w:val="Default"/>
        <w:ind w:firstLine="709"/>
        <w:jc w:val="both"/>
        <w:rPr>
          <w:color w:val="auto"/>
        </w:rPr>
      </w:pPr>
      <w:r w:rsidRPr="00517E97">
        <w:rPr>
          <w:color w:val="auto"/>
        </w:rPr>
        <w:t>Дважды за отчетный период состоялось рассмотрение парламентского запроса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распоряжении имуществом, принадлежащим АО «Искра» (20 января и 5 апреля). Информация принята к сведению. Запрос остается на контроле.</w:t>
      </w:r>
    </w:p>
    <w:p w:rsidR="006E577C" w:rsidRPr="00517E97" w:rsidRDefault="006E577C" w:rsidP="00765279">
      <w:pPr>
        <w:pStyle w:val="Default"/>
        <w:ind w:firstLine="709"/>
        <w:jc w:val="both"/>
        <w:rPr>
          <w:color w:val="auto"/>
        </w:rPr>
      </w:pPr>
      <w:r w:rsidRPr="00517E97">
        <w:rPr>
          <w:color w:val="auto"/>
        </w:rPr>
        <w:t>20 января рассматривался вопрос «О парламентском запросе Законодательного Собрания Иркутской области временно исполняющему обязанности Губернатора Иркутской области Кобзеву И.И. «О предоставлении информации по строительству, реконструкции, капитальному ремонту объектов капитального строительства, поврежденных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 Информация принята к сведению. Запрос остается на контроле.</w:t>
      </w:r>
    </w:p>
    <w:p w:rsidR="006E577C" w:rsidRPr="00517E97" w:rsidRDefault="006E577C" w:rsidP="00765279">
      <w:pPr>
        <w:pStyle w:val="Default"/>
        <w:ind w:firstLine="709"/>
        <w:jc w:val="both"/>
        <w:rPr>
          <w:color w:val="auto"/>
        </w:rPr>
      </w:pPr>
      <w:r w:rsidRPr="00517E97">
        <w:rPr>
          <w:color w:val="auto"/>
        </w:rPr>
        <w:t xml:space="preserve">На 56-й сессии Законодательного Собрания принят новый парламентский запрос Законодательного Собрания Иркутской области первому заместителю Губернатора Иркутской области </w:t>
      </w:r>
      <w:r w:rsidR="00B14461">
        <w:rPr>
          <w:color w:val="auto"/>
        </w:rPr>
        <w:t>–</w:t>
      </w:r>
      <w:r w:rsidRPr="00517E97">
        <w:rPr>
          <w:color w:val="auto"/>
        </w:rPr>
        <w:t xml:space="preserve"> Председателю Правительства Иркутской области Зайцеву К.Б. «О системе электроснабжения в Иркутской области». Ответственным комитетом по рассмотрению ответов по данному парламентскому запросу назначен комитет по собственности и экономической политике Законодательного Собрания.</w:t>
      </w:r>
    </w:p>
    <w:p w:rsidR="006E577C" w:rsidRPr="00517E97" w:rsidRDefault="006E577C" w:rsidP="00765279">
      <w:pPr>
        <w:pStyle w:val="Default"/>
        <w:ind w:firstLine="709"/>
        <w:jc w:val="both"/>
        <w:rPr>
          <w:color w:val="auto"/>
        </w:rPr>
      </w:pPr>
      <w:r w:rsidRPr="00517E97">
        <w:rPr>
          <w:color w:val="auto"/>
        </w:rPr>
        <w:t>Информация об исполнении протокольных поручений.</w:t>
      </w:r>
    </w:p>
    <w:p w:rsidR="006E577C" w:rsidRPr="00517E97" w:rsidRDefault="006E577C" w:rsidP="00765279">
      <w:pPr>
        <w:pStyle w:val="Default"/>
        <w:ind w:firstLine="709"/>
        <w:jc w:val="both"/>
        <w:rPr>
          <w:color w:val="auto"/>
        </w:rPr>
      </w:pPr>
      <w:r w:rsidRPr="00517E97">
        <w:rPr>
          <w:color w:val="auto"/>
        </w:rPr>
        <w:t>В настоящее время в работе комитета по собственности и экономической политике Законодательного Собрания нет неисполненных протокольных поручений.</w:t>
      </w:r>
    </w:p>
    <w:p w:rsidR="006E577C" w:rsidRPr="00517E97" w:rsidRDefault="006E577C" w:rsidP="00765279">
      <w:pPr>
        <w:pStyle w:val="Default"/>
        <w:ind w:firstLine="709"/>
        <w:jc w:val="both"/>
        <w:rPr>
          <w:color w:val="auto"/>
        </w:rPr>
      </w:pPr>
      <w:r w:rsidRPr="00517E97">
        <w:rPr>
          <w:color w:val="auto"/>
        </w:rPr>
        <w:t>10 февраля на заседании комитета по собственности и экономической политике Законодательного Собрания обсуждался вопрос «Информация об исполнении комитетом по собственности и экономической политике Законодательного Собрания протокольного поручения 3-й сессии Законодательного Собрания от 13 ноября 2013 года № 3». Данное про</w:t>
      </w:r>
      <w:r w:rsidRPr="00517E97">
        <w:rPr>
          <w:color w:val="auto"/>
        </w:rPr>
        <w:lastRenderedPageBreak/>
        <w:t xml:space="preserve">токольное поручение </w:t>
      </w:r>
      <w:r w:rsidR="008C56F4">
        <w:rPr>
          <w:color w:val="auto"/>
        </w:rPr>
        <w:t xml:space="preserve">было </w:t>
      </w:r>
      <w:r w:rsidRPr="00517E97">
        <w:rPr>
          <w:color w:val="auto"/>
        </w:rPr>
        <w:t>дано комитету по собственности и экономической политике Законодательного Собрания на 3</w:t>
      </w:r>
      <w:r w:rsidR="00B14461">
        <w:rPr>
          <w:color w:val="auto"/>
        </w:rPr>
        <w:t>-й</w:t>
      </w:r>
      <w:r w:rsidRPr="00517E97">
        <w:rPr>
          <w:color w:val="auto"/>
        </w:rPr>
        <w:t xml:space="preserve"> сессии Законодательного Собрания в рамках обсуждения проекта закона Иркутской области «Об областном бюджете на 2014 год и</w:t>
      </w:r>
      <w:r w:rsidR="00B14461">
        <w:rPr>
          <w:color w:val="auto"/>
        </w:rPr>
        <w:t xml:space="preserve"> на</w:t>
      </w:r>
      <w:r w:rsidRPr="00517E97">
        <w:rPr>
          <w:color w:val="auto"/>
        </w:rPr>
        <w:t xml:space="preserve"> плановый период 2015 и 2016 годов». Протокольное поручение исполнено и снято с контроля на 53-</w:t>
      </w:r>
      <w:r w:rsidR="00B14461">
        <w:rPr>
          <w:color w:val="auto"/>
        </w:rPr>
        <w:t>й сессии</w:t>
      </w:r>
      <w:r w:rsidRPr="00517E97">
        <w:rPr>
          <w:color w:val="auto"/>
        </w:rPr>
        <w:t xml:space="preserve"> Законодательного Собрания.</w:t>
      </w:r>
    </w:p>
    <w:p w:rsidR="006E577C" w:rsidRPr="00517E97" w:rsidRDefault="006E577C" w:rsidP="00765279">
      <w:pPr>
        <w:pStyle w:val="Default"/>
        <w:ind w:firstLine="709"/>
        <w:jc w:val="both"/>
        <w:rPr>
          <w:color w:val="auto"/>
        </w:rPr>
      </w:pPr>
      <w:r w:rsidRPr="00517E97">
        <w:rPr>
          <w:color w:val="auto"/>
        </w:rPr>
        <w:t>Особое внимание комитет обращает на работу с письмами и жалобами. На все обращения, направленные по компетенции, даны мотивированные ответы. Жалобы, которые в соответствии с законом следовало направлять для рассмотрения по подведомственности в другие органы, также не оставались без внимания и контроля.</w:t>
      </w:r>
    </w:p>
    <w:p w:rsidR="006E577C" w:rsidRPr="00517E97" w:rsidRDefault="006E577C" w:rsidP="00765279">
      <w:pPr>
        <w:pStyle w:val="Default"/>
        <w:ind w:firstLine="709"/>
        <w:jc w:val="both"/>
        <w:rPr>
          <w:color w:val="auto"/>
        </w:rPr>
      </w:pPr>
      <w:r w:rsidRPr="00517E97">
        <w:rPr>
          <w:color w:val="auto"/>
        </w:rPr>
        <w:t>Все депутаты – члены комитета в отчетный период принимали активное участие в работе комитета. Плодотворно работали в избирательных округах и на закрепленных территориях, регулярно проводили прием граждан по личным вопросам, оказывали помощь в решении социально-значимых проблем территорий и населения. Выступали и публиковались в средствах массовой информации.</w:t>
      </w:r>
    </w:p>
    <w:p w:rsidR="006E577C" w:rsidRPr="00517E97" w:rsidRDefault="006E577C" w:rsidP="00765279">
      <w:pPr>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46" w:name="_Toc109633496"/>
      <w:r w:rsidRPr="00517E97">
        <w:rPr>
          <w:rFonts w:ascii="Times New Roman" w:hAnsi="Times New Roman"/>
          <w:i w:val="0"/>
          <w:sz w:val="24"/>
          <w:szCs w:val="24"/>
        </w:rPr>
        <w:t>Комитет по законодательству о природопользовании, экологии и сельском хозяйстве</w:t>
      </w:r>
      <w:bookmarkEnd w:id="46"/>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Работа комитета по законодательству о природопользовании, экологии и сельском хозяйстве Законодательного Собрания (далее – комитет) в 1 полугодии 2022 года проведена в соответствии с планом работы Законодательного Собрания. </w:t>
      </w:r>
    </w:p>
    <w:p w:rsidR="006E577C" w:rsidRPr="00517E97" w:rsidRDefault="006E577C" w:rsidP="00765279">
      <w:pPr>
        <w:ind w:firstLine="709"/>
        <w:jc w:val="both"/>
        <w:rPr>
          <w:rFonts w:ascii="Times New Roman" w:hAnsi="Times New Roman"/>
        </w:rPr>
      </w:pPr>
      <w:r w:rsidRPr="00517E97">
        <w:rPr>
          <w:rFonts w:ascii="Times New Roman" w:hAnsi="Times New Roman"/>
        </w:rPr>
        <w:t>Комитет провел</w:t>
      </w:r>
      <w:r w:rsidR="00296451">
        <w:rPr>
          <w:rFonts w:ascii="Times New Roman" w:hAnsi="Times New Roman"/>
        </w:rPr>
        <w:t xml:space="preserve"> </w:t>
      </w:r>
      <w:r w:rsidRPr="00517E97">
        <w:rPr>
          <w:rFonts w:ascii="Times New Roman" w:hAnsi="Times New Roman"/>
        </w:rPr>
        <w:t>6 заседаний комитета (19 января 2022 года, 11 февраля 2022 года, 10 марта 2022 года, 13 апреля 2022 года, 17 мая 2022 года, 16 июня 2022 года).</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Комитетом подготовлены и проведены следующие мероприятия:</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р</w:t>
      </w:r>
      <w:r w:rsidRPr="00517E97">
        <w:rPr>
          <w:rFonts w:ascii="Times New Roman" w:hAnsi="Times New Roman"/>
        </w:rPr>
        <w:t>абочее совещание на тему «Об оформлении в собственность земельного участка для захоронения умерших»;</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р</w:t>
      </w:r>
      <w:r w:rsidRPr="00517E97">
        <w:rPr>
          <w:rFonts w:ascii="Times New Roman" w:hAnsi="Times New Roman"/>
        </w:rPr>
        <w:t xml:space="preserve">абочее совещание на тему «Об информации о мерах, направленных на ликвидацию фактически накопленного экологического ущерба в Иркутской области, сохранение окружающей среды»;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Депутатские слушания на тему «О работе пищевой и перерабатывающей промышленности Иркутской области в условиях экономических санкций»;</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выездное рабочее совещание «Встречи с представителями сельскохозяйственных товаропроизводителей Баяндаевского, Качугского и Жигаловского районов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выездное рабочее совещание «О повышении эффективности отдельных мер областной государственной поддержки развития сельского хозяйства и сельских территорий», состоявше</w:t>
      </w:r>
      <w:r w:rsidR="00296451">
        <w:rPr>
          <w:rFonts w:ascii="Times New Roman" w:hAnsi="Times New Roman"/>
        </w:rPr>
        <w:t>е</w:t>
      </w:r>
      <w:r w:rsidRPr="00517E97">
        <w:rPr>
          <w:rFonts w:ascii="Times New Roman" w:hAnsi="Times New Roman"/>
        </w:rPr>
        <w:t>ся в городе Тулуне;</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выездное совещание по обмену опытом с Законодательным Собранием Новосибирской области, состоялось в городе Новосибирске;</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Депутатский час на тему «Потребность и проблематика в вопросе подъездных дорог к предприятиям сельскохозяйственных товаропроизводителей Иркутской области» (совместно с комитетом по строительству и дорожному хозяйству Законодательного Собрания Иркутской области и комитетом по собственности и экономической политике Законодательного Собрания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совещание в рамках мероприятия «Парламентская школа» на тему «О проблемах реализации Закона Иркутской области от 10 ноября 2011 года № 109-ОЗ «О порядке и нормативах заготовки гражданами древесины для собственных нужд в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совещание на тему «Обсуждение проекта закона «Об организации деятельности пунктов приема продукции охоты и ее оборота на территории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совещание на тему «Об обеспечении древесиной для отопления граждан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совещание на тему «Об обеспечении древесиной для сельскохозяйственных нужд сельскохозяйственных товаропроизводителей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lastRenderedPageBreak/>
        <w:t>– круглый стол на тему «Проблемы и перспективы обеспечения здоровым питанием обучающихся в образовательных организациях в Иркутской области» (совместно с комитетом по социально-культурному законодательству Законодательного Собрания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Также комитет принял участие: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вопросам: «О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2022 год», «Инициативное бюджетирование в Иркутской области», «О строительстве (реконструкции), капитальном ремонте, ремонте и содержании автомобильных дорог общего пользования местного значения в Иркутской области», состоявшемся в городе Тайшете;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в заседании Общественного Совета при Законодательном Собрании Иркутской области по вопросам: «Об организации медико-биологического обеспечения спортсменов спортивных сборных команд Иркутской области», «Об эффективности нормативного регулирования развития адаптивного спорта в Иркутской области: проблемы, перспективы», состоявшегося в городе Иркутске;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 заседании Координационного совета по вопросам патриотического воспитания при Законодательном Собрании Иркутской области по вопросам: «О мерах противодействия идеологическим угрозам и профилактике внутри гражданского противостояния на территории Иркутской области», «Об отдельных вопросах участия граждан в охране общественного порядка на территории Иркутской области», «Об утверждении плана работы Координационного совета по вопросам патриотического воспитания при Законодательном Собрании Иркутской области», состоявшегося в городе Иркутске.</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 заседании Стратегического совета Иркутской области, состоявшегося в городе Иркутске;</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 семинаре «Профилактика коррупционных правонарушений в органах местного самоуправления», состоявшемся в городе Иркутске;</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вопросам: «О проблемных вопросах переселения граждан из непригодного для проживания жилищного фонда и ликвидации аварийного жилищного фонда в Иркутской области»,  «Об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 состоявшемся в городе Черемхово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в заседании Общественного Совета при Законодательном Собрании Иркутской области по вопросу «О первоочередных мерах поддержки малого и среднего бизнеса в Иркутской области в условиях санкционного давления»;</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 в заседании Общественного Совета при Законодательном Собрании Иркутской области по вопросу о награждении Почетным знаком Юрия Абрамовича Ножикова «ПРИЗНАНИЕ» Смирнова В.И. – генерального директора АО «Гелиос».</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Комитет участвовал в церемонии награждения победителей и участников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Также комитет активно принима</w:t>
      </w:r>
      <w:r w:rsidR="00296451">
        <w:rPr>
          <w:rFonts w:ascii="Times New Roman" w:hAnsi="Times New Roman"/>
        </w:rPr>
        <w:t>л</w:t>
      </w:r>
      <w:r w:rsidRPr="00517E97">
        <w:rPr>
          <w:rFonts w:ascii="Times New Roman" w:hAnsi="Times New Roman"/>
        </w:rPr>
        <w:t xml:space="preserve"> участие в следующих мероприятиях: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заседание межведомственной комиссии по взаимодействию в вопросах пресечения незаконной заготовки и оборота древесины на территории Иркутской области (министерство лесного комплекса Иркутской области);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lastRenderedPageBreak/>
        <w:t>– круглый стол на тему «О мерах по развитию транспортной инфраструктуры сельских территорий» (Совет Федерации Федерального Собрания Российской Федерации);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w:t>
      </w:r>
      <w:r w:rsidRPr="00517E97">
        <w:rPr>
          <w:rFonts w:ascii="Times New Roman" w:hAnsi="Times New Roman"/>
        </w:rPr>
        <w:tab/>
        <w:t>заседание Правления секции Ассоциации «Обустройство территорий. Реформа ЖКХ» (НО «Ассоциация муниципальных образований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участие в отчетно-выборном собрании НО ОР «Агропромышленный союз Иркутской области» (НО ОР «Агропромышленный союз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парламентские слушания на тему «О государственном регулировании системы ценообразования на продовольственные товары и цен на промышленную продукцию для АПК в интересах обеспечения рентабельности сельскохозяйственного производства» (Государственная Дума Федерального Собрания Российской Федерации);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парламентские слушания «Роль лесного хозяйства в достижения Россией углеродной нейтральности. Законодательное обеспечение: проблемы и пути решения» (Совет Федерации Федерального Собрания Российской Федерации);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xml:space="preserve">– круглый стол на тему «Совершенствование федерального законодательства в области обеспечения экологической безопасности, развития экологического образования и экологической культуры» (Совет Федерации Федерального Собрания Российской Федерации); </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круглый стол на тему «Экология. Наука. Общество» (Законодательное Собрание Новосибирской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круглый стол на тему «Реализация федерального проекта «Чистый воздух» национального проекта «Экология» на территории Иркутской области» (НО «Ассоциация муниципальных образований Иркутской области);</w:t>
      </w:r>
    </w:p>
    <w:p w:rsidR="006E577C" w:rsidRPr="00517E97" w:rsidRDefault="006E577C" w:rsidP="00765279">
      <w:pPr>
        <w:tabs>
          <w:tab w:val="left" w:pos="567"/>
        </w:tabs>
        <w:ind w:firstLine="709"/>
        <w:jc w:val="both"/>
        <w:rPr>
          <w:rFonts w:ascii="Times New Roman" w:hAnsi="Times New Roman"/>
        </w:rPr>
      </w:pPr>
      <w:r w:rsidRPr="00517E97">
        <w:rPr>
          <w:rFonts w:ascii="Times New Roman" w:hAnsi="Times New Roman"/>
        </w:rPr>
        <w:t>– круглый стол по вопросам применения дистанционного электронного голосования в единый день голосования 11 сентября 2022 года ЦИК РФ (Избирательная комиссия Иркутской области);</w:t>
      </w:r>
    </w:p>
    <w:p w:rsidR="006E577C" w:rsidRPr="00517E97" w:rsidRDefault="00296451" w:rsidP="00765279">
      <w:pPr>
        <w:tabs>
          <w:tab w:val="left" w:pos="567"/>
        </w:tabs>
        <w:ind w:firstLine="709"/>
        <w:jc w:val="both"/>
        <w:rPr>
          <w:rFonts w:ascii="Times New Roman" w:hAnsi="Times New Roman"/>
        </w:rPr>
      </w:pPr>
      <w:r>
        <w:rPr>
          <w:rFonts w:ascii="Times New Roman" w:hAnsi="Times New Roman"/>
        </w:rPr>
        <w:t xml:space="preserve">– </w:t>
      </w:r>
      <w:r w:rsidR="006E577C" w:rsidRPr="00517E97">
        <w:rPr>
          <w:rFonts w:ascii="Times New Roman" w:hAnsi="Times New Roman"/>
        </w:rPr>
        <w:t>заседани</w:t>
      </w:r>
      <w:r>
        <w:rPr>
          <w:rFonts w:ascii="Times New Roman" w:hAnsi="Times New Roman"/>
        </w:rPr>
        <w:t>е</w:t>
      </w:r>
      <w:r w:rsidR="006E577C" w:rsidRPr="00517E97">
        <w:rPr>
          <w:rFonts w:ascii="Times New Roman" w:hAnsi="Times New Roman"/>
        </w:rPr>
        <w:t xml:space="preserve"> Правления Палаты муниципальных районов некоммерческой организации «Ассоциация муниципальных образований Иркутской области» (НО «Ассоциация муниципальных образований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Также в ходе работы в 1</w:t>
      </w:r>
      <w:r w:rsidR="00A6312F" w:rsidRPr="00517E97">
        <w:rPr>
          <w:rFonts w:ascii="Times New Roman" w:hAnsi="Times New Roman"/>
        </w:rPr>
        <w:t>-м</w:t>
      </w:r>
      <w:r w:rsidRPr="00517E97">
        <w:rPr>
          <w:rFonts w:ascii="Times New Roman" w:hAnsi="Times New Roman"/>
        </w:rPr>
        <w:t xml:space="preserve"> полугодии 2022 года на заседаниях комитета по законодательству о природопользовании, экологии и сельском хозяйстве Законодательного Собрания рассмотрены, а далее приняты на заседаниях Законодательного Собрания:</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 проект закона Иркутской области «О внесении изменений в Закон Иркутской области «Об отдельных вопросах в сфере охоты, сохранения охотничьих ресурсов и среды их обитания в Иркутской области»; </w:t>
      </w:r>
    </w:p>
    <w:p w:rsidR="006E577C" w:rsidRPr="00517E97" w:rsidRDefault="006E577C" w:rsidP="00765279">
      <w:pPr>
        <w:ind w:firstLine="709"/>
        <w:jc w:val="both"/>
        <w:rPr>
          <w:rFonts w:ascii="Times New Roman" w:hAnsi="Times New Roman"/>
        </w:rPr>
      </w:pPr>
      <w:r w:rsidRPr="00517E97">
        <w:rPr>
          <w:rFonts w:ascii="Times New Roman" w:hAnsi="Times New Roman"/>
        </w:rPr>
        <w:t>– проект закона Иркутской области «О признании утратившими силу отдельных законов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проект закона Иркутской области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На заседаниях комитета были рассмотрены вопросы:</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о</w:t>
      </w:r>
      <w:r w:rsidRPr="00517E97">
        <w:rPr>
          <w:rFonts w:ascii="Times New Roman" w:hAnsi="Times New Roman"/>
        </w:rPr>
        <w:t>б основных итогах развития агропромышленного комплекса Иркутской области за 2021 год. Задачи на 2022 год;</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о</w:t>
      </w:r>
      <w:r w:rsidRPr="00517E97">
        <w:rPr>
          <w:rFonts w:ascii="Times New Roman" w:hAnsi="Times New Roman"/>
        </w:rPr>
        <w:t xml:space="preserve"> мерах по подготовке к пожароопасному сезону на территории Иркутской области на 2022 год;</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о</w:t>
      </w:r>
      <w:r w:rsidRPr="00517E97">
        <w:rPr>
          <w:rFonts w:ascii="Times New Roman" w:hAnsi="Times New Roman"/>
        </w:rPr>
        <w:t xml:space="preserve"> результатах реализации экономически значимых проектов, направленных на развитие отрасли сельского хозяйства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о</w:t>
      </w:r>
      <w:r w:rsidRPr="00517E97">
        <w:rPr>
          <w:rFonts w:ascii="Times New Roman" w:hAnsi="Times New Roman"/>
        </w:rPr>
        <w:t xml:space="preserve"> механизмах финансирования сельскохозяйственных товаропроизводителей Иркутской области в 2022 году за счет средств областного и федерального бюджетов и подготовке к весенне-полевым работам;</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с</w:t>
      </w:r>
      <w:r w:rsidRPr="00517E97">
        <w:rPr>
          <w:rFonts w:ascii="Times New Roman" w:hAnsi="Times New Roman"/>
        </w:rPr>
        <w:t>оздание условий для привлечения и закрепления молодых специалистов в агропромышленном комплексе;</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о</w:t>
      </w:r>
      <w:r w:rsidRPr="00517E97">
        <w:rPr>
          <w:rFonts w:ascii="Times New Roman" w:hAnsi="Times New Roman"/>
        </w:rPr>
        <w:t xml:space="preserve"> реализации программы «Чистый воздух» в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lastRenderedPageBreak/>
        <w:t xml:space="preserve">– </w:t>
      </w:r>
      <w:r w:rsidR="00A6312F" w:rsidRPr="00517E97">
        <w:rPr>
          <w:rFonts w:ascii="Times New Roman" w:hAnsi="Times New Roman"/>
        </w:rPr>
        <w:t>о</w:t>
      </w:r>
      <w:r w:rsidRPr="00517E97">
        <w:rPr>
          <w:rFonts w:ascii="Times New Roman" w:hAnsi="Times New Roman"/>
        </w:rPr>
        <w:t>тчет о деятельности Контрольно-счетной палаты Иркутской области за 2021 год;</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о</w:t>
      </w:r>
      <w:r w:rsidRPr="00517E97">
        <w:rPr>
          <w:rFonts w:ascii="Times New Roman" w:hAnsi="Times New Roman"/>
        </w:rPr>
        <w:t>б отчете начальника Главного управления МВД России по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 </w:t>
      </w:r>
      <w:r w:rsidR="00A6312F" w:rsidRPr="00517E97">
        <w:rPr>
          <w:rFonts w:ascii="Times New Roman" w:hAnsi="Times New Roman"/>
        </w:rPr>
        <w:t>о</w:t>
      </w:r>
      <w:r w:rsidRPr="00517E97">
        <w:rPr>
          <w:rFonts w:ascii="Times New Roman" w:hAnsi="Times New Roman"/>
        </w:rPr>
        <w:t xml:space="preserve"> ходе реализации подпрограммы «Чистая вода» в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о</w:t>
      </w:r>
      <w:r w:rsidRPr="00517E97">
        <w:rPr>
          <w:rFonts w:ascii="Times New Roman" w:hAnsi="Times New Roman"/>
        </w:rPr>
        <w:t>тчет о результатах деятельности Правительства Иркутской области за 2021 год;</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о</w:t>
      </w:r>
      <w:r w:rsidRPr="00517E97">
        <w:rPr>
          <w:rFonts w:ascii="Times New Roman" w:hAnsi="Times New Roman"/>
        </w:rPr>
        <w:t>беспечение деятельности в области ветеринарии» на 2019</w:t>
      </w:r>
      <w:r w:rsidR="00296451">
        <w:rPr>
          <w:rFonts w:ascii="Times New Roman" w:hAnsi="Times New Roman"/>
        </w:rPr>
        <w:t xml:space="preserve"> – </w:t>
      </w:r>
      <w:r w:rsidRPr="00517E97">
        <w:rPr>
          <w:rFonts w:ascii="Times New Roman" w:hAnsi="Times New Roman"/>
        </w:rPr>
        <w:t>2024 годы;</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р</w:t>
      </w:r>
      <w:r w:rsidRPr="00517E97">
        <w:rPr>
          <w:rFonts w:ascii="Times New Roman" w:hAnsi="Times New Roman"/>
        </w:rPr>
        <w:t>азвитие овощеводства в закрытом грунте в Иркутской области на 2021</w:t>
      </w:r>
      <w:r w:rsidR="00A6312F" w:rsidRPr="00517E97">
        <w:rPr>
          <w:rFonts w:ascii="Times New Roman" w:hAnsi="Times New Roman"/>
        </w:rPr>
        <w:t xml:space="preserve"> </w:t>
      </w:r>
      <w:r w:rsidR="00296451">
        <w:rPr>
          <w:rFonts w:ascii="Times New Roman" w:hAnsi="Times New Roman"/>
        </w:rPr>
        <w:t>–</w:t>
      </w:r>
      <w:r w:rsidR="00A6312F" w:rsidRPr="00517E97">
        <w:rPr>
          <w:rFonts w:ascii="Times New Roman" w:hAnsi="Times New Roman"/>
        </w:rPr>
        <w:t xml:space="preserve"> </w:t>
      </w:r>
      <w:r w:rsidRPr="00517E97">
        <w:rPr>
          <w:rFonts w:ascii="Times New Roman" w:hAnsi="Times New Roman"/>
        </w:rPr>
        <w:t>2022 годы;</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r>
      <w:r w:rsidR="00A6312F" w:rsidRPr="00517E97">
        <w:rPr>
          <w:rFonts w:ascii="Times New Roman" w:hAnsi="Times New Roman"/>
        </w:rPr>
        <w:t>р</w:t>
      </w:r>
      <w:r w:rsidRPr="00517E97">
        <w:rPr>
          <w:rFonts w:ascii="Times New Roman" w:hAnsi="Times New Roman"/>
        </w:rPr>
        <w:t>азвитие переработки сельскохозяйственной продукции, производство продовольственных товар</w:t>
      </w:r>
      <w:r w:rsidR="00296451">
        <w:rPr>
          <w:rFonts w:ascii="Times New Roman" w:hAnsi="Times New Roman"/>
        </w:rPr>
        <w:t>ов и рассмотрение каналов сбыта</w:t>
      </w:r>
      <w:r w:rsidRPr="00517E97">
        <w:rPr>
          <w:rFonts w:ascii="Times New Roman" w:hAnsi="Times New Roman"/>
        </w:rPr>
        <w:t xml:space="preserve"> на 2019</w:t>
      </w:r>
      <w:r w:rsidR="00A6312F" w:rsidRPr="00517E97">
        <w:rPr>
          <w:rFonts w:ascii="Times New Roman" w:hAnsi="Times New Roman"/>
        </w:rPr>
        <w:t xml:space="preserve"> </w:t>
      </w:r>
      <w:r w:rsidR="00296451">
        <w:rPr>
          <w:rFonts w:ascii="Times New Roman" w:hAnsi="Times New Roman"/>
        </w:rPr>
        <w:t xml:space="preserve">– </w:t>
      </w:r>
      <w:r w:rsidRPr="00517E97">
        <w:rPr>
          <w:rFonts w:ascii="Times New Roman" w:hAnsi="Times New Roman"/>
        </w:rPr>
        <w:t>2024 годы.</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На площадке комитета по законодательству о природопользовании, экологии и сельском хозяйстве Законодательного Собрания действуют </w:t>
      </w:r>
      <w:r w:rsidR="00124E43" w:rsidRPr="00517E97">
        <w:rPr>
          <w:rFonts w:ascii="Times New Roman" w:hAnsi="Times New Roman"/>
        </w:rPr>
        <w:t xml:space="preserve">следующие </w:t>
      </w:r>
      <w:r w:rsidRPr="00517E97">
        <w:rPr>
          <w:rFonts w:ascii="Times New Roman" w:hAnsi="Times New Roman"/>
        </w:rPr>
        <w:t>временные рабочие группы:</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t>для выработки правового решения, направленного на совершенствование регулирования отношений в сфере ответственного обра</w:t>
      </w:r>
      <w:r w:rsidR="00296451">
        <w:rPr>
          <w:rFonts w:ascii="Times New Roman" w:hAnsi="Times New Roman"/>
        </w:rPr>
        <w:t>щения с безнадзорными животными;</w:t>
      </w:r>
    </w:p>
    <w:p w:rsidR="006E577C" w:rsidRPr="00517E97" w:rsidRDefault="006E577C" w:rsidP="00765279">
      <w:pPr>
        <w:ind w:firstLine="709"/>
        <w:jc w:val="both"/>
        <w:rPr>
          <w:rFonts w:ascii="Times New Roman" w:hAnsi="Times New Roman"/>
        </w:rPr>
      </w:pPr>
      <w:r w:rsidRPr="00517E97">
        <w:rPr>
          <w:rFonts w:ascii="Times New Roman" w:hAnsi="Times New Roman"/>
        </w:rPr>
        <w:t>–</w:t>
      </w:r>
      <w:r w:rsidRPr="00517E97">
        <w:rPr>
          <w:rFonts w:ascii="Times New Roman" w:hAnsi="Times New Roman"/>
        </w:rPr>
        <w:tab/>
        <w:t>для разработки проекта законодательной инициативы об областной государственной поддержке агропромышленного комплекса Иркутской области.</w:t>
      </w:r>
    </w:p>
    <w:p w:rsidR="00A6118B" w:rsidRPr="00517E97" w:rsidRDefault="00A6118B" w:rsidP="00765279">
      <w:pPr>
        <w:rPr>
          <w:rFonts w:ascii="Times New Roman" w:hAnsi="Times New Roman"/>
        </w:rPr>
      </w:pPr>
    </w:p>
    <w:p w:rsidR="00A6118B" w:rsidRPr="00517E97" w:rsidRDefault="00A6118B" w:rsidP="00765279">
      <w:pPr>
        <w:pStyle w:val="2"/>
        <w:spacing w:before="0" w:after="0"/>
        <w:jc w:val="center"/>
        <w:rPr>
          <w:rFonts w:ascii="Times New Roman" w:hAnsi="Times New Roman"/>
          <w:i w:val="0"/>
          <w:sz w:val="24"/>
          <w:szCs w:val="24"/>
        </w:rPr>
      </w:pPr>
      <w:bookmarkStart w:id="47" w:name="_Toc109633497"/>
      <w:r w:rsidRPr="00517E97">
        <w:rPr>
          <w:rFonts w:ascii="Times New Roman" w:hAnsi="Times New Roman"/>
          <w:i w:val="0"/>
          <w:sz w:val="24"/>
          <w:szCs w:val="24"/>
        </w:rPr>
        <w:t>Комитет по строительству и дорожному хозяйству</w:t>
      </w:r>
      <w:bookmarkEnd w:id="47"/>
    </w:p>
    <w:p w:rsidR="006E577C" w:rsidRPr="00517E97" w:rsidRDefault="006E577C" w:rsidP="00765279">
      <w:pPr>
        <w:pStyle w:val="32"/>
        <w:spacing w:after="0"/>
        <w:ind w:firstLine="709"/>
        <w:jc w:val="both"/>
        <w:rPr>
          <w:rFonts w:ascii="Times New Roman" w:hAnsi="Times New Roman"/>
          <w:sz w:val="24"/>
          <w:szCs w:val="24"/>
        </w:rPr>
      </w:pPr>
      <w:r w:rsidRPr="00517E97">
        <w:rPr>
          <w:rFonts w:ascii="Times New Roman" w:hAnsi="Times New Roman"/>
          <w:sz w:val="24"/>
          <w:szCs w:val="24"/>
        </w:rPr>
        <w:t>Цели и задачи, стоявшие перед комитетом</w:t>
      </w:r>
      <w:r w:rsidR="008D2534">
        <w:rPr>
          <w:rFonts w:ascii="Times New Roman" w:hAnsi="Times New Roman"/>
          <w:sz w:val="24"/>
          <w:szCs w:val="24"/>
        </w:rPr>
        <w:t>,</w:t>
      </w:r>
      <w:r w:rsidRPr="00517E97">
        <w:rPr>
          <w:rFonts w:ascii="Times New Roman" w:hAnsi="Times New Roman"/>
          <w:sz w:val="24"/>
          <w:szCs w:val="24"/>
        </w:rPr>
        <w:t xml:space="preserve"> и их реализация в законотворческой деятельности:</w:t>
      </w:r>
    </w:p>
    <w:p w:rsidR="006E577C" w:rsidRPr="00517E97" w:rsidRDefault="006E577C" w:rsidP="00765279">
      <w:pPr>
        <w:pStyle w:val="32"/>
        <w:spacing w:after="0"/>
        <w:ind w:firstLine="709"/>
        <w:jc w:val="both"/>
        <w:rPr>
          <w:rFonts w:ascii="Times New Roman" w:hAnsi="Times New Roman"/>
          <w:sz w:val="24"/>
          <w:szCs w:val="24"/>
        </w:rPr>
      </w:pPr>
      <w:r w:rsidRPr="00517E97">
        <w:rPr>
          <w:rFonts w:ascii="Times New Roman" w:hAnsi="Times New Roman"/>
          <w:sz w:val="24"/>
          <w:szCs w:val="24"/>
        </w:rPr>
        <w:t xml:space="preserve">Комитет по строительству и дорожному хозяйству Законодательного Собрания 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w:t>
      </w:r>
      <w:r w:rsidR="00124E43" w:rsidRPr="00517E97">
        <w:rPr>
          <w:rFonts w:ascii="Times New Roman" w:hAnsi="Times New Roman"/>
          <w:sz w:val="24"/>
          <w:szCs w:val="24"/>
        </w:rPr>
        <w:t>1-</w:t>
      </w:r>
      <w:r w:rsidR="008D2534">
        <w:rPr>
          <w:rFonts w:ascii="Times New Roman" w:hAnsi="Times New Roman"/>
          <w:sz w:val="24"/>
          <w:szCs w:val="24"/>
        </w:rPr>
        <w:t>е</w:t>
      </w:r>
      <w:r w:rsidRPr="00517E97">
        <w:rPr>
          <w:rFonts w:ascii="Times New Roman" w:hAnsi="Times New Roman"/>
          <w:sz w:val="24"/>
          <w:szCs w:val="24"/>
        </w:rPr>
        <w:t xml:space="preserve"> полугодие 2022 года, планом работы Законодательного Собрания на 2022 год.</w:t>
      </w:r>
    </w:p>
    <w:p w:rsidR="006E577C" w:rsidRPr="00517E97" w:rsidRDefault="006E577C" w:rsidP="00765279">
      <w:pPr>
        <w:ind w:firstLine="709"/>
        <w:jc w:val="both"/>
        <w:rPr>
          <w:rFonts w:ascii="Times New Roman" w:hAnsi="Times New Roman"/>
        </w:rPr>
      </w:pPr>
      <w:r w:rsidRPr="00517E97">
        <w:rPr>
          <w:rFonts w:ascii="Times New Roman" w:hAnsi="Times New Roman"/>
        </w:rPr>
        <w:tab/>
        <w:t>Основным</w:t>
      </w:r>
      <w:r w:rsidR="008D2534">
        <w:rPr>
          <w:rFonts w:ascii="Times New Roman" w:hAnsi="Times New Roman"/>
        </w:rPr>
        <w:t>и направления</w:t>
      </w:r>
      <w:r w:rsidRPr="00517E97">
        <w:rPr>
          <w:rFonts w:ascii="Times New Roman" w:hAnsi="Times New Roman"/>
        </w:rPr>
        <w:t>м</w:t>
      </w:r>
      <w:r w:rsidR="008D2534">
        <w:rPr>
          <w:rFonts w:ascii="Times New Roman" w:hAnsi="Times New Roman"/>
        </w:rPr>
        <w:t>и</w:t>
      </w:r>
      <w:r w:rsidRPr="00517E97">
        <w:rPr>
          <w:rFonts w:ascii="Times New Roman" w:hAnsi="Times New Roman"/>
        </w:rPr>
        <w:t xml:space="preserve"> деятельности комитета по строительству и дорожному хозяйству Законодательного Собрания явля</w:t>
      </w:r>
      <w:r w:rsidR="008D2534">
        <w:rPr>
          <w:rFonts w:ascii="Times New Roman" w:hAnsi="Times New Roman"/>
        </w:rPr>
        <w:t>ю</w:t>
      </w:r>
      <w:r w:rsidRPr="00517E97">
        <w:rPr>
          <w:rFonts w:ascii="Times New Roman" w:hAnsi="Times New Roman"/>
        </w:rPr>
        <w:t>тся:</w:t>
      </w:r>
    </w:p>
    <w:p w:rsidR="006E577C" w:rsidRPr="00517E97" w:rsidRDefault="006E577C" w:rsidP="00765279">
      <w:pPr>
        <w:ind w:firstLine="709"/>
        <w:jc w:val="both"/>
        <w:rPr>
          <w:rFonts w:ascii="Times New Roman" w:hAnsi="Times New Roman"/>
        </w:rPr>
      </w:pPr>
      <w:r w:rsidRPr="00517E97">
        <w:rPr>
          <w:rFonts w:ascii="Times New Roman" w:hAnsi="Times New Roman"/>
        </w:rPr>
        <w:t>- строительство;</w:t>
      </w:r>
    </w:p>
    <w:p w:rsidR="006E577C" w:rsidRPr="00517E97" w:rsidRDefault="006E577C" w:rsidP="00765279">
      <w:pPr>
        <w:ind w:firstLine="709"/>
        <w:jc w:val="both"/>
        <w:rPr>
          <w:rFonts w:ascii="Times New Roman" w:hAnsi="Times New Roman"/>
        </w:rPr>
      </w:pPr>
      <w:r w:rsidRPr="00517E97">
        <w:rPr>
          <w:rFonts w:ascii="Times New Roman" w:hAnsi="Times New Roman"/>
        </w:rPr>
        <w:t>- жилищно-строительные кооперативы;</w:t>
      </w:r>
    </w:p>
    <w:p w:rsidR="006E577C" w:rsidRPr="00517E97" w:rsidRDefault="006E577C" w:rsidP="00765279">
      <w:pPr>
        <w:ind w:firstLine="709"/>
        <w:jc w:val="both"/>
        <w:rPr>
          <w:rFonts w:ascii="Times New Roman" w:hAnsi="Times New Roman"/>
        </w:rPr>
      </w:pPr>
      <w:r w:rsidRPr="00517E97">
        <w:rPr>
          <w:rFonts w:ascii="Times New Roman" w:hAnsi="Times New Roman"/>
        </w:rPr>
        <w:t>- дорожная деятельность и обеспечение безопасности дорожного движения;</w:t>
      </w:r>
    </w:p>
    <w:p w:rsidR="006E577C" w:rsidRPr="00517E97" w:rsidRDefault="006E577C" w:rsidP="00765279">
      <w:pPr>
        <w:ind w:firstLine="709"/>
        <w:jc w:val="both"/>
        <w:rPr>
          <w:rFonts w:ascii="Times New Roman" w:hAnsi="Times New Roman"/>
        </w:rPr>
      </w:pPr>
      <w:r w:rsidRPr="00517E97">
        <w:rPr>
          <w:rFonts w:ascii="Times New Roman" w:hAnsi="Times New Roman"/>
        </w:rPr>
        <w:t>- архитектура, градостроительство;</w:t>
      </w:r>
    </w:p>
    <w:p w:rsidR="006E577C" w:rsidRPr="00517E97" w:rsidRDefault="006E577C" w:rsidP="00765279">
      <w:pPr>
        <w:ind w:firstLine="709"/>
        <w:jc w:val="both"/>
        <w:rPr>
          <w:rFonts w:ascii="Times New Roman" w:hAnsi="Times New Roman"/>
        </w:rPr>
      </w:pPr>
      <w:r w:rsidRPr="00517E97">
        <w:rPr>
          <w:rFonts w:ascii="Times New Roman" w:hAnsi="Times New Roman"/>
        </w:rPr>
        <w:t>- благоустройство;</w:t>
      </w:r>
    </w:p>
    <w:p w:rsidR="00382527" w:rsidRPr="00517E97" w:rsidRDefault="006E577C" w:rsidP="00765279">
      <w:pPr>
        <w:ind w:firstLine="709"/>
        <w:jc w:val="both"/>
        <w:rPr>
          <w:rFonts w:ascii="Times New Roman" w:hAnsi="Times New Roman"/>
        </w:rPr>
      </w:pPr>
      <w:r w:rsidRPr="00517E97">
        <w:rPr>
          <w:rFonts w:ascii="Times New Roman" w:hAnsi="Times New Roman"/>
        </w:rPr>
        <w:t>- цены в строительстве, дорожной деятельности.</w:t>
      </w:r>
    </w:p>
    <w:p w:rsidR="006E577C" w:rsidRPr="00517E97" w:rsidRDefault="006E577C" w:rsidP="00765279">
      <w:pPr>
        <w:ind w:firstLine="709"/>
        <w:jc w:val="both"/>
        <w:rPr>
          <w:rFonts w:ascii="Times New Roman" w:hAnsi="Times New Roman"/>
        </w:rPr>
      </w:pPr>
      <w:r w:rsidRPr="00517E97">
        <w:rPr>
          <w:rFonts w:ascii="Times New Roman" w:hAnsi="Times New Roman"/>
        </w:rPr>
        <w:t>Коли</w:t>
      </w:r>
      <w:r w:rsidR="00382527" w:rsidRPr="00517E97">
        <w:rPr>
          <w:rFonts w:ascii="Times New Roman" w:hAnsi="Times New Roman"/>
        </w:rPr>
        <w:t xml:space="preserve">чество проведенных заседаний </w:t>
      </w:r>
      <w:r w:rsidR="008D2534">
        <w:rPr>
          <w:rFonts w:ascii="Times New Roman" w:hAnsi="Times New Roman"/>
        </w:rPr>
        <w:t xml:space="preserve">– </w:t>
      </w:r>
      <w:r w:rsidR="00382527" w:rsidRPr="00517E97">
        <w:rPr>
          <w:rFonts w:ascii="Times New Roman" w:hAnsi="Times New Roman"/>
        </w:rPr>
        <w:t>5.</w:t>
      </w:r>
    </w:p>
    <w:p w:rsidR="006E577C" w:rsidRPr="00517E97" w:rsidRDefault="006E577C" w:rsidP="00765279">
      <w:pPr>
        <w:pStyle w:val="32"/>
        <w:spacing w:after="0"/>
        <w:ind w:firstLine="709"/>
        <w:jc w:val="both"/>
        <w:rPr>
          <w:rFonts w:ascii="Times New Roman" w:hAnsi="Times New Roman"/>
          <w:sz w:val="24"/>
          <w:szCs w:val="24"/>
        </w:rPr>
      </w:pPr>
      <w:r w:rsidRPr="00517E97">
        <w:rPr>
          <w:rFonts w:ascii="Times New Roman" w:hAnsi="Times New Roman"/>
          <w:sz w:val="24"/>
          <w:szCs w:val="24"/>
        </w:rPr>
        <w:t>Количество вопросов, рассмотренных на заседаниях – 21;</w:t>
      </w:r>
    </w:p>
    <w:p w:rsidR="00124E43" w:rsidRPr="00517E97" w:rsidRDefault="006E577C" w:rsidP="00765279">
      <w:pPr>
        <w:pStyle w:val="32"/>
        <w:spacing w:after="0"/>
        <w:ind w:firstLine="709"/>
        <w:jc w:val="both"/>
        <w:rPr>
          <w:rFonts w:ascii="Times New Roman" w:hAnsi="Times New Roman"/>
          <w:sz w:val="24"/>
          <w:szCs w:val="24"/>
        </w:rPr>
      </w:pPr>
      <w:r w:rsidRPr="00517E97">
        <w:rPr>
          <w:rFonts w:ascii="Times New Roman" w:hAnsi="Times New Roman"/>
          <w:sz w:val="24"/>
          <w:szCs w:val="24"/>
        </w:rPr>
        <w:t>из них</w:t>
      </w:r>
      <w:r w:rsidR="00124E43" w:rsidRPr="00517E97">
        <w:rPr>
          <w:rFonts w:ascii="Times New Roman" w:hAnsi="Times New Roman"/>
          <w:sz w:val="24"/>
          <w:szCs w:val="24"/>
        </w:rPr>
        <w:t>:</w:t>
      </w:r>
    </w:p>
    <w:p w:rsidR="006E577C" w:rsidRPr="00517E97" w:rsidRDefault="00124E43" w:rsidP="00765279">
      <w:pPr>
        <w:pStyle w:val="32"/>
        <w:spacing w:after="0"/>
        <w:ind w:firstLine="709"/>
        <w:jc w:val="both"/>
        <w:rPr>
          <w:rFonts w:ascii="Times New Roman" w:hAnsi="Times New Roman"/>
          <w:sz w:val="24"/>
          <w:szCs w:val="24"/>
        </w:rPr>
      </w:pPr>
      <w:r w:rsidRPr="00517E97">
        <w:rPr>
          <w:rFonts w:ascii="Times New Roman" w:hAnsi="Times New Roman"/>
          <w:sz w:val="24"/>
          <w:szCs w:val="24"/>
        </w:rPr>
        <w:t>-</w:t>
      </w:r>
      <w:r w:rsidR="006E577C" w:rsidRPr="00517E97">
        <w:rPr>
          <w:rFonts w:ascii="Times New Roman" w:hAnsi="Times New Roman"/>
          <w:sz w:val="24"/>
          <w:szCs w:val="24"/>
        </w:rPr>
        <w:t xml:space="preserve"> количество внесенных на рассмотрение сессий Законодательного Собрания</w:t>
      </w:r>
      <w:r w:rsidRPr="00517E97">
        <w:rPr>
          <w:rFonts w:ascii="Times New Roman" w:hAnsi="Times New Roman"/>
          <w:sz w:val="24"/>
          <w:szCs w:val="24"/>
        </w:rPr>
        <w:t xml:space="preserve"> </w:t>
      </w:r>
      <w:r w:rsidR="006E577C" w:rsidRPr="00517E97">
        <w:rPr>
          <w:rFonts w:ascii="Times New Roman" w:hAnsi="Times New Roman"/>
          <w:sz w:val="24"/>
          <w:szCs w:val="24"/>
        </w:rPr>
        <w:t xml:space="preserve">– </w:t>
      </w:r>
      <w:r w:rsidR="00382527" w:rsidRPr="00517E97">
        <w:rPr>
          <w:rFonts w:ascii="Times New Roman" w:hAnsi="Times New Roman"/>
          <w:sz w:val="24"/>
          <w:szCs w:val="24"/>
        </w:rPr>
        <w:t>1</w:t>
      </w:r>
      <w:r w:rsidRPr="00517E97">
        <w:rPr>
          <w:rFonts w:ascii="Times New Roman" w:hAnsi="Times New Roman"/>
          <w:sz w:val="24"/>
          <w:szCs w:val="24"/>
        </w:rPr>
        <w:t>;</w:t>
      </w:r>
    </w:p>
    <w:p w:rsidR="006E577C" w:rsidRPr="00517E97" w:rsidRDefault="00124E43" w:rsidP="00765279">
      <w:pPr>
        <w:pStyle w:val="32"/>
        <w:tabs>
          <w:tab w:val="left" w:pos="851"/>
        </w:tabs>
        <w:spacing w:after="0"/>
        <w:ind w:firstLine="709"/>
        <w:jc w:val="both"/>
        <w:rPr>
          <w:rFonts w:ascii="Times New Roman" w:hAnsi="Times New Roman"/>
          <w:sz w:val="24"/>
          <w:szCs w:val="24"/>
        </w:rPr>
      </w:pPr>
      <w:r w:rsidRPr="00517E97">
        <w:rPr>
          <w:rFonts w:ascii="Times New Roman" w:hAnsi="Times New Roman"/>
          <w:sz w:val="24"/>
          <w:szCs w:val="24"/>
        </w:rPr>
        <w:t>- к</w:t>
      </w:r>
      <w:r w:rsidR="006E577C" w:rsidRPr="00517E97">
        <w:rPr>
          <w:rFonts w:ascii="Times New Roman" w:hAnsi="Times New Roman"/>
          <w:sz w:val="24"/>
          <w:szCs w:val="24"/>
        </w:rPr>
        <w:t>оличество законопроектов, принятых в окончательном чтении и направленных Губернатору Иркутской области для обнародования</w:t>
      </w:r>
      <w:r w:rsidR="008D2534">
        <w:rPr>
          <w:rFonts w:ascii="Times New Roman" w:hAnsi="Times New Roman"/>
          <w:sz w:val="24"/>
          <w:szCs w:val="24"/>
        </w:rPr>
        <w:t>,</w:t>
      </w:r>
      <w:r w:rsidR="006E577C" w:rsidRPr="00517E97">
        <w:rPr>
          <w:rFonts w:ascii="Times New Roman" w:hAnsi="Times New Roman"/>
          <w:sz w:val="24"/>
          <w:szCs w:val="24"/>
        </w:rPr>
        <w:t xml:space="preserve"> – </w:t>
      </w:r>
      <w:r w:rsidR="008D2534">
        <w:rPr>
          <w:rFonts w:ascii="Times New Roman" w:hAnsi="Times New Roman"/>
          <w:sz w:val="24"/>
          <w:szCs w:val="24"/>
        </w:rPr>
        <w:t xml:space="preserve"> </w:t>
      </w:r>
      <w:r w:rsidR="006E577C" w:rsidRPr="00517E97">
        <w:rPr>
          <w:rFonts w:ascii="Times New Roman" w:hAnsi="Times New Roman"/>
          <w:sz w:val="24"/>
          <w:szCs w:val="24"/>
        </w:rPr>
        <w:t>1</w:t>
      </w:r>
      <w:r w:rsidR="00382527" w:rsidRPr="00517E97">
        <w:rPr>
          <w:rFonts w:ascii="Times New Roman" w:hAnsi="Times New Roman"/>
          <w:sz w:val="24"/>
          <w:szCs w:val="24"/>
        </w:rPr>
        <w:t>.</w:t>
      </w:r>
      <w:r w:rsidR="006E577C" w:rsidRPr="00517E97">
        <w:rPr>
          <w:rFonts w:ascii="Times New Roman" w:hAnsi="Times New Roman"/>
          <w:sz w:val="24"/>
          <w:szCs w:val="24"/>
        </w:rPr>
        <w:t xml:space="preserve"> </w:t>
      </w:r>
    </w:p>
    <w:p w:rsidR="006E577C" w:rsidRPr="00517E97" w:rsidRDefault="006E577C" w:rsidP="00765279">
      <w:pPr>
        <w:ind w:firstLine="709"/>
        <w:jc w:val="both"/>
        <w:rPr>
          <w:rFonts w:ascii="Times New Roman" w:hAnsi="Times New Roman"/>
        </w:rPr>
      </w:pPr>
      <w:r w:rsidRPr="00517E97">
        <w:rPr>
          <w:rFonts w:ascii="Times New Roman" w:hAnsi="Times New Roman"/>
        </w:rPr>
        <w:t>Информация о законодательных инициативах депутатов – членов комитета, в т.ч. о поправках с указанием наименования соответствующих законопроектов: в отчетном периоде законодательных инициатив и поправок не было.</w:t>
      </w:r>
    </w:p>
    <w:p w:rsidR="006E577C" w:rsidRPr="00517E97" w:rsidRDefault="006E577C" w:rsidP="00765279">
      <w:pPr>
        <w:ind w:firstLine="709"/>
        <w:jc w:val="both"/>
        <w:rPr>
          <w:rFonts w:ascii="Times New Roman" w:hAnsi="Times New Roman"/>
        </w:rPr>
      </w:pPr>
      <w:r w:rsidRPr="00517E97">
        <w:rPr>
          <w:rFonts w:ascii="Times New Roman" w:hAnsi="Times New Roman"/>
        </w:rPr>
        <w:t>Информация о проведенных мероприятиях:</w:t>
      </w:r>
    </w:p>
    <w:p w:rsidR="006E577C" w:rsidRPr="00517E97" w:rsidRDefault="006E577C" w:rsidP="00765279">
      <w:pPr>
        <w:ind w:firstLine="709"/>
        <w:jc w:val="both"/>
        <w:rPr>
          <w:rFonts w:ascii="Times New Roman" w:hAnsi="Times New Roman"/>
        </w:rPr>
      </w:pPr>
      <w:r w:rsidRPr="00517E97">
        <w:rPr>
          <w:rFonts w:ascii="Times New Roman" w:hAnsi="Times New Roman"/>
        </w:rPr>
        <w:t>1 февраля состоялось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8D2534">
        <w:rPr>
          <w:rFonts w:ascii="Times New Roman" w:hAnsi="Times New Roman"/>
        </w:rPr>
        <w:t>,</w:t>
      </w:r>
      <w:r w:rsidRPr="00517E97">
        <w:rPr>
          <w:rFonts w:ascii="Times New Roman" w:hAnsi="Times New Roman"/>
        </w:rPr>
        <w:t xml:space="preserve"> комитет по строительству и дорожному хозяйству участвовал в подготовке указанного мероприятия в рамках рассмотрения вопроса «О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При рассмотрении указанного вопроса заслушаны доклады представителей министерства транспорта и дорожного хозяйства Иркутской области, ОГКУ «Дирекция по </w:t>
      </w:r>
      <w:r w:rsidRPr="00517E97">
        <w:rPr>
          <w:rFonts w:ascii="Times New Roman" w:hAnsi="Times New Roman"/>
        </w:rPr>
        <w:lastRenderedPageBreak/>
        <w:t>строительству и эксплуатации автомобильных дорог Иркутской области», АО «Дорожная служба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По результатам рассмотрения данного вопроса на заседании Совета Законодательного Собрания Иркутской области по взаимодействию с представительными органами муниципальных образований </w:t>
      </w:r>
      <w:r w:rsidR="008D2534">
        <w:rPr>
          <w:rFonts w:ascii="Times New Roman" w:hAnsi="Times New Roman"/>
        </w:rPr>
        <w:t xml:space="preserve">Иркутской области было принято </w:t>
      </w:r>
      <w:r w:rsidRPr="00517E97">
        <w:rPr>
          <w:rFonts w:ascii="Times New Roman" w:hAnsi="Times New Roman"/>
        </w:rPr>
        <w:t>решение:</w:t>
      </w:r>
    </w:p>
    <w:p w:rsidR="006E577C" w:rsidRPr="00517E97" w:rsidRDefault="006E577C" w:rsidP="00765279">
      <w:pPr>
        <w:ind w:firstLine="709"/>
        <w:jc w:val="both"/>
        <w:rPr>
          <w:rFonts w:ascii="Times New Roman" w:hAnsi="Times New Roman"/>
        </w:rPr>
      </w:pPr>
      <w:r w:rsidRPr="00517E97">
        <w:rPr>
          <w:rFonts w:ascii="Times New Roman" w:hAnsi="Times New Roman"/>
        </w:rPr>
        <w:t>1. Принять информацию к сведению.</w:t>
      </w:r>
    </w:p>
    <w:p w:rsidR="006E577C" w:rsidRPr="00517E97" w:rsidRDefault="006E577C" w:rsidP="00765279">
      <w:pPr>
        <w:ind w:firstLine="709"/>
        <w:jc w:val="both"/>
        <w:rPr>
          <w:rFonts w:ascii="Times New Roman" w:hAnsi="Times New Roman"/>
        </w:rPr>
      </w:pPr>
      <w:r w:rsidRPr="00517E97">
        <w:rPr>
          <w:rFonts w:ascii="Times New Roman" w:hAnsi="Times New Roman"/>
        </w:rPr>
        <w:t>2. Рекомендовать Правительству Иркутской области совместно с органами местного самоуправления муниципальных образований Иркутской области:</w:t>
      </w:r>
    </w:p>
    <w:p w:rsidR="006E577C" w:rsidRPr="00517E97" w:rsidRDefault="006E577C" w:rsidP="00765279">
      <w:pPr>
        <w:ind w:firstLine="709"/>
        <w:jc w:val="both"/>
        <w:rPr>
          <w:rFonts w:ascii="Times New Roman" w:hAnsi="Times New Roman"/>
        </w:rPr>
      </w:pPr>
      <w:r w:rsidRPr="00517E97">
        <w:rPr>
          <w:rFonts w:ascii="Times New Roman" w:hAnsi="Times New Roman"/>
        </w:rPr>
        <w:t>а) активизировать работу по строительству (реконструкции), капитальному ремонту, ремонту и содержанию автомобильных дорог общего пользования регионального, межмуниципального и местного значения;</w:t>
      </w:r>
    </w:p>
    <w:p w:rsidR="006E577C" w:rsidRPr="00517E97" w:rsidRDefault="006E577C" w:rsidP="00765279">
      <w:pPr>
        <w:ind w:firstLine="709"/>
        <w:jc w:val="both"/>
        <w:rPr>
          <w:rFonts w:ascii="Times New Roman" w:hAnsi="Times New Roman"/>
        </w:rPr>
      </w:pPr>
      <w:r w:rsidRPr="00517E97">
        <w:rPr>
          <w:rFonts w:ascii="Times New Roman" w:hAnsi="Times New Roman"/>
        </w:rPr>
        <w:t>б) принять меры к организации и обеспечению безопасности дорожного движения, включая установку объектов, предназначенных для освещения автомобильных дорог и пешеходных дорожек;</w:t>
      </w:r>
    </w:p>
    <w:p w:rsidR="006E577C" w:rsidRPr="00517E97" w:rsidRDefault="006E577C" w:rsidP="00765279">
      <w:pPr>
        <w:ind w:firstLine="709"/>
        <w:jc w:val="both"/>
        <w:rPr>
          <w:rFonts w:ascii="Times New Roman" w:hAnsi="Times New Roman"/>
        </w:rPr>
      </w:pPr>
      <w:r w:rsidRPr="00517E97">
        <w:rPr>
          <w:rFonts w:ascii="Times New Roman" w:hAnsi="Times New Roman"/>
        </w:rPr>
        <w:t>в) при определении перечня (рейтинга) по строительству (реконструкции) и капитальному ремонту автомобильных дорог в приоритетном порядке учитывать сеть автомобильных дорог, ведущих к общеобразовательным и медицинским организациям;</w:t>
      </w:r>
    </w:p>
    <w:p w:rsidR="006E577C" w:rsidRPr="00517E97" w:rsidRDefault="006E577C" w:rsidP="00765279">
      <w:pPr>
        <w:ind w:firstLine="709"/>
        <w:jc w:val="both"/>
        <w:rPr>
          <w:rFonts w:ascii="Times New Roman" w:hAnsi="Times New Roman"/>
        </w:rPr>
      </w:pPr>
      <w:r w:rsidRPr="00517E97">
        <w:rPr>
          <w:rFonts w:ascii="Times New Roman" w:hAnsi="Times New Roman"/>
        </w:rPr>
        <w:t xml:space="preserve">г) </w:t>
      </w:r>
      <w:r w:rsidRPr="00517E97">
        <w:rPr>
          <w:rFonts w:ascii="Times New Roman" w:hAnsi="Times New Roman"/>
          <w:bCs/>
        </w:rPr>
        <w:t>сформировать потребность в дорожной технике, необходимой для обеспечения функционирования и содержания автомобильных дорог в Иркутской области, в целях рассмотрения возможности решения данного вопроса.</w:t>
      </w:r>
    </w:p>
    <w:p w:rsidR="006E577C" w:rsidRPr="00517E97" w:rsidRDefault="006E577C" w:rsidP="00765279">
      <w:pPr>
        <w:ind w:firstLine="709"/>
        <w:jc w:val="both"/>
        <w:rPr>
          <w:rFonts w:ascii="Times New Roman" w:hAnsi="Times New Roman"/>
        </w:rPr>
      </w:pPr>
      <w:r w:rsidRPr="00517E97">
        <w:rPr>
          <w:rFonts w:ascii="Times New Roman" w:hAnsi="Times New Roman"/>
        </w:rPr>
        <w:t>3. Рекомендовать Правительству Иркутской области и Законодательному Собранию при ближайшей корректировке областного бюджета предусмотреть увеличение средств на предоставление субсидий местным бюджетам:</w:t>
      </w:r>
    </w:p>
    <w:p w:rsidR="006E577C" w:rsidRPr="00517E97" w:rsidRDefault="006E577C" w:rsidP="00765279">
      <w:pPr>
        <w:pStyle w:val="a8"/>
        <w:ind w:firstLine="709"/>
        <w:jc w:val="both"/>
        <w:rPr>
          <w:b w:val="0"/>
          <w:i w:val="0"/>
          <w:sz w:val="24"/>
          <w:szCs w:val="24"/>
        </w:rPr>
      </w:pPr>
      <w:r w:rsidRPr="00517E97">
        <w:rPr>
          <w:b w:val="0"/>
          <w:i w:val="0"/>
          <w:sz w:val="24"/>
          <w:szCs w:val="24"/>
        </w:rPr>
        <w:t>на строительство (реконструкцию), капитальный ремонт, ремонт и содержание автомобильных дорог общего пользования местного значения;</w:t>
      </w:r>
    </w:p>
    <w:p w:rsidR="006E577C" w:rsidRPr="00517E97" w:rsidRDefault="006E577C" w:rsidP="00765279">
      <w:pPr>
        <w:pStyle w:val="a8"/>
        <w:ind w:firstLine="709"/>
        <w:jc w:val="both"/>
        <w:rPr>
          <w:b w:val="0"/>
          <w:i w:val="0"/>
          <w:sz w:val="24"/>
          <w:szCs w:val="24"/>
        </w:rPr>
      </w:pPr>
      <w:r w:rsidRPr="00517E97">
        <w:rPr>
          <w:b w:val="0"/>
          <w:i w:val="0"/>
          <w:sz w:val="24"/>
          <w:szCs w:val="24"/>
        </w:rPr>
        <w:t>на приобретение дорожной техники, необходимой для обеспечения надлежащего технического состояния автомобильных дорог местного значения на территории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t>4. Комитету по строительству и дорожному хозяйству Законодательного Собрания:</w:t>
      </w:r>
    </w:p>
    <w:p w:rsidR="006E577C" w:rsidRPr="00517E97" w:rsidRDefault="006E577C" w:rsidP="00765279">
      <w:pPr>
        <w:pStyle w:val="a8"/>
        <w:ind w:firstLine="709"/>
        <w:jc w:val="both"/>
        <w:rPr>
          <w:b w:val="0"/>
          <w:i w:val="0"/>
          <w:sz w:val="24"/>
          <w:szCs w:val="24"/>
        </w:rPr>
      </w:pPr>
      <w:r w:rsidRPr="00517E97">
        <w:rPr>
          <w:b w:val="0"/>
          <w:i w:val="0"/>
          <w:sz w:val="24"/>
          <w:szCs w:val="24"/>
        </w:rPr>
        <w:t>совместно с органами местного самоуправления муниципальных образований Иркутской области осуществить выезды на участки автомобильных дорог, имеющих повышенную интенсивность дорожного движения, по маршрутам движения школьных автобусов;</w:t>
      </w:r>
    </w:p>
    <w:p w:rsidR="006E577C" w:rsidRPr="00517E97" w:rsidRDefault="006E577C" w:rsidP="00765279">
      <w:pPr>
        <w:pStyle w:val="a8"/>
        <w:ind w:firstLine="709"/>
        <w:jc w:val="both"/>
        <w:rPr>
          <w:b w:val="0"/>
          <w:i w:val="0"/>
          <w:sz w:val="24"/>
          <w:szCs w:val="24"/>
        </w:rPr>
      </w:pPr>
      <w:r w:rsidRPr="00517E97">
        <w:rPr>
          <w:b w:val="0"/>
          <w:i w:val="0"/>
          <w:sz w:val="24"/>
          <w:szCs w:val="24"/>
        </w:rPr>
        <w:t>осуществить выезды на линейные объекты (автомобильные дороги и иные объекты), по которым в 2021 – 2022 годах были выполнены работы по строительству (реконструкции) и ремонту;</w:t>
      </w:r>
    </w:p>
    <w:p w:rsidR="006E577C" w:rsidRPr="00517E97" w:rsidRDefault="006E577C" w:rsidP="00765279">
      <w:pPr>
        <w:pStyle w:val="a8"/>
        <w:ind w:firstLine="709"/>
        <w:jc w:val="both"/>
        <w:rPr>
          <w:b w:val="0"/>
          <w:i w:val="0"/>
          <w:sz w:val="24"/>
          <w:szCs w:val="24"/>
        </w:rPr>
      </w:pPr>
      <w:r w:rsidRPr="00517E97">
        <w:rPr>
          <w:b w:val="0"/>
          <w:i w:val="0"/>
          <w:sz w:val="24"/>
          <w:szCs w:val="24"/>
        </w:rPr>
        <w:t>запросить в Правительстве Иркутской области информацию о планируемых в 2022 году мероприятиях по строительству (реконструкции), капитальному ремонту, ремонту автомобильных дорог общего пользования регионального, межмуниципального и местного значения, включая искусственные дорожные сооружения (мосты, путепроводы и т.п.), с указанием источников их финансирования.</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23 марта комитетом по строительству и дорожному хозяйству Законодательного Собрания совместно с комитетом по собственности и экономической политике и комитетом по законодательству о природопользовании, экологии и сельском хозяйстве был организован и проведен </w:t>
      </w:r>
      <w:r w:rsidR="008D2534">
        <w:rPr>
          <w:b w:val="0"/>
          <w:i w:val="0"/>
          <w:sz w:val="24"/>
          <w:szCs w:val="24"/>
        </w:rPr>
        <w:t>Д</w:t>
      </w:r>
      <w:r w:rsidRPr="00517E97">
        <w:rPr>
          <w:b w:val="0"/>
          <w:i w:val="0"/>
          <w:sz w:val="24"/>
          <w:szCs w:val="24"/>
        </w:rPr>
        <w:t>епутатский час «О состоянии и развитии дорог общего пользования местного значения на территории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В </w:t>
      </w:r>
      <w:r w:rsidR="008D2534">
        <w:rPr>
          <w:b w:val="0"/>
          <w:i w:val="0"/>
          <w:sz w:val="24"/>
          <w:szCs w:val="24"/>
        </w:rPr>
        <w:t>Д</w:t>
      </w:r>
      <w:r w:rsidRPr="00517E97">
        <w:rPr>
          <w:b w:val="0"/>
          <w:i w:val="0"/>
          <w:sz w:val="24"/>
          <w:szCs w:val="24"/>
        </w:rPr>
        <w:t>епутатском часе приняли участие депутаты Законодательного Собрания, представители Правительства Иркутской области, некоммерческой организации «Ассоциация муниципальных образований Иркутской области», Главного управления Министерства внутренних дел Российской Федерации по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lastRenderedPageBreak/>
        <w:t xml:space="preserve">По итогам проведения </w:t>
      </w:r>
      <w:r w:rsidR="008D2534">
        <w:rPr>
          <w:b w:val="0"/>
          <w:i w:val="0"/>
          <w:sz w:val="24"/>
          <w:szCs w:val="24"/>
        </w:rPr>
        <w:t>Д</w:t>
      </w:r>
      <w:r w:rsidRPr="00517E97">
        <w:rPr>
          <w:b w:val="0"/>
          <w:i w:val="0"/>
          <w:sz w:val="24"/>
          <w:szCs w:val="24"/>
        </w:rPr>
        <w:t xml:space="preserve">епутатского часа были выработаны следующие рекомендации Правительству Иркутской области, </w:t>
      </w:r>
      <w:r w:rsidR="00DD20A2" w:rsidRPr="00517E97">
        <w:rPr>
          <w:b w:val="0"/>
          <w:i w:val="0"/>
          <w:sz w:val="24"/>
          <w:szCs w:val="24"/>
        </w:rPr>
        <w:t>З</w:t>
      </w:r>
      <w:r w:rsidRPr="00517E97">
        <w:rPr>
          <w:b w:val="0"/>
          <w:i w:val="0"/>
          <w:sz w:val="24"/>
          <w:szCs w:val="24"/>
        </w:rPr>
        <w:t>аконодательному Собранию и органам местного самоуправления муниципальных образований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t>1. Рекомендовать Правительству Иркутской области совместно с Законодательным Собранием и органами местного самоуправления муниципальных образований Иркутской области:</w:t>
      </w:r>
    </w:p>
    <w:p w:rsidR="006E577C" w:rsidRPr="00517E97" w:rsidRDefault="006E577C" w:rsidP="00B171A6">
      <w:pPr>
        <w:pStyle w:val="a8"/>
        <w:numPr>
          <w:ilvl w:val="0"/>
          <w:numId w:val="10"/>
        </w:numPr>
        <w:tabs>
          <w:tab w:val="left" w:pos="993"/>
        </w:tabs>
        <w:ind w:left="0" w:firstLine="709"/>
        <w:jc w:val="both"/>
        <w:rPr>
          <w:b w:val="0"/>
          <w:i w:val="0"/>
          <w:sz w:val="24"/>
          <w:szCs w:val="24"/>
        </w:rPr>
      </w:pPr>
      <w:r w:rsidRPr="00517E97">
        <w:rPr>
          <w:b w:val="0"/>
          <w:i w:val="0"/>
          <w:sz w:val="24"/>
          <w:szCs w:val="24"/>
        </w:rPr>
        <w:t>при корректировке областного бюджета предусмотреть увеличение средств на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p w:rsidR="006E577C" w:rsidRPr="00517E97" w:rsidRDefault="006E577C" w:rsidP="00765279">
      <w:pPr>
        <w:pStyle w:val="a8"/>
        <w:ind w:firstLine="709"/>
        <w:jc w:val="both"/>
        <w:rPr>
          <w:b w:val="0"/>
          <w:i w:val="0"/>
          <w:sz w:val="24"/>
          <w:szCs w:val="24"/>
        </w:rPr>
      </w:pPr>
      <w:r w:rsidRPr="00517E97">
        <w:rPr>
          <w:b w:val="0"/>
          <w:i w:val="0"/>
          <w:sz w:val="24"/>
          <w:szCs w:val="24"/>
        </w:rPr>
        <w:t>2) проработать возможность расширения перечня мероприятий по обеспечению безопасности дорожного движения, профилактике детского дорожно-транспортного травматизма, а также увеличения финансирования на их реализацию;</w:t>
      </w:r>
    </w:p>
    <w:p w:rsidR="006E577C" w:rsidRPr="00517E97" w:rsidRDefault="006E577C" w:rsidP="00765279">
      <w:pPr>
        <w:pStyle w:val="a8"/>
        <w:ind w:firstLine="709"/>
        <w:jc w:val="both"/>
        <w:rPr>
          <w:b w:val="0"/>
          <w:i w:val="0"/>
          <w:sz w:val="24"/>
          <w:szCs w:val="24"/>
        </w:rPr>
      </w:pPr>
      <w:r w:rsidRPr="00517E97">
        <w:rPr>
          <w:b w:val="0"/>
          <w:i w:val="0"/>
          <w:sz w:val="24"/>
          <w:szCs w:val="24"/>
        </w:rPr>
        <w:t>3) рассмотреть возможность формирования дополнительной субсидии местным бюджетам на приобретение дорожной техники, необходимой для обеспечения надлежащего технического состояния автомобильных дорог общего пользования местного значения.</w:t>
      </w:r>
    </w:p>
    <w:p w:rsidR="006E577C" w:rsidRPr="00517E97" w:rsidRDefault="006E577C" w:rsidP="00765279">
      <w:pPr>
        <w:pStyle w:val="a8"/>
        <w:ind w:firstLine="709"/>
        <w:jc w:val="both"/>
        <w:rPr>
          <w:b w:val="0"/>
          <w:i w:val="0"/>
          <w:sz w:val="24"/>
          <w:szCs w:val="24"/>
        </w:rPr>
      </w:pPr>
      <w:r w:rsidRPr="00517E97">
        <w:rPr>
          <w:b w:val="0"/>
          <w:i w:val="0"/>
          <w:sz w:val="24"/>
          <w:szCs w:val="24"/>
        </w:rPr>
        <w:t>2. Рекомендовать Правительству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t>1) проработать вопросы по приоритетному строительству (реконструкции) автомобильных дорог общего пользования с твердым покрытием и элементами благоустройства (тротуары, искусственное освещение, ограждения и т.п.), уделяя особое внимание автомобильным дорогам, проходящим по центральным улицам населенных пунктов;</w:t>
      </w:r>
    </w:p>
    <w:p w:rsidR="006E577C" w:rsidRPr="00517E97" w:rsidRDefault="006E577C" w:rsidP="00765279">
      <w:pPr>
        <w:pStyle w:val="a8"/>
        <w:ind w:firstLine="709"/>
        <w:jc w:val="both"/>
        <w:rPr>
          <w:b w:val="0"/>
          <w:i w:val="0"/>
          <w:sz w:val="24"/>
          <w:szCs w:val="24"/>
        </w:rPr>
      </w:pPr>
      <w:r w:rsidRPr="00517E97">
        <w:rPr>
          <w:b w:val="0"/>
          <w:i w:val="0"/>
          <w:sz w:val="24"/>
          <w:szCs w:val="24"/>
        </w:rPr>
        <w:t>2) принять меры к повышению эффективности предоставления субсидий на строительство (реконструкцию) автомобильных дорог общего пользования с твердым покрытием к объектам агропромышленного комплекса, а также социально значимым объектам (общеобразовательным, медицинским и иным организациям), расположенных на сельских территориях;</w:t>
      </w:r>
    </w:p>
    <w:p w:rsidR="006E577C" w:rsidRPr="00517E97" w:rsidRDefault="006E577C" w:rsidP="00765279">
      <w:pPr>
        <w:pStyle w:val="a8"/>
        <w:ind w:firstLine="709"/>
        <w:jc w:val="both"/>
        <w:rPr>
          <w:b w:val="0"/>
          <w:i w:val="0"/>
          <w:sz w:val="24"/>
          <w:szCs w:val="24"/>
        </w:rPr>
      </w:pPr>
      <w:r w:rsidRPr="00517E97">
        <w:rPr>
          <w:b w:val="0"/>
          <w:i w:val="0"/>
          <w:sz w:val="24"/>
          <w:szCs w:val="24"/>
        </w:rPr>
        <w:t>3) продолжить совместно с Главным управлением Министерства внутренних дел Российской Федерации по Иркутской области реализацию мер, направленных на развитие систем автоматической фиксации правонарушений при реализации задач обеспечения безопасности дорожного движения;</w:t>
      </w:r>
    </w:p>
    <w:p w:rsidR="006E577C" w:rsidRPr="00517E97" w:rsidRDefault="006E577C" w:rsidP="00765279">
      <w:pPr>
        <w:pStyle w:val="a8"/>
        <w:ind w:firstLine="709"/>
        <w:jc w:val="both"/>
        <w:rPr>
          <w:b w:val="0"/>
          <w:i w:val="0"/>
          <w:sz w:val="24"/>
          <w:szCs w:val="24"/>
        </w:rPr>
      </w:pPr>
      <w:r w:rsidRPr="00517E97">
        <w:rPr>
          <w:b w:val="0"/>
          <w:i w:val="0"/>
          <w:sz w:val="24"/>
          <w:szCs w:val="24"/>
        </w:rPr>
        <w:t>4) совместно с органами местного самоуправления муниципальных образований Иркутской области продолжить работу по формированию опорной сети автомобильных дорог общего пользования местного значения (транспортного каркаса) с повышенной интенсивностью движения, а также ведущих к социально значимым объектам.</w:t>
      </w:r>
    </w:p>
    <w:p w:rsidR="006E577C" w:rsidRPr="00517E97" w:rsidRDefault="006E577C" w:rsidP="00765279">
      <w:pPr>
        <w:pStyle w:val="a8"/>
        <w:ind w:firstLine="709"/>
        <w:jc w:val="both"/>
        <w:rPr>
          <w:b w:val="0"/>
          <w:i w:val="0"/>
          <w:sz w:val="24"/>
          <w:szCs w:val="24"/>
        </w:rPr>
      </w:pPr>
      <w:r w:rsidRPr="00517E97">
        <w:rPr>
          <w:b w:val="0"/>
          <w:i w:val="0"/>
          <w:sz w:val="24"/>
          <w:szCs w:val="24"/>
        </w:rPr>
        <w:t>3. Рекомендовать органам местного самоуправления муниципальных образований Иркутской области:</w:t>
      </w:r>
    </w:p>
    <w:p w:rsidR="006E577C" w:rsidRPr="00517E97" w:rsidRDefault="006E577C" w:rsidP="00DD20A2">
      <w:pPr>
        <w:pStyle w:val="a8"/>
        <w:numPr>
          <w:ilvl w:val="0"/>
          <w:numId w:val="11"/>
        </w:numPr>
        <w:tabs>
          <w:tab w:val="left" w:pos="1134"/>
        </w:tabs>
        <w:ind w:left="0" w:firstLine="709"/>
        <w:jc w:val="both"/>
        <w:rPr>
          <w:b w:val="0"/>
          <w:i w:val="0"/>
          <w:sz w:val="24"/>
          <w:szCs w:val="24"/>
        </w:rPr>
      </w:pPr>
      <w:r w:rsidRPr="00517E97">
        <w:rPr>
          <w:b w:val="0"/>
          <w:i w:val="0"/>
          <w:sz w:val="24"/>
          <w:szCs w:val="24"/>
        </w:rPr>
        <w:t>в установленном порядке принять меры по осуществлению мероприятий по обеспечению безопасности дорожного движения на автомобильных дорогах общего пользования местного значения;</w:t>
      </w:r>
    </w:p>
    <w:p w:rsidR="006E577C" w:rsidRPr="00517E97" w:rsidRDefault="006E577C" w:rsidP="00DD20A2">
      <w:pPr>
        <w:pStyle w:val="a8"/>
        <w:numPr>
          <w:ilvl w:val="0"/>
          <w:numId w:val="11"/>
        </w:numPr>
        <w:tabs>
          <w:tab w:val="left" w:pos="1134"/>
        </w:tabs>
        <w:ind w:left="0" w:firstLine="709"/>
        <w:jc w:val="both"/>
        <w:rPr>
          <w:b w:val="0"/>
          <w:i w:val="0"/>
          <w:sz w:val="24"/>
          <w:szCs w:val="24"/>
        </w:rPr>
      </w:pPr>
      <w:r w:rsidRPr="00517E97">
        <w:rPr>
          <w:b w:val="0"/>
          <w:i w:val="0"/>
          <w:sz w:val="24"/>
          <w:szCs w:val="24"/>
        </w:rPr>
        <w:t>в соответствии с действующим законодательством ежегодно утверждать перечни аварийно-опасных участков дорог и осуществлять разработку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w:t>
      </w:r>
    </w:p>
    <w:p w:rsidR="006E577C" w:rsidRPr="00517E97" w:rsidRDefault="006E577C" w:rsidP="00765279">
      <w:pPr>
        <w:pStyle w:val="a8"/>
        <w:ind w:firstLine="709"/>
        <w:jc w:val="both"/>
        <w:rPr>
          <w:b w:val="0"/>
          <w:i w:val="0"/>
          <w:sz w:val="24"/>
          <w:szCs w:val="24"/>
        </w:rPr>
      </w:pPr>
      <w:r w:rsidRPr="00517E97">
        <w:rPr>
          <w:b w:val="0"/>
          <w:i w:val="0"/>
          <w:sz w:val="24"/>
          <w:szCs w:val="24"/>
        </w:rPr>
        <w:t>7 апреля совместно с комитетом по собственности и экономической политике были проведены депутатские слушания «О проблемных аспектах жилищного строительства в Иркутской области в условиях экономических санкций».</w:t>
      </w:r>
    </w:p>
    <w:p w:rsidR="006E577C" w:rsidRPr="00517E97" w:rsidRDefault="006E577C" w:rsidP="00765279">
      <w:pPr>
        <w:pStyle w:val="a8"/>
        <w:ind w:firstLine="709"/>
        <w:jc w:val="both"/>
        <w:rPr>
          <w:b w:val="0"/>
          <w:i w:val="0"/>
          <w:sz w:val="24"/>
          <w:szCs w:val="24"/>
        </w:rPr>
      </w:pPr>
      <w:r w:rsidRPr="00517E97">
        <w:rPr>
          <w:b w:val="0"/>
          <w:i w:val="0"/>
          <w:sz w:val="24"/>
          <w:szCs w:val="24"/>
        </w:rPr>
        <w:t>В депутатских слушаниях приняли участие депутаты Законодательного Собрания, представители Правительства Иркутской области, администрации города Иркутска,</w:t>
      </w:r>
      <w:r w:rsidRPr="00517E97">
        <w:rPr>
          <w:b w:val="0"/>
          <w:i w:val="0"/>
          <w:color w:val="202124"/>
          <w:sz w:val="24"/>
          <w:szCs w:val="24"/>
          <w:shd w:val="clear" w:color="auto" w:fill="FFFFFF"/>
        </w:rPr>
        <w:t xml:space="preserve"> </w:t>
      </w:r>
      <w:r w:rsidRPr="00517E97">
        <w:rPr>
          <w:b w:val="0"/>
          <w:i w:val="0"/>
          <w:sz w:val="24"/>
          <w:szCs w:val="24"/>
        </w:rPr>
        <w:t xml:space="preserve">юридические лица, которые организует строительство, реконструкцию и ремонт жилых домов на территории Иркутской области. </w:t>
      </w:r>
    </w:p>
    <w:p w:rsidR="006E577C" w:rsidRPr="00517E97" w:rsidRDefault="006E577C" w:rsidP="00765279">
      <w:pPr>
        <w:pStyle w:val="a8"/>
        <w:ind w:firstLine="709"/>
        <w:jc w:val="both"/>
        <w:rPr>
          <w:b w:val="0"/>
          <w:i w:val="0"/>
          <w:sz w:val="24"/>
          <w:szCs w:val="24"/>
        </w:rPr>
      </w:pPr>
      <w:r w:rsidRPr="00517E97">
        <w:rPr>
          <w:b w:val="0"/>
          <w:i w:val="0"/>
          <w:sz w:val="24"/>
          <w:szCs w:val="24"/>
        </w:rPr>
        <w:lastRenderedPageBreak/>
        <w:t>20 мая</w:t>
      </w:r>
      <w:r w:rsidR="008D2534">
        <w:rPr>
          <w:b w:val="0"/>
          <w:i w:val="0"/>
          <w:sz w:val="24"/>
          <w:szCs w:val="24"/>
        </w:rPr>
        <w:t xml:space="preserve"> состоялось</w:t>
      </w:r>
      <w:r w:rsidRPr="00517E97">
        <w:rPr>
          <w:b w:val="0"/>
          <w:i w:val="0"/>
          <w:sz w:val="24"/>
          <w:szCs w:val="24"/>
        </w:rPr>
        <w:t xml:space="preserve"> совещание по вопросу строительства автомобильной дороги от микрорайона Первомайский до ЖК «Сокол»;</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27 мая </w:t>
      </w:r>
      <w:r w:rsidR="008D2534">
        <w:rPr>
          <w:b w:val="0"/>
          <w:i w:val="0"/>
          <w:sz w:val="24"/>
          <w:szCs w:val="24"/>
        </w:rPr>
        <w:t xml:space="preserve">состоялось </w:t>
      </w:r>
      <w:r w:rsidRPr="00517E97">
        <w:rPr>
          <w:b w:val="0"/>
          <w:i w:val="0"/>
          <w:sz w:val="24"/>
          <w:szCs w:val="24"/>
        </w:rPr>
        <w:t>совещание по обращению председателя Думы Казачинско-Ленского муниципального района Наумова Н.П. по вопросу ненадлежащего состояния автомобильных дорог муниципального района;</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31 мая проведен круглый стол «О внедрении на территории Иркутской области интеллектуальной транспортной системы». В работе круглого стола приняли участие депутаты Законодательного Собрания, представители Правительства Иркутской области, администрации города Иркутска, Главного управления Министерства внутренних дел Российской Федерации по Иркутской области, председатель правления </w:t>
      </w:r>
      <w:r w:rsidR="008D2534" w:rsidRPr="00517E97">
        <w:rPr>
          <w:b w:val="0"/>
          <w:i w:val="0"/>
          <w:sz w:val="24"/>
          <w:szCs w:val="24"/>
        </w:rPr>
        <w:t>ассоциации</w:t>
      </w:r>
      <w:r w:rsidRPr="00517E97">
        <w:rPr>
          <w:b w:val="0"/>
          <w:i w:val="0"/>
          <w:sz w:val="24"/>
          <w:szCs w:val="24"/>
        </w:rPr>
        <w:t xml:space="preserve"> «</w:t>
      </w:r>
      <w:r w:rsidR="008D2534">
        <w:rPr>
          <w:b w:val="0"/>
          <w:i w:val="0"/>
          <w:sz w:val="24"/>
          <w:szCs w:val="24"/>
        </w:rPr>
        <w:t>С</w:t>
      </w:r>
      <w:r w:rsidR="008D2534" w:rsidRPr="00517E97">
        <w:rPr>
          <w:b w:val="0"/>
          <w:i w:val="0"/>
          <w:sz w:val="24"/>
          <w:szCs w:val="24"/>
        </w:rPr>
        <w:t xml:space="preserve">оюз автомобилистов </w:t>
      </w:r>
      <w:r w:rsidRPr="00517E97">
        <w:rPr>
          <w:b w:val="0"/>
          <w:i w:val="0"/>
          <w:sz w:val="24"/>
          <w:szCs w:val="24"/>
        </w:rPr>
        <w:t>С</w:t>
      </w:r>
      <w:r w:rsidR="008D2534" w:rsidRPr="00517E97">
        <w:rPr>
          <w:b w:val="0"/>
          <w:i w:val="0"/>
          <w:sz w:val="24"/>
          <w:szCs w:val="24"/>
        </w:rPr>
        <w:t>ибири</w:t>
      </w:r>
      <w:r w:rsidRPr="00517E97">
        <w:rPr>
          <w:b w:val="0"/>
          <w:i w:val="0"/>
          <w:sz w:val="24"/>
          <w:szCs w:val="24"/>
        </w:rPr>
        <w:t>».</w:t>
      </w:r>
    </w:p>
    <w:p w:rsidR="006E577C" w:rsidRPr="00517E97" w:rsidRDefault="006E577C" w:rsidP="00765279">
      <w:pPr>
        <w:pStyle w:val="a8"/>
        <w:ind w:firstLine="709"/>
        <w:jc w:val="both"/>
        <w:rPr>
          <w:b w:val="0"/>
          <w:i w:val="0"/>
          <w:sz w:val="24"/>
          <w:szCs w:val="24"/>
        </w:rPr>
      </w:pPr>
      <w:r w:rsidRPr="00517E97">
        <w:rPr>
          <w:b w:val="0"/>
          <w:i w:val="0"/>
          <w:sz w:val="24"/>
          <w:szCs w:val="24"/>
        </w:rPr>
        <w:t>По итогам круглого стола были выработаны следующие рекомендации:</w:t>
      </w:r>
    </w:p>
    <w:p w:rsidR="006E577C" w:rsidRPr="00517E97" w:rsidRDefault="006E577C" w:rsidP="00DD20A2">
      <w:pPr>
        <w:pStyle w:val="a8"/>
        <w:numPr>
          <w:ilvl w:val="0"/>
          <w:numId w:val="12"/>
        </w:numPr>
        <w:tabs>
          <w:tab w:val="left" w:pos="1134"/>
        </w:tabs>
        <w:ind w:left="0" w:firstLine="709"/>
        <w:jc w:val="both"/>
        <w:rPr>
          <w:b w:val="0"/>
          <w:i w:val="0"/>
          <w:sz w:val="24"/>
          <w:szCs w:val="24"/>
        </w:rPr>
      </w:pPr>
      <w:r w:rsidRPr="00517E97">
        <w:rPr>
          <w:b w:val="0"/>
          <w:i w:val="0"/>
          <w:sz w:val="24"/>
          <w:szCs w:val="24"/>
        </w:rPr>
        <w:t>Правительству Иркутской области, министерству транспорта и дорожного хозяйства Иркутской области, областному государственному казенному учреждению «Дирекция по строительству и эксплуатации автомобильных дорог Иркутской области»:</w:t>
      </w:r>
    </w:p>
    <w:p w:rsidR="006E577C" w:rsidRPr="00517E97" w:rsidRDefault="006E577C" w:rsidP="00DD20A2">
      <w:pPr>
        <w:pStyle w:val="a8"/>
        <w:numPr>
          <w:ilvl w:val="0"/>
          <w:numId w:val="13"/>
        </w:numPr>
        <w:tabs>
          <w:tab w:val="left" w:pos="1134"/>
        </w:tabs>
        <w:ind w:left="0" w:firstLine="709"/>
        <w:jc w:val="both"/>
        <w:rPr>
          <w:b w:val="0"/>
          <w:i w:val="0"/>
          <w:sz w:val="24"/>
          <w:szCs w:val="24"/>
        </w:rPr>
      </w:pPr>
      <w:r w:rsidRPr="00517E97">
        <w:rPr>
          <w:b w:val="0"/>
          <w:i w:val="0"/>
          <w:sz w:val="24"/>
          <w:szCs w:val="24"/>
        </w:rPr>
        <w:t>принять меры к реализации на территории Иркутской области федеральных проектов «Общесистемные меры развития дорожного хозяйства», «Безопасность дорожного движения», национального проекта «Безопасные качественные дороги»;</w:t>
      </w:r>
    </w:p>
    <w:p w:rsidR="006E577C" w:rsidRPr="00517E97" w:rsidRDefault="006E577C" w:rsidP="00DD20A2">
      <w:pPr>
        <w:pStyle w:val="a8"/>
        <w:numPr>
          <w:ilvl w:val="0"/>
          <w:numId w:val="13"/>
        </w:numPr>
        <w:tabs>
          <w:tab w:val="left" w:pos="1134"/>
        </w:tabs>
        <w:ind w:left="0" w:firstLine="709"/>
        <w:jc w:val="both"/>
        <w:rPr>
          <w:b w:val="0"/>
          <w:i w:val="0"/>
          <w:sz w:val="24"/>
          <w:szCs w:val="24"/>
        </w:rPr>
      </w:pPr>
      <w:r w:rsidRPr="00517E97">
        <w:rPr>
          <w:b w:val="0"/>
          <w:i w:val="0"/>
          <w:sz w:val="24"/>
          <w:szCs w:val="24"/>
        </w:rPr>
        <w:t>в целях профилактики и предупреждения правонарушений в сфере дорожного движения:</w:t>
      </w:r>
    </w:p>
    <w:p w:rsidR="006E577C" w:rsidRPr="00517E97" w:rsidRDefault="006E577C" w:rsidP="00DD20A2">
      <w:pPr>
        <w:pStyle w:val="a8"/>
        <w:tabs>
          <w:tab w:val="left" w:pos="1134"/>
        </w:tabs>
        <w:ind w:firstLine="709"/>
        <w:jc w:val="both"/>
        <w:rPr>
          <w:b w:val="0"/>
          <w:i w:val="0"/>
          <w:sz w:val="24"/>
          <w:szCs w:val="24"/>
        </w:rPr>
      </w:pPr>
      <w:r w:rsidRPr="00517E97">
        <w:rPr>
          <w:b w:val="0"/>
          <w:i w:val="0"/>
          <w:sz w:val="24"/>
          <w:szCs w:val="24"/>
        </w:rPr>
        <w:t>а) принять меры к увеличению с 18</w:t>
      </w:r>
      <w:r w:rsidR="00611A0D">
        <w:rPr>
          <w:b w:val="0"/>
          <w:i w:val="0"/>
          <w:sz w:val="24"/>
          <w:szCs w:val="24"/>
        </w:rPr>
        <w:t xml:space="preserve"> </w:t>
      </w:r>
      <w:r w:rsidRPr="00517E97">
        <w:rPr>
          <w:b w:val="0"/>
          <w:i w:val="0"/>
          <w:sz w:val="24"/>
          <w:szCs w:val="24"/>
        </w:rPr>
        <w:t>% до 100</w:t>
      </w:r>
      <w:r w:rsidR="00611A0D">
        <w:rPr>
          <w:b w:val="0"/>
          <w:i w:val="0"/>
          <w:sz w:val="24"/>
          <w:szCs w:val="24"/>
        </w:rPr>
        <w:t xml:space="preserve"> </w:t>
      </w:r>
      <w:r w:rsidRPr="00517E97">
        <w:rPr>
          <w:b w:val="0"/>
          <w:i w:val="0"/>
          <w:sz w:val="24"/>
          <w:szCs w:val="24"/>
        </w:rPr>
        <w:t xml:space="preserve">% стабильно функционирующих комплексов фото- </w:t>
      </w:r>
      <w:r w:rsidR="00DD20A2" w:rsidRPr="00517E97">
        <w:rPr>
          <w:b w:val="0"/>
          <w:i w:val="0"/>
          <w:sz w:val="24"/>
          <w:szCs w:val="24"/>
        </w:rPr>
        <w:t xml:space="preserve">и </w:t>
      </w:r>
      <w:r w:rsidRPr="00517E97">
        <w:rPr>
          <w:b w:val="0"/>
          <w:i w:val="0"/>
          <w:sz w:val="24"/>
          <w:szCs w:val="24"/>
        </w:rPr>
        <w:t>видео</w:t>
      </w:r>
      <w:r w:rsidR="00DD20A2" w:rsidRPr="00517E97">
        <w:rPr>
          <w:b w:val="0"/>
          <w:i w:val="0"/>
          <w:sz w:val="24"/>
          <w:szCs w:val="24"/>
        </w:rPr>
        <w:t xml:space="preserve">- </w:t>
      </w:r>
      <w:r w:rsidRPr="00517E97">
        <w:rPr>
          <w:b w:val="0"/>
          <w:i w:val="0"/>
          <w:sz w:val="24"/>
          <w:szCs w:val="24"/>
        </w:rPr>
        <w:t>фиксации;</w:t>
      </w:r>
    </w:p>
    <w:p w:rsidR="006E577C" w:rsidRPr="00517E97" w:rsidRDefault="006E577C" w:rsidP="00765279">
      <w:pPr>
        <w:pStyle w:val="a8"/>
        <w:ind w:firstLine="709"/>
        <w:jc w:val="both"/>
        <w:rPr>
          <w:b w:val="0"/>
          <w:i w:val="0"/>
          <w:sz w:val="24"/>
          <w:szCs w:val="24"/>
        </w:rPr>
      </w:pPr>
      <w:r w:rsidRPr="00517E97">
        <w:rPr>
          <w:b w:val="0"/>
          <w:i w:val="0"/>
          <w:sz w:val="24"/>
          <w:szCs w:val="24"/>
        </w:rPr>
        <w:t>б) активизировать работу по оснащению мест концентрации дорожно-транспортных происшествий новыми комплексами фото-</w:t>
      </w:r>
      <w:r w:rsidR="00DD20A2" w:rsidRPr="00517E97">
        <w:rPr>
          <w:b w:val="0"/>
          <w:i w:val="0"/>
          <w:sz w:val="24"/>
          <w:szCs w:val="24"/>
        </w:rPr>
        <w:t xml:space="preserve"> и</w:t>
      </w:r>
      <w:r w:rsidRPr="00517E97">
        <w:rPr>
          <w:b w:val="0"/>
          <w:i w:val="0"/>
          <w:sz w:val="24"/>
          <w:szCs w:val="24"/>
        </w:rPr>
        <w:t xml:space="preserve"> видеофиксации нарушений правил дорожного движения Российской Федерации;</w:t>
      </w:r>
    </w:p>
    <w:p w:rsidR="006E577C" w:rsidRPr="00517E97" w:rsidRDefault="006E577C" w:rsidP="00765279">
      <w:pPr>
        <w:pStyle w:val="a8"/>
        <w:ind w:firstLine="709"/>
        <w:jc w:val="both"/>
        <w:rPr>
          <w:b w:val="0"/>
          <w:i w:val="0"/>
          <w:sz w:val="24"/>
          <w:szCs w:val="24"/>
        </w:rPr>
      </w:pPr>
      <w:r w:rsidRPr="00517E97">
        <w:rPr>
          <w:b w:val="0"/>
          <w:i w:val="0"/>
          <w:sz w:val="24"/>
          <w:szCs w:val="24"/>
        </w:rPr>
        <w:t>в) рассмотреть возможность передислокации комплексов фото-</w:t>
      </w:r>
      <w:r w:rsidR="00DD20A2" w:rsidRPr="00517E97">
        <w:rPr>
          <w:b w:val="0"/>
          <w:i w:val="0"/>
          <w:sz w:val="24"/>
          <w:szCs w:val="24"/>
        </w:rPr>
        <w:t xml:space="preserve"> и</w:t>
      </w:r>
      <w:r w:rsidRPr="00517E97">
        <w:rPr>
          <w:b w:val="0"/>
          <w:i w:val="0"/>
          <w:sz w:val="24"/>
          <w:szCs w:val="24"/>
        </w:rPr>
        <w:t xml:space="preserve"> видеофиксации нарушений правил дорожного движения Российской Федерации, выполнивших свою функцию;</w:t>
      </w:r>
    </w:p>
    <w:p w:rsidR="006E577C" w:rsidRPr="00517E97" w:rsidRDefault="006E577C" w:rsidP="00765279">
      <w:pPr>
        <w:pStyle w:val="a8"/>
        <w:ind w:firstLine="709"/>
        <w:jc w:val="both"/>
        <w:rPr>
          <w:b w:val="0"/>
          <w:i w:val="0"/>
          <w:sz w:val="24"/>
          <w:szCs w:val="24"/>
        </w:rPr>
      </w:pPr>
      <w:r w:rsidRPr="00517E97">
        <w:rPr>
          <w:b w:val="0"/>
          <w:i w:val="0"/>
          <w:sz w:val="24"/>
          <w:szCs w:val="24"/>
        </w:rPr>
        <w:t>3) провести мероприятия по перепрофилированию отключенных в мае 2021 года комплексов фиксации средней скорости «Вокорд-Трафик А», а также комплексов «Арена» для использования их в качестве муляжей в местах, характеризующихся высокой аварийностью, в которых невозможно использование стационарных комплексов автоматической фиксации нарушений правил дорожного движения Российской Федерации;</w:t>
      </w:r>
    </w:p>
    <w:p w:rsidR="006E577C" w:rsidRPr="00517E97" w:rsidRDefault="006E577C" w:rsidP="00765279">
      <w:pPr>
        <w:pStyle w:val="a8"/>
        <w:ind w:firstLine="709"/>
        <w:jc w:val="both"/>
        <w:rPr>
          <w:b w:val="0"/>
          <w:i w:val="0"/>
          <w:sz w:val="24"/>
          <w:szCs w:val="24"/>
        </w:rPr>
      </w:pPr>
      <w:r w:rsidRPr="00517E97">
        <w:rPr>
          <w:b w:val="0"/>
          <w:i w:val="0"/>
          <w:sz w:val="24"/>
          <w:szCs w:val="24"/>
        </w:rPr>
        <w:t>4) совместно с органами местного самоуправления муниципальных образований Иркутской области рассмотреть возможность внедрения системы автоматической фиксации нарушений правил дорожного движения Российской Федерации в крупных городах Иркутской области;</w:t>
      </w:r>
    </w:p>
    <w:p w:rsidR="006E577C" w:rsidRPr="00517E97" w:rsidRDefault="006E577C" w:rsidP="00765279">
      <w:pPr>
        <w:pStyle w:val="a8"/>
        <w:ind w:firstLine="709"/>
        <w:jc w:val="both"/>
        <w:rPr>
          <w:b w:val="0"/>
          <w:i w:val="0"/>
          <w:sz w:val="24"/>
          <w:szCs w:val="24"/>
        </w:rPr>
      </w:pPr>
      <w:r w:rsidRPr="00517E97">
        <w:rPr>
          <w:b w:val="0"/>
          <w:i w:val="0"/>
          <w:sz w:val="24"/>
          <w:szCs w:val="24"/>
        </w:rPr>
        <w:t>5) произвести обновление программного обеспечения необходимого для подключения специального программного обеспечения «Паутина».</w:t>
      </w:r>
    </w:p>
    <w:p w:rsidR="006E577C" w:rsidRPr="00517E97" w:rsidRDefault="006E577C" w:rsidP="00765279">
      <w:pPr>
        <w:pStyle w:val="a8"/>
        <w:ind w:firstLine="709"/>
        <w:jc w:val="both"/>
        <w:rPr>
          <w:b w:val="0"/>
          <w:i w:val="0"/>
          <w:sz w:val="24"/>
          <w:szCs w:val="24"/>
        </w:rPr>
      </w:pPr>
      <w:r w:rsidRPr="00517E97">
        <w:rPr>
          <w:b w:val="0"/>
          <w:i w:val="0"/>
          <w:sz w:val="24"/>
          <w:szCs w:val="24"/>
        </w:rPr>
        <w:t>1 июня</w:t>
      </w:r>
      <w:r w:rsidR="008D2534">
        <w:rPr>
          <w:b w:val="0"/>
          <w:i w:val="0"/>
          <w:sz w:val="24"/>
          <w:szCs w:val="24"/>
        </w:rPr>
        <w:t xml:space="preserve"> состоялось</w:t>
      </w:r>
      <w:r w:rsidRPr="00517E97">
        <w:rPr>
          <w:b w:val="0"/>
          <w:i w:val="0"/>
          <w:sz w:val="24"/>
          <w:szCs w:val="24"/>
        </w:rPr>
        <w:t xml:space="preserve"> выездное совещание по вопросу строительства автомобильной дороги от микрорайона Первомайский до ЖК «Сокол»;</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В отчетном периоде члены комитета не принимали участие в работе органов, сформированных Губернатором Иркутской области, Правительством Иркутской области. </w:t>
      </w:r>
    </w:p>
    <w:p w:rsidR="00382527" w:rsidRPr="00517E97" w:rsidRDefault="006E577C" w:rsidP="00765279">
      <w:pPr>
        <w:pStyle w:val="a8"/>
        <w:ind w:firstLine="709"/>
        <w:jc w:val="both"/>
        <w:rPr>
          <w:b w:val="0"/>
          <w:i w:val="0"/>
          <w:sz w:val="24"/>
          <w:szCs w:val="24"/>
        </w:rPr>
      </w:pPr>
      <w:r w:rsidRPr="00517E97">
        <w:rPr>
          <w:b w:val="0"/>
          <w:i w:val="0"/>
          <w:sz w:val="24"/>
          <w:szCs w:val="24"/>
        </w:rPr>
        <w:t xml:space="preserve">Мониторинг правоприменения в отчетном периоде не проводился. </w:t>
      </w:r>
    </w:p>
    <w:p w:rsidR="006E577C" w:rsidRPr="00517E97" w:rsidRDefault="006E577C" w:rsidP="00765279">
      <w:pPr>
        <w:pStyle w:val="a8"/>
        <w:ind w:firstLine="709"/>
        <w:jc w:val="both"/>
        <w:rPr>
          <w:b w:val="0"/>
          <w:i w:val="0"/>
          <w:sz w:val="24"/>
          <w:szCs w:val="24"/>
        </w:rPr>
      </w:pPr>
      <w:r w:rsidRPr="00517E97">
        <w:rPr>
          <w:b w:val="0"/>
          <w:i w:val="0"/>
          <w:sz w:val="24"/>
          <w:szCs w:val="24"/>
        </w:rPr>
        <w:t>На контроле комитета по строительству и дорожному хозяйству, нет депутатских и парламентских запросов.</w:t>
      </w:r>
    </w:p>
    <w:p w:rsidR="006E577C" w:rsidRPr="00517E97" w:rsidRDefault="006E577C" w:rsidP="00765279">
      <w:pPr>
        <w:pStyle w:val="a8"/>
        <w:ind w:firstLine="709"/>
        <w:jc w:val="both"/>
        <w:rPr>
          <w:b w:val="0"/>
          <w:i w:val="0"/>
          <w:sz w:val="24"/>
          <w:szCs w:val="24"/>
        </w:rPr>
      </w:pPr>
      <w:r w:rsidRPr="00517E97">
        <w:rPr>
          <w:b w:val="0"/>
          <w:i w:val="0"/>
          <w:sz w:val="24"/>
          <w:szCs w:val="24"/>
        </w:rPr>
        <w:t xml:space="preserve">В работе комитета по строительству и дорожному хозяйству нет протокольных поручений. </w:t>
      </w:r>
    </w:p>
    <w:p w:rsidR="006E577C" w:rsidRPr="00517E97" w:rsidRDefault="00420902" w:rsidP="00765279">
      <w:pPr>
        <w:pStyle w:val="a8"/>
        <w:ind w:firstLine="709"/>
        <w:jc w:val="both"/>
        <w:rPr>
          <w:b w:val="0"/>
          <w:i w:val="0"/>
          <w:sz w:val="24"/>
          <w:szCs w:val="24"/>
        </w:rPr>
      </w:pPr>
      <w:r w:rsidRPr="00517E97">
        <w:rPr>
          <w:b w:val="0"/>
          <w:i w:val="0"/>
          <w:sz w:val="24"/>
          <w:szCs w:val="24"/>
        </w:rPr>
        <w:t xml:space="preserve">В отчетном периоде </w:t>
      </w:r>
      <w:r w:rsidR="006E577C" w:rsidRPr="00517E97">
        <w:rPr>
          <w:b w:val="0"/>
          <w:i w:val="0"/>
          <w:sz w:val="24"/>
          <w:szCs w:val="24"/>
        </w:rPr>
        <w:t>председател</w:t>
      </w:r>
      <w:r>
        <w:rPr>
          <w:b w:val="0"/>
          <w:i w:val="0"/>
          <w:sz w:val="24"/>
          <w:szCs w:val="24"/>
        </w:rPr>
        <w:t>ь</w:t>
      </w:r>
      <w:r w:rsidR="006E577C" w:rsidRPr="00517E97">
        <w:rPr>
          <w:b w:val="0"/>
          <w:i w:val="0"/>
          <w:sz w:val="24"/>
          <w:szCs w:val="24"/>
        </w:rPr>
        <w:t xml:space="preserve"> комитета, депутат</w:t>
      </w:r>
      <w:r>
        <w:rPr>
          <w:b w:val="0"/>
          <w:i w:val="0"/>
          <w:sz w:val="24"/>
          <w:szCs w:val="24"/>
        </w:rPr>
        <w:t>ы</w:t>
      </w:r>
      <w:r w:rsidR="006E577C" w:rsidRPr="00517E97">
        <w:rPr>
          <w:b w:val="0"/>
          <w:i w:val="0"/>
          <w:sz w:val="24"/>
          <w:szCs w:val="24"/>
        </w:rPr>
        <w:t xml:space="preserve"> – член</w:t>
      </w:r>
      <w:r>
        <w:rPr>
          <w:b w:val="0"/>
          <w:i w:val="0"/>
          <w:sz w:val="24"/>
          <w:szCs w:val="24"/>
        </w:rPr>
        <w:t>ы</w:t>
      </w:r>
      <w:r w:rsidR="006E577C" w:rsidRPr="00517E97">
        <w:rPr>
          <w:b w:val="0"/>
          <w:i w:val="0"/>
          <w:sz w:val="24"/>
          <w:szCs w:val="24"/>
        </w:rPr>
        <w:t xml:space="preserve"> комитета в мероприятиях, </w:t>
      </w:r>
      <w:r>
        <w:rPr>
          <w:b w:val="0"/>
          <w:i w:val="0"/>
          <w:sz w:val="24"/>
          <w:szCs w:val="24"/>
        </w:rPr>
        <w:t xml:space="preserve">проводимых </w:t>
      </w:r>
      <w:r w:rsidR="006E577C" w:rsidRPr="00517E97">
        <w:rPr>
          <w:b w:val="0"/>
          <w:i w:val="0"/>
          <w:sz w:val="24"/>
          <w:szCs w:val="24"/>
        </w:rPr>
        <w:t>Государственной Дум</w:t>
      </w:r>
      <w:r>
        <w:rPr>
          <w:b w:val="0"/>
          <w:i w:val="0"/>
          <w:sz w:val="24"/>
          <w:szCs w:val="24"/>
        </w:rPr>
        <w:t>ой</w:t>
      </w:r>
      <w:r w:rsidR="006E577C" w:rsidRPr="00517E97">
        <w:rPr>
          <w:b w:val="0"/>
          <w:i w:val="0"/>
          <w:sz w:val="24"/>
          <w:szCs w:val="24"/>
        </w:rPr>
        <w:t xml:space="preserve"> Федерального Собрания Российской Федерации, Совет</w:t>
      </w:r>
      <w:r>
        <w:rPr>
          <w:b w:val="0"/>
          <w:i w:val="0"/>
          <w:sz w:val="24"/>
          <w:szCs w:val="24"/>
        </w:rPr>
        <w:t>ом</w:t>
      </w:r>
      <w:r w:rsidR="006E577C" w:rsidRPr="00517E97">
        <w:rPr>
          <w:b w:val="0"/>
          <w:i w:val="0"/>
          <w:sz w:val="24"/>
          <w:szCs w:val="24"/>
        </w:rPr>
        <w:t xml:space="preserve"> Федерации Федерального Собрания Российской Федерации</w:t>
      </w:r>
      <w:r>
        <w:rPr>
          <w:b w:val="0"/>
          <w:i w:val="0"/>
          <w:sz w:val="24"/>
          <w:szCs w:val="24"/>
        </w:rPr>
        <w:t xml:space="preserve"> </w:t>
      </w:r>
      <w:r w:rsidR="006E577C" w:rsidRPr="00517E97">
        <w:rPr>
          <w:b w:val="0"/>
          <w:i w:val="0"/>
          <w:sz w:val="24"/>
          <w:szCs w:val="24"/>
        </w:rPr>
        <w:t>участи</w:t>
      </w:r>
      <w:r w:rsidR="00E167E7">
        <w:rPr>
          <w:b w:val="0"/>
          <w:i w:val="0"/>
          <w:sz w:val="24"/>
          <w:szCs w:val="24"/>
        </w:rPr>
        <w:t>я</w:t>
      </w:r>
      <w:r w:rsidR="006E577C" w:rsidRPr="00517E97">
        <w:rPr>
          <w:b w:val="0"/>
          <w:i w:val="0"/>
          <w:sz w:val="24"/>
          <w:szCs w:val="24"/>
        </w:rPr>
        <w:t xml:space="preserve"> не принимали.</w:t>
      </w:r>
    </w:p>
    <w:p w:rsidR="005E3C15" w:rsidRPr="00517E97" w:rsidRDefault="005E3C15" w:rsidP="00765279">
      <w:pPr>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48" w:name="_Toc109633498"/>
      <w:r w:rsidRPr="00517E97">
        <w:rPr>
          <w:rFonts w:ascii="Times New Roman" w:hAnsi="Times New Roman"/>
          <w:i w:val="0"/>
          <w:sz w:val="24"/>
          <w:szCs w:val="24"/>
        </w:rPr>
        <w:t>Комиссия по Регламенту, депутатской этике, информационной политике и связям с общественными объединениями</w:t>
      </w:r>
      <w:bookmarkEnd w:id="48"/>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Комиссия по Регламенту, депутатской этике, информационной политике и связям с общественными объединениями Законодательного Собрания (далее – комиссия по Регламенту) осуществляла свою деятельность в соответствии с положениями Закона Иркутской области от 8 июня 2009 года № 30-оз «О Законодательном Собрании Иркутской области» и постановлением Законодательного Собрания Иркутской области от 17.03.2010 </w:t>
      </w:r>
      <w:r w:rsidR="004F0951">
        <w:rPr>
          <w:rFonts w:ascii="Times New Roman" w:hAnsi="Times New Roman"/>
        </w:rPr>
        <w:br/>
      </w:r>
      <w:r w:rsidRPr="00517E97">
        <w:rPr>
          <w:rFonts w:ascii="Times New Roman" w:hAnsi="Times New Roman"/>
        </w:rPr>
        <w:t xml:space="preserve">№ 19/29-ЗС «О Регламенте Законодательного Собрания Иркутской области».                </w:t>
      </w:r>
    </w:p>
    <w:p w:rsidR="00382527" w:rsidRPr="00517E97" w:rsidRDefault="00382527" w:rsidP="00765279">
      <w:pPr>
        <w:ind w:firstLine="709"/>
        <w:jc w:val="both"/>
        <w:rPr>
          <w:rFonts w:ascii="Times New Roman" w:hAnsi="Times New Roman"/>
        </w:rPr>
      </w:pPr>
      <w:r w:rsidRPr="00517E97">
        <w:rPr>
          <w:rFonts w:ascii="Times New Roman" w:hAnsi="Times New Roman"/>
        </w:rPr>
        <w:t>В отчетном периоде комиссия</w:t>
      </w:r>
      <w:r w:rsidR="004F0951">
        <w:rPr>
          <w:rFonts w:ascii="Times New Roman" w:hAnsi="Times New Roman"/>
        </w:rPr>
        <w:t xml:space="preserve"> </w:t>
      </w:r>
      <w:r w:rsidR="004F0951" w:rsidRPr="00517E97">
        <w:rPr>
          <w:rFonts w:ascii="Times New Roman" w:hAnsi="Times New Roman"/>
        </w:rPr>
        <w:t>по Регламенту</w:t>
      </w:r>
      <w:r w:rsidRPr="00517E97">
        <w:rPr>
          <w:rFonts w:ascii="Times New Roman" w:hAnsi="Times New Roman"/>
        </w:rPr>
        <w:t xml:space="preserve"> осуществляла:</w:t>
      </w:r>
    </w:p>
    <w:p w:rsidR="00382527" w:rsidRPr="00517E97" w:rsidRDefault="00382527" w:rsidP="00765279">
      <w:pPr>
        <w:ind w:firstLine="709"/>
        <w:jc w:val="both"/>
        <w:rPr>
          <w:rFonts w:ascii="Times New Roman" w:eastAsia="Calibri" w:hAnsi="Times New Roman"/>
        </w:rPr>
      </w:pPr>
      <w:r w:rsidRPr="00517E97">
        <w:rPr>
          <w:rFonts w:ascii="Times New Roman" w:hAnsi="Times New Roman"/>
        </w:rPr>
        <w:t>1.</w:t>
      </w:r>
      <w:r w:rsidRPr="00517E97">
        <w:rPr>
          <w:rFonts w:ascii="Times New Roman" w:eastAsia="Calibri" w:hAnsi="Times New Roman"/>
        </w:rPr>
        <w:t xml:space="preserve"> Контроль за соблюдением положений Регламента </w:t>
      </w:r>
      <w:r w:rsidRPr="00517E97">
        <w:rPr>
          <w:rFonts w:ascii="Times New Roman" w:hAnsi="Times New Roman"/>
        </w:rPr>
        <w:t>Законодательного Собрания Иркутской области</w:t>
      </w:r>
      <w:r w:rsidRPr="00517E97">
        <w:rPr>
          <w:rFonts w:ascii="Times New Roman" w:eastAsia="Calibri" w:hAnsi="Times New Roman"/>
        </w:rPr>
        <w:t xml:space="preserve">, </w:t>
      </w:r>
      <w:hyperlink r:id="rId26" w:history="1">
        <w:r w:rsidRPr="00517E97">
          <w:rPr>
            <w:rFonts w:ascii="Times New Roman" w:eastAsia="Calibri" w:hAnsi="Times New Roman"/>
          </w:rPr>
          <w:t>Правил</w:t>
        </w:r>
      </w:hyperlink>
      <w:r w:rsidRPr="00517E97">
        <w:rPr>
          <w:rFonts w:ascii="Times New Roman" w:eastAsia="Calibri" w:hAnsi="Times New Roman"/>
        </w:rPr>
        <w:t xml:space="preserve"> депутатской этики и </w:t>
      </w:r>
      <w:hyperlink r:id="rId27" w:history="1">
        <w:r w:rsidRPr="00517E97">
          <w:rPr>
            <w:rFonts w:ascii="Times New Roman" w:eastAsia="Calibri" w:hAnsi="Times New Roman"/>
          </w:rPr>
          <w:t>Закона</w:t>
        </w:r>
      </w:hyperlink>
      <w:r w:rsidRPr="00517E97">
        <w:rPr>
          <w:rFonts w:ascii="Times New Roman" w:eastAsia="Calibri" w:hAnsi="Times New Roman"/>
        </w:rPr>
        <w:t xml:space="preserve"> Иркутской области от 8 июня 2009 года № 31</w:t>
      </w:r>
      <w:r w:rsidRPr="00517E97">
        <w:rPr>
          <w:rFonts w:ascii="Times New Roman" w:hAnsi="Times New Roman"/>
        </w:rPr>
        <w:t>-</w:t>
      </w:r>
      <w:r w:rsidRPr="00517E97">
        <w:rPr>
          <w:rFonts w:ascii="Times New Roman" w:eastAsia="Calibri" w:hAnsi="Times New Roman"/>
        </w:rPr>
        <w:t>оз «О статусе депутата Законодательного Собрания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2. Рассмотрение вопросов, связанных с:</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областной государственной поддержкой социально ориентированных некоммерческих организаций;</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деятельностью депутатских объединений;</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взаимодействием с аппаратом Законодательного Собрания по вопросам осуществления контроля за освещением деятельности Законодательного Собрания, постоянных комитетов, постоянных комиссий и депутатов Законодательного Собрания;</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взаимодействием со средствами массовой информации, общественными объединениями;</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награждением Почетной грамотой Законодательного Собрания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консультированием постоянных комитетов, постоянных комиссий и депутатов Законодательного Собрания по вопросам соблюдения Регламента </w:t>
      </w:r>
      <w:r w:rsidRPr="00517E97">
        <w:rPr>
          <w:rFonts w:ascii="Times New Roman" w:hAnsi="Times New Roman"/>
        </w:rPr>
        <w:t>Законодательного Собрания Иркутской области</w:t>
      </w:r>
      <w:r w:rsidRPr="00517E97">
        <w:rPr>
          <w:rFonts w:ascii="Times New Roman" w:eastAsia="Calibri" w:hAnsi="Times New Roman"/>
        </w:rPr>
        <w:t>;</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3. </w:t>
      </w:r>
      <w:r w:rsidRPr="00517E97">
        <w:rPr>
          <w:rFonts w:ascii="Times New Roman" w:eastAsia="Calibri" w:hAnsi="Times New Roman"/>
          <w:bCs/>
        </w:rPr>
        <w:t>Сбор сведений о доходах депут</w:t>
      </w:r>
      <w:r w:rsidR="00DD20A2" w:rsidRPr="00517E97">
        <w:rPr>
          <w:rFonts w:ascii="Times New Roman" w:eastAsia="Calibri" w:hAnsi="Times New Roman"/>
          <w:bCs/>
        </w:rPr>
        <w:t>атов Законодательного Собрания,</w:t>
      </w:r>
      <w:r w:rsidRPr="00517E97">
        <w:rPr>
          <w:rFonts w:ascii="Times New Roman" w:eastAsia="Calibri" w:hAnsi="Times New Roman"/>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w:t>
      </w:r>
      <w:r w:rsidR="009B641E">
        <w:rPr>
          <w:rFonts w:ascii="Times New Roman" w:eastAsia="Calibri" w:hAnsi="Times New Roman"/>
        </w:rPr>
        <w:t>супруги (</w:t>
      </w:r>
      <w:r w:rsidRPr="00517E97">
        <w:rPr>
          <w:rFonts w:ascii="Times New Roman" w:eastAsia="Calibri" w:hAnsi="Times New Roman"/>
        </w:rPr>
        <w:t>супруг</w:t>
      </w:r>
      <w:r w:rsidR="009B641E">
        <w:rPr>
          <w:rFonts w:ascii="Times New Roman" w:eastAsia="Calibri" w:hAnsi="Times New Roman"/>
        </w:rPr>
        <w:t>а)</w:t>
      </w:r>
      <w:r w:rsidRPr="00517E97">
        <w:rPr>
          <w:rFonts w:ascii="Times New Roman" w:eastAsia="Calibri" w:hAnsi="Times New Roman"/>
        </w:rPr>
        <w:t xml:space="preserve"> и несовершеннолетних детей депутатов, </w:t>
      </w:r>
      <w:r w:rsidRPr="00517E97">
        <w:rPr>
          <w:rFonts w:ascii="Times New Roman" w:eastAsia="Calibri" w:hAnsi="Times New Roman"/>
          <w:bCs/>
        </w:rPr>
        <w:t>сведений о расходах депутатов За</w:t>
      </w:r>
      <w:r w:rsidR="00DD20A2" w:rsidRPr="00517E97">
        <w:rPr>
          <w:rFonts w:ascii="Times New Roman" w:eastAsia="Calibri" w:hAnsi="Times New Roman"/>
          <w:bCs/>
        </w:rPr>
        <w:t>конодательного Собрания</w:t>
      </w:r>
      <w:r w:rsidRPr="00517E97">
        <w:rPr>
          <w:rFonts w:ascii="Times New Roman" w:eastAsia="Calibri" w:hAnsi="Times New Roman"/>
        </w:rPr>
        <w:t xml:space="preserve">, а также сведений о  расходах </w:t>
      </w:r>
      <w:r w:rsidR="009B641E">
        <w:rPr>
          <w:rFonts w:ascii="Times New Roman" w:eastAsia="Calibri" w:hAnsi="Times New Roman"/>
        </w:rPr>
        <w:t>супруги (</w:t>
      </w:r>
      <w:r w:rsidRPr="00517E97">
        <w:rPr>
          <w:rFonts w:ascii="Times New Roman" w:eastAsia="Calibri" w:hAnsi="Times New Roman"/>
        </w:rPr>
        <w:t>супруг</w:t>
      </w:r>
      <w:r w:rsidR="009B641E">
        <w:rPr>
          <w:rFonts w:ascii="Times New Roman" w:eastAsia="Calibri" w:hAnsi="Times New Roman"/>
        </w:rPr>
        <w:t>а)</w:t>
      </w:r>
      <w:r w:rsidRPr="00517E97">
        <w:rPr>
          <w:rFonts w:ascii="Times New Roman" w:eastAsia="Calibri" w:hAnsi="Times New Roman"/>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4. Проверку соблюдения депутатами Законодательного Собрания ограничений и запретов, установленных Федеральным </w:t>
      </w:r>
      <w:hyperlink r:id="rId28" w:history="1">
        <w:r w:rsidRPr="00517E97">
          <w:rPr>
            <w:rFonts w:ascii="Times New Roman" w:eastAsia="Calibri" w:hAnsi="Times New Roman"/>
          </w:rPr>
          <w:t>законом</w:t>
        </w:r>
      </w:hyperlink>
      <w:r w:rsidRPr="00517E97">
        <w:rPr>
          <w:rFonts w:ascii="Times New Roman" w:eastAsia="Calibri" w:hAnsi="Times New Roman"/>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29" w:history="1">
        <w:r w:rsidRPr="00517E97">
          <w:rPr>
            <w:rFonts w:ascii="Times New Roman" w:eastAsia="Calibri" w:hAnsi="Times New Roman"/>
          </w:rPr>
          <w:t>Уставом</w:t>
        </w:r>
      </w:hyperlink>
      <w:r w:rsidRPr="00517E97">
        <w:rPr>
          <w:rFonts w:ascii="Times New Roman" w:eastAsia="Calibri" w:hAnsi="Times New Roman"/>
        </w:rPr>
        <w:t xml:space="preserve"> Иркутской области и законами Иркутской области. </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В результате все действующие 44 депутата Законодательного Собрания представили в комиссию по Регламенту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2021 года по 31 декабря 2021 года в установленный законодательством Российской Федерации срок. </w:t>
      </w:r>
    </w:p>
    <w:p w:rsidR="00382527" w:rsidRPr="00517E97" w:rsidRDefault="00382527" w:rsidP="00765279">
      <w:pPr>
        <w:ind w:firstLine="709"/>
        <w:jc w:val="both"/>
        <w:rPr>
          <w:rFonts w:ascii="Times New Roman" w:hAnsi="Times New Roman"/>
          <w:spacing w:val="1"/>
        </w:rPr>
      </w:pPr>
      <w:r w:rsidRPr="00517E97">
        <w:rPr>
          <w:rFonts w:ascii="Times New Roman" w:hAnsi="Times New Roman"/>
          <w:spacing w:val="-5"/>
        </w:rPr>
        <w:lastRenderedPageBreak/>
        <w:t xml:space="preserve">В соответствии с </w:t>
      </w:r>
      <w:r w:rsidRPr="00517E97">
        <w:rPr>
          <w:rFonts w:ascii="Times New Roman" w:hAnsi="Times New Roman"/>
          <w:spacing w:val="-4"/>
        </w:rPr>
        <w:t>Законом Иркутской  области от 6 апреля 2012 года № 32-ОЗ «</w:t>
      </w:r>
      <w:r w:rsidRPr="00517E97">
        <w:rPr>
          <w:rFonts w:ascii="Times New Roman" w:hAnsi="Times New Roman"/>
        </w:rPr>
        <w:t>О проверке достоверности и полноты сведений, представленных депутатами Законодательного Собрания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установленных ограничений и запретов</w:t>
      </w:r>
      <w:r w:rsidRPr="00517E97">
        <w:rPr>
          <w:rFonts w:ascii="Times New Roman" w:hAnsi="Times New Roman"/>
          <w:spacing w:val="4"/>
        </w:rPr>
        <w:t>»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w:t>
      </w:r>
    </w:p>
    <w:p w:rsidR="00382527" w:rsidRPr="00517E97" w:rsidRDefault="00382527" w:rsidP="00765279">
      <w:pPr>
        <w:ind w:firstLine="709"/>
        <w:jc w:val="both"/>
        <w:rPr>
          <w:rFonts w:ascii="Times New Roman" w:hAnsi="Times New Roman"/>
        </w:rPr>
      </w:pPr>
      <w:r w:rsidRPr="00517E97">
        <w:rPr>
          <w:rFonts w:ascii="Times New Roman" w:hAnsi="Times New Roman"/>
          <w:spacing w:val="1"/>
        </w:rPr>
        <w:t xml:space="preserve">На заседании комиссии по Регламенту </w:t>
      </w:r>
      <w:r w:rsidR="00DD20A2" w:rsidRPr="00517E97">
        <w:rPr>
          <w:rFonts w:ascii="Times New Roman" w:hAnsi="Times New Roman"/>
          <w:spacing w:val="1"/>
        </w:rPr>
        <w:t>раз</w:t>
      </w:r>
      <w:r w:rsidRPr="00517E97">
        <w:rPr>
          <w:rFonts w:ascii="Times New Roman" w:hAnsi="Times New Roman"/>
          <w:spacing w:val="1"/>
        </w:rPr>
        <w:t xml:space="preserve">работан текст формы «Сведения о доходах, расходах, об имуществе и обязательствах имущественного характера депутатов Законодательного Собрания Иркутской области и членов их семей за 2020 год» </w:t>
      </w:r>
      <w:r w:rsidRPr="00517E97">
        <w:rPr>
          <w:rFonts w:ascii="Times New Roman" w:hAnsi="Times New Roman"/>
        </w:rPr>
        <w:t xml:space="preserve">для размещения </w:t>
      </w:r>
      <w:r w:rsidRPr="00517E97">
        <w:rPr>
          <w:rFonts w:ascii="Times New Roman" w:hAnsi="Times New Roman"/>
          <w:spacing w:val="-4"/>
        </w:rPr>
        <w:t>на официальном сайте Законодательного Собрания, утвержденный распоряжением председателя Законодательного Собрания.</w:t>
      </w:r>
    </w:p>
    <w:p w:rsidR="00382527" w:rsidRPr="00517E97" w:rsidRDefault="00382527" w:rsidP="00765279">
      <w:pPr>
        <w:ind w:firstLine="709"/>
        <w:jc w:val="both"/>
        <w:rPr>
          <w:rFonts w:ascii="Times New Roman" w:eastAsia="Calibri" w:hAnsi="Times New Roman"/>
        </w:rPr>
      </w:pPr>
      <w:r w:rsidRPr="00517E97">
        <w:rPr>
          <w:rFonts w:ascii="Times New Roman" w:hAnsi="Times New Roman"/>
        </w:rPr>
        <w:t>В соответствии с нормами Федерального закона от 6 октября 1999 года № 184-ФЗ «О</w:t>
      </w:r>
      <w:r w:rsidRPr="00517E97">
        <w:rPr>
          <w:rFonts w:ascii="Times New Roman" w:hAnsi="Times New Roman"/>
          <w:bCs/>
        </w:rP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517E97">
        <w:rPr>
          <w:rFonts w:ascii="Times New Roman" w:hAnsi="Times New Roman"/>
        </w:rPr>
        <w:t xml:space="preserve">Закона Иркутской области от 8 июня 2009 года № 31-оз «О статусе депутата </w:t>
      </w:r>
      <w:r w:rsidRPr="00517E97">
        <w:rPr>
          <w:rFonts w:ascii="Times New Roman" w:hAnsi="Times New Roman"/>
          <w:bCs/>
        </w:rPr>
        <w:t xml:space="preserve">Законодательного Собрания </w:t>
      </w:r>
      <w:r w:rsidRPr="00517E97">
        <w:rPr>
          <w:rFonts w:ascii="Times New Roman" w:hAnsi="Times New Roman"/>
        </w:rPr>
        <w:t xml:space="preserve">Иркутской области», Регламента Законодательного Собрания Иркутской области </w:t>
      </w:r>
      <w:r w:rsidRPr="00517E97">
        <w:rPr>
          <w:rFonts w:ascii="Times New Roman" w:eastAsia="Calibri" w:hAnsi="Times New Roman"/>
          <w:bCs/>
        </w:rPr>
        <w:t>комиссией по Регламенту сведения о доходах</w:t>
      </w:r>
      <w:r w:rsidRPr="00517E97">
        <w:rPr>
          <w:rFonts w:ascii="Times New Roman" w:eastAsia="Calibri" w:hAnsi="Times New Roman"/>
        </w:rPr>
        <w:t xml:space="preserve">, об имуществе и обязательствах имущественного характера  </w:t>
      </w:r>
      <w:r w:rsidRPr="00517E97">
        <w:rPr>
          <w:rFonts w:ascii="Times New Roman" w:eastAsia="Calibri" w:hAnsi="Times New Roman"/>
          <w:bCs/>
        </w:rPr>
        <w:t>депут</w:t>
      </w:r>
      <w:r w:rsidR="00DD20A2" w:rsidRPr="00517E97">
        <w:rPr>
          <w:rFonts w:ascii="Times New Roman" w:eastAsia="Calibri" w:hAnsi="Times New Roman"/>
          <w:bCs/>
        </w:rPr>
        <w:t>атов Законодательного Собрания</w:t>
      </w:r>
      <w:r w:rsidRPr="00517E97">
        <w:rPr>
          <w:rFonts w:ascii="Times New Roman" w:eastAsia="Calibri" w:hAnsi="Times New Roman"/>
        </w:rPr>
        <w:t xml:space="preserve">, а также сведения о доходах, об имуществе и обязательствах имущественного характера </w:t>
      </w:r>
      <w:r w:rsidR="009B641E" w:rsidRPr="00517E97">
        <w:rPr>
          <w:rFonts w:ascii="Times New Roman" w:eastAsia="Calibri" w:hAnsi="Times New Roman"/>
        </w:rPr>
        <w:t>супруги (супруга)</w:t>
      </w:r>
      <w:r w:rsidRPr="00517E97">
        <w:rPr>
          <w:rFonts w:ascii="Times New Roman" w:eastAsia="Calibri" w:hAnsi="Times New Roman"/>
        </w:rPr>
        <w:t xml:space="preserve"> и несовершеннолетних детей депутатов переданы в отдел информационных технологий и связи аппарата Законодательного Собрания и размещены в электронном структурированном виде на официальном сайте Законодательного Собрания в специальной тематической рубрике.</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За отчетный период состоялось 9 заседаний комиссии по Регламенту, на которых рассмотрено 30 вопросов, 18 из которых вынесены на рассмотрение сессии Законодательного Собрания. В состав вопросов, вынесенных на сессии, были включены следующие: </w:t>
      </w:r>
    </w:p>
    <w:p w:rsidR="00382527" w:rsidRPr="00517E97" w:rsidRDefault="00382527" w:rsidP="00765279">
      <w:pPr>
        <w:ind w:firstLine="709"/>
        <w:jc w:val="both"/>
        <w:rPr>
          <w:rFonts w:ascii="Times New Roman" w:hAnsi="Times New Roman"/>
          <w:iCs/>
          <w:shd w:val="clear" w:color="auto" w:fill="FFFFFF"/>
        </w:rPr>
      </w:pPr>
      <w:r w:rsidRPr="00517E97">
        <w:rPr>
          <w:rFonts w:ascii="Times New Roman" w:hAnsi="Times New Roman"/>
          <w:iCs/>
          <w:shd w:val="clear" w:color="auto" w:fill="FFFFFF"/>
        </w:rPr>
        <w:t xml:space="preserve">- </w:t>
      </w:r>
      <w:r w:rsidR="00DD20A2" w:rsidRPr="00517E97">
        <w:rPr>
          <w:rFonts w:ascii="Times New Roman" w:hAnsi="Times New Roman"/>
          <w:iCs/>
          <w:shd w:val="clear" w:color="auto" w:fill="FFFFFF"/>
        </w:rPr>
        <w:t>о</w:t>
      </w:r>
      <w:r w:rsidRPr="00517E97">
        <w:rPr>
          <w:rFonts w:ascii="Times New Roman" w:hAnsi="Times New Roman"/>
          <w:iCs/>
          <w:shd w:val="clear" w:color="auto" w:fill="FFFFFF"/>
        </w:rPr>
        <w:t xml:space="preserve">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2021 год;</w:t>
      </w:r>
    </w:p>
    <w:p w:rsidR="00382527" w:rsidRPr="00517E97" w:rsidRDefault="00382527" w:rsidP="00765279">
      <w:pPr>
        <w:ind w:firstLine="709"/>
        <w:jc w:val="both"/>
        <w:rPr>
          <w:rFonts w:ascii="Times New Roman" w:hAnsi="Times New Roman"/>
          <w:iCs/>
          <w:shd w:val="clear" w:color="auto" w:fill="FFFFFF"/>
        </w:rPr>
      </w:pPr>
      <w:r w:rsidRPr="00517E97">
        <w:rPr>
          <w:rFonts w:ascii="Times New Roman" w:hAnsi="Times New Roman"/>
          <w:iCs/>
          <w:shd w:val="clear" w:color="auto" w:fill="FFFFFF"/>
        </w:rPr>
        <w:t xml:space="preserve">- </w:t>
      </w:r>
      <w:r w:rsidR="00DD20A2" w:rsidRPr="00517E97">
        <w:rPr>
          <w:rFonts w:ascii="Times New Roman" w:hAnsi="Times New Roman"/>
          <w:iCs/>
          <w:shd w:val="clear" w:color="auto" w:fill="FFFFFF"/>
        </w:rPr>
        <w:t>о</w:t>
      </w:r>
      <w:r w:rsidRPr="00517E97">
        <w:rPr>
          <w:rFonts w:ascii="Times New Roman" w:hAnsi="Times New Roman"/>
          <w:iCs/>
          <w:shd w:val="clear" w:color="auto" w:fill="FFFFFF"/>
        </w:rPr>
        <w:t xml:space="preserve"> результатах рассмотрения отчета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2021 год;</w:t>
      </w:r>
    </w:p>
    <w:p w:rsidR="00382527" w:rsidRPr="00517E97" w:rsidRDefault="00382527" w:rsidP="00765279">
      <w:pPr>
        <w:ind w:firstLine="709"/>
        <w:jc w:val="both"/>
        <w:rPr>
          <w:rFonts w:ascii="Times New Roman" w:hAnsi="Times New Roman"/>
          <w:iCs/>
          <w:shd w:val="clear" w:color="auto" w:fill="FFFFFF"/>
        </w:rPr>
      </w:pPr>
      <w:r w:rsidRPr="00517E97">
        <w:rPr>
          <w:rFonts w:ascii="Times New Roman" w:hAnsi="Times New Roman"/>
          <w:iCs/>
          <w:shd w:val="clear" w:color="auto" w:fill="FFFFFF"/>
        </w:rPr>
        <w:t xml:space="preserve">- </w:t>
      </w:r>
      <w:r w:rsidR="00DD20A2" w:rsidRPr="00517E97">
        <w:rPr>
          <w:rFonts w:ascii="Times New Roman" w:hAnsi="Times New Roman"/>
          <w:iCs/>
          <w:shd w:val="clear" w:color="auto" w:fill="FFFFFF"/>
        </w:rPr>
        <w:t>об</w:t>
      </w:r>
      <w:r w:rsidRPr="00517E97">
        <w:rPr>
          <w:rFonts w:ascii="Times New Roman" w:hAnsi="Times New Roman"/>
          <w:iCs/>
          <w:shd w:val="clear" w:color="auto" w:fill="FFFFFF"/>
        </w:rPr>
        <w:t xml:space="preserve"> утверждении кандидатуры от Законодательного Собрания в состав редакционного совета общественно-политической газеты «Областная» и о внесении изменений в пункт 1 постановления Законодательного Собрания от 05.12.2018 № 7/4-ЗС «Об утверждении кандидатур от Законодательного Собрания Иркутской области в состав редакционного совета общественно-политической газеты «Областная»;</w:t>
      </w:r>
    </w:p>
    <w:p w:rsidR="00382527" w:rsidRPr="00517E97" w:rsidRDefault="00382527" w:rsidP="00765279">
      <w:pPr>
        <w:ind w:firstLine="709"/>
        <w:jc w:val="both"/>
        <w:rPr>
          <w:rFonts w:ascii="Times New Roman" w:hAnsi="Times New Roman"/>
          <w:iCs/>
          <w:shd w:val="clear" w:color="auto" w:fill="FFFFFF"/>
        </w:rPr>
      </w:pPr>
      <w:r w:rsidRPr="00517E97">
        <w:rPr>
          <w:rFonts w:ascii="Times New Roman" w:hAnsi="Times New Roman"/>
          <w:iCs/>
          <w:shd w:val="clear" w:color="auto" w:fill="FFFFFF"/>
        </w:rPr>
        <w:t xml:space="preserve">- </w:t>
      </w:r>
      <w:r w:rsidR="00DD20A2" w:rsidRPr="00517E97">
        <w:rPr>
          <w:rFonts w:ascii="Times New Roman" w:hAnsi="Times New Roman"/>
          <w:iCs/>
          <w:shd w:val="clear" w:color="auto" w:fill="FFFFFF"/>
        </w:rPr>
        <w:t>о</w:t>
      </w:r>
      <w:r w:rsidRPr="00517E97">
        <w:rPr>
          <w:rFonts w:ascii="Times New Roman" w:hAnsi="Times New Roman"/>
          <w:iCs/>
          <w:shd w:val="clear" w:color="auto" w:fill="FFFFFF"/>
        </w:rPr>
        <w:t>б утверждении Устава общественно-политической газеты «Областная»</w:t>
      </w:r>
      <w:r w:rsidR="00DD20A2" w:rsidRPr="00517E97">
        <w:rPr>
          <w:rFonts w:ascii="Times New Roman" w:hAnsi="Times New Roman"/>
          <w:iCs/>
          <w:shd w:val="clear" w:color="auto" w:fill="FFFFFF"/>
        </w:rPr>
        <w:t>;</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о</w:t>
      </w:r>
      <w:r w:rsidRPr="00517E97">
        <w:rPr>
          <w:rFonts w:ascii="Times New Roman" w:eastAsia="Calibri" w:hAnsi="Times New Roman"/>
        </w:rPr>
        <w:t>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2021 год;</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о</w:t>
      </w:r>
      <w:r w:rsidRPr="00517E97">
        <w:rPr>
          <w:rFonts w:ascii="Times New Roman" w:eastAsia="Calibri" w:hAnsi="Times New Roman"/>
        </w:rPr>
        <w:t xml:space="preserve"> составе редакционного совета общественно-политической газеты «Областная»;</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о</w:t>
      </w:r>
      <w:r w:rsidRPr="00517E97">
        <w:rPr>
          <w:rFonts w:ascii="Times New Roman" w:eastAsia="Calibri" w:hAnsi="Times New Roman"/>
        </w:rPr>
        <w:t>б утверждении кандидатур от Законодательного Собрания в состав редакционного совета сетевого издания «Официальный интернет-портал правовой информации Иркутской области» (</w:t>
      </w:r>
      <w:hyperlink r:id="rId30" w:history="1">
        <w:r w:rsidRPr="00517E97">
          <w:rPr>
            <w:rStyle w:val="a4"/>
            <w:rFonts w:ascii="Times New Roman" w:eastAsia="Calibri" w:hAnsi="Times New Roman"/>
            <w:color w:val="auto"/>
            <w:u w:val="none"/>
          </w:rPr>
          <w:t>www.ogirk.ru)</w:t>
        </w:r>
      </w:hyperlink>
      <w:r w:rsidRPr="00517E97">
        <w:rPr>
          <w:rFonts w:ascii="Times New Roman" w:eastAsia="Calibri" w:hAnsi="Times New Roman"/>
        </w:rPr>
        <w:t>;</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о</w:t>
      </w:r>
      <w:r w:rsidRPr="00517E97">
        <w:rPr>
          <w:rFonts w:ascii="Times New Roman" w:eastAsia="Calibri" w:hAnsi="Times New Roman"/>
        </w:rPr>
        <w:t>б информации о состоянии, проблемах и перспективах социально ориентированной деятельности некоммерческих организаций в Иркутской области за 2021 год;</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lastRenderedPageBreak/>
        <w:t xml:space="preserve">- </w:t>
      </w:r>
      <w:r w:rsidR="00DD20A2" w:rsidRPr="00517E97">
        <w:rPr>
          <w:rFonts w:ascii="Times New Roman" w:eastAsia="Calibri" w:hAnsi="Times New Roman"/>
        </w:rPr>
        <w:t>и</w:t>
      </w:r>
      <w:r w:rsidRPr="00517E97">
        <w:rPr>
          <w:rFonts w:ascii="Times New Roman" w:eastAsia="Calibri" w:hAnsi="Times New Roman"/>
        </w:rPr>
        <w:t>нформация о работе депутатов Законодательного Собрания за период с 01.01.2021 по 31.12.2021;</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 </w:t>
      </w:r>
      <w:r w:rsidR="00DD20A2" w:rsidRPr="00517E97">
        <w:rPr>
          <w:rFonts w:ascii="Times New Roman" w:eastAsia="Calibri" w:hAnsi="Times New Roman"/>
        </w:rPr>
        <w:t>о</w:t>
      </w:r>
      <w:r w:rsidRPr="00517E97">
        <w:rPr>
          <w:rFonts w:ascii="Times New Roman" w:eastAsia="Calibri" w:hAnsi="Times New Roman"/>
        </w:rPr>
        <w:t xml:space="preserve"> применении к депутату Законодательного Собрания Сумарокову П.И. меры ответственности</w:t>
      </w:r>
      <w:r w:rsidR="00DD20A2" w:rsidRPr="00517E97">
        <w:rPr>
          <w:rFonts w:ascii="Times New Roman" w:eastAsia="Calibri" w:hAnsi="Times New Roman"/>
        </w:rPr>
        <w:t>.</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В соответствии с постановлением Законодательного Собрания от 22.09.2010 </w:t>
      </w:r>
      <w:r w:rsidR="009B641E">
        <w:rPr>
          <w:rFonts w:ascii="Times New Roman" w:hAnsi="Times New Roman"/>
        </w:rPr>
        <w:br/>
      </w:r>
      <w:r w:rsidRPr="00517E97">
        <w:rPr>
          <w:rFonts w:ascii="Times New Roman" w:hAnsi="Times New Roman"/>
        </w:rPr>
        <w:t xml:space="preserve">№ 24/5-ЗС на заседании комиссии по Регламенту 21 июня 2022 года приняты решения о внесении на рассмотрение Законодательного Собрания вопросов о награждении Почетным знаком Юрия Абрамовича Ножикова «ПРИЗНАНИЕ» </w:t>
      </w:r>
      <w:r w:rsidRPr="00517E97">
        <w:rPr>
          <w:rFonts w:ascii="Times New Roman" w:eastAsia="Calibri" w:hAnsi="Times New Roman"/>
        </w:rPr>
        <w:t xml:space="preserve">Круглова Виктора Кузьмича </w:t>
      </w:r>
      <w:r w:rsidRPr="00517E97">
        <w:rPr>
          <w:rFonts w:ascii="Times New Roman" w:hAnsi="Times New Roman"/>
        </w:rPr>
        <w:t>–</w:t>
      </w:r>
      <w:r w:rsidRPr="00517E97">
        <w:rPr>
          <w:rFonts w:ascii="Times New Roman" w:eastAsia="Calibri" w:hAnsi="Times New Roman"/>
        </w:rPr>
        <w:t xml:space="preserve"> </w:t>
      </w:r>
      <w:r w:rsidRPr="00517E97">
        <w:rPr>
          <w:rFonts w:ascii="Times New Roman" w:hAnsi="Times New Roman"/>
        </w:rPr>
        <w:t xml:space="preserve">председателя Совета директоров акционерного общества «Саянскхимпласт» </w:t>
      </w:r>
      <w:r w:rsidRPr="00517E97">
        <w:rPr>
          <w:rFonts w:ascii="Times New Roman" w:eastAsia="Calibri" w:hAnsi="Times New Roman"/>
        </w:rPr>
        <w:t xml:space="preserve">и Смирнова Владимира </w:t>
      </w:r>
      <w:r w:rsidRPr="00517E97">
        <w:rPr>
          <w:rFonts w:ascii="Times New Roman" w:hAnsi="Times New Roman"/>
        </w:rPr>
        <w:t>Ивановича – генерального директора акционерного общества «Гелиос»</w:t>
      </w:r>
      <w:r w:rsidRPr="00517E97">
        <w:rPr>
          <w:rFonts w:ascii="Times New Roman" w:hAnsi="Times New Roman"/>
          <w:shd w:val="clear" w:color="auto" w:fill="FFFFFF"/>
        </w:rPr>
        <w:t>.</w:t>
      </w:r>
    </w:p>
    <w:p w:rsidR="00382527" w:rsidRPr="00517E97" w:rsidRDefault="00382527" w:rsidP="00765279">
      <w:pPr>
        <w:ind w:firstLine="709"/>
        <w:jc w:val="both"/>
        <w:rPr>
          <w:rFonts w:ascii="Times New Roman" w:hAnsi="Times New Roman"/>
        </w:rPr>
      </w:pPr>
      <w:r w:rsidRPr="00517E97">
        <w:rPr>
          <w:rFonts w:ascii="Times New Roman" w:eastAsia="Calibri" w:hAnsi="Times New Roman"/>
        </w:rPr>
        <w:t xml:space="preserve"> Также на сессии Законодательного Собрания вынесено 6 </w:t>
      </w:r>
      <w:r w:rsidRPr="00517E97">
        <w:rPr>
          <w:rFonts w:ascii="Times New Roman" w:hAnsi="Times New Roman"/>
        </w:rPr>
        <w:t>вопросов о награждении Почетной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2010 года</w:t>
      </w:r>
      <w:r w:rsidR="009B641E">
        <w:rPr>
          <w:rFonts w:ascii="Times New Roman" w:hAnsi="Times New Roman"/>
        </w:rPr>
        <w:t xml:space="preserve"> </w:t>
      </w:r>
      <w:r w:rsidRPr="00517E97">
        <w:rPr>
          <w:rFonts w:ascii="Times New Roman" w:hAnsi="Times New Roman"/>
        </w:rPr>
        <w:t xml:space="preserve">№ 141-ОЗ «О наградах Иркутской области и почетных званиях Иркутской области»,  в рамках  которых по 107  ходатайствам  приняты постановления Законодательного Собрания.  Материалы в установленном порядке размещены в средствах массовой информации, награждаемым выплачено единовременное денежное поощрение. </w:t>
      </w:r>
    </w:p>
    <w:p w:rsidR="00382527" w:rsidRPr="00517E97" w:rsidRDefault="00382527" w:rsidP="00765279">
      <w:pPr>
        <w:ind w:firstLine="709"/>
        <w:jc w:val="both"/>
        <w:rPr>
          <w:rFonts w:ascii="Times New Roman" w:hAnsi="Times New Roman"/>
        </w:rPr>
      </w:pPr>
      <w:r w:rsidRPr="00517E97">
        <w:rPr>
          <w:rFonts w:ascii="Times New Roman" w:hAnsi="Times New Roman"/>
        </w:rPr>
        <w:t>В отчетном периоде состоялись 2 заседания рабочей группы по обсуждению закона «О патриотическом воспитании»;</w:t>
      </w:r>
    </w:p>
    <w:p w:rsidR="00382527" w:rsidRPr="00517E97" w:rsidRDefault="00382527" w:rsidP="00765279">
      <w:pPr>
        <w:ind w:firstLine="709"/>
        <w:jc w:val="both"/>
        <w:rPr>
          <w:rFonts w:ascii="Times New Roman" w:hAnsi="Times New Roman"/>
        </w:rPr>
      </w:pPr>
      <w:r w:rsidRPr="00517E97">
        <w:rPr>
          <w:rFonts w:ascii="Times New Roman" w:hAnsi="Times New Roman"/>
        </w:rPr>
        <w:t>01.03.2022 в рамках работы комиссии</w:t>
      </w:r>
      <w:r w:rsidR="009B641E">
        <w:rPr>
          <w:rFonts w:ascii="Times New Roman" w:hAnsi="Times New Roman"/>
        </w:rPr>
        <w:t xml:space="preserve"> по Регламенту</w:t>
      </w:r>
      <w:r w:rsidRPr="00517E97">
        <w:rPr>
          <w:rFonts w:ascii="Times New Roman" w:hAnsi="Times New Roman"/>
        </w:rPr>
        <w:t xml:space="preserve"> проведен круглый стол со спортивными федерациями Иркутской области на тему «Вопросы развития физической культуры и массового спорта в Иркутской области: проблемы и перспективы»;</w:t>
      </w:r>
    </w:p>
    <w:p w:rsidR="00382527" w:rsidRPr="00517E97" w:rsidRDefault="00382527" w:rsidP="00765279">
      <w:pPr>
        <w:ind w:firstLine="709"/>
        <w:jc w:val="both"/>
        <w:rPr>
          <w:rFonts w:ascii="Times New Roman" w:hAnsi="Times New Roman"/>
        </w:rPr>
      </w:pPr>
      <w:r w:rsidRPr="00517E97">
        <w:rPr>
          <w:rFonts w:ascii="Times New Roman" w:hAnsi="Times New Roman"/>
        </w:rPr>
        <w:t>14.04.2022 члены комиссии</w:t>
      </w:r>
      <w:r w:rsidR="009B641E" w:rsidRPr="009B641E">
        <w:rPr>
          <w:rFonts w:ascii="Times New Roman" w:hAnsi="Times New Roman"/>
        </w:rPr>
        <w:t xml:space="preserve"> </w:t>
      </w:r>
      <w:r w:rsidR="009B641E">
        <w:rPr>
          <w:rFonts w:ascii="Times New Roman" w:hAnsi="Times New Roman"/>
        </w:rPr>
        <w:t>по Регламенту</w:t>
      </w:r>
      <w:r w:rsidRPr="00517E97">
        <w:rPr>
          <w:rFonts w:ascii="Times New Roman" w:hAnsi="Times New Roman"/>
        </w:rPr>
        <w:t xml:space="preserve"> принимали участие в качестве экспертов в конкурсе рисунков среди молодежи, молодежных организаций и объединений «Вместе мы сильнее», организованном Иркутской региональной общественной организацией по защите прав детей, оказавших</w:t>
      </w:r>
      <w:r w:rsidR="009B641E">
        <w:rPr>
          <w:rFonts w:ascii="Times New Roman" w:hAnsi="Times New Roman"/>
        </w:rPr>
        <w:t>ся в трудной жизненной ситуации,</w:t>
      </w:r>
      <w:r w:rsidRPr="00517E97">
        <w:rPr>
          <w:rFonts w:ascii="Times New Roman" w:hAnsi="Times New Roman"/>
        </w:rPr>
        <w:t xml:space="preserve"> в поддержку военных, задействованных в спецоперации на Украине; </w:t>
      </w:r>
    </w:p>
    <w:p w:rsidR="00382527" w:rsidRPr="00517E97" w:rsidRDefault="00382527" w:rsidP="00765279">
      <w:pPr>
        <w:ind w:firstLine="709"/>
        <w:jc w:val="both"/>
        <w:rPr>
          <w:rFonts w:ascii="Times New Roman" w:hAnsi="Times New Roman"/>
        </w:rPr>
      </w:pPr>
      <w:r w:rsidRPr="00517E97">
        <w:rPr>
          <w:rFonts w:ascii="Times New Roman" w:hAnsi="Times New Roman"/>
        </w:rPr>
        <w:t>В апреле</w:t>
      </w:r>
      <w:r w:rsidR="00DD20A2" w:rsidRPr="00517E97">
        <w:rPr>
          <w:rFonts w:ascii="Times New Roman" w:hAnsi="Times New Roman"/>
        </w:rPr>
        <w:t xml:space="preserve"> </w:t>
      </w:r>
      <w:r w:rsidR="009B641E">
        <w:rPr>
          <w:rFonts w:ascii="Times New Roman" w:hAnsi="Times New Roman"/>
        </w:rPr>
        <w:t>–</w:t>
      </w:r>
      <w:r w:rsidR="00DD20A2" w:rsidRPr="00517E97">
        <w:rPr>
          <w:rFonts w:ascii="Times New Roman" w:hAnsi="Times New Roman"/>
        </w:rPr>
        <w:t xml:space="preserve"> </w:t>
      </w:r>
      <w:r w:rsidRPr="00517E97">
        <w:rPr>
          <w:rFonts w:ascii="Times New Roman" w:hAnsi="Times New Roman"/>
        </w:rPr>
        <w:t>мае 2022 года на площадке комиссии</w:t>
      </w:r>
      <w:r w:rsidR="009B641E">
        <w:rPr>
          <w:rFonts w:ascii="Times New Roman" w:hAnsi="Times New Roman"/>
        </w:rPr>
        <w:t xml:space="preserve"> по Регламенту</w:t>
      </w:r>
      <w:r w:rsidRPr="00517E97">
        <w:rPr>
          <w:rFonts w:ascii="Times New Roman" w:hAnsi="Times New Roman"/>
        </w:rPr>
        <w:t xml:space="preserve"> по инициативе общественных организаций уже во второй раз создан организационный комитет по подготовке и проведению конкурса «Связь времен и поколений», посвященный 77 годовщине Победы в Великой Отечественной войне. Конкурс призван содействовать формированию гражданского сознания молод</w:t>
      </w:r>
      <w:r w:rsidR="0018174B">
        <w:rPr>
          <w:rFonts w:ascii="Times New Roman" w:hAnsi="Times New Roman"/>
        </w:rPr>
        <w:t>е</w:t>
      </w:r>
      <w:r w:rsidRPr="00517E97">
        <w:rPr>
          <w:rFonts w:ascii="Times New Roman" w:hAnsi="Times New Roman"/>
        </w:rPr>
        <w:t>жи через осмысление знаний о событиях Великой Отечественной войны, в том числе через историю своей семьи и е</w:t>
      </w:r>
      <w:r w:rsidR="0018174B">
        <w:rPr>
          <w:rFonts w:ascii="Times New Roman" w:hAnsi="Times New Roman"/>
        </w:rPr>
        <w:t>е</w:t>
      </w:r>
      <w:r w:rsidRPr="00517E97">
        <w:rPr>
          <w:rFonts w:ascii="Times New Roman" w:hAnsi="Times New Roman"/>
        </w:rPr>
        <w:t xml:space="preserve"> вклада в Победу. 1 июня состоялось торжественное награждение победителей и призеров конкурса.</w:t>
      </w:r>
    </w:p>
    <w:p w:rsidR="00382527" w:rsidRPr="00517E97" w:rsidRDefault="00382527" w:rsidP="00765279">
      <w:pPr>
        <w:ind w:firstLine="709"/>
        <w:jc w:val="both"/>
        <w:rPr>
          <w:rFonts w:ascii="Times New Roman" w:eastAsia="SimSun" w:hAnsi="Times New Roman"/>
          <w:highlight w:val="yellow"/>
        </w:rPr>
      </w:pPr>
      <w:r w:rsidRPr="00517E97">
        <w:rPr>
          <w:rFonts w:ascii="Times New Roman" w:eastAsia="Calibri" w:hAnsi="Times New Roman"/>
        </w:rPr>
        <w:t>В отчетном периоде председатель комиссии по Регламенту принимал участие в работе:</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К</w:t>
      </w:r>
      <w:r w:rsidRPr="00517E97">
        <w:rPr>
          <w:rFonts w:ascii="Times New Roman" w:eastAsia="Calibri" w:hAnsi="Times New Roman"/>
        </w:rPr>
        <w:t>оординационного межконфессионального совета при Законодательном Собрании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оперативного штаба по предупреждению завоза и распространения новой корон</w:t>
      </w:r>
      <w:r w:rsidR="0018174B">
        <w:rPr>
          <w:rFonts w:ascii="Times New Roman" w:eastAsia="Calibri" w:hAnsi="Times New Roman"/>
        </w:rPr>
        <w:t>а</w:t>
      </w:r>
      <w:r w:rsidRPr="00517E97">
        <w:rPr>
          <w:rFonts w:ascii="Times New Roman" w:eastAsia="Calibri" w:hAnsi="Times New Roman"/>
        </w:rPr>
        <w:t>вирусной инфекции (</w:t>
      </w:r>
      <w:r w:rsidRPr="00517E97">
        <w:rPr>
          <w:rFonts w:ascii="Times New Roman" w:eastAsia="Calibri" w:hAnsi="Times New Roman"/>
          <w:lang w:val="en-US"/>
        </w:rPr>
        <w:t>COVID</w:t>
      </w:r>
      <w:r w:rsidRPr="00517E97">
        <w:rPr>
          <w:rFonts w:ascii="Times New Roman" w:eastAsia="Calibri" w:hAnsi="Times New Roman"/>
        </w:rPr>
        <w:t xml:space="preserve">-19) на территории Иркутской области; </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 xml:space="preserve">- </w:t>
      </w:r>
      <w:r w:rsidR="00DD20A2" w:rsidRPr="00517E97">
        <w:rPr>
          <w:rFonts w:ascii="Times New Roman" w:eastAsia="Calibri" w:hAnsi="Times New Roman"/>
        </w:rPr>
        <w:t>М</w:t>
      </w:r>
      <w:r w:rsidRPr="00517E97">
        <w:rPr>
          <w:rFonts w:ascii="Times New Roman" w:eastAsia="Calibri" w:hAnsi="Times New Roman"/>
        </w:rPr>
        <w:t>олодежного парламента при Законодательном Собрании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hAnsi="Times New Roman"/>
        </w:rPr>
        <w:t xml:space="preserve">- </w:t>
      </w:r>
      <w:r w:rsidR="00B6200C">
        <w:rPr>
          <w:rFonts w:ascii="Times New Roman" w:hAnsi="Times New Roman"/>
        </w:rPr>
        <w:t>С</w:t>
      </w:r>
      <w:r w:rsidRPr="00517E97">
        <w:rPr>
          <w:rFonts w:ascii="Times New Roman" w:hAnsi="Times New Roman"/>
        </w:rPr>
        <w:t>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B6200C">
        <w:rPr>
          <w:rFonts w:ascii="Times New Roman" w:eastAsia="Calibri" w:hAnsi="Times New Roman"/>
        </w:rPr>
        <w:t>,</w:t>
      </w:r>
      <w:r w:rsidRPr="00517E97">
        <w:rPr>
          <w:rFonts w:ascii="Times New Roman" w:eastAsia="Calibri" w:hAnsi="Times New Roman"/>
        </w:rPr>
        <w:t xml:space="preserve"> а также в работе конкурсной комиссии по оценке конкурса на лучшую организацию работы представительного органа муниципального образования Иркутской области;</w:t>
      </w:r>
    </w:p>
    <w:p w:rsidR="00382527" w:rsidRPr="00517E97" w:rsidRDefault="00382527" w:rsidP="00765279">
      <w:pPr>
        <w:ind w:firstLine="709"/>
        <w:jc w:val="both"/>
        <w:rPr>
          <w:rFonts w:ascii="Times New Roman" w:hAnsi="Times New Roman"/>
        </w:rPr>
      </w:pPr>
      <w:r w:rsidRPr="00517E97">
        <w:rPr>
          <w:rFonts w:ascii="Times New Roman" w:eastAsia="Calibri" w:hAnsi="Times New Roman"/>
        </w:rPr>
        <w:t xml:space="preserve">- </w:t>
      </w:r>
      <w:r w:rsidRPr="00517E97">
        <w:rPr>
          <w:rFonts w:ascii="Times New Roman" w:hAnsi="Times New Roman"/>
        </w:rPr>
        <w:t>экспертного совета ежегодного областного конкурса на лучшие журналистские материалы по освещению деятельности Законодательного Собрания Иркутской области в средствах массовой информации;</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 </w:t>
      </w:r>
      <w:r w:rsidR="00B6200C">
        <w:rPr>
          <w:rFonts w:ascii="Times New Roman" w:hAnsi="Times New Roman"/>
        </w:rPr>
        <w:t>К</w:t>
      </w:r>
      <w:r w:rsidRPr="00517E97">
        <w:rPr>
          <w:rFonts w:ascii="Times New Roman" w:hAnsi="Times New Roman"/>
        </w:rPr>
        <w:t>оординационного совета по вопросам патриотического воспитания при Законодательном Собрании Иркутской области;</w:t>
      </w:r>
    </w:p>
    <w:p w:rsidR="00382527" w:rsidRPr="00517E97" w:rsidRDefault="00382527" w:rsidP="00765279">
      <w:pPr>
        <w:ind w:firstLine="709"/>
        <w:jc w:val="both"/>
        <w:rPr>
          <w:rFonts w:ascii="Times New Roman" w:hAnsi="Times New Roman"/>
        </w:rPr>
      </w:pPr>
      <w:r w:rsidRPr="00517E97">
        <w:rPr>
          <w:rFonts w:ascii="Times New Roman" w:hAnsi="Times New Roman"/>
        </w:rPr>
        <w:lastRenderedPageBreak/>
        <w:t>- комиссии ежегодного областного конкурса на лучшее мероприятие по патриотическому воспитанию обучающихся образовательных организаций, посвященного памяти дважды героя Советского Союза А.П. Белобородова;</w:t>
      </w:r>
    </w:p>
    <w:p w:rsidR="00382527" w:rsidRPr="00517E97" w:rsidRDefault="00382527" w:rsidP="00765279">
      <w:pPr>
        <w:ind w:firstLine="709"/>
        <w:jc w:val="both"/>
        <w:rPr>
          <w:rFonts w:ascii="Times New Roman" w:hAnsi="Times New Roman"/>
        </w:rPr>
      </w:pPr>
      <w:r w:rsidRPr="00517E97">
        <w:rPr>
          <w:rFonts w:ascii="Times New Roman" w:hAnsi="Times New Roman"/>
        </w:rPr>
        <w:t>- конкурсной комиссии по организации и проведению ежегодного областного конкурса на лучшую организацию работы представительного органа муниципального образования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hAnsi="Times New Roman"/>
        </w:rPr>
        <w:t>- общественного совета по наградам при Губернаторе Иркутской области.</w:t>
      </w:r>
    </w:p>
    <w:p w:rsidR="00382527" w:rsidRPr="00517E97" w:rsidRDefault="00382527" w:rsidP="00765279">
      <w:pPr>
        <w:ind w:firstLine="709"/>
        <w:jc w:val="both"/>
        <w:rPr>
          <w:rFonts w:ascii="Times New Roman" w:eastAsia="Calibri" w:hAnsi="Times New Roman"/>
        </w:rPr>
      </w:pPr>
      <w:r w:rsidRPr="00517E97">
        <w:rPr>
          <w:rFonts w:ascii="Times New Roman" w:eastAsia="Calibri" w:hAnsi="Times New Roman"/>
        </w:rPr>
        <w:t>В 1</w:t>
      </w:r>
      <w:r w:rsidR="00DD20A2" w:rsidRPr="00517E97">
        <w:rPr>
          <w:rFonts w:ascii="Times New Roman" w:eastAsia="Calibri" w:hAnsi="Times New Roman"/>
        </w:rPr>
        <w:t>-м</w:t>
      </w:r>
      <w:r w:rsidRPr="00517E97">
        <w:rPr>
          <w:rFonts w:ascii="Times New Roman" w:eastAsia="Calibri" w:hAnsi="Times New Roman"/>
        </w:rPr>
        <w:t xml:space="preserve"> полугодии 2022 года председателем комиссии по Регламенту проведено 9 выездных мероприятий: </w:t>
      </w:r>
    </w:p>
    <w:p w:rsidR="00382527" w:rsidRPr="00517E97" w:rsidRDefault="00382527" w:rsidP="00765279">
      <w:pPr>
        <w:ind w:firstLine="709"/>
        <w:jc w:val="both"/>
        <w:rPr>
          <w:rFonts w:ascii="Times New Roman" w:hAnsi="Times New Roman"/>
        </w:rPr>
      </w:pPr>
      <w:r w:rsidRPr="00517E97">
        <w:rPr>
          <w:rFonts w:ascii="Times New Roman" w:hAnsi="Times New Roman"/>
        </w:rPr>
        <w:t>2</w:t>
      </w:r>
      <w:r w:rsidR="001B73C3">
        <w:rPr>
          <w:rFonts w:ascii="Times New Roman" w:hAnsi="Times New Roman"/>
        </w:rPr>
        <w:t xml:space="preserve"> </w:t>
      </w:r>
      <w:r w:rsidR="00B6200C">
        <w:rPr>
          <w:rFonts w:ascii="Times New Roman" w:hAnsi="Times New Roman"/>
        </w:rPr>
        <w:t>–</w:t>
      </w:r>
      <w:r w:rsidR="001B73C3">
        <w:rPr>
          <w:rFonts w:ascii="Times New Roman" w:hAnsi="Times New Roman"/>
        </w:rPr>
        <w:t xml:space="preserve"> </w:t>
      </w:r>
      <w:r w:rsidRPr="00517E97">
        <w:rPr>
          <w:rFonts w:ascii="Times New Roman" w:hAnsi="Times New Roman"/>
        </w:rPr>
        <w:t>3 февраля 2022 г.</w:t>
      </w:r>
      <w:r w:rsidR="00B6200C">
        <w:rPr>
          <w:rFonts w:ascii="Times New Roman" w:hAnsi="Times New Roman"/>
        </w:rPr>
        <w:t xml:space="preserve"> –</w:t>
      </w:r>
      <w:r w:rsidRPr="00517E97">
        <w:rPr>
          <w:rFonts w:ascii="Times New Roman" w:hAnsi="Times New Roman"/>
        </w:rPr>
        <w:t xml:space="preserve"> в г. Саянск, п. Тыреть, </w:t>
      </w:r>
      <w:r w:rsidR="00DD20A2" w:rsidRPr="00517E97">
        <w:rPr>
          <w:rFonts w:ascii="Times New Roman" w:hAnsi="Times New Roman"/>
        </w:rPr>
        <w:t>п.</w:t>
      </w:r>
      <w:r w:rsidR="00B6200C">
        <w:rPr>
          <w:rFonts w:ascii="Times New Roman" w:hAnsi="Times New Roman"/>
        </w:rPr>
        <w:t xml:space="preserve"> </w:t>
      </w:r>
      <w:r w:rsidRPr="00517E97">
        <w:rPr>
          <w:rFonts w:ascii="Times New Roman" w:hAnsi="Times New Roman"/>
        </w:rPr>
        <w:t xml:space="preserve">Холомогой, д. Романова и </w:t>
      </w:r>
      <w:r w:rsidR="00DD20A2" w:rsidRPr="00517E97">
        <w:rPr>
          <w:rFonts w:ascii="Times New Roman" w:hAnsi="Times New Roman"/>
        </w:rPr>
        <w:t xml:space="preserve">д. </w:t>
      </w:r>
      <w:r w:rsidRPr="00517E97">
        <w:rPr>
          <w:rFonts w:ascii="Times New Roman" w:hAnsi="Times New Roman"/>
        </w:rPr>
        <w:t xml:space="preserve">Романенкина Заларинского района с целью участия в мероприятиях, посвященных </w:t>
      </w:r>
      <w:r w:rsidR="00B6200C">
        <w:rPr>
          <w:rFonts w:ascii="Times New Roman" w:hAnsi="Times New Roman"/>
        </w:rPr>
        <w:t>поздравле</w:t>
      </w:r>
      <w:r w:rsidRPr="00517E97">
        <w:rPr>
          <w:rFonts w:ascii="Times New Roman" w:hAnsi="Times New Roman"/>
        </w:rPr>
        <w:t>нию районных СМИ с юбилейными датами, и в мероприятиях, посвященных открытию после капитального ремонта и строительства социальных объектов – учреждений культуры и образования;</w:t>
      </w:r>
    </w:p>
    <w:p w:rsidR="00382527" w:rsidRPr="00517E97" w:rsidRDefault="00382527" w:rsidP="00765279">
      <w:pPr>
        <w:ind w:firstLine="709"/>
        <w:jc w:val="both"/>
        <w:rPr>
          <w:rFonts w:ascii="Times New Roman" w:hAnsi="Times New Roman"/>
        </w:rPr>
      </w:pPr>
      <w:r w:rsidRPr="00517E97">
        <w:rPr>
          <w:rFonts w:ascii="Times New Roman" w:hAnsi="Times New Roman"/>
        </w:rPr>
        <w:t>7 февраля 2022 г.</w:t>
      </w:r>
      <w:r w:rsidR="00B6200C">
        <w:rPr>
          <w:rFonts w:ascii="Times New Roman" w:hAnsi="Times New Roman"/>
        </w:rPr>
        <w:t xml:space="preserve"> –</w:t>
      </w:r>
      <w:r w:rsidRPr="00517E97">
        <w:rPr>
          <w:rFonts w:ascii="Times New Roman" w:hAnsi="Times New Roman"/>
        </w:rPr>
        <w:t xml:space="preserve"> в г. Зим</w:t>
      </w:r>
      <w:r w:rsidR="00F1416B">
        <w:rPr>
          <w:rFonts w:ascii="Times New Roman" w:hAnsi="Times New Roman"/>
        </w:rPr>
        <w:t>а</w:t>
      </w:r>
      <w:r w:rsidRPr="00517E97">
        <w:rPr>
          <w:rFonts w:ascii="Times New Roman" w:hAnsi="Times New Roman"/>
        </w:rPr>
        <w:t xml:space="preserve">, п. Харайгун, </w:t>
      </w:r>
      <w:r w:rsidR="00DD20A2" w:rsidRPr="00517E97">
        <w:rPr>
          <w:rFonts w:ascii="Times New Roman" w:hAnsi="Times New Roman"/>
        </w:rPr>
        <w:t>п.</w:t>
      </w:r>
      <w:r w:rsidR="00F1416B">
        <w:rPr>
          <w:rFonts w:ascii="Times New Roman" w:hAnsi="Times New Roman"/>
        </w:rPr>
        <w:t xml:space="preserve"> </w:t>
      </w:r>
      <w:r w:rsidRPr="00517E97">
        <w:rPr>
          <w:rFonts w:ascii="Times New Roman" w:hAnsi="Times New Roman"/>
        </w:rPr>
        <w:t>Услон Зиминского района с целью проведения рабочих встреч с депутатами представительных органов муниципальных образований, мониторинга состояния объектов социальной сферы города и района, мониторинга ситуации, связанной с распространением пятой волны коронавирусной инфекции;</w:t>
      </w:r>
    </w:p>
    <w:p w:rsidR="00382527" w:rsidRPr="00517E97" w:rsidRDefault="00382527" w:rsidP="00765279">
      <w:pPr>
        <w:ind w:firstLine="709"/>
        <w:jc w:val="both"/>
        <w:rPr>
          <w:rFonts w:ascii="Times New Roman" w:hAnsi="Times New Roman"/>
        </w:rPr>
      </w:pPr>
      <w:r w:rsidRPr="00517E97">
        <w:rPr>
          <w:rFonts w:ascii="Times New Roman" w:hAnsi="Times New Roman"/>
        </w:rPr>
        <w:t>10 марта 2022 г.</w:t>
      </w:r>
      <w:r w:rsidR="00F1416B">
        <w:rPr>
          <w:rFonts w:ascii="Times New Roman" w:hAnsi="Times New Roman"/>
        </w:rPr>
        <w:t xml:space="preserve"> –</w:t>
      </w:r>
      <w:r w:rsidRPr="00517E97">
        <w:rPr>
          <w:rFonts w:ascii="Times New Roman" w:hAnsi="Times New Roman"/>
        </w:rPr>
        <w:t xml:space="preserve"> в п. Тыреть,</w:t>
      </w:r>
      <w:r w:rsidR="00DD20A2" w:rsidRPr="00517E97">
        <w:rPr>
          <w:rFonts w:ascii="Times New Roman" w:hAnsi="Times New Roman"/>
        </w:rPr>
        <w:t xml:space="preserve"> п.</w:t>
      </w:r>
      <w:r w:rsidRPr="00517E97">
        <w:rPr>
          <w:rFonts w:ascii="Times New Roman" w:hAnsi="Times New Roman"/>
        </w:rPr>
        <w:t xml:space="preserve"> Бажир, </w:t>
      </w:r>
      <w:r w:rsidR="00DD20A2" w:rsidRPr="00517E97">
        <w:rPr>
          <w:rFonts w:ascii="Times New Roman" w:hAnsi="Times New Roman"/>
        </w:rPr>
        <w:t xml:space="preserve">п. </w:t>
      </w:r>
      <w:r w:rsidRPr="00517E97">
        <w:rPr>
          <w:rFonts w:ascii="Times New Roman" w:hAnsi="Times New Roman"/>
        </w:rPr>
        <w:t>Владимир Заларинского района с целью участия в публичных отчётах глав муниципальных образований, встречах с населением и с целью мониторинга объектов социальной сферы, находящихся в режиме капитального строительства и ремонта;</w:t>
      </w:r>
    </w:p>
    <w:p w:rsidR="00382527" w:rsidRPr="00517E97" w:rsidRDefault="00382527" w:rsidP="00765279">
      <w:pPr>
        <w:ind w:firstLine="709"/>
        <w:jc w:val="both"/>
        <w:rPr>
          <w:rFonts w:ascii="Times New Roman" w:hAnsi="Times New Roman"/>
        </w:rPr>
      </w:pPr>
      <w:r w:rsidRPr="00517E97">
        <w:rPr>
          <w:rFonts w:ascii="Times New Roman" w:hAnsi="Times New Roman"/>
        </w:rPr>
        <w:t>14 марта 2022 г.</w:t>
      </w:r>
      <w:r w:rsidR="009127B8">
        <w:rPr>
          <w:rFonts w:ascii="Times New Roman" w:hAnsi="Times New Roman"/>
        </w:rPr>
        <w:t xml:space="preserve"> –</w:t>
      </w:r>
      <w:r w:rsidRPr="00517E97">
        <w:rPr>
          <w:rFonts w:ascii="Times New Roman" w:hAnsi="Times New Roman"/>
        </w:rPr>
        <w:t xml:space="preserve"> в п. Баргадай, </w:t>
      </w:r>
      <w:r w:rsidR="00DD20A2" w:rsidRPr="00517E97">
        <w:rPr>
          <w:rFonts w:ascii="Times New Roman" w:hAnsi="Times New Roman"/>
        </w:rPr>
        <w:t xml:space="preserve">п. </w:t>
      </w:r>
      <w:r w:rsidRPr="00517E97">
        <w:rPr>
          <w:rFonts w:ascii="Times New Roman" w:hAnsi="Times New Roman"/>
        </w:rPr>
        <w:t xml:space="preserve">Кимильтей, </w:t>
      </w:r>
      <w:r w:rsidR="00DD20A2" w:rsidRPr="00517E97">
        <w:rPr>
          <w:rFonts w:ascii="Times New Roman" w:hAnsi="Times New Roman"/>
        </w:rPr>
        <w:t xml:space="preserve">п. </w:t>
      </w:r>
      <w:r w:rsidRPr="00517E97">
        <w:rPr>
          <w:rFonts w:ascii="Times New Roman" w:hAnsi="Times New Roman"/>
        </w:rPr>
        <w:t>Перевоз Зиминского района, г</w:t>
      </w:r>
      <w:r w:rsidR="00DD20A2" w:rsidRPr="00517E97">
        <w:rPr>
          <w:rFonts w:ascii="Times New Roman" w:hAnsi="Times New Roman"/>
        </w:rPr>
        <w:t>.</w:t>
      </w:r>
      <w:r w:rsidRPr="00517E97">
        <w:rPr>
          <w:rFonts w:ascii="Times New Roman" w:hAnsi="Times New Roman"/>
        </w:rPr>
        <w:t xml:space="preserve"> Зим</w:t>
      </w:r>
      <w:r w:rsidR="009127B8">
        <w:rPr>
          <w:rFonts w:ascii="Times New Roman" w:hAnsi="Times New Roman"/>
        </w:rPr>
        <w:t>а</w:t>
      </w:r>
      <w:r w:rsidRPr="00517E97">
        <w:rPr>
          <w:rFonts w:ascii="Times New Roman" w:hAnsi="Times New Roman"/>
        </w:rPr>
        <w:t xml:space="preserve"> с целью участия во встречах с населением и с целью мониторинга объектов социальной сферы, находящихся в режиме капитального строительства и ремонта</w:t>
      </w:r>
      <w:r w:rsidR="00F47FB9">
        <w:rPr>
          <w:rFonts w:ascii="Times New Roman" w:hAnsi="Times New Roman"/>
        </w:rPr>
        <w:t>,</w:t>
      </w:r>
      <w:r w:rsidR="00DD20A2" w:rsidRPr="00517E97">
        <w:rPr>
          <w:rFonts w:ascii="Times New Roman" w:hAnsi="Times New Roman"/>
        </w:rPr>
        <w:t xml:space="preserve"> </w:t>
      </w:r>
      <w:r w:rsidRPr="00517E97">
        <w:rPr>
          <w:rFonts w:ascii="Times New Roman" w:hAnsi="Times New Roman"/>
        </w:rPr>
        <w:t>4 апреля 2022 г. в г. Зим</w:t>
      </w:r>
      <w:r w:rsidR="00F47FB9">
        <w:rPr>
          <w:rFonts w:ascii="Times New Roman" w:hAnsi="Times New Roman"/>
        </w:rPr>
        <w:t>а</w:t>
      </w:r>
      <w:r w:rsidRPr="00517E97">
        <w:rPr>
          <w:rFonts w:ascii="Times New Roman" w:hAnsi="Times New Roman"/>
        </w:rPr>
        <w:t xml:space="preserve">, </w:t>
      </w:r>
      <w:r w:rsidR="00DD20A2" w:rsidRPr="00517E97">
        <w:rPr>
          <w:rFonts w:ascii="Times New Roman" w:hAnsi="Times New Roman"/>
        </w:rPr>
        <w:t xml:space="preserve">г. </w:t>
      </w:r>
      <w:r w:rsidRPr="00517E97">
        <w:rPr>
          <w:rFonts w:ascii="Times New Roman" w:hAnsi="Times New Roman"/>
        </w:rPr>
        <w:t xml:space="preserve">Саянск с целью мониторинга объектов капитального ремонта и строительства, участия в рабочих встречах с мэрами и депутатами территорий, приема граждан по личным вопросам; </w:t>
      </w:r>
    </w:p>
    <w:p w:rsidR="00382527" w:rsidRPr="00517E97" w:rsidRDefault="00382527" w:rsidP="00765279">
      <w:pPr>
        <w:ind w:firstLine="709"/>
        <w:jc w:val="both"/>
        <w:rPr>
          <w:rFonts w:ascii="Times New Roman" w:hAnsi="Times New Roman"/>
        </w:rPr>
      </w:pPr>
      <w:r w:rsidRPr="00517E97">
        <w:rPr>
          <w:rFonts w:ascii="Times New Roman" w:hAnsi="Times New Roman"/>
        </w:rPr>
        <w:t>9</w:t>
      </w:r>
      <w:r w:rsidR="00DD20A2" w:rsidRPr="00517E97">
        <w:rPr>
          <w:rFonts w:ascii="Times New Roman" w:hAnsi="Times New Roman"/>
        </w:rPr>
        <w:t xml:space="preserve"> </w:t>
      </w:r>
      <w:r w:rsidRPr="00517E97">
        <w:rPr>
          <w:rFonts w:ascii="Times New Roman" w:hAnsi="Times New Roman"/>
        </w:rPr>
        <w:t>-</w:t>
      </w:r>
      <w:r w:rsidR="00DD20A2" w:rsidRPr="00517E97">
        <w:rPr>
          <w:rFonts w:ascii="Times New Roman" w:hAnsi="Times New Roman"/>
        </w:rPr>
        <w:t xml:space="preserve"> 1</w:t>
      </w:r>
      <w:r w:rsidRPr="00517E97">
        <w:rPr>
          <w:rFonts w:ascii="Times New Roman" w:hAnsi="Times New Roman"/>
        </w:rPr>
        <w:t>0 апреля 2022 г.</w:t>
      </w:r>
      <w:r w:rsidR="00F47FB9">
        <w:rPr>
          <w:rFonts w:ascii="Times New Roman" w:hAnsi="Times New Roman"/>
        </w:rPr>
        <w:t xml:space="preserve"> –</w:t>
      </w:r>
      <w:r w:rsidRPr="00517E97">
        <w:rPr>
          <w:rFonts w:ascii="Times New Roman" w:hAnsi="Times New Roman"/>
        </w:rPr>
        <w:t xml:space="preserve"> в п. Ухтуй, </w:t>
      </w:r>
      <w:r w:rsidR="00DD20A2" w:rsidRPr="00517E97">
        <w:rPr>
          <w:rFonts w:ascii="Times New Roman" w:hAnsi="Times New Roman"/>
        </w:rPr>
        <w:t xml:space="preserve">п. </w:t>
      </w:r>
      <w:r w:rsidRPr="00517E97">
        <w:rPr>
          <w:rFonts w:ascii="Times New Roman" w:hAnsi="Times New Roman"/>
        </w:rPr>
        <w:t xml:space="preserve">Центральный Хазан, </w:t>
      </w:r>
      <w:r w:rsidR="00DD20A2" w:rsidRPr="00517E97">
        <w:rPr>
          <w:rFonts w:ascii="Times New Roman" w:hAnsi="Times New Roman"/>
        </w:rPr>
        <w:t xml:space="preserve">п. </w:t>
      </w:r>
      <w:r w:rsidRPr="00517E97">
        <w:rPr>
          <w:rFonts w:ascii="Times New Roman" w:hAnsi="Times New Roman"/>
        </w:rPr>
        <w:t xml:space="preserve">Покровка, </w:t>
      </w:r>
      <w:r w:rsidR="00DD20A2" w:rsidRPr="00517E97">
        <w:rPr>
          <w:rFonts w:ascii="Times New Roman" w:hAnsi="Times New Roman"/>
        </w:rPr>
        <w:t xml:space="preserve">п. </w:t>
      </w:r>
      <w:r w:rsidRPr="00517E97">
        <w:rPr>
          <w:rFonts w:ascii="Times New Roman" w:hAnsi="Times New Roman"/>
        </w:rPr>
        <w:t>Кимильтей Зиминского района и г</w:t>
      </w:r>
      <w:r w:rsidR="00F47FB9">
        <w:rPr>
          <w:rFonts w:ascii="Times New Roman" w:hAnsi="Times New Roman"/>
        </w:rPr>
        <w:t>.</w:t>
      </w:r>
      <w:r w:rsidRPr="00517E97">
        <w:rPr>
          <w:rFonts w:ascii="Times New Roman" w:hAnsi="Times New Roman"/>
        </w:rPr>
        <w:t xml:space="preserve"> Зим</w:t>
      </w:r>
      <w:r w:rsidR="00F47FB9">
        <w:rPr>
          <w:rFonts w:ascii="Times New Roman" w:hAnsi="Times New Roman"/>
        </w:rPr>
        <w:t>а</w:t>
      </w:r>
      <w:r w:rsidRPr="00517E97">
        <w:rPr>
          <w:rFonts w:ascii="Times New Roman" w:hAnsi="Times New Roman"/>
        </w:rPr>
        <w:t xml:space="preserve"> с целью участия в рабочей поездке Губернатора Иркутской области Кобзева И.И. в г</w:t>
      </w:r>
      <w:r w:rsidR="00F47FB9">
        <w:rPr>
          <w:rFonts w:ascii="Times New Roman" w:hAnsi="Times New Roman"/>
        </w:rPr>
        <w:t>.</w:t>
      </w:r>
      <w:r w:rsidRPr="00517E97">
        <w:rPr>
          <w:rFonts w:ascii="Times New Roman" w:hAnsi="Times New Roman"/>
        </w:rPr>
        <w:t xml:space="preserve"> Зим</w:t>
      </w:r>
      <w:r w:rsidR="00F47FB9">
        <w:rPr>
          <w:rFonts w:ascii="Times New Roman" w:hAnsi="Times New Roman"/>
        </w:rPr>
        <w:t>а</w:t>
      </w:r>
      <w:r w:rsidRPr="00517E97">
        <w:rPr>
          <w:rFonts w:ascii="Times New Roman" w:hAnsi="Times New Roman"/>
        </w:rPr>
        <w:t xml:space="preserve"> и Зиминский район;</w:t>
      </w:r>
    </w:p>
    <w:p w:rsidR="00382527" w:rsidRPr="00517E97" w:rsidRDefault="00382527" w:rsidP="00765279">
      <w:pPr>
        <w:ind w:firstLine="709"/>
        <w:jc w:val="both"/>
        <w:rPr>
          <w:rFonts w:ascii="Times New Roman" w:hAnsi="Times New Roman"/>
        </w:rPr>
      </w:pPr>
      <w:r w:rsidRPr="00517E97">
        <w:rPr>
          <w:rFonts w:ascii="Times New Roman" w:hAnsi="Times New Roman"/>
        </w:rPr>
        <w:t>15</w:t>
      </w:r>
      <w:r w:rsidR="00DD20A2" w:rsidRPr="00517E97">
        <w:rPr>
          <w:rFonts w:ascii="Times New Roman" w:hAnsi="Times New Roman"/>
        </w:rPr>
        <w:t xml:space="preserve"> </w:t>
      </w:r>
      <w:r w:rsidR="0065647F">
        <w:rPr>
          <w:rFonts w:ascii="Times New Roman" w:hAnsi="Times New Roman"/>
        </w:rPr>
        <w:t>–</w:t>
      </w:r>
      <w:r w:rsidR="00DD20A2" w:rsidRPr="00517E97">
        <w:rPr>
          <w:rFonts w:ascii="Times New Roman" w:hAnsi="Times New Roman"/>
        </w:rPr>
        <w:t xml:space="preserve"> </w:t>
      </w:r>
      <w:r w:rsidRPr="00517E97">
        <w:rPr>
          <w:rFonts w:ascii="Times New Roman" w:hAnsi="Times New Roman"/>
        </w:rPr>
        <w:t xml:space="preserve">16 апреля 2022 г. </w:t>
      </w:r>
      <w:r w:rsidR="00F47FB9">
        <w:rPr>
          <w:rFonts w:ascii="Times New Roman" w:hAnsi="Times New Roman"/>
        </w:rPr>
        <w:t xml:space="preserve">– </w:t>
      </w:r>
      <w:r w:rsidRPr="00517E97">
        <w:rPr>
          <w:rFonts w:ascii="Times New Roman" w:hAnsi="Times New Roman"/>
        </w:rPr>
        <w:t xml:space="preserve">в п. Залари, </w:t>
      </w:r>
      <w:r w:rsidR="00DD20A2" w:rsidRPr="00517E97">
        <w:rPr>
          <w:rFonts w:ascii="Times New Roman" w:hAnsi="Times New Roman"/>
        </w:rPr>
        <w:t>п</w:t>
      </w:r>
      <w:r w:rsidR="001D02C3" w:rsidRPr="00517E97">
        <w:rPr>
          <w:rFonts w:ascii="Times New Roman" w:hAnsi="Times New Roman"/>
        </w:rPr>
        <w:t xml:space="preserve">. </w:t>
      </w:r>
      <w:r w:rsidRPr="00517E97">
        <w:rPr>
          <w:rFonts w:ascii="Times New Roman" w:hAnsi="Times New Roman"/>
        </w:rPr>
        <w:t xml:space="preserve">Бажир, </w:t>
      </w:r>
      <w:r w:rsidR="001D02C3" w:rsidRPr="00517E97">
        <w:rPr>
          <w:rFonts w:ascii="Times New Roman" w:hAnsi="Times New Roman"/>
        </w:rPr>
        <w:t xml:space="preserve">п. </w:t>
      </w:r>
      <w:r w:rsidRPr="00517E97">
        <w:rPr>
          <w:rFonts w:ascii="Times New Roman" w:hAnsi="Times New Roman"/>
        </w:rPr>
        <w:t xml:space="preserve">Холмогой, </w:t>
      </w:r>
      <w:r w:rsidR="001D02C3" w:rsidRPr="00517E97">
        <w:rPr>
          <w:rFonts w:ascii="Times New Roman" w:hAnsi="Times New Roman"/>
        </w:rPr>
        <w:t xml:space="preserve">п. </w:t>
      </w:r>
      <w:r w:rsidRPr="00517E97">
        <w:rPr>
          <w:rFonts w:ascii="Times New Roman" w:hAnsi="Times New Roman"/>
        </w:rPr>
        <w:t xml:space="preserve">Троицк Заларинского района и г. Саянск с целью участия в отчете мэра Заларинского района Самойловича В.В. по итогам работы в 2021 году и задачах на 2022 год, в рабочей поездке Губернатора </w:t>
      </w:r>
      <w:r w:rsidR="001B73C3">
        <w:rPr>
          <w:rFonts w:ascii="Times New Roman" w:hAnsi="Times New Roman"/>
        </w:rPr>
        <w:t xml:space="preserve">Иркутской области </w:t>
      </w:r>
      <w:r w:rsidRPr="00517E97">
        <w:rPr>
          <w:rFonts w:ascii="Times New Roman" w:hAnsi="Times New Roman"/>
        </w:rPr>
        <w:t>Кобзева И.И. в Заларинский район;</w:t>
      </w:r>
    </w:p>
    <w:p w:rsidR="00382527" w:rsidRPr="00517E97" w:rsidRDefault="00382527" w:rsidP="00765279">
      <w:pPr>
        <w:ind w:firstLine="709"/>
        <w:jc w:val="both"/>
        <w:rPr>
          <w:rFonts w:ascii="Times New Roman" w:hAnsi="Times New Roman"/>
        </w:rPr>
      </w:pPr>
      <w:r w:rsidRPr="00517E97">
        <w:rPr>
          <w:rFonts w:ascii="Times New Roman" w:hAnsi="Times New Roman"/>
        </w:rPr>
        <w:t>27</w:t>
      </w:r>
      <w:r w:rsidR="001D02C3" w:rsidRPr="00517E97">
        <w:rPr>
          <w:rFonts w:ascii="Times New Roman" w:hAnsi="Times New Roman"/>
        </w:rPr>
        <w:t xml:space="preserve"> </w:t>
      </w:r>
      <w:r w:rsidR="0065647F">
        <w:rPr>
          <w:rFonts w:ascii="Times New Roman" w:hAnsi="Times New Roman"/>
        </w:rPr>
        <w:t>–</w:t>
      </w:r>
      <w:r w:rsidR="001D02C3" w:rsidRPr="00517E97">
        <w:rPr>
          <w:rFonts w:ascii="Times New Roman" w:hAnsi="Times New Roman"/>
        </w:rPr>
        <w:t xml:space="preserve"> </w:t>
      </w:r>
      <w:r w:rsidRPr="00517E97">
        <w:rPr>
          <w:rFonts w:ascii="Times New Roman" w:hAnsi="Times New Roman"/>
        </w:rPr>
        <w:t xml:space="preserve">29 апреля 2022 г. </w:t>
      </w:r>
      <w:r w:rsidR="0065647F">
        <w:rPr>
          <w:rFonts w:ascii="Times New Roman" w:hAnsi="Times New Roman"/>
        </w:rPr>
        <w:t xml:space="preserve">– </w:t>
      </w:r>
      <w:r w:rsidRPr="00517E97">
        <w:rPr>
          <w:rFonts w:ascii="Times New Roman" w:hAnsi="Times New Roman"/>
        </w:rPr>
        <w:t xml:space="preserve">в г. Саянск и </w:t>
      </w:r>
      <w:r w:rsidR="001D02C3" w:rsidRPr="00517E97">
        <w:rPr>
          <w:rFonts w:ascii="Times New Roman" w:hAnsi="Times New Roman"/>
        </w:rPr>
        <w:t xml:space="preserve">г. </w:t>
      </w:r>
      <w:r w:rsidRPr="00517E97">
        <w:rPr>
          <w:rFonts w:ascii="Times New Roman" w:hAnsi="Times New Roman"/>
        </w:rPr>
        <w:t>Зим</w:t>
      </w:r>
      <w:r w:rsidR="0065647F">
        <w:rPr>
          <w:rFonts w:ascii="Times New Roman" w:hAnsi="Times New Roman"/>
        </w:rPr>
        <w:t>а</w:t>
      </w:r>
      <w:r w:rsidRPr="00517E97">
        <w:rPr>
          <w:rFonts w:ascii="Times New Roman" w:hAnsi="Times New Roman"/>
        </w:rPr>
        <w:t xml:space="preserve"> с целью участия в отчетах мэров Зиминского района Никитиной Н.В. и Зиминского городского муниципального образования Коновалова А.Н. по итогам работы в 2021 году и задачах на 2022 год, а также для участия в торжественном мероприятии, посвященном с 40-летию МДОУ «Центр развития ребенка – детский сад №</w:t>
      </w:r>
      <w:r w:rsidR="001B73C3">
        <w:rPr>
          <w:rFonts w:ascii="Times New Roman" w:hAnsi="Times New Roman"/>
        </w:rPr>
        <w:t xml:space="preserve"> </w:t>
      </w:r>
      <w:r w:rsidRPr="00517E97">
        <w:rPr>
          <w:rFonts w:ascii="Times New Roman" w:hAnsi="Times New Roman"/>
        </w:rPr>
        <w:t>21 «Брусничка» г. Саянска;</w:t>
      </w:r>
    </w:p>
    <w:p w:rsidR="00382527" w:rsidRPr="00517E97" w:rsidRDefault="00382527" w:rsidP="00765279">
      <w:pPr>
        <w:ind w:firstLine="709"/>
        <w:jc w:val="both"/>
        <w:rPr>
          <w:rFonts w:ascii="Times New Roman" w:hAnsi="Times New Roman"/>
        </w:rPr>
      </w:pPr>
      <w:r w:rsidRPr="00517E97">
        <w:rPr>
          <w:rFonts w:ascii="Times New Roman" w:hAnsi="Times New Roman"/>
        </w:rPr>
        <w:t xml:space="preserve">4 мая 2022 г. </w:t>
      </w:r>
      <w:r w:rsidR="0065647F">
        <w:rPr>
          <w:rFonts w:ascii="Times New Roman" w:hAnsi="Times New Roman"/>
        </w:rPr>
        <w:t xml:space="preserve">– </w:t>
      </w:r>
      <w:r w:rsidRPr="00517E97">
        <w:rPr>
          <w:rFonts w:ascii="Times New Roman" w:hAnsi="Times New Roman"/>
        </w:rPr>
        <w:t>в г</w:t>
      </w:r>
      <w:r w:rsidR="0065647F">
        <w:rPr>
          <w:rFonts w:ascii="Times New Roman" w:hAnsi="Times New Roman"/>
        </w:rPr>
        <w:t>.</w:t>
      </w:r>
      <w:r w:rsidRPr="00517E97">
        <w:rPr>
          <w:rFonts w:ascii="Times New Roman" w:hAnsi="Times New Roman"/>
        </w:rPr>
        <w:t xml:space="preserve"> Саянск с целью участия в рабочей поездке Губернатора Иркутской области Кобзева И.И. в г</w:t>
      </w:r>
      <w:r w:rsidR="0065647F">
        <w:rPr>
          <w:rFonts w:ascii="Times New Roman" w:hAnsi="Times New Roman"/>
        </w:rPr>
        <w:t>.</w:t>
      </w:r>
      <w:r w:rsidRPr="00517E97">
        <w:rPr>
          <w:rFonts w:ascii="Times New Roman" w:hAnsi="Times New Roman"/>
        </w:rPr>
        <w:t xml:space="preserve"> Саянск;</w:t>
      </w:r>
    </w:p>
    <w:p w:rsidR="00382527" w:rsidRPr="00517E97" w:rsidRDefault="00382527" w:rsidP="00765279">
      <w:pPr>
        <w:ind w:firstLine="709"/>
        <w:jc w:val="both"/>
        <w:rPr>
          <w:rFonts w:ascii="Times New Roman" w:hAnsi="Times New Roman"/>
        </w:rPr>
      </w:pPr>
      <w:r w:rsidRPr="00517E97">
        <w:rPr>
          <w:rFonts w:ascii="Times New Roman" w:hAnsi="Times New Roman"/>
        </w:rPr>
        <w:t>7</w:t>
      </w:r>
      <w:r w:rsidR="001D02C3" w:rsidRPr="00517E97">
        <w:rPr>
          <w:rFonts w:ascii="Times New Roman" w:hAnsi="Times New Roman"/>
        </w:rPr>
        <w:t xml:space="preserve"> </w:t>
      </w:r>
      <w:r w:rsidR="0065647F">
        <w:rPr>
          <w:rFonts w:ascii="Times New Roman" w:hAnsi="Times New Roman"/>
        </w:rPr>
        <w:t>–</w:t>
      </w:r>
      <w:r w:rsidR="001D02C3" w:rsidRPr="00517E97">
        <w:rPr>
          <w:rFonts w:ascii="Times New Roman" w:hAnsi="Times New Roman"/>
        </w:rPr>
        <w:t xml:space="preserve"> </w:t>
      </w:r>
      <w:r w:rsidRPr="00517E97">
        <w:rPr>
          <w:rFonts w:ascii="Times New Roman" w:hAnsi="Times New Roman"/>
        </w:rPr>
        <w:t>10 июня 2022 г. в гг. Зим</w:t>
      </w:r>
      <w:r w:rsidR="0065647F">
        <w:rPr>
          <w:rFonts w:ascii="Times New Roman" w:hAnsi="Times New Roman"/>
        </w:rPr>
        <w:t>а</w:t>
      </w:r>
      <w:r w:rsidRPr="00517E97">
        <w:rPr>
          <w:rFonts w:ascii="Times New Roman" w:hAnsi="Times New Roman"/>
        </w:rPr>
        <w:t>, Саянск, п. Саянс</w:t>
      </w:r>
      <w:r w:rsidR="001D02C3" w:rsidRPr="00517E97">
        <w:rPr>
          <w:rFonts w:ascii="Times New Roman" w:hAnsi="Times New Roman"/>
        </w:rPr>
        <w:t xml:space="preserve">кая Зиминского района, </w:t>
      </w:r>
      <w:r w:rsidRPr="00517E97">
        <w:rPr>
          <w:rFonts w:ascii="Times New Roman" w:hAnsi="Times New Roman"/>
        </w:rPr>
        <w:t xml:space="preserve">п. Залари, </w:t>
      </w:r>
      <w:r w:rsidR="0065647F">
        <w:rPr>
          <w:rFonts w:ascii="Times New Roman" w:hAnsi="Times New Roman"/>
        </w:rPr>
        <w:br/>
      </w:r>
      <w:r w:rsidR="001D02C3" w:rsidRPr="00517E97">
        <w:rPr>
          <w:rFonts w:ascii="Times New Roman" w:hAnsi="Times New Roman"/>
        </w:rPr>
        <w:t xml:space="preserve">п. </w:t>
      </w:r>
      <w:r w:rsidRPr="00517E97">
        <w:rPr>
          <w:rFonts w:ascii="Times New Roman" w:hAnsi="Times New Roman"/>
        </w:rPr>
        <w:t xml:space="preserve">Ханжиново, </w:t>
      </w:r>
      <w:r w:rsidR="001D02C3" w:rsidRPr="00517E97">
        <w:rPr>
          <w:rFonts w:ascii="Times New Roman" w:hAnsi="Times New Roman"/>
        </w:rPr>
        <w:t xml:space="preserve">п. </w:t>
      </w:r>
      <w:r w:rsidRPr="00517E97">
        <w:rPr>
          <w:rFonts w:ascii="Times New Roman" w:hAnsi="Times New Roman"/>
        </w:rPr>
        <w:t xml:space="preserve">Семеновск, </w:t>
      </w:r>
      <w:r w:rsidR="001D02C3" w:rsidRPr="00517E97">
        <w:rPr>
          <w:rFonts w:ascii="Times New Roman" w:hAnsi="Times New Roman"/>
        </w:rPr>
        <w:t xml:space="preserve">п. </w:t>
      </w:r>
      <w:r w:rsidRPr="00517E97">
        <w:rPr>
          <w:rFonts w:ascii="Times New Roman" w:hAnsi="Times New Roman"/>
        </w:rPr>
        <w:t>Веренка Заларинского района с целью осуществления депутатской деятельности на избирательном округе № 16;</w:t>
      </w:r>
    </w:p>
    <w:p w:rsidR="00382527" w:rsidRPr="00517E97" w:rsidRDefault="00382527" w:rsidP="00765279">
      <w:pPr>
        <w:ind w:firstLine="709"/>
        <w:jc w:val="both"/>
        <w:rPr>
          <w:rFonts w:ascii="Times New Roman" w:hAnsi="Times New Roman"/>
        </w:rPr>
      </w:pPr>
      <w:r w:rsidRPr="00517E97">
        <w:rPr>
          <w:rFonts w:ascii="Times New Roman" w:hAnsi="Times New Roman"/>
        </w:rPr>
        <w:t>24 июня 2022 г.</w:t>
      </w:r>
      <w:r w:rsidR="0065647F">
        <w:rPr>
          <w:rFonts w:ascii="Times New Roman" w:hAnsi="Times New Roman"/>
        </w:rPr>
        <w:t xml:space="preserve"> –</w:t>
      </w:r>
      <w:r w:rsidRPr="00517E97">
        <w:rPr>
          <w:rFonts w:ascii="Times New Roman" w:hAnsi="Times New Roman"/>
        </w:rPr>
        <w:t xml:space="preserve"> в г. Зим</w:t>
      </w:r>
      <w:r w:rsidR="0065647F">
        <w:rPr>
          <w:rFonts w:ascii="Times New Roman" w:hAnsi="Times New Roman"/>
        </w:rPr>
        <w:t>а</w:t>
      </w:r>
      <w:r w:rsidRPr="00517E97">
        <w:rPr>
          <w:rFonts w:ascii="Times New Roman" w:hAnsi="Times New Roman"/>
        </w:rPr>
        <w:t xml:space="preserve"> с целью участия в торжественных мероприятиях, посвященных Дню города.</w:t>
      </w:r>
    </w:p>
    <w:p w:rsidR="00382527" w:rsidRPr="00517E97" w:rsidRDefault="00382527" w:rsidP="00765279">
      <w:pPr>
        <w:rPr>
          <w:rFonts w:ascii="Times New Roman" w:hAnsi="Times New Roman"/>
        </w:rPr>
      </w:pPr>
    </w:p>
    <w:p w:rsidR="005E3C15" w:rsidRPr="00517E97" w:rsidRDefault="005E3C15" w:rsidP="00765279">
      <w:pPr>
        <w:pStyle w:val="2"/>
        <w:spacing w:before="0" w:after="0"/>
        <w:jc w:val="center"/>
        <w:rPr>
          <w:rFonts w:ascii="Times New Roman" w:hAnsi="Times New Roman"/>
          <w:i w:val="0"/>
          <w:sz w:val="24"/>
          <w:szCs w:val="24"/>
        </w:rPr>
      </w:pPr>
      <w:bookmarkStart w:id="49" w:name="_Toc109633499"/>
      <w:r w:rsidRPr="00517E97">
        <w:rPr>
          <w:rFonts w:ascii="Times New Roman" w:hAnsi="Times New Roman"/>
          <w:i w:val="0"/>
          <w:sz w:val="24"/>
          <w:szCs w:val="24"/>
        </w:rPr>
        <w:t>Комиссия по контрольной деятельности</w:t>
      </w:r>
      <w:bookmarkEnd w:id="49"/>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Комиссией по контрольной деятельности Законодательного Собрания </w:t>
      </w:r>
      <w:r w:rsidR="001D02C3" w:rsidRPr="00517E97">
        <w:rPr>
          <w:rFonts w:ascii="Times New Roman" w:hAnsi="Times New Roman"/>
        </w:rPr>
        <w:t>в 1-</w:t>
      </w:r>
      <w:r w:rsidRPr="00517E97">
        <w:rPr>
          <w:rFonts w:ascii="Times New Roman" w:hAnsi="Times New Roman"/>
        </w:rPr>
        <w:t xml:space="preserve">м полугодии 2022 года проведено 6 заседаний (21.01.2022, 08.02.2022, 18.03.2022, 19.04.2022, 18.05.2022, 16.06.2022), рассмотрено 16 вопросов, в том числе 9 вопросов – результаты </w:t>
      </w:r>
      <w:r w:rsidRPr="00517E97">
        <w:rPr>
          <w:rFonts w:ascii="Times New Roman" w:hAnsi="Times New Roman"/>
        </w:rPr>
        <w:lastRenderedPageBreak/>
        <w:t>контрольных и экспертно-аналитических мероприятий, проведенных Контрольно-счетной палатой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На 52-й сессии Законодательного Собрания (26.01.2022) заслушан отчет о деятельности комиссии по контрольной деятельности Законодательного Собрания за 2021 год (без принятия постановления). </w:t>
      </w:r>
    </w:p>
    <w:p w:rsidR="001A003D" w:rsidRPr="00517E97" w:rsidRDefault="001A003D" w:rsidP="00765279">
      <w:pPr>
        <w:ind w:firstLine="709"/>
        <w:jc w:val="both"/>
        <w:rPr>
          <w:rFonts w:ascii="Times New Roman" w:hAnsi="Times New Roman"/>
        </w:rPr>
      </w:pPr>
      <w:r w:rsidRPr="00517E97">
        <w:rPr>
          <w:rFonts w:ascii="Times New Roman" w:hAnsi="Times New Roman"/>
        </w:rPr>
        <w:t>На 55-ю сессию Законодательного Собрания комиссией по контрольной деятельности Законодательного Собрания внесен отчет о деятельности Контрольно-счетной палаты Иркутской области за 2021 год (постановление З</w:t>
      </w:r>
      <w:r w:rsidR="00103633">
        <w:rPr>
          <w:rFonts w:ascii="Times New Roman" w:hAnsi="Times New Roman"/>
        </w:rPr>
        <w:t xml:space="preserve">аконодательного </w:t>
      </w:r>
      <w:r w:rsidRPr="00517E97">
        <w:rPr>
          <w:rFonts w:ascii="Times New Roman" w:hAnsi="Times New Roman"/>
        </w:rPr>
        <w:t>С</w:t>
      </w:r>
      <w:r w:rsidR="00103633">
        <w:rPr>
          <w:rFonts w:ascii="Times New Roman" w:hAnsi="Times New Roman"/>
        </w:rPr>
        <w:t>обрания</w:t>
      </w:r>
      <w:r w:rsidRPr="00517E97">
        <w:rPr>
          <w:rFonts w:ascii="Times New Roman" w:hAnsi="Times New Roman"/>
        </w:rPr>
        <w:t xml:space="preserve"> от 20.04.2022 № 55/17-ЗС).  </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В рамках проведения мероприятия Законодательного Собрания «Парламентская школа» </w:t>
      </w:r>
      <w:r w:rsidR="001D02C3" w:rsidRPr="00517E97">
        <w:rPr>
          <w:rFonts w:ascii="Times New Roman" w:hAnsi="Times New Roman"/>
        </w:rPr>
        <w:t>0</w:t>
      </w:r>
      <w:r w:rsidRPr="00517E97">
        <w:rPr>
          <w:rFonts w:ascii="Times New Roman" w:hAnsi="Times New Roman"/>
        </w:rPr>
        <w:t xml:space="preserve">2.06.2022 </w:t>
      </w:r>
      <w:r w:rsidRPr="00517E97">
        <w:rPr>
          <w:rFonts w:ascii="Times New Roman" w:eastAsia="Times New Roman" w:hAnsi="Times New Roman"/>
          <w:lang w:eastAsia="ru-RU"/>
        </w:rPr>
        <w:t xml:space="preserve">комиссией по контрольной деятельности совместно с </w:t>
      </w:r>
      <w:r w:rsidRPr="00517E97">
        <w:rPr>
          <w:rFonts w:ascii="Times New Roman" w:hAnsi="Times New Roman"/>
        </w:rPr>
        <w:t>ко</w:t>
      </w:r>
      <w:r w:rsidRPr="00517E97">
        <w:rPr>
          <w:rFonts w:ascii="Times New Roman" w:eastAsia="Times New Roman" w:hAnsi="Times New Roman"/>
          <w:lang w:eastAsia="ru-RU"/>
        </w:rPr>
        <w:t>митетом по бюджету, ценообразованию финансово</w:t>
      </w:r>
      <w:r w:rsidR="001D02C3" w:rsidRPr="00517E97">
        <w:rPr>
          <w:rFonts w:ascii="Times New Roman" w:eastAsia="Times New Roman" w:hAnsi="Times New Roman"/>
          <w:lang w:eastAsia="ru-RU"/>
        </w:rPr>
        <w:t>-</w:t>
      </w:r>
      <w:r w:rsidRPr="00517E97">
        <w:rPr>
          <w:rFonts w:ascii="Times New Roman" w:eastAsia="Times New Roman" w:hAnsi="Times New Roman"/>
          <w:lang w:eastAsia="ru-RU"/>
        </w:rPr>
        <w:t xml:space="preserve">экономическому и налоговому законодательству проведено совещание, в том числе, по вопросам развития </w:t>
      </w:r>
      <w:r w:rsidRPr="00517E97">
        <w:rPr>
          <w:rFonts w:ascii="Times New Roman" w:hAnsi="Times New Roman"/>
        </w:rPr>
        <w:t>внешнего муниципального финансового контроля.</w:t>
      </w:r>
    </w:p>
    <w:p w:rsidR="001A003D" w:rsidRPr="00517E97" w:rsidRDefault="001A003D" w:rsidP="00765279">
      <w:pPr>
        <w:ind w:firstLine="709"/>
        <w:jc w:val="both"/>
        <w:rPr>
          <w:rFonts w:ascii="Times New Roman" w:hAnsi="Times New Roman"/>
        </w:rPr>
      </w:pPr>
      <w:r w:rsidRPr="00517E97">
        <w:rPr>
          <w:rFonts w:ascii="Times New Roman" w:hAnsi="Times New Roman"/>
        </w:rPr>
        <w:t>Законопроекты на рассмотрение комиссии по контрольной деятельности</w:t>
      </w:r>
      <w:r w:rsidR="001D02C3" w:rsidRPr="00517E97">
        <w:rPr>
          <w:rFonts w:ascii="Times New Roman" w:hAnsi="Times New Roman"/>
        </w:rPr>
        <w:t xml:space="preserve"> Законодательного Собрания в 1-</w:t>
      </w:r>
      <w:r w:rsidRPr="00517E97">
        <w:rPr>
          <w:rFonts w:ascii="Times New Roman" w:hAnsi="Times New Roman"/>
        </w:rPr>
        <w:t>м полугодии 2022 года не вносились.</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Из вопросов, рассмотренных на заседаниях комиссии по контрольной деятельности Законодательного Собрания</w:t>
      </w:r>
      <w:r w:rsidR="00B87547">
        <w:rPr>
          <w:rFonts w:ascii="Times New Roman" w:eastAsia="Times New Roman" w:hAnsi="Times New Roman"/>
          <w:lang w:eastAsia="ru-RU"/>
        </w:rPr>
        <w:t xml:space="preserve"> в отчетном периоде</w:t>
      </w:r>
      <w:r w:rsidRPr="00517E97">
        <w:rPr>
          <w:rFonts w:ascii="Times New Roman" w:eastAsia="Times New Roman" w:hAnsi="Times New Roman"/>
          <w:lang w:eastAsia="ru-RU"/>
        </w:rPr>
        <w:t>, можно отметить следующие:</w:t>
      </w:r>
    </w:p>
    <w:p w:rsidR="001A003D" w:rsidRPr="00B87547" w:rsidRDefault="001A003D" w:rsidP="00B87547">
      <w:pPr>
        <w:pStyle w:val="a3"/>
        <w:numPr>
          <w:ilvl w:val="0"/>
          <w:numId w:val="33"/>
        </w:numPr>
        <w:ind w:left="0" w:firstLine="709"/>
        <w:jc w:val="both"/>
        <w:rPr>
          <w:rFonts w:ascii="Times New Roman" w:hAnsi="Times New Roman"/>
        </w:rPr>
      </w:pPr>
      <w:r w:rsidRPr="00B87547">
        <w:rPr>
          <w:rFonts w:ascii="Times New Roman" w:hAnsi="Times New Roman"/>
        </w:rPr>
        <w:t xml:space="preserve">О результатах контрольного мероприятия «Проверка законности и результативности использования средств областного бюджета, выделенных в </w:t>
      </w:r>
      <w:r w:rsidRPr="00523B06">
        <w:rPr>
          <w:rFonts w:ascii="Times New Roman" w:hAnsi="Times New Roman"/>
        </w:rPr>
        <w:t>2019</w:t>
      </w:r>
      <w:r w:rsidR="001D02C3" w:rsidRPr="00523B06">
        <w:rPr>
          <w:rFonts w:ascii="Times New Roman" w:hAnsi="Times New Roman"/>
        </w:rPr>
        <w:t xml:space="preserve"> </w:t>
      </w:r>
      <w:r w:rsidR="00C75E90" w:rsidRPr="00523B06">
        <w:rPr>
          <w:rFonts w:ascii="Times New Roman" w:hAnsi="Times New Roman"/>
        </w:rPr>
        <w:t>–</w:t>
      </w:r>
      <w:r w:rsidR="001D02C3" w:rsidRPr="00523B06">
        <w:rPr>
          <w:rFonts w:ascii="Times New Roman" w:hAnsi="Times New Roman"/>
        </w:rPr>
        <w:t xml:space="preserve"> </w:t>
      </w:r>
      <w:r w:rsidRPr="00523B06">
        <w:rPr>
          <w:rFonts w:ascii="Times New Roman" w:hAnsi="Times New Roman"/>
        </w:rPr>
        <w:t>2020</w:t>
      </w:r>
      <w:r w:rsidRPr="00B87547">
        <w:rPr>
          <w:rFonts w:ascii="Times New Roman" w:hAnsi="Times New Roman"/>
        </w:rPr>
        <w:t xml:space="preserve"> годах на реализацию мероприятий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государственной программы Иркутской области «Доступное жилье».  </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rPr>
        <w:t xml:space="preserve">Комиссией отмечено, что всего в 2020 году жилыми помещениями обеспечено 526 человек из 850 запланированных. </w:t>
      </w:r>
      <w:r w:rsidRPr="00517E97">
        <w:rPr>
          <w:rFonts w:ascii="Times New Roman" w:hAnsi="Times New Roman"/>
          <w:lang w:eastAsia="ru-RU"/>
        </w:rPr>
        <w:t>По состоянию на 1 января 2021 года всего по государственным контрактам 2018 – 2020 годов законтрактовано 718 жилых помещений.</w:t>
      </w:r>
    </w:p>
    <w:p w:rsidR="001A003D" w:rsidRPr="00517E97" w:rsidRDefault="001A003D" w:rsidP="00765279">
      <w:pPr>
        <w:ind w:firstLine="709"/>
        <w:jc w:val="both"/>
        <w:rPr>
          <w:rFonts w:ascii="Times New Roman" w:hAnsi="Times New Roman"/>
        </w:rPr>
      </w:pPr>
      <w:r w:rsidRPr="00517E97">
        <w:rPr>
          <w:rFonts w:ascii="Times New Roman" w:eastAsia="Times New Roman" w:hAnsi="Times New Roman"/>
          <w:lang w:eastAsia="ru-RU"/>
        </w:rPr>
        <w:t xml:space="preserve">Исполнительным органом государственной власти, уполномоченным на предоставление социальной выплаты, определено министерство социального развития, опеки и попечительства Иркутской области. </w:t>
      </w:r>
      <w:r w:rsidRPr="00517E97">
        <w:rPr>
          <w:rFonts w:ascii="Times New Roman" w:eastAsia="Times New Roman" w:hAnsi="Times New Roman"/>
        </w:rPr>
        <w:t xml:space="preserve">Размер социальной выплаты в 2020 году составлял 1 573 374 рубля </w:t>
      </w:r>
      <w:r w:rsidRPr="00517E97">
        <w:rPr>
          <w:rFonts w:ascii="Times New Roman" w:eastAsia="Times New Roman" w:hAnsi="Times New Roman"/>
          <w:lang w:eastAsia="ru-RU"/>
        </w:rPr>
        <w:t>в 3</w:t>
      </w:r>
      <w:r w:rsidR="001D02C3" w:rsidRPr="00517E97">
        <w:rPr>
          <w:rFonts w:ascii="Times New Roman" w:eastAsia="Times New Roman" w:hAnsi="Times New Roman"/>
          <w:lang w:eastAsia="ru-RU"/>
        </w:rPr>
        <w:t>-м</w:t>
      </w:r>
      <w:r w:rsidRPr="00517E97">
        <w:rPr>
          <w:rFonts w:ascii="Times New Roman" w:eastAsia="Times New Roman" w:hAnsi="Times New Roman"/>
          <w:lang w:eastAsia="ru-RU"/>
        </w:rPr>
        <w:t xml:space="preserve"> квартале и 1 574 991 рублей – в 4</w:t>
      </w:r>
      <w:r w:rsidR="001D02C3" w:rsidRPr="00517E97">
        <w:rPr>
          <w:rFonts w:ascii="Times New Roman" w:eastAsia="Times New Roman" w:hAnsi="Times New Roman"/>
          <w:lang w:eastAsia="ru-RU"/>
        </w:rPr>
        <w:t>-м</w:t>
      </w:r>
      <w:r w:rsidRPr="00517E97">
        <w:rPr>
          <w:rFonts w:ascii="Times New Roman" w:eastAsia="Times New Roman" w:hAnsi="Times New Roman"/>
          <w:lang w:eastAsia="ru-RU"/>
        </w:rPr>
        <w:t xml:space="preserve"> квартале. </w:t>
      </w:r>
      <w:r w:rsidRPr="00517E97">
        <w:rPr>
          <w:rFonts w:ascii="Times New Roman" w:eastAsia="Times New Roman" w:hAnsi="Times New Roman"/>
        </w:rPr>
        <w:t xml:space="preserve">На данную </w:t>
      </w:r>
      <w:r w:rsidRPr="00517E97">
        <w:rPr>
          <w:rFonts w:ascii="Times New Roman" w:hAnsi="Times New Roman"/>
        </w:rPr>
        <w:t>меру социальной поддержки</w:t>
      </w:r>
      <w:r w:rsidRPr="00517E97">
        <w:rPr>
          <w:rFonts w:ascii="Times New Roman" w:eastAsia="Times New Roman" w:hAnsi="Times New Roman"/>
        </w:rPr>
        <w:t xml:space="preserve"> в 2020 году предусмотрены бюджетные ассигнования в объеме </w:t>
      </w:r>
      <w:r w:rsidRPr="00517E97">
        <w:rPr>
          <w:rFonts w:ascii="Times New Roman" w:hAnsi="Times New Roman"/>
        </w:rPr>
        <w:t>200 000,0</w:t>
      </w:r>
      <w:r w:rsidRPr="00517E97">
        <w:rPr>
          <w:rFonts w:ascii="Times New Roman" w:eastAsia="Times New Roman" w:hAnsi="Times New Roman"/>
        </w:rPr>
        <w:t xml:space="preserve"> тыс. рублей, </w:t>
      </w:r>
      <w:r w:rsidRPr="00517E97">
        <w:rPr>
          <w:rFonts w:ascii="Times New Roman" w:hAnsi="Times New Roman"/>
        </w:rPr>
        <w:t>за счет которых предоставлены социальные выплаты 127 гражданам.</w:t>
      </w:r>
    </w:p>
    <w:p w:rsidR="001A003D" w:rsidRPr="00517E97" w:rsidRDefault="001A003D" w:rsidP="00765279">
      <w:pPr>
        <w:ind w:firstLine="709"/>
        <w:jc w:val="both"/>
        <w:rPr>
          <w:rFonts w:ascii="Times New Roman" w:hAnsi="Times New Roman"/>
          <w:bCs/>
        </w:rPr>
      </w:pPr>
      <w:r w:rsidRPr="00517E97">
        <w:rPr>
          <w:rFonts w:ascii="Times New Roman" w:hAnsi="Times New Roman"/>
        </w:rPr>
        <w:t xml:space="preserve"> Комиссией по контрольной деятельности рекомендовано министерству имущественных отношений Иркутской области принять меры по устранению выявленных нарушений и недостатков, отмеченных в отчете Контрольно-счетной палаты от 07.12.2021 </w:t>
      </w:r>
      <w:r w:rsidR="00C75E90">
        <w:rPr>
          <w:rFonts w:ascii="Times New Roman" w:hAnsi="Times New Roman"/>
        </w:rPr>
        <w:br/>
      </w:r>
      <w:r w:rsidRPr="00517E97">
        <w:rPr>
          <w:rFonts w:ascii="Times New Roman" w:hAnsi="Times New Roman"/>
        </w:rPr>
        <w:t>№ 11/16-КМ.</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Министерство имущественных отношений проинформировало комиссию о принятых мерах. </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rPr>
        <w:t>Н</w:t>
      </w:r>
      <w:r w:rsidRPr="00517E97">
        <w:rPr>
          <w:rFonts w:ascii="Times New Roman" w:hAnsi="Times New Roman"/>
          <w:lang w:eastAsia="ru-RU"/>
        </w:rPr>
        <w:t xml:space="preserve">а 21 декабря 2021 </w:t>
      </w:r>
      <w:r w:rsidR="00C75E90">
        <w:rPr>
          <w:rFonts w:ascii="Times New Roman" w:hAnsi="Times New Roman"/>
          <w:lang w:eastAsia="ru-RU"/>
        </w:rPr>
        <w:t xml:space="preserve">года </w:t>
      </w:r>
      <w:r w:rsidRPr="00517E97">
        <w:rPr>
          <w:rFonts w:ascii="Times New Roman" w:hAnsi="Times New Roman"/>
          <w:lang w:eastAsia="ru-RU"/>
        </w:rPr>
        <w:t>до конца 2021 года прогнозируемый факт приобретения жилых помещений – 309 (на 245 жилых помещений зарегистрировано право собственности Иркутской области, по 64 квартирам в г. Черемхово</w:t>
      </w:r>
      <w:r w:rsidR="00C75E90">
        <w:rPr>
          <w:rFonts w:ascii="Times New Roman" w:hAnsi="Times New Roman"/>
          <w:lang w:eastAsia="ru-RU"/>
        </w:rPr>
        <w:t xml:space="preserve"> –</w:t>
      </w:r>
      <w:r w:rsidRPr="00517E97">
        <w:rPr>
          <w:rFonts w:ascii="Times New Roman" w:hAnsi="Times New Roman"/>
          <w:lang w:eastAsia="ru-RU"/>
        </w:rPr>
        <w:t xml:space="preserve"> </w:t>
      </w:r>
      <w:r w:rsidR="00F54191" w:rsidRPr="00517E97">
        <w:rPr>
          <w:rFonts w:ascii="Times New Roman" w:hAnsi="Times New Roman"/>
          <w:lang w:eastAsia="ru-RU"/>
        </w:rPr>
        <w:t>риск не</w:t>
      </w:r>
      <w:r w:rsidRPr="00517E97">
        <w:rPr>
          <w:rFonts w:ascii="Times New Roman" w:hAnsi="Times New Roman"/>
          <w:lang w:eastAsia="ru-RU"/>
        </w:rPr>
        <w:t xml:space="preserve">введения в эксплуатацию в декабре 2021 года). Не было приобретено 153 жилых помещения. 96 жилых помещений по заключенным государственным контрактам не приняты по актам приема-передачи, по 57 размещенным и планируемым к подаче заявкам возможен риск </w:t>
      </w:r>
      <w:r w:rsidR="00F54191" w:rsidRPr="00517E97">
        <w:rPr>
          <w:rFonts w:ascii="Times New Roman" w:hAnsi="Times New Roman"/>
          <w:lang w:eastAsia="ru-RU"/>
        </w:rPr>
        <w:t>не</w:t>
      </w:r>
      <w:r w:rsidRPr="00517E97">
        <w:rPr>
          <w:rFonts w:ascii="Times New Roman" w:hAnsi="Times New Roman"/>
          <w:lang w:eastAsia="ru-RU"/>
        </w:rPr>
        <w:t>заключения государственных контрактов.</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Средства субсидии возвращены в </w:t>
      </w:r>
      <w:r w:rsidR="00F54191" w:rsidRPr="00517E97">
        <w:rPr>
          <w:rFonts w:ascii="Times New Roman" w:hAnsi="Times New Roman"/>
          <w:lang w:eastAsia="ru-RU"/>
        </w:rPr>
        <w:t>Р</w:t>
      </w:r>
      <w:r w:rsidRPr="00517E97">
        <w:rPr>
          <w:rFonts w:ascii="Times New Roman" w:hAnsi="Times New Roman"/>
          <w:lang w:eastAsia="ru-RU"/>
        </w:rPr>
        <w:t>езервный фонд Правительства Российской Федерации в размере 75 087 293,29 рублей.</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С целью возврата законтрактованных в 2021 году средств в размере</w:t>
      </w:r>
      <w:r w:rsidR="00103633">
        <w:rPr>
          <w:rFonts w:ascii="Times New Roman" w:hAnsi="Times New Roman"/>
          <w:lang w:eastAsia="ru-RU"/>
        </w:rPr>
        <w:t xml:space="preserve"> </w:t>
      </w:r>
      <w:r w:rsidRPr="00517E97">
        <w:rPr>
          <w:rFonts w:ascii="Times New Roman" w:hAnsi="Times New Roman"/>
          <w:lang w:eastAsia="ru-RU"/>
        </w:rPr>
        <w:t>15 926,30 тыс. руб. направлены письмо в Министерство финансов РФ, служебная записка в министерство финансов Иркутской области.</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lastRenderedPageBreak/>
        <w:t>В 2021 году заключались государственные контракты купли-продажи одного жилого помещения с целью соблюдения требований законодательства о защите конкуренции.</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В 2021 году не приобретались более 25 % жилых помещений от общего количества квартир в одном многоквартирном доме.</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Министерством имущественных отношений Иркутской области в 2021 году</w:t>
      </w:r>
      <w:r w:rsidR="00103633">
        <w:rPr>
          <w:rFonts w:ascii="Times New Roman" w:hAnsi="Times New Roman"/>
          <w:lang w:eastAsia="ru-RU"/>
        </w:rPr>
        <w:t xml:space="preserve"> </w:t>
      </w:r>
      <w:r w:rsidRPr="00517E97">
        <w:rPr>
          <w:rFonts w:ascii="Times New Roman" w:hAnsi="Times New Roman"/>
          <w:lang w:eastAsia="ru-RU"/>
        </w:rPr>
        <w:t>направлено 318 претензий поставщикам в связи с ненадлежащим исполнением обязательств по государственным контрактам купли-продажи.</w:t>
      </w:r>
    </w:p>
    <w:p w:rsidR="001A003D" w:rsidRPr="00517E97" w:rsidRDefault="001A003D" w:rsidP="00765279">
      <w:pPr>
        <w:ind w:firstLine="709"/>
        <w:jc w:val="both"/>
        <w:rPr>
          <w:rFonts w:ascii="Times New Roman" w:hAnsi="Times New Roman"/>
        </w:rPr>
      </w:pPr>
      <w:r w:rsidRPr="00517E97">
        <w:rPr>
          <w:rFonts w:ascii="Times New Roman" w:hAnsi="Times New Roman"/>
          <w:lang w:eastAsia="ru-RU"/>
        </w:rPr>
        <w:t xml:space="preserve">В 2021 году в целях формирования спецжилфонда по месту жительства детей-сирот объявлено 852 электронных аукциона. </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По результатам проведенных аукционов заключено 479 государственных контрактов купли-продажи жилых помещений на сумму 1 013 346,15 тыс. руб., в том числе средств федерального бюджета на сумму 504 107,06 тыс. руб., средств областного бюджета на сумму 509 239,09 тыс. руб. (в том числе софинансирование 116 752,43 тыс. руб.).</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В 2021 году предоставлено 1057 жилых помещений детям-сиротам по договорам найма специализированного жилого помещения.</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Министерством имущественных отношений Иркутской области принимались необходимые меры по приобретению жилых помещений с целью формирования спецжилфонда в установленном законом порядке.</w:t>
      </w:r>
    </w:p>
    <w:p w:rsidR="001A003D" w:rsidRPr="00517E97" w:rsidRDefault="001A003D" w:rsidP="00765279">
      <w:pPr>
        <w:ind w:firstLine="709"/>
        <w:jc w:val="both"/>
        <w:rPr>
          <w:rFonts w:ascii="Times New Roman" w:hAnsi="Times New Roman"/>
        </w:rPr>
      </w:pPr>
      <w:r w:rsidRPr="00517E97">
        <w:rPr>
          <w:rFonts w:ascii="Times New Roman" w:hAnsi="Times New Roman"/>
        </w:rPr>
        <w:t>Вопрос находится на контроле комиссии по контрольной деятельности.</w:t>
      </w:r>
    </w:p>
    <w:p w:rsidR="001A003D" w:rsidRPr="00C75E90" w:rsidRDefault="001A003D" w:rsidP="00C75E90">
      <w:pPr>
        <w:pStyle w:val="a3"/>
        <w:numPr>
          <w:ilvl w:val="0"/>
          <w:numId w:val="33"/>
        </w:numPr>
        <w:ind w:left="0" w:firstLine="709"/>
        <w:jc w:val="both"/>
        <w:rPr>
          <w:rFonts w:ascii="Times New Roman" w:hAnsi="Times New Roman"/>
        </w:rPr>
      </w:pPr>
      <w:r w:rsidRPr="00C75E90">
        <w:rPr>
          <w:rFonts w:ascii="Times New Roman" w:hAnsi="Times New Roman"/>
        </w:rPr>
        <w:t xml:space="preserve">О результатах контрольного мероприятия «Проверка законности и эффективности (экономности и результативности) использования бюджетных средств, выделенных на исполнение подпрограммы «Энергоэффективность и развитие энергетики на территории Иркутской области» государственной программы Иркутской области «Развитие жилищно-коммунального хозяйства и повышение энергоэффективности Иркутской области».  </w:t>
      </w:r>
    </w:p>
    <w:p w:rsidR="001A003D" w:rsidRPr="00517E97" w:rsidRDefault="001A003D" w:rsidP="00765279">
      <w:pPr>
        <w:ind w:firstLine="709"/>
        <w:jc w:val="both"/>
        <w:rPr>
          <w:rFonts w:ascii="Times New Roman" w:hAnsi="Times New Roman"/>
          <w:lang w:eastAsia="zh-CN"/>
        </w:rPr>
      </w:pPr>
      <w:r w:rsidRPr="00517E97">
        <w:rPr>
          <w:rFonts w:ascii="Times New Roman" w:hAnsi="Times New Roman"/>
          <w:lang w:eastAsia="zh-CN"/>
        </w:rPr>
        <w:t>Комиссией отмечено, что в 2020 году в областном бюджете на реализацию подпрограммы  «Энергоэффективность и развитие энергетики на территории Иркутской области» государственной программы «Развитие жилищно-коммунального хозяйства и повышение энергоэффективности Иркутской области» в части мероприятий, реализуемых министерством жилищной политики и энергетики Иркутской области предусмотрены бюджетные ассигнования в сумме 224 617,7 тыс. рублей, из которых исполнено 196 856,9 тыс. рублей</w:t>
      </w:r>
      <w:r w:rsidR="00C75E90">
        <w:rPr>
          <w:rFonts w:ascii="Times New Roman" w:hAnsi="Times New Roman"/>
          <w:lang w:eastAsia="zh-CN"/>
        </w:rPr>
        <w:t>,</w:t>
      </w:r>
      <w:r w:rsidRPr="00517E97">
        <w:rPr>
          <w:rFonts w:ascii="Times New Roman" w:hAnsi="Times New Roman"/>
          <w:lang w:eastAsia="zh-CN"/>
        </w:rPr>
        <w:t xml:space="preserve"> или 87,6</w:t>
      </w:r>
      <w:r w:rsidR="00926037" w:rsidRPr="00517E97">
        <w:rPr>
          <w:rFonts w:ascii="Times New Roman" w:hAnsi="Times New Roman"/>
          <w:lang w:eastAsia="zh-CN"/>
        </w:rPr>
        <w:t xml:space="preserve"> </w:t>
      </w:r>
      <w:r w:rsidRPr="00517E97">
        <w:rPr>
          <w:rFonts w:ascii="Times New Roman" w:hAnsi="Times New Roman"/>
          <w:lang w:eastAsia="zh-CN"/>
        </w:rPr>
        <w:t>% от утвержденных назначений.</w:t>
      </w:r>
    </w:p>
    <w:p w:rsidR="001A003D" w:rsidRPr="00517E97" w:rsidRDefault="001A003D" w:rsidP="00765279">
      <w:pPr>
        <w:ind w:firstLine="709"/>
        <w:jc w:val="both"/>
        <w:rPr>
          <w:rFonts w:ascii="Times New Roman" w:hAnsi="Times New Roman"/>
          <w:lang w:eastAsia="zh-CN"/>
        </w:rPr>
      </w:pPr>
      <w:r w:rsidRPr="00517E97">
        <w:rPr>
          <w:rFonts w:ascii="Times New Roman" w:hAnsi="Times New Roman"/>
          <w:lang w:eastAsia="zh-CN"/>
        </w:rPr>
        <w:t xml:space="preserve">В 2021 году в областном бюджете на реализацию мероприятий подпрограммы «Энергоэффективность и развитие энергетики на территории Иркутской области» министерству жилищной политики и энергетики Иркутской области предусмотрены бюджетные ассигнования в сумме 286 185,8 тыс. рублей, из которых на 01.10.2021 исполнено </w:t>
      </w:r>
      <w:r w:rsidR="00C75E90">
        <w:rPr>
          <w:rFonts w:ascii="Times New Roman" w:hAnsi="Times New Roman"/>
          <w:lang w:eastAsia="zh-CN"/>
        </w:rPr>
        <w:br/>
      </w:r>
      <w:r w:rsidRPr="00517E97">
        <w:rPr>
          <w:rFonts w:ascii="Times New Roman" w:hAnsi="Times New Roman"/>
          <w:lang w:eastAsia="zh-CN"/>
        </w:rPr>
        <w:t xml:space="preserve">159 913,0 или 55,9 % от утвержденных назначений. Наибольший объем средств в 2021 году предусмотрен на реализацию 2 мероприятий подпрограммы –  приобретение министерством приборов учета электроэнергии для нужд ОГУЭП «Облкоммунэнерго» (103 930,6 тыс. рублей), субсидии </w:t>
      </w:r>
      <w:r w:rsidR="00103633">
        <w:rPr>
          <w:rFonts w:ascii="Times New Roman" w:hAnsi="Times New Roman"/>
          <w:lang w:eastAsia="zh-CN"/>
        </w:rPr>
        <w:t>муниципальным образованиям</w:t>
      </w:r>
      <w:r w:rsidRPr="00517E97">
        <w:rPr>
          <w:rFonts w:ascii="Times New Roman" w:hAnsi="Times New Roman"/>
          <w:lang w:eastAsia="zh-CN"/>
        </w:rPr>
        <w:t xml:space="preserve"> на содействие развитию электроэнергетики (109 396,1 тыс. рублей).</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Комиссией рекомендовано министерству жилищной политики и энергетики Иркутской области принять меры по устранению выявленных нарушений и недостатков, отмеченных в отчете Контрольно-счетной палаты Иркутской области от 23.12.2021 </w:t>
      </w:r>
      <w:r w:rsidR="00C75E90">
        <w:rPr>
          <w:rFonts w:ascii="Times New Roman" w:eastAsia="Times New Roman" w:hAnsi="Times New Roman"/>
          <w:lang w:eastAsia="ru-RU"/>
        </w:rPr>
        <w:br/>
      </w:r>
      <w:r w:rsidRPr="00517E97">
        <w:rPr>
          <w:rFonts w:ascii="Times New Roman" w:eastAsia="Times New Roman" w:hAnsi="Times New Roman"/>
          <w:lang w:eastAsia="ru-RU"/>
        </w:rPr>
        <w:t>№ 13/17-КМ.</w:t>
      </w:r>
    </w:p>
    <w:p w:rsidR="001A003D" w:rsidRPr="00517E97" w:rsidRDefault="001A003D" w:rsidP="00765279">
      <w:pPr>
        <w:ind w:firstLine="709"/>
        <w:jc w:val="both"/>
        <w:rPr>
          <w:rFonts w:ascii="Times New Roman" w:hAnsi="Times New Roman"/>
        </w:rPr>
      </w:pPr>
      <w:r w:rsidRPr="00517E97">
        <w:rPr>
          <w:rFonts w:ascii="Times New Roman" w:hAnsi="Times New Roman"/>
        </w:rPr>
        <w:t>Министерство жилищной политики и энергетики Иркутской области проинформировало о принятых мерах.</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Постановлением Правительства Иркутской области от 10 декабря 2021 года </w:t>
      </w:r>
      <w:r w:rsidR="00022DEC">
        <w:rPr>
          <w:rFonts w:ascii="Times New Roman" w:hAnsi="Times New Roman"/>
          <w:lang w:eastAsia="ru-RU"/>
        </w:rPr>
        <w:br/>
      </w:r>
      <w:r w:rsidRPr="00517E97">
        <w:rPr>
          <w:rFonts w:ascii="Times New Roman" w:hAnsi="Times New Roman"/>
          <w:lang w:eastAsia="ru-RU"/>
        </w:rPr>
        <w:t>№ 957-пп «О внесении изменений в отдельные постановления Правительства Иркутской области» скорректирован объем средств областного бюджета, предоставленны</w:t>
      </w:r>
      <w:r w:rsidR="00C75E90">
        <w:rPr>
          <w:rFonts w:ascii="Times New Roman" w:hAnsi="Times New Roman"/>
          <w:lang w:eastAsia="ru-RU"/>
        </w:rPr>
        <w:t>х</w:t>
      </w:r>
      <w:r w:rsidRPr="00517E97">
        <w:rPr>
          <w:rFonts w:ascii="Times New Roman" w:hAnsi="Times New Roman"/>
          <w:lang w:eastAsia="ru-RU"/>
        </w:rPr>
        <w:t xml:space="preserve"> Байкальскому городскому поселению</w:t>
      </w:r>
      <w:r w:rsidR="00C75E90">
        <w:rPr>
          <w:rFonts w:ascii="Times New Roman" w:hAnsi="Times New Roman"/>
          <w:lang w:eastAsia="ru-RU"/>
        </w:rPr>
        <w:t>,</w:t>
      </w:r>
      <w:r w:rsidRPr="00517E97">
        <w:rPr>
          <w:rFonts w:ascii="Times New Roman" w:hAnsi="Times New Roman"/>
          <w:lang w:eastAsia="ru-RU"/>
        </w:rPr>
        <w:t xml:space="preserve"> с 15 152,0 тыс. рублей до 13 128,5 тыс. рублей. Нарушение устранено.</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lastRenderedPageBreak/>
        <w:t>С целью недопущения нарушений в Положение о предоставлении субсидий из областного бюджета в целях финансового обеспечения (возмещения) затрат в связи с реализацией мероприятий по энергоэффективности и развитию энергетики на</w:t>
      </w:r>
      <w:r w:rsidR="00C45C7D">
        <w:rPr>
          <w:rFonts w:ascii="Times New Roman" w:hAnsi="Times New Roman"/>
          <w:lang w:eastAsia="ru-RU"/>
        </w:rPr>
        <w:t xml:space="preserve"> территории Иркутской области</w:t>
      </w:r>
      <w:r w:rsidRPr="00517E97">
        <w:rPr>
          <w:rFonts w:ascii="Times New Roman" w:hAnsi="Times New Roman"/>
          <w:lang w:eastAsia="ru-RU"/>
        </w:rPr>
        <w:t>, постановлением Правительства Иркутской области от 22 февраля 2022 года</w:t>
      </w:r>
      <w:r w:rsidR="00C45C7D">
        <w:rPr>
          <w:rFonts w:ascii="Times New Roman" w:hAnsi="Times New Roman"/>
          <w:lang w:eastAsia="ru-RU"/>
        </w:rPr>
        <w:t xml:space="preserve"> </w:t>
      </w:r>
      <w:r w:rsidRPr="00517E97">
        <w:rPr>
          <w:rFonts w:ascii="Times New Roman" w:hAnsi="Times New Roman"/>
          <w:lang w:eastAsia="ru-RU"/>
        </w:rPr>
        <w:t>№ 108-пп внесены соответствующие изменения.</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Министерством </w:t>
      </w:r>
      <w:r w:rsidRPr="00517E97">
        <w:rPr>
          <w:rFonts w:ascii="Times New Roman" w:hAnsi="Times New Roman"/>
        </w:rPr>
        <w:t xml:space="preserve">жилищной политики и энергетики Иркутской области </w:t>
      </w:r>
      <w:r w:rsidRPr="00517E97">
        <w:rPr>
          <w:rFonts w:ascii="Times New Roman" w:hAnsi="Times New Roman"/>
          <w:lang w:eastAsia="ru-RU"/>
        </w:rPr>
        <w:t>осуществляется установленная процедура согласования проекта постановления Иркутской области «О внесении изменений в отдельные постановления Правительства Иркутской области», включающего в себя корректировку Положения о предоставлении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субсидии на содействие развитию и модернизации электроэнергетики в Иркутской области, утвержденного постановлением Правительства Иркутской области от 15 июня 2016 года № 366-пп, в том числе в части изменения формулы расчета размера субсидий.</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В декабре 2021 года министерством жилищной политики и энергетики Иркутской области заключены дополнительные соглашения с муниципальными образованиями Иркутской области, получившими средства областного бюджета в 2021 году, в том числе и в части уменьшения субсидий по итогам заключенных контрактов.</w:t>
      </w:r>
    </w:p>
    <w:p w:rsidR="001A003D" w:rsidRPr="00517E97" w:rsidRDefault="001A003D" w:rsidP="00765279">
      <w:pPr>
        <w:ind w:firstLine="709"/>
        <w:jc w:val="both"/>
        <w:rPr>
          <w:rFonts w:ascii="Times New Roman" w:hAnsi="Times New Roman"/>
        </w:rPr>
      </w:pPr>
      <w:r w:rsidRPr="00517E97">
        <w:rPr>
          <w:rFonts w:ascii="Times New Roman" w:hAnsi="Times New Roman"/>
        </w:rPr>
        <w:t>Вопрос находится на контроле комиссии по контрольной деятельности.</w:t>
      </w:r>
    </w:p>
    <w:p w:rsidR="001A003D" w:rsidRPr="00C45C7D" w:rsidRDefault="001A003D" w:rsidP="00C45C7D">
      <w:pPr>
        <w:pStyle w:val="a3"/>
        <w:numPr>
          <w:ilvl w:val="0"/>
          <w:numId w:val="33"/>
        </w:numPr>
        <w:ind w:left="0" w:firstLine="709"/>
        <w:jc w:val="both"/>
        <w:rPr>
          <w:rFonts w:ascii="Times New Roman" w:eastAsia="Times New Roman" w:hAnsi="Times New Roman"/>
          <w:lang w:eastAsia="zh-CN"/>
        </w:rPr>
      </w:pPr>
      <w:r w:rsidRPr="00C45C7D">
        <w:rPr>
          <w:rFonts w:ascii="Times New Roman" w:hAnsi="Times New Roman"/>
        </w:rPr>
        <w:t xml:space="preserve">О результатах контрольного мероприятия «Проверка законности и результативности использования средств областного бюджета, выделенных в целях возмещения затрат на реализацию инвестиционных проектов по модернизации и развитию промышленных предприятий».  </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 xml:space="preserve">Комиссией отмечено, что целевые показатели по основному мероприятию «Поддержка реализации инвестиционных проектов по модернизации и развитию промышленных предприятий» подпрограммы «Развитие промышленности в Иркутской области» в целом достигли плановых значений в большем размере, за исключением показателя «Количество создаваемых рабочих мест (в том числе высокопроизводительных) на промышленных предприятиях» по итогам 2019 – 2020 годов. </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Согласно годовым отчетам за 2019 – 2020 годы об исполнении мероприятий государственной программы Иркутской области «Экономическое развитие и инновационная экономика» на 2019 – 2024 годы в рамках основного мероприятия «Поддержка реализации инвестиционных проектов по модернизации и развитию промышленных предприятий»  подпрограммы «Развитие промышленности в Иркутской области» по итогам конкурсов на предоставление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предоставлены субсидии:</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 в 2019 году 11 предприятиям на общую сумму 290 500 тыс. рублей. В результате реализации данных инвестиционных проектов было создано 454 рабочих места, привлечено 1,9 млрд рублей внебюджетных инвестиций на реализацию проектов по модернизации и развитию промышленного комплекса;</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 в 2020 году 11 предприятиям на общую сумму 46 078,8 тыс. рублей, в результате реализации данных инвестиционных проектов в 2020 году создано 227 ра</w:t>
      </w:r>
      <w:r w:rsidR="00926037" w:rsidRPr="00517E97">
        <w:rPr>
          <w:rFonts w:ascii="Times New Roman" w:eastAsia="Times New Roman" w:hAnsi="Times New Roman"/>
          <w:lang w:eastAsia="zh-CN"/>
        </w:rPr>
        <w:t>бочих мест, привлечено 1,2 млрд</w:t>
      </w:r>
      <w:r w:rsidRPr="00517E97">
        <w:rPr>
          <w:rFonts w:ascii="Times New Roman" w:eastAsia="Times New Roman" w:hAnsi="Times New Roman"/>
          <w:lang w:eastAsia="zh-CN"/>
        </w:rPr>
        <w:t xml:space="preserve"> рублей внебюджетных инвестиций на реализацию проектов по модернизации и развитию промышленного комплекса. </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 xml:space="preserve">В 2019 году министерство экономического развития и промышленности Иркутской области, не выполняя должным образом свои бюджетные полномочия, установленные статьей 158 БК РФ, в отступление от положений пункта 6(3) </w:t>
      </w:r>
      <w:r w:rsidRPr="00517E97">
        <w:rPr>
          <w:rFonts w:ascii="Times New Roman" w:hAnsi="Times New Roman"/>
        </w:rPr>
        <w:t>Положения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w:t>
      </w:r>
      <w:r w:rsidRPr="00517E97">
        <w:rPr>
          <w:rFonts w:ascii="Times New Roman" w:hAnsi="Times New Roman"/>
        </w:rPr>
        <w:lastRenderedPageBreak/>
        <w:t>жденного постановлением Правительства Иркутской области от 11.09.2017 № 595-пп</w:t>
      </w:r>
      <w:r w:rsidRPr="00517E97">
        <w:rPr>
          <w:rFonts w:ascii="Times New Roman" w:eastAsia="Times New Roman" w:hAnsi="Times New Roman"/>
          <w:lang w:eastAsia="zh-CN"/>
        </w:rPr>
        <w:t>, при отсутствии факта соблюдения условия по приобретению в рамках инвестиционного проекта оборудования (год выпуска оборудования не ранее трех лет, предшествующих году представления документов) предоставило субсидии на общую сумму 100 694,7 тыс. рублей 4 предприятиям (ООО «Иркутский масложиркомбинат», АО «Братский завод металлоконструкций», ООО «Гарантия» и АО «Фармасинтез»).</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 xml:space="preserve">В декабре 2020 года в нарушение положений пунктов 6, 20(2) Положения </w:t>
      </w:r>
      <w:r w:rsidRPr="00517E97">
        <w:rPr>
          <w:rFonts w:ascii="Times New Roman" w:hAnsi="Times New Roman"/>
        </w:rPr>
        <w:t xml:space="preserve">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утвержденного постановлением Правительства Иркутской области от 11.09.2017 </w:t>
      </w:r>
      <w:r w:rsidR="00C3769F">
        <w:rPr>
          <w:rFonts w:ascii="Times New Roman" w:hAnsi="Times New Roman"/>
        </w:rPr>
        <w:br/>
      </w:r>
      <w:r w:rsidRPr="00517E97">
        <w:rPr>
          <w:rFonts w:ascii="Times New Roman" w:hAnsi="Times New Roman"/>
        </w:rPr>
        <w:t>№ 595-пп</w:t>
      </w:r>
      <w:r w:rsidR="00C3769F">
        <w:rPr>
          <w:rFonts w:ascii="Times New Roman" w:hAnsi="Times New Roman"/>
        </w:rPr>
        <w:t>,</w:t>
      </w:r>
      <w:r w:rsidRPr="00517E97">
        <w:rPr>
          <w:rFonts w:ascii="Times New Roman" w:eastAsia="Times New Roman" w:hAnsi="Times New Roman"/>
          <w:lang w:eastAsia="zh-CN"/>
        </w:rPr>
        <w:t xml:space="preserve"> министерством экономического развития и промышленности Иркутской области представлены субсидии 5 предприятиям в завышенном размере на общую сумму 6 484,9 тыс. рублей, в том числе: ООО «Гарантия» на 2 911,1 тыс. рублей; ООО «Белур» на 198,2 тыс. рублей; ООО «Спецпромкомплект» на 185,9 тыс. рублей; ООО «Сибэкотерм» на 3 185,3 тыс. рублей и ООО «Новый бетон» на 4,4 тыс. рублей.</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Двумя предприятиями</w:t>
      </w:r>
      <w:r w:rsidR="00C3769F">
        <w:rPr>
          <w:rFonts w:ascii="Times New Roman" w:eastAsia="Times New Roman" w:hAnsi="Times New Roman"/>
          <w:lang w:eastAsia="zh-CN"/>
        </w:rPr>
        <w:t xml:space="preserve"> –</w:t>
      </w:r>
      <w:r w:rsidRPr="00517E97">
        <w:rPr>
          <w:rFonts w:ascii="Times New Roman" w:eastAsia="Times New Roman" w:hAnsi="Times New Roman"/>
          <w:lang w:eastAsia="zh-CN"/>
        </w:rPr>
        <w:t xml:space="preserve"> ООО «Белур» и ООО «Новый бетон» </w:t>
      </w:r>
      <w:r w:rsidR="00C3769F">
        <w:rPr>
          <w:rFonts w:ascii="Times New Roman" w:eastAsia="Times New Roman" w:hAnsi="Times New Roman"/>
          <w:lang w:eastAsia="zh-CN"/>
        </w:rPr>
        <w:t xml:space="preserve">– </w:t>
      </w:r>
      <w:r w:rsidRPr="00517E97">
        <w:rPr>
          <w:rFonts w:ascii="Times New Roman" w:eastAsia="Times New Roman" w:hAnsi="Times New Roman"/>
          <w:lang w:eastAsia="zh-CN"/>
        </w:rPr>
        <w:t>излишне предоставленная субсидия возвращена в бюджет области в размере 202,6 тыс. рублей.</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zh-CN"/>
        </w:rPr>
        <w:t xml:space="preserve">Согласно отчету о проведении ежегодной оценки эффективности использования (представления) субсидий из областного бюджета за 2019 год министерством экономического развития и промышленности Иркутской области дана </w:t>
      </w:r>
      <w:r w:rsidRPr="00517E97">
        <w:rPr>
          <w:rFonts w:ascii="Times New Roman" w:eastAsia="Times New Roman" w:hAnsi="Times New Roman"/>
          <w:lang w:eastAsia="ru-RU"/>
        </w:rPr>
        <w:t xml:space="preserve">низкая оценка эффективности использования субсидий по 4 предприятиям – ООО «Ангарская Швейная Фабрика» (93,75 %), ЗАО «РЕАКТИВ» (95,50 %), ООО «Новасиб» (71,73 %), ООО «Центр Строительных материалов» (88,96 %). В 2020 году низкая эффективность использования субсидий отражена по 4 предприятиям – ООО «Гарантия» (74,26 %), ООО «Байкалэкопродукт» (87,61 %), ООО «Сибэкотерм» (76,32 %), ООО «Экспромэнерго» (31,89 %). </w:t>
      </w:r>
    </w:p>
    <w:p w:rsidR="001A003D" w:rsidRPr="00517E97" w:rsidRDefault="001A003D" w:rsidP="00765279">
      <w:pPr>
        <w:ind w:firstLine="709"/>
        <w:jc w:val="both"/>
        <w:rPr>
          <w:rFonts w:ascii="Times New Roman" w:eastAsia="Times New Roman" w:hAnsi="Times New Roman"/>
          <w:lang w:eastAsia="zh-CN"/>
        </w:rPr>
      </w:pPr>
      <w:r w:rsidRPr="00517E97">
        <w:rPr>
          <w:rFonts w:ascii="Times New Roman" w:eastAsia="Times New Roman" w:hAnsi="Times New Roman"/>
          <w:lang w:eastAsia="zh-CN"/>
        </w:rPr>
        <w:t>Согласно отчету министерства экономического развития и промышленности Иркутской области за 2019 год</w:t>
      </w:r>
      <w:r w:rsidRPr="00517E97">
        <w:rPr>
          <w:rFonts w:ascii="Times New Roman" w:eastAsia="Times New Roman" w:hAnsi="Times New Roman"/>
          <w:lang w:eastAsia="ru-RU"/>
        </w:rPr>
        <w:t xml:space="preserve"> высокая оценка эффективности использования субсидий сложилась</w:t>
      </w:r>
      <w:r w:rsidRPr="00517E97">
        <w:rPr>
          <w:rFonts w:ascii="Times New Roman" w:eastAsia="Times New Roman" w:hAnsi="Times New Roman"/>
          <w:lang w:eastAsia="zh-CN"/>
        </w:rPr>
        <w:t xml:space="preserve"> по 3 предприятиям: АО «Братский Завод Металлоконструкций», ООО «Иркутский завод гусеничной техники» и ООО «Иркутский масложиркомбинат». </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zh-CN"/>
        </w:rPr>
        <w:t>По 2 предприятиям</w:t>
      </w:r>
      <w:r w:rsidR="001849B7">
        <w:rPr>
          <w:rFonts w:ascii="Times New Roman" w:eastAsia="Times New Roman" w:hAnsi="Times New Roman"/>
          <w:lang w:eastAsia="zh-CN"/>
        </w:rPr>
        <w:t xml:space="preserve"> –</w:t>
      </w:r>
      <w:r w:rsidRPr="00517E97">
        <w:rPr>
          <w:rFonts w:ascii="Times New Roman" w:eastAsia="Times New Roman" w:hAnsi="Times New Roman"/>
          <w:lang w:eastAsia="zh-CN"/>
        </w:rPr>
        <w:t xml:space="preserve"> ООО «АРНИКА-ПРОМ-СЕРВИС» и АО «Братский Завод Металлоконструкций»,</w:t>
      </w:r>
      <w:r w:rsidR="001849B7">
        <w:rPr>
          <w:rFonts w:ascii="Times New Roman" w:eastAsia="Times New Roman" w:hAnsi="Times New Roman"/>
          <w:lang w:eastAsia="zh-CN"/>
        </w:rPr>
        <w:t xml:space="preserve"> –</w:t>
      </w:r>
      <w:r w:rsidRPr="00517E97">
        <w:rPr>
          <w:rFonts w:ascii="Times New Roman" w:eastAsia="Times New Roman" w:hAnsi="Times New Roman"/>
          <w:lang w:eastAsia="zh-CN"/>
        </w:rPr>
        <w:t xml:space="preserve"> инвестиционные проекты которых завершены в 2020 году, оценка эффективности </w:t>
      </w:r>
      <w:r w:rsidRPr="00517E97">
        <w:rPr>
          <w:rFonts w:ascii="Times New Roman" w:eastAsia="Times New Roman" w:hAnsi="Times New Roman"/>
          <w:lang w:eastAsia="ru-RU"/>
        </w:rPr>
        <w:t>использования субсидий – высокая.</w:t>
      </w:r>
    </w:p>
    <w:p w:rsidR="001A003D" w:rsidRPr="00517E97" w:rsidRDefault="001A003D" w:rsidP="00765279">
      <w:pPr>
        <w:ind w:firstLine="709"/>
        <w:jc w:val="both"/>
        <w:rPr>
          <w:rFonts w:ascii="Times New Roman" w:hAnsi="Times New Roman"/>
        </w:rPr>
      </w:pPr>
      <w:r w:rsidRPr="00517E97">
        <w:rPr>
          <w:rFonts w:ascii="Times New Roman" w:hAnsi="Times New Roman"/>
        </w:rPr>
        <w:t>Министерство экономического развития и промышленности Иркутской области проинформировало о принятых мерах.</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Требования о возврате субсидий в областной бюджет, предоставленных</w:t>
      </w:r>
      <w:r w:rsidR="001849B7">
        <w:rPr>
          <w:rFonts w:ascii="Times New Roman" w:hAnsi="Times New Roman"/>
          <w:lang w:eastAsia="ru-RU"/>
        </w:rPr>
        <w:t xml:space="preserve"> </w:t>
      </w:r>
      <w:r w:rsidRPr="00517E97">
        <w:rPr>
          <w:rFonts w:ascii="Times New Roman" w:hAnsi="Times New Roman"/>
          <w:lang w:eastAsia="ru-RU"/>
        </w:rPr>
        <w:t xml:space="preserve">в целях возмещения части затрат на реализацию инвестиционных проектов по модернизации и развитию промышленных предприятий, направлены в адрес ООО «Сибэкотерм», ООО «Спецпромкомплект» и ООО «Гарантия». В установленный срок данные предприятия не вернули предоставленные субсидии. В связи с </w:t>
      </w:r>
      <w:r w:rsidR="00B56855" w:rsidRPr="00517E97">
        <w:rPr>
          <w:rFonts w:ascii="Times New Roman" w:hAnsi="Times New Roman"/>
          <w:lang w:eastAsia="ru-RU"/>
        </w:rPr>
        <w:t>этим</w:t>
      </w:r>
      <w:r w:rsidRPr="00517E97">
        <w:rPr>
          <w:rFonts w:ascii="Times New Roman" w:hAnsi="Times New Roman"/>
          <w:lang w:eastAsia="ru-RU"/>
        </w:rPr>
        <w:t xml:space="preserve"> министерством экономического развития и промышленности Иркутской области подготовлены документы для взыскания средств субсидий в судебном порядке.</w:t>
      </w:r>
    </w:p>
    <w:p w:rsidR="001A003D" w:rsidRPr="00517E97" w:rsidRDefault="001A003D" w:rsidP="00765279">
      <w:pPr>
        <w:ind w:firstLine="709"/>
        <w:jc w:val="both"/>
        <w:rPr>
          <w:rFonts w:ascii="Times New Roman" w:hAnsi="Times New Roman"/>
        </w:rPr>
      </w:pPr>
      <w:r w:rsidRPr="00517E97">
        <w:rPr>
          <w:rFonts w:ascii="Times New Roman" w:hAnsi="Times New Roman"/>
        </w:rPr>
        <w:t>Вопрос находится на контроле комиссии по контрольной деятельности.</w:t>
      </w:r>
    </w:p>
    <w:p w:rsidR="001A003D" w:rsidRPr="001849B7" w:rsidRDefault="001A003D" w:rsidP="001849B7">
      <w:pPr>
        <w:pStyle w:val="a3"/>
        <w:numPr>
          <w:ilvl w:val="0"/>
          <w:numId w:val="33"/>
        </w:numPr>
        <w:ind w:left="0" w:firstLine="709"/>
        <w:jc w:val="both"/>
        <w:rPr>
          <w:rFonts w:ascii="Times New Roman" w:hAnsi="Times New Roman"/>
        </w:rPr>
      </w:pPr>
      <w:r w:rsidRPr="001849B7">
        <w:rPr>
          <w:rFonts w:ascii="Times New Roman" w:hAnsi="Times New Roman"/>
        </w:rPr>
        <w:t xml:space="preserve">О результатах контрольного мероприятия «Проверка результативности комплекса мероприятий, направленных на стимулирование жилищного строительства в Иркутской области в 2019 </w:t>
      </w:r>
      <w:r w:rsidR="001849B7">
        <w:rPr>
          <w:rFonts w:ascii="Times New Roman" w:hAnsi="Times New Roman"/>
        </w:rPr>
        <w:t>–</w:t>
      </w:r>
      <w:r w:rsidRPr="001849B7">
        <w:rPr>
          <w:rFonts w:ascii="Times New Roman" w:hAnsi="Times New Roman"/>
        </w:rPr>
        <w:t xml:space="preserve"> 2021 годах».  </w:t>
      </w:r>
    </w:p>
    <w:p w:rsidR="001A003D" w:rsidRPr="00517E97" w:rsidRDefault="001A003D" w:rsidP="00765279">
      <w:pPr>
        <w:ind w:firstLine="709"/>
        <w:jc w:val="both"/>
        <w:rPr>
          <w:rFonts w:ascii="Times New Roman" w:eastAsia="Calibri" w:hAnsi="Times New Roman"/>
        </w:rPr>
      </w:pPr>
      <w:r w:rsidRPr="00517E97">
        <w:rPr>
          <w:rFonts w:ascii="Times New Roman" w:hAnsi="Times New Roman"/>
        </w:rPr>
        <w:t xml:space="preserve">Комиссией отмечено, что </w:t>
      </w:r>
      <w:r w:rsidRPr="00517E97">
        <w:rPr>
          <w:rFonts w:ascii="Times New Roman" w:eastAsia="Calibri" w:hAnsi="Times New Roman"/>
        </w:rPr>
        <w:t>несмотря на ежегодное увеличение объемов ввода жилья (с 973,8 тыс. м</w:t>
      </w:r>
      <w:r w:rsidRPr="00517E97">
        <w:rPr>
          <w:rFonts w:ascii="Times New Roman" w:eastAsia="Calibri" w:hAnsi="Times New Roman"/>
          <w:vertAlign w:val="superscript"/>
        </w:rPr>
        <w:t>2</w:t>
      </w:r>
      <w:r w:rsidRPr="00517E97">
        <w:rPr>
          <w:rFonts w:ascii="Times New Roman" w:eastAsia="Calibri" w:hAnsi="Times New Roman"/>
        </w:rPr>
        <w:t xml:space="preserve"> в 2017 году до 1 203,8 тыс.м</w:t>
      </w:r>
      <w:r w:rsidRPr="00517E97">
        <w:rPr>
          <w:rFonts w:ascii="Times New Roman" w:eastAsia="Calibri" w:hAnsi="Times New Roman"/>
          <w:vertAlign w:val="superscript"/>
        </w:rPr>
        <w:t>2</w:t>
      </w:r>
      <w:r w:rsidRPr="00517E97">
        <w:rPr>
          <w:rFonts w:ascii="Times New Roman" w:eastAsia="Calibri" w:hAnsi="Times New Roman"/>
        </w:rPr>
        <w:t xml:space="preserve"> в 2021 году), достигается указанный рост за счет жилья, построенного и введенного населением. Доля индивидуального домостроения неуклонно растет (с 33,2</w:t>
      </w:r>
      <w:r w:rsidR="007C24C8" w:rsidRPr="00517E97">
        <w:rPr>
          <w:rFonts w:ascii="Times New Roman" w:eastAsia="Calibri" w:hAnsi="Times New Roman"/>
        </w:rPr>
        <w:t xml:space="preserve"> </w:t>
      </w:r>
      <w:r w:rsidRPr="00517E97">
        <w:rPr>
          <w:rFonts w:ascii="Times New Roman" w:eastAsia="Calibri" w:hAnsi="Times New Roman"/>
        </w:rPr>
        <w:t>% в 2017 году до 75,4</w:t>
      </w:r>
      <w:r w:rsidR="007C24C8" w:rsidRPr="00517E97">
        <w:rPr>
          <w:rFonts w:ascii="Times New Roman" w:eastAsia="Calibri" w:hAnsi="Times New Roman"/>
        </w:rPr>
        <w:t xml:space="preserve"> </w:t>
      </w:r>
      <w:r w:rsidRPr="00517E97">
        <w:rPr>
          <w:rFonts w:ascii="Times New Roman" w:eastAsia="Calibri" w:hAnsi="Times New Roman"/>
        </w:rPr>
        <w:t xml:space="preserve">% в 2021 году), а объемы жилья, введенного строительными организациями, снижаются (в 2,2 раза за последние пять лет). Динамика стоимости жилья, напротив, свидетельствует о ее ежегодном росте: за 11 лет в среднем </w:t>
      </w:r>
      <w:r w:rsidRPr="00517E97">
        <w:rPr>
          <w:rFonts w:ascii="Times New Roman" w:eastAsia="Calibri" w:hAnsi="Times New Roman"/>
        </w:rPr>
        <w:lastRenderedPageBreak/>
        <w:t>по Иркутской области цен</w:t>
      </w:r>
      <w:r w:rsidR="001849B7">
        <w:rPr>
          <w:rFonts w:ascii="Times New Roman" w:eastAsia="Calibri" w:hAnsi="Times New Roman"/>
        </w:rPr>
        <w:t>ы</w:t>
      </w:r>
      <w:r w:rsidRPr="00517E97">
        <w:rPr>
          <w:rFonts w:ascii="Times New Roman" w:eastAsia="Calibri" w:hAnsi="Times New Roman"/>
        </w:rPr>
        <w:t xml:space="preserve"> на первичном рынке жилья </w:t>
      </w:r>
      <w:r w:rsidR="001849B7">
        <w:rPr>
          <w:rFonts w:ascii="Times New Roman" w:eastAsia="Calibri" w:hAnsi="Times New Roman"/>
        </w:rPr>
        <w:t>выросли в</w:t>
      </w:r>
      <w:r w:rsidRPr="00517E97">
        <w:rPr>
          <w:rFonts w:ascii="Times New Roman" w:eastAsia="Calibri" w:hAnsi="Times New Roman"/>
        </w:rPr>
        <w:t xml:space="preserve"> 2,5 раза, на вторичном – почти</w:t>
      </w:r>
      <w:r w:rsidR="001849B7">
        <w:rPr>
          <w:rFonts w:ascii="Times New Roman" w:eastAsia="Calibri" w:hAnsi="Times New Roman"/>
        </w:rPr>
        <w:t xml:space="preserve"> в</w:t>
      </w:r>
      <w:r w:rsidRPr="00517E97">
        <w:rPr>
          <w:rFonts w:ascii="Times New Roman" w:eastAsia="Calibri" w:hAnsi="Times New Roman"/>
        </w:rPr>
        <w:t xml:space="preserve"> 2 раза.</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Таким образом, предусмотренный комплексный подход, реализуемый в рамках </w:t>
      </w:r>
      <w:r w:rsidR="001849B7">
        <w:rPr>
          <w:rFonts w:ascii="Times New Roman" w:hAnsi="Times New Roman"/>
        </w:rPr>
        <w:t>п</w:t>
      </w:r>
      <w:r w:rsidRPr="00517E97">
        <w:rPr>
          <w:rFonts w:ascii="Times New Roman" w:hAnsi="Times New Roman"/>
        </w:rPr>
        <w:t>одпрограммы с 2014 года, не позволил добиться ни увеличения объемов ввода жилья строительными организациями, ни снижения его стоимости.</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Реализация мероприятий подпрограммы «Стимулирование жилищного строительства в Иркутской области» </w:t>
      </w:r>
      <w:r w:rsidR="001849B7">
        <w:rPr>
          <w:rFonts w:ascii="Times New Roman" w:hAnsi="Times New Roman"/>
        </w:rPr>
        <w:t>г</w:t>
      </w:r>
      <w:r w:rsidRPr="00517E97">
        <w:rPr>
          <w:rFonts w:ascii="Times New Roman" w:hAnsi="Times New Roman"/>
        </w:rPr>
        <w:t>оспрограммы «Доступное жилье» осуществлялась в проверяемом периоде путем предоставления муниципальным образованиям субсидий (иных МБТ). При проверке целевого и эффективного использования средств муниципальными образованиями установлен ряд нарушений.</w:t>
      </w:r>
    </w:p>
    <w:p w:rsidR="001A003D" w:rsidRPr="00517E97" w:rsidRDefault="001A003D" w:rsidP="00765279">
      <w:pPr>
        <w:ind w:firstLine="709"/>
        <w:jc w:val="both"/>
        <w:rPr>
          <w:rFonts w:ascii="Times New Roman" w:hAnsi="Times New Roman"/>
        </w:rPr>
      </w:pPr>
      <w:r w:rsidRPr="00517E97">
        <w:rPr>
          <w:rFonts w:ascii="Times New Roman" w:hAnsi="Times New Roman"/>
        </w:rPr>
        <w:t>Субсидии на проектирование автомобильных дорог в проверяем</w:t>
      </w:r>
      <w:r w:rsidR="001849B7">
        <w:rPr>
          <w:rFonts w:ascii="Times New Roman" w:hAnsi="Times New Roman"/>
        </w:rPr>
        <w:t>ом периоде были предусмотрены 8</w:t>
      </w:r>
      <w:r w:rsidRPr="00517E97">
        <w:rPr>
          <w:rFonts w:ascii="Times New Roman" w:hAnsi="Times New Roman"/>
        </w:rPr>
        <w:t xml:space="preserve"> муниципальным образованиям. При этом проектная документация получена только 5 из 8 муниципальных образований.</w:t>
      </w:r>
    </w:p>
    <w:p w:rsidR="001A003D" w:rsidRPr="00517E97" w:rsidRDefault="001A003D" w:rsidP="00765279">
      <w:pPr>
        <w:ind w:firstLine="709"/>
        <w:jc w:val="both"/>
        <w:rPr>
          <w:rFonts w:ascii="Times New Roman" w:hAnsi="Times New Roman"/>
        </w:rPr>
      </w:pPr>
      <w:r w:rsidRPr="00517E97">
        <w:rPr>
          <w:rFonts w:ascii="Times New Roman" w:hAnsi="Times New Roman"/>
          <w:lang w:eastAsia="ru-RU"/>
        </w:rPr>
        <w:t>Отмечено неэффективное использование средств областного бюджета, выделенных на разработку проектной документации на строительство автомобильных дорог: муниципальному образованию город Иркутск в 2016 году на сумму 1 682,1 тыс. рублей (вынесено решение апелляционной инстанции в пользу подрядчика); муниципальному образованию Ангарский городской округ в 2019 году на сумму 5 894,4 тыс. рублей, по которой впоследствии принято решение об экономической нецелесообразности строительства и проектирования и которая в результате не направлена на экспертизу и не получила положительное заключение государственной экспертизы в строительстве министерство строительства Иркутской области.</w:t>
      </w:r>
      <w:r w:rsidRPr="00517E97">
        <w:rPr>
          <w:rFonts w:ascii="Times New Roman" w:hAnsi="Times New Roman"/>
        </w:rPr>
        <w:t xml:space="preserve"> </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hAnsi="Times New Roman"/>
        </w:rPr>
        <w:t>Комиссией п</w:t>
      </w:r>
      <w:r w:rsidRPr="00517E97">
        <w:rPr>
          <w:rFonts w:ascii="Times New Roman" w:eastAsia="Times New Roman" w:hAnsi="Times New Roman"/>
          <w:lang w:eastAsia="ru-RU"/>
        </w:rPr>
        <w:t>ринято к сведению, что материалы контрольного мероприятия направлены Контрольно-счетной палатой Иркутской области в Управление экономической безопасности и противодействия коррупции ГУ МВД России по Иркутской области.</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Комиссией по контрольной деятельности рекомендовано министерству строительства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 05.04.2022 </w:t>
      </w:r>
      <w:r w:rsidR="001849B7">
        <w:rPr>
          <w:rFonts w:ascii="Times New Roman" w:hAnsi="Times New Roman"/>
        </w:rPr>
        <w:br/>
      </w:r>
      <w:r w:rsidRPr="00517E97">
        <w:rPr>
          <w:rFonts w:ascii="Times New Roman" w:hAnsi="Times New Roman"/>
        </w:rPr>
        <w:t>№ 11/3-КМ.</w:t>
      </w:r>
    </w:p>
    <w:p w:rsidR="001A003D" w:rsidRPr="00517E97" w:rsidRDefault="001A003D" w:rsidP="00765279">
      <w:pPr>
        <w:ind w:firstLine="709"/>
        <w:jc w:val="both"/>
        <w:rPr>
          <w:rFonts w:ascii="Times New Roman" w:hAnsi="Times New Roman"/>
        </w:rPr>
      </w:pPr>
      <w:r w:rsidRPr="00517E97">
        <w:rPr>
          <w:rFonts w:ascii="Times New Roman" w:hAnsi="Times New Roman"/>
        </w:rPr>
        <w:t>Министерство строительства Иркутской области проинформировало комиссию по контрольной деятельности о проделанной работе.</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Министерство строительства Иркутской области рассматривает вопрос возврата средств субсидии в областной бюджет из бюджета города Иркутска в сумме 1 682,1 тыс. рублей, в связи с </w:t>
      </w:r>
      <w:r w:rsidR="00D56F4F" w:rsidRPr="00517E97">
        <w:rPr>
          <w:rFonts w:ascii="Times New Roman" w:hAnsi="Times New Roman"/>
          <w:lang w:eastAsia="ru-RU"/>
        </w:rPr>
        <w:t>этим</w:t>
      </w:r>
      <w:r w:rsidRPr="00517E97">
        <w:rPr>
          <w:rFonts w:ascii="Times New Roman" w:hAnsi="Times New Roman"/>
          <w:lang w:eastAsia="ru-RU"/>
        </w:rPr>
        <w:t xml:space="preserve"> министерством подготовлено и направлено администрации города Иркутск соответствующее требование.</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В 2020 году требование о возврате из бюджета Ангарского городского округа в областной бюджет средств субсидии в сумме 5 894,4 тыс. рублей направлялось министерством строительства Иркутской области администрации Ангарского городского округа (05.03.2020 № 02-59-1714/20) в связи с недостижением значений показателей результативности, которое было приостановлено с 01.01.2020 в связи с принятием постановления Правительства Иркутской области от 21.07.2020 № 601-пп до 01.01.2022. В связи с </w:t>
      </w:r>
      <w:r w:rsidR="002C364B">
        <w:rPr>
          <w:rFonts w:ascii="Times New Roman" w:hAnsi="Times New Roman"/>
          <w:lang w:eastAsia="ru-RU"/>
        </w:rPr>
        <w:t xml:space="preserve">этим </w:t>
      </w:r>
      <w:r w:rsidRPr="00517E97">
        <w:rPr>
          <w:rFonts w:ascii="Times New Roman" w:hAnsi="Times New Roman"/>
          <w:lang w:eastAsia="ru-RU"/>
        </w:rPr>
        <w:t xml:space="preserve"> требование о возврате субсидии в 2021 году администрации Ангарского городского округа не направлялось.</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Кроме того, в 2021 году Законом Иркутской области от 29</w:t>
      </w:r>
      <w:r w:rsidR="007327B3">
        <w:rPr>
          <w:rFonts w:ascii="Times New Roman" w:hAnsi="Times New Roman"/>
          <w:lang w:eastAsia="ru-RU"/>
        </w:rPr>
        <w:t xml:space="preserve"> июня </w:t>
      </w:r>
      <w:r w:rsidRPr="00517E97">
        <w:rPr>
          <w:rFonts w:ascii="Times New Roman" w:hAnsi="Times New Roman"/>
          <w:lang w:eastAsia="ru-RU"/>
        </w:rPr>
        <w:t xml:space="preserve">2021 </w:t>
      </w:r>
      <w:r w:rsidR="007327B3">
        <w:rPr>
          <w:rFonts w:ascii="Times New Roman" w:hAnsi="Times New Roman"/>
          <w:lang w:eastAsia="ru-RU"/>
        </w:rPr>
        <w:t xml:space="preserve">года </w:t>
      </w:r>
      <w:r w:rsidRPr="00517E97">
        <w:rPr>
          <w:rFonts w:ascii="Times New Roman" w:hAnsi="Times New Roman"/>
          <w:lang w:eastAsia="ru-RU"/>
        </w:rPr>
        <w:t>№ 54-</w:t>
      </w:r>
      <w:r w:rsidR="00D56F4F" w:rsidRPr="00517E97">
        <w:rPr>
          <w:rFonts w:ascii="Times New Roman" w:hAnsi="Times New Roman"/>
          <w:lang w:eastAsia="ru-RU"/>
        </w:rPr>
        <w:t>ОЗ</w:t>
      </w:r>
      <w:r w:rsidRPr="00517E97">
        <w:rPr>
          <w:rFonts w:ascii="Times New Roman" w:hAnsi="Times New Roman"/>
          <w:lang w:eastAsia="ru-RU"/>
        </w:rPr>
        <w:t xml:space="preserve"> «О внесении изменений в Закон Иркутской области «Об областном бюджете на 2021 год и на плановый период 2022 и 2023 годов» остатки средств областного бюджета, неизрасходованных в 2019 году, в размере</w:t>
      </w:r>
      <w:r w:rsidR="007327B3">
        <w:rPr>
          <w:rFonts w:ascii="Times New Roman" w:hAnsi="Times New Roman"/>
          <w:lang w:eastAsia="ru-RU"/>
        </w:rPr>
        <w:t xml:space="preserve"> </w:t>
      </w:r>
      <w:r w:rsidRPr="00517E97">
        <w:rPr>
          <w:rFonts w:ascii="Times New Roman" w:hAnsi="Times New Roman"/>
          <w:lang w:eastAsia="ru-RU"/>
        </w:rPr>
        <w:t>4 032,0 тыс. рублей,  были повторно восстановлены Ангарскому городскому округу на завершение мероприятия по проектированию, однако, по имеющейся у министерства строительства Иркутской области информации, муниципалитет отказался от заключения дополнительного соглашения с министерством и реализации в дальнейшем указанного мероприятия без предоставления официального письменного отказа.</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lastRenderedPageBreak/>
        <w:t>Вместе с тем Законом Иркутской области от 25</w:t>
      </w:r>
      <w:r w:rsidR="00D56F4F" w:rsidRPr="00517E97">
        <w:rPr>
          <w:rFonts w:ascii="Times New Roman" w:hAnsi="Times New Roman"/>
          <w:lang w:eastAsia="ru-RU"/>
        </w:rPr>
        <w:t xml:space="preserve"> октября </w:t>
      </w:r>
      <w:r w:rsidRPr="00517E97">
        <w:rPr>
          <w:rFonts w:ascii="Times New Roman" w:hAnsi="Times New Roman"/>
          <w:lang w:eastAsia="ru-RU"/>
        </w:rPr>
        <w:t>2021</w:t>
      </w:r>
      <w:r w:rsidR="00D56F4F" w:rsidRPr="00517E97">
        <w:rPr>
          <w:rFonts w:ascii="Times New Roman" w:hAnsi="Times New Roman"/>
          <w:lang w:eastAsia="ru-RU"/>
        </w:rPr>
        <w:t xml:space="preserve"> года</w:t>
      </w:r>
      <w:r w:rsidRPr="00517E97">
        <w:rPr>
          <w:rFonts w:ascii="Times New Roman" w:hAnsi="Times New Roman"/>
          <w:lang w:eastAsia="ru-RU"/>
        </w:rPr>
        <w:t xml:space="preserve"> № 95-</w:t>
      </w:r>
      <w:r w:rsidR="00D56F4F" w:rsidRPr="00517E97">
        <w:rPr>
          <w:rFonts w:ascii="Times New Roman" w:hAnsi="Times New Roman"/>
          <w:lang w:eastAsia="ru-RU"/>
        </w:rPr>
        <w:t>ОЗ</w:t>
      </w:r>
      <w:r w:rsidRPr="00517E97">
        <w:rPr>
          <w:rFonts w:ascii="Times New Roman" w:hAnsi="Times New Roman"/>
          <w:lang w:eastAsia="ru-RU"/>
        </w:rPr>
        <w:t xml:space="preserve"> «О внесении изменений в Закон Иркутской области «Об областном бюджете на 2021 год и на плановый период 2022 и 2023 годов» средства в рамках указанного мероприятия в размере 4 032,0 тыс. руб. были перераспределены на мероприятие «Строительство жилых помещений уполномоченным органом государственной власти Иркутской области для передачи их гражданам, утратившим помещения» подпрограммы «Оказание мер социальной поддержки гражданам, жилые помещения которых утрачены или повреждены в результате наводнения, вызванного сильными дождями, прошедшими в июне</w:t>
      </w:r>
      <w:r w:rsidR="007327B3">
        <w:rPr>
          <w:rFonts w:ascii="Times New Roman" w:hAnsi="Times New Roman"/>
          <w:lang w:eastAsia="ru-RU"/>
        </w:rPr>
        <w:t xml:space="preserve"> – </w:t>
      </w:r>
      <w:r w:rsidRPr="00517E97">
        <w:rPr>
          <w:rFonts w:ascii="Times New Roman" w:hAnsi="Times New Roman"/>
          <w:lang w:eastAsia="ru-RU"/>
        </w:rPr>
        <w:t>июле 2019 года на территории Иркутской области» государственной программы «Доступное жилье».</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По устной информации министерства строительства Иркутской области</w:t>
      </w:r>
      <w:r w:rsidR="007327B3">
        <w:rPr>
          <w:rFonts w:ascii="Times New Roman" w:hAnsi="Times New Roman"/>
          <w:lang w:eastAsia="ru-RU"/>
        </w:rPr>
        <w:t>,</w:t>
      </w:r>
      <w:r w:rsidRPr="00517E97">
        <w:rPr>
          <w:rFonts w:ascii="Times New Roman" w:hAnsi="Times New Roman"/>
          <w:lang w:eastAsia="ru-RU"/>
        </w:rPr>
        <w:t xml:space="preserve"> вопрос возврата средств субсидии в областной бюджет из бюджета Ангарского городского округа будет решен позднее.</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 xml:space="preserve">В 2020 году по итогам отбора </w:t>
      </w:r>
      <w:r w:rsidR="006A3AD4" w:rsidRPr="00517E97">
        <w:rPr>
          <w:rFonts w:ascii="Times New Roman" w:hAnsi="Times New Roman"/>
          <w:lang w:eastAsia="ru-RU"/>
        </w:rPr>
        <w:t>м</w:t>
      </w:r>
      <w:r w:rsidRPr="00517E97">
        <w:rPr>
          <w:rFonts w:ascii="Times New Roman" w:hAnsi="Times New Roman"/>
          <w:lang w:eastAsia="ru-RU"/>
        </w:rPr>
        <w:t>инстроем области принято решение о предоставлении субсидий на проектирование автомобильных дорог в 2021 году пяти муниципальным образованиям (далее – МО): Максимовское МО; МО «Баяндай»; МО «Усть-Ордынский»; Шелеховское городское поселение; Баклашинско</w:t>
      </w:r>
      <w:r w:rsidR="007327B3">
        <w:rPr>
          <w:rFonts w:ascii="Times New Roman" w:hAnsi="Times New Roman"/>
          <w:lang w:eastAsia="ru-RU"/>
        </w:rPr>
        <w:t>е</w:t>
      </w:r>
      <w:r w:rsidRPr="00517E97">
        <w:rPr>
          <w:rFonts w:ascii="Times New Roman" w:hAnsi="Times New Roman"/>
          <w:lang w:eastAsia="ru-RU"/>
        </w:rPr>
        <w:t xml:space="preserve"> МО, заключено 5 </w:t>
      </w:r>
      <w:r w:rsidR="007327B3">
        <w:rPr>
          <w:rFonts w:ascii="Times New Roman" w:hAnsi="Times New Roman"/>
          <w:lang w:eastAsia="ru-RU"/>
        </w:rPr>
        <w:t>с</w:t>
      </w:r>
      <w:r w:rsidRPr="00517E97">
        <w:rPr>
          <w:rFonts w:ascii="Times New Roman" w:hAnsi="Times New Roman"/>
          <w:lang w:eastAsia="ru-RU"/>
        </w:rPr>
        <w:t>оглашений на сумму 77 049,7 тыс. рублей.</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В соответствии с предусмотренными муниципальными контрактами планами-графиками, окончательные акты сдачи-приемки работ подписаны сторонами в декабре 2021 года на полную стоимость контрактов и оплачены. При этом проектная документация, прошедшая экспертизу на момент проведения проверки подготовлена только МО «Усть-Ордынское».</w:t>
      </w:r>
    </w:p>
    <w:p w:rsidR="001A003D" w:rsidRPr="00517E97" w:rsidRDefault="001A003D" w:rsidP="00765279">
      <w:pPr>
        <w:ind w:firstLine="709"/>
        <w:jc w:val="both"/>
        <w:rPr>
          <w:rFonts w:ascii="Times New Roman" w:hAnsi="Times New Roman"/>
        </w:rPr>
      </w:pPr>
      <w:r w:rsidRPr="00517E97">
        <w:rPr>
          <w:rFonts w:ascii="Times New Roman" w:hAnsi="Times New Roman"/>
        </w:rPr>
        <w:t>Вопрос находится на контроле комиссии по контрольной деятельности.</w:t>
      </w:r>
    </w:p>
    <w:p w:rsidR="001A003D" w:rsidRPr="00CF4F57" w:rsidRDefault="001A003D" w:rsidP="00CF4F57">
      <w:pPr>
        <w:pStyle w:val="a3"/>
        <w:numPr>
          <w:ilvl w:val="0"/>
          <w:numId w:val="33"/>
        </w:numPr>
        <w:ind w:left="0" w:firstLine="709"/>
        <w:jc w:val="both"/>
        <w:rPr>
          <w:rFonts w:ascii="Times New Roman" w:hAnsi="Times New Roman"/>
        </w:rPr>
      </w:pPr>
      <w:r w:rsidRPr="00CF4F57">
        <w:rPr>
          <w:rFonts w:ascii="Times New Roman" w:hAnsi="Times New Roman"/>
        </w:rPr>
        <w:t>О результатах экспертно-аналитического мероприятия «Мониторинг реализации региональных проектов в Иркутской области за январь</w:t>
      </w:r>
      <w:r w:rsidR="00393382">
        <w:rPr>
          <w:rFonts w:ascii="Times New Roman" w:hAnsi="Times New Roman"/>
        </w:rPr>
        <w:t xml:space="preserve"> – </w:t>
      </w:r>
      <w:r w:rsidRPr="00CF4F57">
        <w:rPr>
          <w:rFonts w:ascii="Times New Roman" w:hAnsi="Times New Roman"/>
        </w:rPr>
        <w:t xml:space="preserve">декабрь 2021 года». </w:t>
      </w:r>
    </w:p>
    <w:p w:rsidR="001A003D" w:rsidRPr="00517E97" w:rsidRDefault="001A003D" w:rsidP="00765279">
      <w:pPr>
        <w:ind w:firstLine="709"/>
        <w:jc w:val="both"/>
        <w:rPr>
          <w:rFonts w:ascii="Times New Roman" w:hAnsi="Times New Roman"/>
        </w:rPr>
      </w:pPr>
      <w:r w:rsidRPr="00517E97">
        <w:rPr>
          <w:rFonts w:ascii="Times New Roman" w:hAnsi="Times New Roman"/>
        </w:rPr>
        <w:t>Комиссией отмечено, что в Иркутской области утверждены паспорта 51 регионального проекта в рамках 11 национальных проектов, в анализируемом периоде финансовое обеспечение предусмотрено по 41 региональному проекту.</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Объем бюджетных средств на реализацию региональных проектов составляет </w:t>
      </w:r>
      <w:r w:rsidR="002B18A4">
        <w:rPr>
          <w:rFonts w:ascii="Times New Roman" w:hAnsi="Times New Roman"/>
        </w:rPr>
        <w:br/>
      </w:r>
      <w:r w:rsidRPr="00517E97">
        <w:rPr>
          <w:rFonts w:ascii="Times New Roman" w:hAnsi="Times New Roman"/>
        </w:rPr>
        <w:t>32 936 993,3 тыс. руб.</w:t>
      </w:r>
      <w:r w:rsidR="002B18A4">
        <w:rPr>
          <w:rFonts w:ascii="Times New Roman" w:hAnsi="Times New Roman"/>
        </w:rPr>
        <w:t>,</w:t>
      </w:r>
      <w:r w:rsidRPr="00517E97">
        <w:rPr>
          <w:rFonts w:ascii="Times New Roman" w:hAnsi="Times New Roman"/>
        </w:rPr>
        <w:t xml:space="preserve"> или 13,3</w:t>
      </w:r>
      <w:r w:rsidR="006A3AD4" w:rsidRPr="00517E97">
        <w:rPr>
          <w:rFonts w:ascii="Times New Roman" w:hAnsi="Times New Roman"/>
        </w:rPr>
        <w:t xml:space="preserve"> </w:t>
      </w:r>
      <w:r w:rsidRPr="00517E97">
        <w:rPr>
          <w:rFonts w:ascii="Times New Roman" w:hAnsi="Times New Roman"/>
        </w:rPr>
        <w:t xml:space="preserve">% от общего объема расходов областного бюджета </w:t>
      </w:r>
      <w:r w:rsidR="002B18A4">
        <w:rPr>
          <w:rFonts w:ascii="Times New Roman" w:hAnsi="Times New Roman"/>
        </w:rPr>
        <w:br/>
      </w:r>
      <w:r w:rsidRPr="00517E97">
        <w:rPr>
          <w:rFonts w:ascii="Times New Roman" w:hAnsi="Times New Roman"/>
        </w:rPr>
        <w:t>(246 805 076,8 тыс. руб.). Исполнение расходов по региональным проектам на 01.01.2022 составило 27 727 483,2 тыс. руб.</w:t>
      </w:r>
      <w:r w:rsidR="002B18A4">
        <w:rPr>
          <w:rFonts w:ascii="Times New Roman" w:hAnsi="Times New Roman"/>
        </w:rPr>
        <w:t>,</w:t>
      </w:r>
      <w:r w:rsidRPr="00517E97">
        <w:rPr>
          <w:rFonts w:ascii="Times New Roman" w:hAnsi="Times New Roman"/>
        </w:rPr>
        <w:t xml:space="preserve"> или 84,2</w:t>
      </w:r>
      <w:r w:rsidR="006A3AD4" w:rsidRPr="00517E97">
        <w:rPr>
          <w:rFonts w:ascii="Times New Roman" w:hAnsi="Times New Roman"/>
        </w:rPr>
        <w:t xml:space="preserve"> </w:t>
      </w:r>
      <w:r w:rsidRPr="00517E97">
        <w:rPr>
          <w:rFonts w:ascii="Times New Roman" w:hAnsi="Times New Roman"/>
        </w:rPr>
        <w:t>%.</w:t>
      </w:r>
    </w:p>
    <w:p w:rsidR="001A003D" w:rsidRPr="00517E97" w:rsidRDefault="001A003D" w:rsidP="00765279">
      <w:pPr>
        <w:ind w:firstLine="709"/>
        <w:jc w:val="both"/>
        <w:rPr>
          <w:rFonts w:ascii="Times New Roman" w:hAnsi="Times New Roman"/>
        </w:rPr>
      </w:pPr>
      <w:r w:rsidRPr="00517E97">
        <w:rPr>
          <w:rFonts w:ascii="Times New Roman" w:hAnsi="Times New Roman"/>
        </w:rPr>
        <w:t>В бюджетах муниципальных образований Иркутской области в январе</w:t>
      </w:r>
      <w:r w:rsidR="002C364B">
        <w:rPr>
          <w:rFonts w:ascii="Times New Roman" w:hAnsi="Times New Roman"/>
        </w:rPr>
        <w:t xml:space="preserve"> </w:t>
      </w:r>
      <w:r w:rsidR="00C40F10">
        <w:rPr>
          <w:rFonts w:ascii="Times New Roman" w:hAnsi="Times New Roman"/>
        </w:rPr>
        <w:t>–</w:t>
      </w:r>
      <w:r w:rsidR="002C364B">
        <w:rPr>
          <w:rFonts w:ascii="Times New Roman" w:hAnsi="Times New Roman"/>
        </w:rPr>
        <w:t xml:space="preserve"> </w:t>
      </w:r>
      <w:r w:rsidRPr="00517E97">
        <w:rPr>
          <w:rFonts w:ascii="Times New Roman" w:hAnsi="Times New Roman"/>
        </w:rPr>
        <w:t>декабре 2021 года объем бюджетных ассигнований, утвержденных на реализацию региональных проектов, с учетом софинансирования местных бюджетов составил 17 183 531,6 тыс. руб., исполнено на 01.01.2022 – 12 383 930,0 тыс. руб.</w:t>
      </w:r>
      <w:r w:rsidR="00C40F10">
        <w:rPr>
          <w:rFonts w:ascii="Times New Roman" w:hAnsi="Times New Roman"/>
        </w:rPr>
        <w:t>,</w:t>
      </w:r>
      <w:r w:rsidRPr="00517E97">
        <w:rPr>
          <w:rFonts w:ascii="Times New Roman" w:hAnsi="Times New Roman"/>
        </w:rPr>
        <w:t xml:space="preserve"> или 72,1</w:t>
      </w:r>
      <w:r w:rsidR="006A3AD4" w:rsidRPr="00517E97">
        <w:rPr>
          <w:rFonts w:ascii="Times New Roman" w:hAnsi="Times New Roman"/>
        </w:rPr>
        <w:t xml:space="preserve"> </w:t>
      </w:r>
      <w:r w:rsidRPr="00517E97">
        <w:rPr>
          <w:rFonts w:ascii="Times New Roman" w:hAnsi="Times New Roman"/>
        </w:rPr>
        <w:t>%.</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Полное неосвоение средств региональных проектов отмечено по трем муниципальным образованиям: Еланцынское сельское поселение (1868,8 тыс. руб.), Тельминское городское поселение (1436,1 тыс. руб.), Уховское сельское поселение (344,9 тыс. руб.). </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Низкое освоение средств региональных проектов отмечено по следующим муниципальным образованиям: городской округ Тулун (план 270 629,3 тыс. руб., факт </w:t>
      </w:r>
      <w:r w:rsidR="00C40F10">
        <w:rPr>
          <w:rFonts w:ascii="Times New Roman" w:hAnsi="Times New Roman"/>
        </w:rPr>
        <w:br/>
      </w:r>
      <w:r w:rsidRPr="00517E97">
        <w:rPr>
          <w:rFonts w:ascii="Times New Roman" w:hAnsi="Times New Roman"/>
        </w:rPr>
        <w:t>51 243,8 тыс. руб., или 18,</w:t>
      </w:r>
      <w:r w:rsidR="00C40F10">
        <w:rPr>
          <w:rFonts w:ascii="Times New Roman" w:hAnsi="Times New Roman"/>
        </w:rPr>
        <w:t xml:space="preserve"> </w:t>
      </w:r>
      <w:r w:rsidRPr="00517E97">
        <w:rPr>
          <w:rFonts w:ascii="Times New Roman" w:hAnsi="Times New Roman"/>
        </w:rPr>
        <w:t>9%), Карлукское сельское поселение (план 55 384,2 тыс. руб., факт 3 971,7 тыс. руб., или 7,2</w:t>
      </w:r>
      <w:r w:rsidR="00C40F10">
        <w:rPr>
          <w:rFonts w:ascii="Times New Roman" w:hAnsi="Times New Roman"/>
        </w:rPr>
        <w:t xml:space="preserve"> </w:t>
      </w:r>
      <w:r w:rsidRPr="00517E97">
        <w:rPr>
          <w:rFonts w:ascii="Times New Roman" w:hAnsi="Times New Roman"/>
        </w:rPr>
        <w:t xml:space="preserve">%).  </w:t>
      </w:r>
    </w:p>
    <w:p w:rsidR="001A003D" w:rsidRPr="00517E97" w:rsidRDefault="001A003D" w:rsidP="00765279">
      <w:pPr>
        <w:ind w:firstLine="709"/>
        <w:jc w:val="both"/>
        <w:rPr>
          <w:rFonts w:ascii="Times New Roman" w:hAnsi="Times New Roman"/>
        </w:rPr>
      </w:pPr>
      <w:r w:rsidRPr="00517E97">
        <w:rPr>
          <w:rFonts w:ascii="Times New Roman" w:hAnsi="Times New Roman"/>
        </w:rPr>
        <w:t>Менее 60</w:t>
      </w:r>
      <w:r w:rsidR="006A3AD4" w:rsidRPr="00517E97">
        <w:rPr>
          <w:rFonts w:ascii="Times New Roman" w:hAnsi="Times New Roman"/>
        </w:rPr>
        <w:t xml:space="preserve"> </w:t>
      </w:r>
      <w:r w:rsidRPr="00517E97">
        <w:rPr>
          <w:rFonts w:ascii="Times New Roman" w:hAnsi="Times New Roman"/>
        </w:rPr>
        <w:t>% средств региональных проектов освоено 12 муниципальными образованиями.</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 xml:space="preserve">Информация Контрольно-счетной палаты Иркутской области принята комиссией по контрольной деятельности к сведению. </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В 1-м полугодии 2022 года (16.06.2022) снято с контроля 9 решений комиссии. Из вопросов, снятых с контроля на заседаниях комиссии по контрольной деятельности Законодательного Собрания, можно отметить следующие:</w:t>
      </w:r>
    </w:p>
    <w:p w:rsidR="001A003D" w:rsidRPr="00517E97" w:rsidRDefault="001A003D" w:rsidP="00765279">
      <w:pPr>
        <w:ind w:firstLine="709"/>
        <w:jc w:val="both"/>
        <w:rPr>
          <w:rFonts w:ascii="Times New Roman" w:hAnsi="Times New Roman"/>
          <w:bCs/>
        </w:rPr>
      </w:pPr>
      <w:r w:rsidRPr="00517E97">
        <w:rPr>
          <w:rFonts w:ascii="Times New Roman" w:hAnsi="Times New Roman"/>
        </w:rPr>
        <w:t>Решение от 21.01.2021 № 09/75-Р «О результатах параллельного со Счетной палатой Российской Федерации контрольного мероприятия «Мониторинг осуществления фе</w:t>
      </w:r>
      <w:r w:rsidRPr="00517E97">
        <w:rPr>
          <w:rFonts w:ascii="Times New Roman" w:hAnsi="Times New Roman"/>
        </w:rPr>
        <w:lastRenderedPageBreak/>
        <w:t xml:space="preserve">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короновирусная инфекция, и лицам из групп риска заражения новой короновирусной инфекцией».  </w:t>
      </w:r>
    </w:p>
    <w:p w:rsidR="001A003D" w:rsidRPr="00517E97" w:rsidRDefault="001A003D" w:rsidP="00765279">
      <w:pPr>
        <w:ind w:firstLine="709"/>
        <w:jc w:val="both"/>
        <w:rPr>
          <w:rFonts w:ascii="Times New Roman" w:hAnsi="Times New Roman"/>
        </w:rPr>
      </w:pPr>
      <w:r w:rsidRPr="00517E97">
        <w:rPr>
          <w:rFonts w:ascii="Times New Roman" w:hAnsi="Times New Roman"/>
        </w:rPr>
        <w:t>Комиссией отмечено, что бюджетные ассигнования на финансовое обеспечение расходных обязательств, возникающих при осуществлении федеральных выплат стимулирующего характера, предоставлены в достаточном объеме для полного исполнения данных расходных обязательств, принятых Указом Губернатора Иркутской области от 28.04.2020 № 121-уг.</w:t>
      </w:r>
    </w:p>
    <w:p w:rsidR="001A003D" w:rsidRPr="00517E97" w:rsidRDefault="001A003D" w:rsidP="00765279">
      <w:pPr>
        <w:ind w:firstLine="709"/>
        <w:jc w:val="both"/>
        <w:rPr>
          <w:rFonts w:ascii="Times New Roman" w:hAnsi="Times New Roman"/>
        </w:rPr>
      </w:pPr>
      <w:r w:rsidRPr="00517E97">
        <w:rPr>
          <w:rFonts w:ascii="Times New Roman" w:hAnsi="Times New Roman"/>
        </w:rPr>
        <w:t>По информации министерства здравоохранения Иркутской области</w:t>
      </w:r>
      <w:r w:rsidR="00C40F10">
        <w:rPr>
          <w:rFonts w:ascii="Times New Roman" w:hAnsi="Times New Roman"/>
        </w:rPr>
        <w:t>,</w:t>
      </w:r>
      <w:r w:rsidRPr="00517E97">
        <w:rPr>
          <w:rFonts w:ascii="Times New Roman" w:hAnsi="Times New Roman"/>
        </w:rPr>
        <w:t xml:space="preserve"> в 2020 году министерством организован контроль за расходованием средств федерального бюджета, направленных на выплаты стимулирующего характера в соответствии с постановлениями Правительства Российской Федерации от 2 апреля 2020 года № 415 и от 14 апреля 2020 года № 484.</w:t>
      </w:r>
    </w:p>
    <w:p w:rsidR="001A003D" w:rsidRPr="00517E97" w:rsidRDefault="001A003D" w:rsidP="00765279">
      <w:pPr>
        <w:ind w:firstLine="709"/>
        <w:jc w:val="both"/>
        <w:rPr>
          <w:rFonts w:ascii="Times New Roman" w:hAnsi="Times New Roman"/>
        </w:rPr>
      </w:pPr>
      <w:r w:rsidRPr="00517E97">
        <w:rPr>
          <w:rFonts w:ascii="Times New Roman" w:hAnsi="Times New Roman"/>
        </w:rPr>
        <w:t>С 1 ноября 2020 года согласно постановлению Правительства Российской Федерации от 30.10.2020 № 1762 «О государственной социальной поддержке в 2020</w:t>
      </w:r>
      <w:r w:rsidR="006A3AD4" w:rsidRPr="00517E97">
        <w:rPr>
          <w:rFonts w:ascii="Times New Roman" w:hAnsi="Times New Roman"/>
        </w:rPr>
        <w:t xml:space="preserve"> </w:t>
      </w:r>
      <w:r w:rsidR="00C40F10">
        <w:rPr>
          <w:rFonts w:ascii="Times New Roman" w:hAnsi="Times New Roman"/>
        </w:rPr>
        <w:t>–</w:t>
      </w:r>
      <w:r w:rsidR="006A3AD4" w:rsidRPr="00517E97">
        <w:rPr>
          <w:rFonts w:ascii="Times New Roman" w:hAnsi="Times New Roman"/>
        </w:rPr>
        <w:t xml:space="preserve"> </w:t>
      </w:r>
      <w:r w:rsidRPr="00517E97">
        <w:rPr>
          <w:rFonts w:ascii="Times New Roman" w:hAnsi="Times New Roman"/>
        </w:rPr>
        <w:t>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w:t>
      </w:r>
      <w:r w:rsidR="006A3AD4" w:rsidRPr="00517E97">
        <w:rPr>
          <w:rFonts w:ascii="Times New Roman" w:hAnsi="Times New Roman"/>
          <w:lang w:val="en-US"/>
        </w:rPr>
        <w:t>COVID</w:t>
      </w:r>
      <w:r w:rsidRPr="00517E97">
        <w:rPr>
          <w:rFonts w:ascii="Times New Roman" w:hAnsi="Times New Roman"/>
        </w:rPr>
        <w:t>-19), медицинских работников, контактирующих с пациентами с установленным диагнозом новой коронавирусной инфекции (</w:t>
      </w:r>
      <w:r w:rsidR="006A3AD4" w:rsidRPr="00517E97">
        <w:rPr>
          <w:rFonts w:ascii="Times New Roman" w:hAnsi="Times New Roman"/>
          <w:lang w:val="en-US"/>
        </w:rPr>
        <w:t>COVID</w:t>
      </w:r>
      <w:r w:rsidRPr="00517E97">
        <w:rPr>
          <w:rFonts w:ascii="Times New Roman" w:hAnsi="Times New Roman"/>
        </w:rPr>
        <w:t>-19), внесении изменений во временные правила учета информации в целях предотвращения распространения новой коронавирусной инфекции (</w:t>
      </w:r>
      <w:r w:rsidR="006A3AD4" w:rsidRPr="00517E97">
        <w:rPr>
          <w:rFonts w:ascii="Times New Roman" w:hAnsi="Times New Roman"/>
          <w:lang w:val="en-US"/>
        </w:rPr>
        <w:t>COVID</w:t>
      </w:r>
      <w:r w:rsidRPr="00517E97">
        <w:rPr>
          <w:rFonts w:ascii="Times New Roman" w:hAnsi="Times New Roman"/>
        </w:rPr>
        <w:t>-19) и признании утратившими силу отдельных актов Российской Федерации» (</w:t>
      </w:r>
      <w:r w:rsidRPr="00C40F10">
        <w:rPr>
          <w:rFonts w:ascii="Times New Roman" w:hAnsi="Times New Roman"/>
        </w:rPr>
        <w:t>далее – Постановление № 1762</w:t>
      </w:r>
      <w:r w:rsidRPr="00517E97">
        <w:rPr>
          <w:rFonts w:ascii="Times New Roman" w:hAnsi="Times New Roman"/>
        </w:rPr>
        <w:t>) производятся специальные социальные выплаты медицинским работникам, оказывающим медицинскую помощь (участвующи</w:t>
      </w:r>
      <w:r w:rsidR="00C40F10">
        <w:rPr>
          <w:rFonts w:ascii="Times New Roman" w:hAnsi="Times New Roman"/>
        </w:rPr>
        <w:t>м</w:t>
      </w:r>
      <w:r w:rsidRPr="00517E97">
        <w:rPr>
          <w:rFonts w:ascii="Times New Roman" w:hAnsi="Times New Roman"/>
        </w:rPr>
        <w:t xml:space="preserve"> в оказании, обеспечивающи</w:t>
      </w:r>
      <w:r w:rsidR="00C40F10">
        <w:rPr>
          <w:rFonts w:ascii="Times New Roman" w:hAnsi="Times New Roman"/>
        </w:rPr>
        <w:t>м</w:t>
      </w:r>
      <w:r w:rsidRPr="00517E97">
        <w:rPr>
          <w:rFonts w:ascii="Times New Roman" w:hAnsi="Times New Roman"/>
        </w:rPr>
        <w:t xml:space="preserve"> оказание медицинской помощи). Еженедельно министерством здравоохранения Иркутской области осуществляется контроль за количеством и суммой выплат.</w:t>
      </w:r>
    </w:p>
    <w:p w:rsidR="001A003D" w:rsidRPr="00517E97" w:rsidRDefault="001A003D" w:rsidP="00765279">
      <w:pPr>
        <w:ind w:firstLine="709"/>
        <w:jc w:val="both"/>
        <w:rPr>
          <w:rFonts w:ascii="Times New Roman" w:hAnsi="Times New Roman"/>
        </w:rPr>
      </w:pPr>
      <w:r w:rsidRPr="00517E97">
        <w:rPr>
          <w:rFonts w:ascii="Times New Roman" w:hAnsi="Times New Roman"/>
        </w:rPr>
        <w:t>Для устранения замечаний в части ведения учета рабочего времени в медицинские учреждения, подведомственные министерству здравоохранения Иркутской области, направлено поручение по унификации учета рабочего времени в программе 1С, что позволит осуществлять контроль за правильным отражением штатной численности.</w:t>
      </w:r>
    </w:p>
    <w:p w:rsidR="001A003D" w:rsidRPr="00517E97" w:rsidRDefault="001A003D" w:rsidP="00765279">
      <w:pPr>
        <w:ind w:firstLine="709"/>
        <w:jc w:val="both"/>
        <w:rPr>
          <w:rFonts w:ascii="Times New Roman" w:hAnsi="Times New Roman"/>
        </w:rPr>
      </w:pPr>
      <w:r w:rsidRPr="00517E97">
        <w:rPr>
          <w:rFonts w:ascii="Times New Roman" w:hAnsi="Times New Roman"/>
        </w:rPr>
        <w:t>Министерство здравоохранения Иркутской области осуществляет взаимодействие с Фондом социального страхования Российской Федерации и медицинскими учреждениями, подведомственными министерству, в части контроля за своевременностью заполнения реестра сотрудников, которые имеют право на получение специальных социальных выплат, и количеством нормосмен.</w:t>
      </w:r>
    </w:p>
    <w:p w:rsidR="001A003D" w:rsidRPr="00517E97" w:rsidRDefault="001A003D" w:rsidP="00765279">
      <w:pPr>
        <w:ind w:firstLine="709"/>
        <w:jc w:val="both"/>
        <w:rPr>
          <w:rFonts w:ascii="Times New Roman" w:hAnsi="Times New Roman"/>
        </w:rPr>
      </w:pPr>
      <w:r w:rsidRPr="00517E97">
        <w:rPr>
          <w:rFonts w:ascii="Times New Roman" w:hAnsi="Times New Roman"/>
        </w:rPr>
        <w:t>Работникам частных медицинских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w:t>
      </w:r>
      <w:r w:rsidR="004B7C14" w:rsidRPr="00517E97">
        <w:rPr>
          <w:rFonts w:ascii="Times New Roman" w:hAnsi="Times New Roman"/>
          <w:lang w:val="en-US"/>
        </w:rPr>
        <w:t>COVID</w:t>
      </w:r>
      <w:r w:rsidRPr="00517E97">
        <w:rPr>
          <w:rFonts w:ascii="Times New Roman" w:hAnsi="Times New Roman"/>
        </w:rPr>
        <w:t>-19)</w:t>
      </w:r>
      <w:r w:rsidR="00C40F10">
        <w:rPr>
          <w:rFonts w:ascii="Times New Roman" w:hAnsi="Times New Roman"/>
        </w:rPr>
        <w:t>,</w:t>
      </w:r>
      <w:r w:rsidRPr="00517E97">
        <w:rPr>
          <w:rFonts w:ascii="Times New Roman" w:hAnsi="Times New Roman"/>
        </w:rPr>
        <w:t xml:space="preserve"> с 1 ноября 2020 года направляются специальные социальные выплаты в соответствии с </w:t>
      </w:r>
      <w:r w:rsidR="00C40F10">
        <w:rPr>
          <w:rFonts w:ascii="Times New Roman" w:hAnsi="Times New Roman"/>
        </w:rPr>
        <w:t>П</w:t>
      </w:r>
      <w:r w:rsidRPr="00517E97">
        <w:rPr>
          <w:rFonts w:ascii="Times New Roman" w:hAnsi="Times New Roman"/>
        </w:rPr>
        <w:t xml:space="preserve">остановлением </w:t>
      </w:r>
      <w:r w:rsidR="00C40F10">
        <w:rPr>
          <w:rFonts w:ascii="Times New Roman" w:hAnsi="Times New Roman"/>
        </w:rPr>
        <w:br/>
      </w:r>
      <w:r w:rsidRPr="00517E97">
        <w:rPr>
          <w:rFonts w:ascii="Times New Roman" w:hAnsi="Times New Roman"/>
        </w:rPr>
        <w:t>№ 1762.</w:t>
      </w:r>
    </w:p>
    <w:p w:rsidR="001A003D" w:rsidRPr="00517E97" w:rsidRDefault="001A003D" w:rsidP="00765279">
      <w:pPr>
        <w:ind w:firstLine="709"/>
        <w:jc w:val="both"/>
        <w:rPr>
          <w:rFonts w:ascii="Times New Roman" w:hAnsi="Times New Roman"/>
        </w:rPr>
      </w:pPr>
      <w:r w:rsidRPr="00517E97">
        <w:rPr>
          <w:rFonts w:ascii="Times New Roman" w:hAnsi="Times New Roman"/>
        </w:rPr>
        <w:t>Установленные на 2020 год целевые показатели по среднемесячной заработной плате по учреждениям, подведомственным министерству здравоохранения Иркутской области, достигнуты по всем категориям медицинских работников.</w:t>
      </w:r>
    </w:p>
    <w:p w:rsidR="001A003D" w:rsidRPr="00517E97" w:rsidRDefault="001A003D" w:rsidP="00765279">
      <w:pPr>
        <w:ind w:firstLine="709"/>
        <w:jc w:val="both"/>
        <w:rPr>
          <w:rFonts w:ascii="Times New Roman" w:hAnsi="Times New Roman"/>
          <w:bCs/>
        </w:rPr>
      </w:pPr>
      <w:r w:rsidRPr="00517E97">
        <w:rPr>
          <w:rFonts w:ascii="Times New Roman" w:hAnsi="Times New Roman"/>
        </w:rPr>
        <w:t>Решение от 23.03.2021 № 09/84-Р «О результатах контрольного мероприятия «Проверка законности и эффективности использования средств областного бюджета, направленных в 2018</w:t>
      </w:r>
      <w:r w:rsidR="002C364B">
        <w:rPr>
          <w:rFonts w:ascii="Times New Roman" w:hAnsi="Times New Roman"/>
        </w:rPr>
        <w:t xml:space="preserve"> </w:t>
      </w:r>
      <w:r w:rsidR="00B97010">
        <w:rPr>
          <w:rFonts w:ascii="Times New Roman" w:hAnsi="Times New Roman"/>
        </w:rPr>
        <w:t>–</w:t>
      </w:r>
      <w:r w:rsidR="002C364B">
        <w:rPr>
          <w:rFonts w:ascii="Times New Roman" w:hAnsi="Times New Roman"/>
        </w:rPr>
        <w:t xml:space="preserve"> </w:t>
      </w:r>
      <w:r w:rsidRPr="00517E97">
        <w:rPr>
          <w:rFonts w:ascii="Times New Roman" w:hAnsi="Times New Roman"/>
        </w:rPr>
        <w:t>2019 годах на реализацию мероприятий по устойчивому развитию сельских территорий в Иркутской области (в части строительства плоскостных спортивных сооружений)».</w:t>
      </w:r>
    </w:p>
    <w:p w:rsidR="001A003D" w:rsidRPr="00517E97" w:rsidRDefault="001A003D" w:rsidP="00765279">
      <w:pPr>
        <w:ind w:firstLine="709"/>
        <w:jc w:val="both"/>
        <w:rPr>
          <w:rFonts w:ascii="Times New Roman" w:hAnsi="Times New Roman"/>
        </w:rPr>
      </w:pPr>
      <w:r w:rsidRPr="00517E97">
        <w:rPr>
          <w:rFonts w:ascii="Times New Roman" w:hAnsi="Times New Roman"/>
        </w:rPr>
        <w:t>Комиссией отмечено, что в соответствии с требованиями ст</w:t>
      </w:r>
      <w:r w:rsidR="004B7C14" w:rsidRPr="00517E97">
        <w:rPr>
          <w:rFonts w:ascii="Times New Roman" w:hAnsi="Times New Roman"/>
        </w:rPr>
        <w:t>атьи</w:t>
      </w:r>
      <w:r w:rsidRPr="00517E97">
        <w:rPr>
          <w:rFonts w:ascii="Times New Roman" w:hAnsi="Times New Roman"/>
        </w:rPr>
        <w:t xml:space="preserve"> 139 БК РФ субсидии ежегодно распределялись между муниципальными образованиями. </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lastRenderedPageBreak/>
        <w:t>По информации министерства строительства Иркутской области</w:t>
      </w:r>
      <w:r w:rsidR="00B97010">
        <w:rPr>
          <w:rFonts w:ascii="Times New Roman" w:hAnsi="Times New Roman"/>
          <w:lang w:eastAsia="ru-RU"/>
        </w:rPr>
        <w:t>,</w:t>
      </w:r>
      <w:r w:rsidRPr="00517E97">
        <w:rPr>
          <w:rFonts w:ascii="Times New Roman" w:hAnsi="Times New Roman"/>
          <w:lang w:eastAsia="ru-RU"/>
        </w:rPr>
        <w:t xml:space="preserve"> Правительство Иркутской области оказывает содействие органам местного самоуправления в части софинансирования реализации мероприятий по строительству плоскостных спортивных сооружений в соответствии с Положением о предоставлении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утвержденным постановлением Правительства Иркутской области от 24 мая 2016 года № 301-пп, в рамках лимитов бюджетных обязательств, доведенных до министерства строительства Иркутской области, исходя из возможностей бюджета, с учетом предельного уровня софинансирования Иркутской области (в процентах), установленного министерством финансов Иркутской области, объема расходного обязательства муниципального образования Иркутской области на текущий год и на плановый период.</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Подготовка проекта соглашения о предоставлении субсидии местному</w:t>
      </w:r>
      <w:r w:rsidR="004B7C14" w:rsidRPr="00517E97">
        <w:rPr>
          <w:rFonts w:ascii="Times New Roman" w:hAnsi="Times New Roman"/>
          <w:lang w:eastAsia="ru-RU"/>
        </w:rPr>
        <w:t xml:space="preserve"> </w:t>
      </w:r>
      <w:r w:rsidRPr="00517E97">
        <w:rPr>
          <w:rFonts w:ascii="Times New Roman" w:hAnsi="Times New Roman"/>
          <w:lang w:eastAsia="ru-RU"/>
        </w:rPr>
        <w:t>бюджету из областного бюджета осуществляется администрациями муниципальных образований Иркутской области в соответствии с Типовой формой, установленной приказом министерства финансов Иркутской области от 19 декабря 2017 года № 95-н-мпр «Об установлении типовой формы соглашения о предоставлении субсидии местному бюджету из областного бюджета».</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Расчет размера субсидии осуществляется министерством строительства Иркутской области на основании положительных заключений государственной экспертизы, предоставленных администрациями муниципальных образований Иркутской области.</w:t>
      </w:r>
    </w:p>
    <w:p w:rsidR="001A003D" w:rsidRPr="00517E97" w:rsidRDefault="001A003D" w:rsidP="00765279">
      <w:pPr>
        <w:ind w:firstLine="709"/>
        <w:jc w:val="both"/>
        <w:rPr>
          <w:rFonts w:ascii="Times New Roman" w:hAnsi="Times New Roman"/>
          <w:bCs/>
        </w:rPr>
      </w:pPr>
      <w:r w:rsidRPr="00517E97">
        <w:rPr>
          <w:rFonts w:ascii="Times New Roman" w:hAnsi="Times New Roman"/>
        </w:rPr>
        <w:t>Решение от 18.05.2021 № 09/89-Р «О результатах контрольного мероприятия «Проверка эффективности планирования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оценка результативности использования бюджетных средств».</w:t>
      </w:r>
    </w:p>
    <w:p w:rsidR="001A003D" w:rsidRPr="00517E97" w:rsidRDefault="001A003D" w:rsidP="00765279">
      <w:pPr>
        <w:ind w:firstLine="709"/>
        <w:jc w:val="both"/>
        <w:rPr>
          <w:rFonts w:ascii="Times New Roman" w:hAnsi="Times New Roman"/>
        </w:rPr>
      </w:pPr>
      <w:r w:rsidRPr="00517E97">
        <w:rPr>
          <w:rFonts w:ascii="Times New Roman" w:hAnsi="Times New Roman"/>
        </w:rPr>
        <w:t>По информации министерства жилищной политики Иркутской области</w:t>
      </w:r>
      <w:r w:rsidR="00B97010">
        <w:rPr>
          <w:rFonts w:ascii="Times New Roman" w:hAnsi="Times New Roman"/>
        </w:rPr>
        <w:t>,</w:t>
      </w:r>
      <w:r w:rsidR="004B7C14" w:rsidRPr="00517E97">
        <w:rPr>
          <w:rFonts w:ascii="Times New Roman" w:hAnsi="Times New Roman"/>
        </w:rPr>
        <w:t xml:space="preserve"> </w:t>
      </w:r>
      <w:r w:rsidRPr="00517E97">
        <w:rPr>
          <w:rFonts w:ascii="Times New Roman" w:hAnsi="Times New Roman"/>
        </w:rPr>
        <w:t>министерством приняты меры про устранению замечаний, отмеченных в заключении Контрольно-счетной палаты Иркутской области от 09.03.2021 №13/5-КМ, в части соблюдения бюджетных полномочий, установленных статьей 158 БК РФ и требовани</w:t>
      </w:r>
      <w:r w:rsidR="00B97010">
        <w:rPr>
          <w:rFonts w:ascii="Times New Roman" w:hAnsi="Times New Roman"/>
        </w:rPr>
        <w:t>ями</w:t>
      </w:r>
      <w:r w:rsidRPr="00517E97">
        <w:rPr>
          <w:rFonts w:ascii="Times New Roman" w:hAnsi="Times New Roman"/>
        </w:rPr>
        <w:t xml:space="preserve">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утвержденн</w:t>
      </w:r>
      <w:r w:rsidR="00B97010">
        <w:rPr>
          <w:rFonts w:ascii="Times New Roman" w:hAnsi="Times New Roman"/>
        </w:rPr>
        <w:t>ого</w:t>
      </w:r>
      <w:r w:rsidRPr="00517E97">
        <w:rPr>
          <w:rFonts w:ascii="Times New Roman" w:hAnsi="Times New Roman"/>
        </w:rPr>
        <w:t xml:space="preserve"> постановлением Правительства Иркутской области от 6 апреля 2016 года № 196-пп.</w:t>
      </w:r>
    </w:p>
    <w:p w:rsidR="001A003D" w:rsidRPr="00517E97" w:rsidRDefault="001A003D" w:rsidP="00765279">
      <w:pPr>
        <w:ind w:firstLine="709"/>
        <w:jc w:val="both"/>
        <w:rPr>
          <w:rFonts w:ascii="Times New Roman" w:hAnsi="Times New Roman"/>
        </w:rPr>
      </w:pPr>
      <w:r w:rsidRPr="00517E97">
        <w:rPr>
          <w:rFonts w:ascii="Times New Roman" w:hAnsi="Times New Roman"/>
        </w:rPr>
        <w:t xml:space="preserve">Администрацией Нижнеудинского муниципального образования осуществлен возврат средств, излишне полученных на выполнение мероприятия </w:t>
      </w:r>
      <w:r w:rsidRPr="00517E97">
        <w:rPr>
          <w:rFonts w:ascii="Times New Roman" w:hAnsi="Times New Roman"/>
          <w:lang w:eastAsia="zh-CN"/>
        </w:rPr>
        <w:t>по модернизации объектов теплоснабжения и подготовке к отопительному сезону объектов коммунальной инфраструктуры,</w:t>
      </w:r>
      <w:r w:rsidRPr="00517E97">
        <w:rPr>
          <w:rFonts w:ascii="Times New Roman" w:hAnsi="Times New Roman"/>
        </w:rPr>
        <w:t xml:space="preserve"> в сумме 1 015,8 тыс. рублей, администрацией муниципального образования «Катангский район» осуществлен возврат средств, излишне полученных на выполнение мероприятия, в сумме 243,9 тыс. рублей.</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ab/>
        <w:t>Комитетом по управлению муниципальным имуществом и жизнеобеспечению администраци</w:t>
      </w:r>
      <w:r w:rsidR="00B97010">
        <w:rPr>
          <w:rFonts w:ascii="Times New Roman" w:hAnsi="Times New Roman"/>
          <w:lang w:eastAsia="ru-RU"/>
        </w:rPr>
        <w:t>и</w:t>
      </w:r>
      <w:r w:rsidRPr="00517E97">
        <w:rPr>
          <w:rFonts w:ascii="Times New Roman" w:hAnsi="Times New Roman"/>
          <w:lang w:eastAsia="ru-RU"/>
        </w:rPr>
        <w:t xml:space="preserve"> Иркутского районного муниципального образования заключен муниципальный контракт с ООО «Резервуарный завод «ВЕССЕЛ» на приобретение и поставку блочно-модульной котельной для нужд теплоснабжения потребителей с. Хомутово. Обязательства не были исполнены в срок. Комитетом по управлению муниципальным имуществом и жизнеобеспечению администраци</w:t>
      </w:r>
      <w:r w:rsidR="00B97010">
        <w:rPr>
          <w:rFonts w:ascii="Times New Roman" w:hAnsi="Times New Roman"/>
          <w:lang w:eastAsia="ru-RU"/>
        </w:rPr>
        <w:t>и</w:t>
      </w:r>
      <w:r w:rsidRPr="00517E97">
        <w:rPr>
          <w:rFonts w:ascii="Times New Roman" w:hAnsi="Times New Roman"/>
          <w:lang w:eastAsia="ru-RU"/>
        </w:rPr>
        <w:t xml:space="preserve"> Иркутского районного муниципального образования направлено в Арбитражный суд Иркутской области исковое заявление об уплате неустойки в связи с просрочкой исполнения обязательств, предусмотренных контрактом в </w:t>
      </w:r>
      <w:r w:rsidRPr="00517E97">
        <w:rPr>
          <w:rFonts w:ascii="Times New Roman" w:hAnsi="Times New Roman"/>
          <w:lang w:eastAsia="ru-RU"/>
        </w:rPr>
        <w:lastRenderedPageBreak/>
        <w:t>размере 414 086,00 руб. Исковое заявление Комитета принято, возбуждено производство по делу.</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hAnsi="Times New Roman"/>
        </w:rPr>
        <w:t>Решение от 25.06.2022 № 09/95-Р «О результатах контрольного мероприятия «Аудит результативности комплекса мероприятий по сокращению непригодного для проживания жилищного фонда и переселению граждан из непригодных для проживания жилых помещений (строений)».</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По информации министерства строительства Иркутской области</w:t>
      </w:r>
      <w:r w:rsidR="005B5BD9">
        <w:rPr>
          <w:rFonts w:ascii="Times New Roman" w:eastAsia="Times New Roman" w:hAnsi="Times New Roman"/>
          <w:lang w:eastAsia="ru-RU"/>
        </w:rPr>
        <w:t>,</w:t>
      </w:r>
      <w:r w:rsidRPr="00517E97">
        <w:rPr>
          <w:rFonts w:ascii="Times New Roman" w:eastAsia="Times New Roman" w:hAnsi="Times New Roman"/>
          <w:lang w:eastAsia="ru-RU"/>
        </w:rPr>
        <w:t xml:space="preserve"> согласно Реестру в Иркутской области общее количество аварийных домов составляет 6 181 ед. площадью 840,77 тыс. кв. м, в которых проживает 45,88 тыс. человек. Из общего количества только </w:t>
      </w:r>
      <w:r w:rsidRPr="00172C93">
        <w:rPr>
          <w:rFonts w:ascii="Times New Roman" w:eastAsia="Times New Roman" w:hAnsi="Times New Roman"/>
          <w:lang w:eastAsia="ru-RU"/>
        </w:rPr>
        <w:t>398,8 тыс. кв. м</w:t>
      </w:r>
      <w:bookmarkStart w:id="50" w:name="_GoBack"/>
      <w:bookmarkEnd w:id="50"/>
      <w:r w:rsidRPr="00517E97">
        <w:rPr>
          <w:rFonts w:ascii="Times New Roman" w:eastAsia="Times New Roman" w:hAnsi="Times New Roman"/>
          <w:lang w:eastAsia="ru-RU"/>
        </w:rPr>
        <w:t xml:space="preserve"> полностью обеспечены планируемыми источниками финансирования на 2019</w:t>
      </w:r>
      <w:r w:rsidR="004B7C14" w:rsidRPr="00517E97">
        <w:rPr>
          <w:rFonts w:ascii="Times New Roman" w:eastAsia="Times New Roman" w:hAnsi="Times New Roman"/>
          <w:lang w:eastAsia="ru-RU"/>
        </w:rPr>
        <w:t xml:space="preserve"> </w:t>
      </w:r>
      <w:r w:rsidR="00B97010">
        <w:rPr>
          <w:rFonts w:ascii="Times New Roman" w:eastAsia="Times New Roman" w:hAnsi="Times New Roman"/>
          <w:lang w:eastAsia="ru-RU"/>
        </w:rPr>
        <w:t>–</w:t>
      </w:r>
      <w:r w:rsidR="004B7C14" w:rsidRPr="00517E97">
        <w:rPr>
          <w:rFonts w:ascii="Times New Roman" w:eastAsia="Times New Roman" w:hAnsi="Times New Roman"/>
          <w:lang w:eastAsia="ru-RU"/>
        </w:rPr>
        <w:t xml:space="preserve"> </w:t>
      </w:r>
      <w:r w:rsidRPr="00517E97">
        <w:rPr>
          <w:rFonts w:ascii="Times New Roman" w:eastAsia="Times New Roman" w:hAnsi="Times New Roman"/>
          <w:lang w:eastAsia="ru-RU"/>
        </w:rPr>
        <w:t>2024 годы.</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Формирование сведений об аварийном жилищном фонде, а также о гражданах, проживающих в нем, осуществляется министерством строительства Иркутской области на основании информации, предоставляемой органами местного самоуправления муниципальных образований Иркутской области, с учетом подтверждающих документов.</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Понимая значимость данного направления, а также в целях исключения возможного нарушения прав граждан, министерством строительства Иркутской области совместно с заинтересованными исполнительными органами государственной власти Иркутской области проводится инвентаризация всего аварийного жилищного фонда.</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Министерством строительства Иркутской области внесены изменения в подпрограмму «Обеспечение устойчивого сокращения непригодного для проживания жилищного фонда» с выделением отдельного мероприятия, направленного на расселение жилых домов, пострадавших в результате чрезвычайных ситуаций.</w:t>
      </w:r>
    </w:p>
    <w:p w:rsidR="001A003D" w:rsidRPr="00517E97" w:rsidRDefault="001A003D" w:rsidP="00765279">
      <w:pPr>
        <w:ind w:firstLine="709"/>
        <w:jc w:val="both"/>
        <w:rPr>
          <w:rFonts w:ascii="Times New Roman" w:hAnsi="Times New Roman"/>
          <w:lang w:eastAsia="ru-RU"/>
        </w:rPr>
      </w:pPr>
      <w:r w:rsidRPr="00517E97">
        <w:rPr>
          <w:rFonts w:ascii="Times New Roman" w:hAnsi="Times New Roman"/>
          <w:lang w:eastAsia="ru-RU"/>
        </w:rPr>
        <w:t>В настоящее время Федеральной службой государственной регистрации, кадастра и картографии и министерством строительства Иркутской области проводится работа об актуализации сведений об аварийном жилищном фонде Иркутской области, отраженных в Едином государственном реестре недвижимости. По итогам проведенной работы актуализированные сведения позволят сократить количество сделок о приобретении в собственность непригодных для проживания жилых помещений, а также аналогичных нарушений в будущем.</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hAnsi="Times New Roman"/>
          <w:lang w:eastAsia="ru-RU"/>
        </w:rPr>
        <w:t xml:space="preserve">Министерством строительства Иркутской области рекомендовано органам местного самоуправления муниципальных образований Иркутской области повысить квалификацию сотрудников, ответственных за проведение закупок товаров, работ, услуг для муниципальных нужд в соответствии с Федеральным законом от 5 апреля 2013 года </w:t>
      </w:r>
      <w:r w:rsidR="00B97010">
        <w:rPr>
          <w:rFonts w:ascii="Times New Roman" w:hAnsi="Times New Roman"/>
          <w:lang w:eastAsia="ru-RU"/>
        </w:rPr>
        <w:br/>
      </w:r>
      <w:r w:rsidRPr="00517E97">
        <w:rPr>
          <w:rFonts w:ascii="Times New Roman" w:hAnsi="Times New Roman"/>
          <w:lang w:eastAsia="ru-RU"/>
        </w:rPr>
        <w:t>№ 44-ФЗ «О контрактной системе в сфере закупок товаров, работ, услуг для обеспечения государственных и муниципальных нужд».</w:t>
      </w:r>
    </w:p>
    <w:p w:rsidR="001A003D" w:rsidRPr="00517E97" w:rsidRDefault="001A003D"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ab/>
      </w:r>
      <w:r w:rsidRPr="00517E97">
        <w:rPr>
          <w:rFonts w:ascii="Times New Roman" w:hAnsi="Times New Roman"/>
          <w:lang w:eastAsia="ru-RU"/>
        </w:rPr>
        <w:t xml:space="preserve">В целях недопущения нарушения сроков реализации этапа 2019 </w:t>
      </w:r>
      <w:r w:rsidR="002D119A">
        <w:rPr>
          <w:rFonts w:ascii="Times New Roman" w:hAnsi="Times New Roman"/>
          <w:lang w:eastAsia="ru-RU"/>
        </w:rPr>
        <w:t>–</w:t>
      </w:r>
      <w:r w:rsidRPr="00517E97">
        <w:rPr>
          <w:rFonts w:ascii="Times New Roman" w:hAnsi="Times New Roman"/>
          <w:lang w:eastAsia="ru-RU"/>
        </w:rPr>
        <w:t xml:space="preserve"> 2020 годов региональной программы расселение жилых помещений осуществлено путем предоставления возмещений гражданам приобретения жилых помещений на вторичном рынке.</w:t>
      </w:r>
    </w:p>
    <w:p w:rsidR="001A003D" w:rsidRPr="00517E97" w:rsidRDefault="001A003D" w:rsidP="00765279">
      <w:pPr>
        <w:rPr>
          <w:rFonts w:ascii="Times New Roman" w:hAnsi="Times New Roman"/>
        </w:rPr>
      </w:pPr>
    </w:p>
    <w:p w:rsidR="005E3C15" w:rsidRPr="00517E97" w:rsidRDefault="005E3C15" w:rsidP="00765279">
      <w:pPr>
        <w:rPr>
          <w:rFonts w:ascii="Times New Roman" w:hAnsi="Times New Roman"/>
        </w:rPr>
      </w:pPr>
    </w:p>
    <w:p w:rsidR="001A003D" w:rsidRPr="00517E97" w:rsidRDefault="001A003D" w:rsidP="00765279">
      <w:pPr>
        <w:rPr>
          <w:rFonts w:ascii="Times New Roman" w:hAnsi="Times New Roman"/>
        </w:rPr>
        <w:sectPr w:rsidR="001A003D" w:rsidRPr="00517E97" w:rsidSect="00A82E35">
          <w:footerReference w:type="default" r:id="rId31"/>
          <w:pgSz w:w="11906" w:h="16838"/>
          <w:pgMar w:top="1134" w:right="850" w:bottom="1134" w:left="1701" w:header="708" w:footer="708" w:gutter="0"/>
          <w:cols w:space="708"/>
          <w:titlePg/>
          <w:docGrid w:linePitch="360"/>
        </w:sectPr>
      </w:pPr>
    </w:p>
    <w:p w:rsidR="00E529D4" w:rsidRPr="00517E97" w:rsidRDefault="00E529D4" w:rsidP="00765279">
      <w:pPr>
        <w:pStyle w:val="2"/>
        <w:spacing w:before="0" w:after="0"/>
        <w:rPr>
          <w:rFonts w:ascii="Times New Roman" w:hAnsi="Times New Roman"/>
          <w:i w:val="0"/>
          <w:sz w:val="24"/>
          <w:szCs w:val="24"/>
        </w:rPr>
      </w:pPr>
      <w:bookmarkStart w:id="51" w:name="_Toc109633500"/>
      <w:bookmarkStart w:id="52" w:name="_Toc72848844"/>
      <w:r w:rsidRPr="00517E97">
        <w:rPr>
          <w:rFonts w:ascii="Times New Roman" w:hAnsi="Times New Roman"/>
          <w:i w:val="0"/>
          <w:sz w:val="24"/>
          <w:szCs w:val="24"/>
        </w:rPr>
        <w:lastRenderedPageBreak/>
        <w:t>Показатели работы постоянных комитетов и постоянных комиссий Законодательного Собрания</w:t>
      </w:r>
      <w:bookmarkEnd w:id="51"/>
      <w:r w:rsidRPr="00517E97">
        <w:rPr>
          <w:rFonts w:ascii="Times New Roman" w:hAnsi="Times New Roman"/>
          <w:i w:val="0"/>
          <w:sz w:val="24"/>
          <w:szCs w:val="24"/>
        </w:rPr>
        <w:t xml:space="preserve"> </w:t>
      </w:r>
      <w:bookmarkEnd w:id="52"/>
    </w:p>
    <w:tbl>
      <w:tblPr>
        <w:tblW w:w="15080" w:type="dxa"/>
        <w:tblInd w:w="113" w:type="dxa"/>
        <w:tblLayout w:type="fixed"/>
        <w:tblLook w:val="04A0" w:firstRow="1" w:lastRow="0" w:firstColumn="1" w:lastColumn="0" w:noHBand="0" w:noVBand="1"/>
      </w:tblPr>
      <w:tblGrid>
        <w:gridCol w:w="4957"/>
        <w:gridCol w:w="1134"/>
        <w:gridCol w:w="1134"/>
        <w:gridCol w:w="850"/>
        <w:gridCol w:w="1134"/>
        <w:gridCol w:w="1276"/>
        <w:gridCol w:w="1133"/>
        <w:gridCol w:w="1381"/>
        <w:gridCol w:w="672"/>
        <w:gridCol w:w="672"/>
        <w:gridCol w:w="737"/>
      </w:tblGrid>
      <w:tr w:rsidR="00DD57B1" w:rsidRPr="005B5BD9" w:rsidTr="005B5BD9">
        <w:trPr>
          <w:trHeight w:val="2745"/>
          <w:tblHeader/>
        </w:trPr>
        <w:tc>
          <w:tcPr>
            <w:tcW w:w="495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DD57B1" w:rsidRPr="005B5BD9" w:rsidRDefault="00DD57B1" w:rsidP="00765279">
            <w:pPr>
              <w:jc w:val="right"/>
              <w:rPr>
                <w:rFonts w:ascii="Times New Roman" w:eastAsia="Times New Roman" w:hAnsi="Times New Roman"/>
                <w:bCs/>
                <w:color w:val="000000"/>
                <w:sz w:val="20"/>
                <w:lang w:eastAsia="ru-RU"/>
              </w:rPr>
            </w:pPr>
            <w:r w:rsidRPr="005B5BD9">
              <w:rPr>
                <w:rFonts w:ascii="Times New Roman" w:eastAsia="Times New Roman" w:hAnsi="Times New Roman"/>
                <w:bCs/>
                <w:color w:val="000000"/>
                <w:sz w:val="20"/>
                <w:lang w:eastAsia="ru-RU"/>
              </w:rPr>
              <w:t xml:space="preserve">Наименование постоянных </w:t>
            </w:r>
          </w:p>
          <w:p w:rsidR="00DD57B1" w:rsidRPr="005B5BD9" w:rsidRDefault="00DD57B1" w:rsidP="00765279">
            <w:pPr>
              <w:jc w:val="right"/>
              <w:rPr>
                <w:rFonts w:ascii="Times New Roman" w:eastAsia="Times New Roman" w:hAnsi="Times New Roman"/>
                <w:bCs/>
                <w:color w:val="000000"/>
                <w:sz w:val="20"/>
                <w:lang w:eastAsia="ru-RU"/>
              </w:rPr>
            </w:pPr>
            <w:r w:rsidRPr="005B5BD9">
              <w:rPr>
                <w:rFonts w:ascii="Times New Roman" w:eastAsia="Times New Roman" w:hAnsi="Times New Roman"/>
                <w:bCs/>
                <w:color w:val="000000"/>
                <w:sz w:val="20"/>
                <w:lang w:eastAsia="ru-RU"/>
              </w:rPr>
              <w:t>комитетов и постоянных</w:t>
            </w:r>
          </w:p>
          <w:p w:rsidR="00DD57B1" w:rsidRPr="005B5BD9" w:rsidRDefault="00DD57B1" w:rsidP="00765279">
            <w:pPr>
              <w:jc w:val="right"/>
              <w:rPr>
                <w:rFonts w:ascii="Times New Roman" w:eastAsia="Times New Roman" w:hAnsi="Times New Roman"/>
                <w:bCs/>
                <w:color w:val="000000"/>
                <w:sz w:val="20"/>
                <w:lang w:eastAsia="ru-RU"/>
              </w:rPr>
            </w:pPr>
            <w:r w:rsidRPr="005B5BD9">
              <w:rPr>
                <w:rFonts w:ascii="Times New Roman" w:eastAsia="Times New Roman" w:hAnsi="Times New Roman"/>
                <w:bCs/>
                <w:color w:val="000000"/>
                <w:sz w:val="20"/>
                <w:lang w:eastAsia="ru-RU"/>
              </w:rPr>
              <w:t xml:space="preserve"> комиссий</w:t>
            </w:r>
          </w:p>
          <w:p w:rsidR="00DD57B1" w:rsidRPr="005B5BD9" w:rsidRDefault="00DD57B1" w:rsidP="00765279">
            <w:pPr>
              <w:jc w:val="right"/>
              <w:rPr>
                <w:rFonts w:ascii="Times New Roman" w:eastAsia="Times New Roman" w:hAnsi="Times New Roman"/>
                <w:bCs/>
                <w:color w:val="000000"/>
                <w:sz w:val="20"/>
                <w:lang w:eastAsia="ru-RU"/>
              </w:rPr>
            </w:pPr>
          </w:p>
          <w:p w:rsidR="00DD57B1" w:rsidRPr="005B5BD9" w:rsidRDefault="00DD57B1" w:rsidP="00765279">
            <w:pPr>
              <w:jc w:val="right"/>
              <w:rPr>
                <w:rFonts w:ascii="Times New Roman" w:eastAsia="Times New Roman" w:hAnsi="Times New Roman"/>
                <w:bCs/>
                <w:color w:val="000000"/>
                <w:sz w:val="20"/>
                <w:lang w:eastAsia="ru-RU"/>
              </w:rPr>
            </w:pPr>
          </w:p>
          <w:p w:rsidR="00DD57B1" w:rsidRPr="005B5BD9" w:rsidRDefault="00DD57B1" w:rsidP="00765279">
            <w:pPr>
              <w:jc w:val="right"/>
              <w:rPr>
                <w:rFonts w:ascii="Times New Roman" w:eastAsia="Times New Roman" w:hAnsi="Times New Roman"/>
                <w:bCs/>
                <w:color w:val="000000"/>
                <w:sz w:val="20"/>
                <w:lang w:eastAsia="ru-RU"/>
              </w:rPr>
            </w:pPr>
          </w:p>
          <w:p w:rsidR="00DD57B1" w:rsidRPr="005B5BD9" w:rsidRDefault="00DD57B1" w:rsidP="00765279">
            <w:pPr>
              <w:jc w:val="right"/>
              <w:rPr>
                <w:rFonts w:ascii="Times New Roman" w:eastAsia="Times New Roman" w:hAnsi="Times New Roman"/>
                <w:bCs/>
                <w:color w:val="000000"/>
                <w:sz w:val="20"/>
                <w:lang w:eastAsia="ru-RU"/>
              </w:rPr>
            </w:pPr>
          </w:p>
          <w:p w:rsidR="00DD57B1" w:rsidRPr="005B5BD9" w:rsidRDefault="00DD57B1" w:rsidP="00765279">
            <w:pPr>
              <w:rPr>
                <w:rFonts w:ascii="Times New Roman" w:eastAsia="Times New Roman" w:hAnsi="Times New Roman"/>
                <w:bCs/>
                <w:color w:val="000000"/>
                <w:sz w:val="20"/>
                <w:lang w:eastAsia="ru-RU"/>
              </w:rPr>
            </w:pPr>
            <w:r w:rsidRPr="005B5BD9">
              <w:rPr>
                <w:rFonts w:ascii="Times New Roman" w:eastAsia="Times New Roman" w:hAnsi="Times New Roman"/>
                <w:bCs/>
                <w:color w:val="000000"/>
                <w:sz w:val="20"/>
                <w:lang w:eastAsia="ru-RU"/>
              </w:rPr>
              <w:t>Показатели</w:t>
            </w:r>
          </w:p>
        </w:tc>
        <w:tc>
          <w:tcPr>
            <w:tcW w:w="1134"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законодательству о государственном строительстве области и местном самоуправлении</w:t>
            </w:r>
          </w:p>
        </w:tc>
        <w:tc>
          <w:tcPr>
            <w:tcW w:w="113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бюджету, ценообразованию, финансово-экономическому и налоговому законодательству</w:t>
            </w:r>
          </w:p>
        </w:tc>
        <w:tc>
          <w:tcPr>
            <w:tcW w:w="850"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социально-культурному законодательству</w:t>
            </w:r>
          </w:p>
        </w:tc>
        <w:tc>
          <w:tcPr>
            <w:tcW w:w="1134"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здравоохранению и социальной защите</w:t>
            </w:r>
          </w:p>
        </w:tc>
        <w:tc>
          <w:tcPr>
            <w:tcW w:w="1276" w:type="dxa"/>
            <w:tcBorders>
              <w:top w:val="single" w:sz="4" w:space="0" w:color="auto"/>
              <w:left w:val="nil"/>
              <w:bottom w:val="single" w:sz="4" w:space="0" w:color="auto"/>
              <w:right w:val="single" w:sz="4" w:space="0" w:color="auto"/>
            </w:tcBorders>
            <w:shd w:val="clear" w:color="000000" w:fill="C6E0B4"/>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собственности и экономической политике</w:t>
            </w:r>
          </w:p>
        </w:tc>
        <w:tc>
          <w:tcPr>
            <w:tcW w:w="1133"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законодательству о природопользовании, экологии и сельском хозяйстве</w:t>
            </w:r>
          </w:p>
        </w:tc>
        <w:tc>
          <w:tcPr>
            <w:tcW w:w="1381" w:type="dxa"/>
            <w:tcBorders>
              <w:top w:val="single" w:sz="4" w:space="0" w:color="auto"/>
              <w:left w:val="nil"/>
              <w:bottom w:val="single" w:sz="4" w:space="0" w:color="auto"/>
              <w:right w:val="single" w:sz="4" w:space="0" w:color="auto"/>
            </w:tcBorders>
            <w:shd w:val="clear" w:color="000000" w:fill="FCE4D6"/>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Комиссия по Регламенту, депутатской этике, информационной политике и связям с общественными объединениями</w:t>
            </w:r>
          </w:p>
        </w:tc>
        <w:tc>
          <w:tcPr>
            <w:tcW w:w="672" w:type="dxa"/>
            <w:tcBorders>
              <w:top w:val="single" w:sz="4" w:space="0" w:color="auto"/>
              <w:left w:val="nil"/>
              <w:bottom w:val="single" w:sz="4" w:space="0" w:color="auto"/>
              <w:right w:val="single" w:sz="4" w:space="0" w:color="auto"/>
            </w:tcBorders>
            <w:shd w:val="clear" w:color="000000" w:fill="DCE6F1"/>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Комиссия по контрольной деятельности</w:t>
            </w:r>
          </w:p>
        </w:tc>
        <w:tc>
          <w:tcPr>
            <w:tcW w:w="672" w:type="dxa"/>
            <w:tcBorders>
              <w:top w:val="single" w:sz="4" w:space="0" w:color="auto"/>
              <w:left w:val="nil"/>
              <w:bottom w:val="single" w:sz="4" w:space="0" w:color="auto"/>
              <w:right w:val="single" w:sz="4" w:space="0" w:color="auto"/>
            </w:tcBorders>
            <w:shd w:val="clear" w:color="000000" w:fill="FDE9D9"/>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Комитет по строительству и дорожному хозяйству</w:t>
            </w:r>
          </w:p>
        </w:tc>
        <w:tc>
          <w:tcPr>
            <w:tcW w:w="737"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DD57B1" w:rsidRPr="005B5BD9" w:rsidRDefault="00DD57B1" w:rsidP="00765279">
            <w:pPr>
              <w:rPr>
                <w:rFonts w:ascii="Times New Roman" w:eastAsia="Times New Roman" w:hAnsi="Times New Roman"/>
                <w:color w:val="000000"/>
                <w:sz w:val="20"/>
                <w:lang w:eastAsia="ru-RU"/>
              </w:rPr>
            </w:pPr>
            <w:r w:rsidRPr="005B5BD9">
              <w:rPr>
                <w:rFonts w:ascii="Times New Roman" w:eastAsia="Times New Roman" w:hAnsi="Times New Roman"/>
                <w:color w:val="000000"/>
                <w:sz w:val="20"/>
                <w:lang w:eastAsia="ru-RU"/>
              </w:rPr>
              <w:t>Всего</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 xml:space="preserve">Проведено заседаний </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16</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11</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8</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9</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81</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 xml:space="preserve">Рассмотрено вопросов </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58</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28</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43</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30</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22</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30</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16</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278</w:t>
            </w:r>
          </w:p>
        </w:tc>
      </w:tr>
      <w:tr w:rsidR="00DD57B1" w:rsidRPr="00517E97" w:rsidTr="005B5BD9">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Внесено на рассмотрение сессий вопросов</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21</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16</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16</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14</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18</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145</w:t>
            </w:r>
          </w:p>
        </w:tc>
      </w:tr>
      <w:tr w:rsidR="00DD57B1" w:rsidRPr="00517E97" w:rsidTr="005B5BD9">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Количество рабочих групп, созданных и работающих в комитете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12</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29</w:t>
            </w:r>
          </w:p>
        </w:tc>
      </w:tr>
      <w:tr w:rsidR="00DD57B1" w:rsidRPr="00517E97" w:rsidTr="005B5BD9">
        <w:trPr>
          <w:trHeight w:val="9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Количество заседаний постоянно действующих и временных рабочих групп</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9</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23</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Проведено мероприятий:</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правительственных часов</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депутатских часов</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депутатских слушаний</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подготовка вопросов к советам</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круглых столов</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7</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выездных заседаний</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xml:space="preserve">Парламентская школа </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рабочих совещаний</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40</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85</w:t>
            </w:r>
          </w:p>
        </w:tc>
      </w:tr>
      <w:tr w:rsidR="00DD57B1" w:rsidRPr="00517E97" w:rsidTr="005B5BD9">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D46B17">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lastRenderedPageBreak/>
              <w:t>дискуссия, интернет-конференция, нуле</w:t>
            </w:r>
            <w:r w:rsidR="00D46B17" w:rsidRPr="00517E97">
              <w:rPr>
                <w:rFonts w:ascii="Times New Roman" w:eastAsia="Times New Roman" w:hAnsi="Times New Roman"/>
                <w:color w:val="000000"/>
                <w:lang w:eastAsia="ru-RU"/>
              </w:rPr>
              <w:t>вое чтение, семи</w:t>
            </w:r>
            <w:r w:rsidRPr="00517E97">
              <w:rPr>
                <w:rFonts w:ascii="Times New Roman" w:eastAsia="Times New Roman" w:hAnsi="Times New Roman"/>
                <w:color w:val="000000"/>
                <w:lang w:eastAsia="ru-RU"/>
              </w:rPr>
              <w:t>нары и пр</w:t>
            </w:r>
            <w:r w:rsidR="00D46B17" w:rsidRPr="00517E97">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r>
      <w:tr w:rsidR="00DD57B1" w:rsidRPr="00517E97" w:rsidTr="005B5BD9">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 xml:space="preserve">Количество внесенных законодательных инициатив комитета </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276" w:type="dxa"/>
            <w:tcBorders>
              <w:top w:val="nil"/>
              <w:left w:val="nil"/>
              <w:bottom w:val="single" w:sz="4" w:space="0" w:color="auto"/>
              <w:right w:val="single" w:sz="4" w:space="0" w:color="auto"/>
            </w:tcBorders>
            <w:shd w:val="clear" w:color="000000" w:fill="C6E0B4"/>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11</w:t>
            </w:r>
          </w:p>
        </w:tc>
      </w:tr>
      <w:tr w:rsidR="00DD57B1" w:rsidRPr="00517E97" w:rsidTr="005B5BD9">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Количество рассмотренных поправок, из них:</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34</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67</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38</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38</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180</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содержательные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50</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21</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27</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109</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юридико-технические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24</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17</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17</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71</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внесенные депутатами, из них:</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27</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40</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27</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8</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102</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содержательные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33</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10</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57</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юридико-технические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19</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7</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17</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45</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Количество протокольных поручений</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12</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Из них исполнено</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Находится на контроле комитета</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9</w:t>
            </w:r>
          </w:p>
        </w:tc>
      </w:tr>
      <w:tr w:rsidR="00DD57B1" w:rsidRPr="00517E97" w:rsidTr="005B5BD9">
        <w:trPr>
          <w:trHeight w:val="64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DD57B1" w:rsidRPr="00517E97" w:rsidRDefault="00DD57B1" w:rsidP="00765279">
            <w:pPr>
              <w:rPr>
                <w:rFonts w:ascii="Times New Roman" w:eastAsia="Times New Roman" w:hAnsi="Times New Roman"/>
                <w:b/>
                <w:bCs/>
                <w:color w:val="000000"/>
                <w:lang w:eastAsia="ru-RU"/>
              </w:rPr>
            </w:pPr>
            <w:r w:rsidRPr="00517E97">
              <w:rPr>
                <w:rFonts w:ascii="Times New Roman" w:eastAsia="Times New Roman" w:hAnsi="Times New Roman"/>
                <w:b/>
                <w:bCs/>
                <w:color w:val="000000"/>
                <w:lang w:eastAsia="ru-RU"/>
              </w:rPr>
              <w:t>Количество депутатских и парламентских запросов, находящихся на контроле комитета, в т.ч. снятых с контроля</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 ( 1 совместный)</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25 (3 совместных)</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B10EDA">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 (2 совместны</w:t>
            </w:r>
            <w:r w:rsidR="00B10EDA">
              <w:rPr>
                <w:rFonts w:ascii="Times New Roman" w:eastAsia="Times New Roman" w:hAnsi="Times New Roman"/>
                <w:color w:val="000000"/>
                <w:lang w:eastAsia="ru-RU"/>
              </w:rPr>
              <w:t>е</w:t>
            </w:r>
            <w:r w:rsidRPr="00517E97">
              <w:rPr>
                <w:rFonts w:ascii="Times New Roman" w:eastAsia="Times New Roman" w:hAnsi="Times New Roman"/>
                <w:color w:val="000000"/>
                <w:lang w:eastAsia="ru-RU"/>
              </w:rPr>
              <w:t>)</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34</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из них рассмотрены в отчетном периоде</w:t>
            </w:r>
          </w:p>
        </w:tc>
        <w:tc>
          <w:tcPr>
            <w:tcW w:w="1134"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w:t>
            </w:r>
          </w:p>
        </w:tc>
        <w:tc>
          <w:tcPr>
            <w:tcW w:w="1133"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381"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5</w:t>
            </w:r>
          </w:p>
        </w:tc>
      </w:tr>
      <w:tr w:rsidR="00DD57B1" w:rsidRPr="00517E97" w:rsidTr="005B5BD9">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DD57B1" w:rsidRPr="00517E97" w:rsidRDefault="00DD57B1" w:rsidP="00765279">
            <w:pPr>
              <w:rPr>
                <w:rFonts w:ascii="Times New Roman" w:eastAsia="Times New Roman" w:hAnsi="Times New Roman"/>
                <w:color w:val="000000"/>
                <w:lang w:eastAsia="ru-RU"/>
              </w:rPr>
            </w:pPr>
            <w:r w:rsidRPr="00517E97">
              <w:rPr>
                <w:rFonts w:ascii="Times New Roman" w:eastAsia="Times New Roman" w:hAnsi="Times New Roman"/>
                <w:color w:val="000000"/>
                <w:lang w:eastAsia="ru-RU"/>
              </w:rPr>
              <w:t>находятся на контроле</w:t>
            </w:r>
          </w:p>
        </w:tc>
        <w:tc>
          <w:tcPr>
            <w:tcW w:w="1134" w:type="dxa"/>
            <w:tcBorders>
              <w:top w:val="nil"/>
              <w:left w:val="nil"/>
              <w:bottom w:val="single" w:sz="4" w:space="0" w:color="auto"/>
              <w:right w:val="single" w:sz="4" w:space="0" w:color="auto"/>
            </w:tcBorders>
            <w:shd w:val="clear" w:color="000000" w:fill="C4D79B"/>
            <w:noWrap/>
            <w:vAlign w:val="bottom"/>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4</w:t>
            </w:r>
          </w:p>
        </w:tc>
        <w:tc>
          <w:tcPr>
            <w:tcW w:w="1276" w:type="dxa"/>
            <w:tcBorders>
              <w:top w:val="nil"/>
              <w:left w:val="nil"/>
              <w:bottom w:val="single" w:sz="4" w:space="0" w:color="auto"/>
              <w:right w:val="single" w:sz="4" w:space="0" w:color="auto"/>
            </w:tcBorders>
            <w:shd w:val="clear" w:color="000000" w:fill="C4D79B"/>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25</w:t>
            </w:r>
          </w:p>
        </w:tc>
        <w:tc>
          <w:tcPr>
            <w:tcW w:w="1133" w:type="dxa"/>
            <w:tcBorders>
              <w:top w:val="nil"/>
              <w:left w:val="nil"/>
              <w:bottom w:val="single" w:sz="4" w:space="0" w:color="auto"/>
              <w:right w:val="single" w:sz="4" w:space="0" w:color="auto"/>
            </w:tcBorders>
            <w:shd w:val="clear" w:color="000000" w:fill="DCE6F1"/>
            <w:noWrap/>
            <w:vAlign w:val="bottom"/>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2</w:t>
            </w:r>
          </w:p>
        </w:tc>
        <w:tc>
          <w:tcPr>
            <w:tcW w:w="1381" w:type="dxa"/>
            <w:tcBorders>
              <w:top w:val="nil"/>
              <w:left w:val="nil"/>
              <w:bottom w:val="single" w:sz="4" w:space="0" w:color="auto"/>
              <w:right w:val="single" w:sz="4" w:space="0" w:color="auto"/>
            </w:tcBorders>
            <w:shd w:val="clear" w:color="000000" w:fill="FDE9D9"/>
            <w:noWrap/>
            <w:vAlign w:val="bottom"/>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D9E1F2"/>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 </w:t>
            </w:r>
          </w:p>
        </w:tc>
        <w:tc>
          <w:tcPr>
            <w:tcW w:w="672" w:type="dxa"/>
            <w:tcBorders>
              <w:top w:val="nil"/>
              <w:left w:val="nil"/>
              <w:bottom w:val="single" w:sz="4" w:space="0" w:color="auto"/>
              <w:right w:val="single" w:sz="4" w:space="0" w:color="auto"/>
            </w:tcBorders>
            <w:shd w:val="clear" w:color="000000" w:fill="FDE9D9"/>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0</w:t>
            </w:r>
          </w:p>
        </w:tc>
        <w:tc>
          <w:tcPr>
            <w:tcW w:w="737" w:type="dxa"/>
            <w:tcBorders>
              <w:top w:val="nil"/>
              <w:left w:val="nil"/>
              <w:bottom w:val="single" w:sz="4" w:space="0" w:color="auto"/>
              <w:right w:val="single" w:sz="4" w:space="0" w:color="auto"/>
            </w:tcBorders>
            <w:shd w:val="clear" w:color="000000" w:fill="FFFF00"/>
            <w:vAlign w:val="center"/>
            <w:hideMark/>
          </w:tcPr>
          <w:p w:rsidR="00DD57B1" w:rsidRPr="00517E97" w:rsidRDefault="00DD57B1" w:rsidP="00765279">
            <w:pPr>
              <w:jc w:val="center"/>
              <w:rPr>
                <w:rFonts w:ascii="Times New Roman" w:eastAsia="Times New Roman" w:hAnsi="Times New Roman"/>
                <w:color w:val="000000"/>
                <w:lang w:eastAsia="ru-RU"/>
              </w:rPr>
            </w:pPr>
            <w:r w:rsidRPr="00517E97">
              <w:rPr>
                <w:rFonts w:ascii="Times New Roman" w:eastAsia="Times New Roman" w:hAnsi="Times New Roman"/>
                <w:color w:val="000000"/>
                <w:lang w:eastAsia="ru-RU"/>
              </w:rPr>
              <w:t>33</w:t>
            </w:r>
          </w:p>
        </w:tc>
      </w:tr>
    </w:tbl>
    <w:p w:rsidR="00DD57B1" w:rsidRPr="00517E97" w:rsidRDefault="00DD57B1" w:rsidP="00765279">
      <w:pPr>
        <w:jc w:val="center"/>
        <w:rPr>
          <w:rFonts w:ascii="Times New Roman" w:hAnsi="Times New Roman"/>
        </w:rPr>
      </w:pPr>
    </w:p>
    <w:p w:rsidR="00E529D4" w:rsidRPr="00517E97" w:rsidRDefault="00E529D4" w:rsidP="00765279">
      <w:pPr>
        <w:rPr>
          <w:rFonts w:ascii="Times New Roman" w:hAnsi="Times New Roman"/>
        </w:rPr>
        <w:sectPr w:rsidR="00E529D4" w:rsidRPr="00517E97" w:rsidSect="00E529D4">
          <w:pgSz w:w="16838" w:h="11906" w:orient="landscape"/>
          <w:pgMar w:top="850" w:right="1134" w:bottom="1701" w:left="1134" w:header="708" w:footer="708" w:gutter="0"/>
          <w:cols w:space="708"/>
          <w:titlePg/>
          <w:docGrid w:linePitch="360"/>
        </w:sectPr>
      </w:pPr>
    </w:p>
    <w:p w:rsidR="00D91EAF" w:rsidRPr="00517E97" w:rsidRDefault="00986C55" w:rsidP="00765279">
      <w:pPr>
        <w:pStyle w:val="2"/>
        <w:spacing w:before="0" w:after="0"/>
        <w:jc w:val="both"/>
        <w:rPr>
          <w:rFonts w:ascii="Times New Roman" w:hAnsi="Times New Roman"/>
          <w:sz w:val="24"/>
          <w:szCs w:val="24"/>
        </w:rPr>
      </w:pPr>
      <w:bookmarkStart w:id="53" w:name="_Toc109633501"/>
      <w:r w:rsidRPr="00517E97">
        <w:rPr>
          <w:rFonts w:ascii="Times New Roman" w:hAnsi="Times New Roman"/>
          <w:sz w:val="24"/>
          <w:szCs w:val="24"/>
        </w:rPr>
        <w:lastRenderedPageBreak/>
        <w:t xml:space="preserve">Приложение 2. </w:t>
      </w:r>
      <w:r w:rsidR="00D91EAF" w:rsidRPr="00517E97">
        <w:rPr>
          <w:rFonts w:ascii="Times New Roman" w:hAnsi="Times New Roman"/>
          <w:i w:val="0"/>
          <w:sz w:val="24"/>
          <w:szCs w:val="24"/>
        </w:rPr>
        <w:t xml:space="preserve">Информация о законодательных инициативах, поступивших в Законодательное Собрание и рассмотренных в </w:t>
      </w:r>
      <w:r w:rsidR="00CD3CDC" w:rsidRPr="00CD3CDC">
        <w:rPr>
          <w:rFonts w:ascii="Times New Roman" w:hAnsi="Times New Roman"/>
          <w:i w:val="0"/>
          <w:sz w:val="24"/>
          <w:szCs w:val="24"/>
        </w:rPr>
        <w:t>1-</w:t>
      </w:r>
      <w:r w:rsidR="00D91EAF" w:rsidRPr="00517E97">
        <w:rPr>
          <w:rFonts w:ascii="Times New Roman" w:hAnsi="Times New Roman"/>
          <w:i w:val="0"/>
          <w:sz w:val="24"/>
          <w:szCs w:val="24"/>
        </w:rPr>
        <w:t>м полугодии 202</w:t>
      </w:r>
      <w:r w:rsidR="00A6118B" w:rsidRPr="00517E97">
        <w:rPr>
          <w:rFonts w:ascii="Times New Roman" w:hAnsi="Times New Roman"/>
          <w:i w:val="0"/>
          <w:sz w:val="24"/>
          <w:szCs w:val="24"/>
        </w:rPr>
        <w:t>2</w:t>
      </w:r>
      <w:r w:rsidR="00D91EAF" w:rsidRPr="00517E97">
        <w:rPr>
          <w:rFonts w:ascii="Times New Roman" w:hAnsi="Times New Roman"/>
          <w:i w:val="0"/>
          <w:sz w:val="24"/>
          <w:szCs w:val="24"/>
        </w:rPr>
        <w:t xml:space="preserve"> года (по субъектам, обладающим правом законодательной инициативы)</w:t>
      </w:r>
      <w:bookmarkEnd w:id="53"/>
    </w:p>
    <w:p w:rsidR="00D91EAF" w:rsidRPr="00517E97" w:rsidRDefault="00D91EAF" w:rsidP="00765279">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51"/>
      </w:tblGrid>
      <w:tr w:rsidR="00824B1E" w:rsidRPr="00517E97" w:rsidTr="00C97977">
        <w:tc>
          <w:tcPr>
            <w:tcW w:w="2903" w:type="pct"/>
            <w:shd w:val="clear" w:color="auto" w:fill="auto"/>
            <w:vAlign w:val="center"/>
          </w:tcPr>
          <w:p w:rsidR="00824B1E" w:rsidRPr="00517E97" w:rsidRDefault="00824B1E" w:rsidP="00765279">
            <w:pPr>
              <w:rPr>
                <w:rFonts w:ascii="Times New Roman" w:hAnsi="Times New Roman"/>
                <w:b/>
              </w:rPr>
            </w:pPr>
            <w:r w:rsidRPr="00517E97">
              <w:rPr>
                <w:rFonts w:ascii="Times New Roman" w:hAnsi="Times New Roman"/>
                <w:b/>
              </w:rPr>
              <w:t>Субъект законодательной инициативы</w:t>
            </w:r>
          </w:p>
        </w:tc>
        <w:tc>
          <w:tcPr>
            <w:tcW w:w="2097" w:type="pct"/>
            <w:shd w:val="clear" w:color="auto" w:fill="auto"/>
            <w:vAlign w:val="center"/>
          </w:tcPr>
          <w:p w:rsidR="00824B1E" w:rsidRPr="00517E97" w:rsidRDefault="00824B1E" w:rsidP="00765279">
            <w:pPr>
              <w:rPr>
                <w:rFonts w:ascii="Times New Roman" w:hAnsi="Times New Roman"/>
                <w:b/>
              </w:rPr>
            </w:pPr>
            <w:r w:rsidRPr="00517E97">
              <w:rPr>
                <w:rFonts w:ascii="Times New Roman" w:hAnsi="Times New Roman"/>
                <w:b/>
              </w:rPr>
              <w:t>Законодательные инициативы</w:t>
            </w:r>
          </w:p>
        </w:tc>
      </w:tr>
      <w:tr w:rsidR="00824B1E" w:rsidRPr="00517E97" w:rsidTr="00C97977">
        <w:tc>
          <w:tcPr>
            <w:tcW w:w="2903" w:type="pct"/>
            <w:shd w:val="clear" w:color="auto" w:fill="auto"/>
          </w:tcPr>
          <w:p w:rsidR="00824B1E" w:rsidRPr="00517E97" w:rsidRDefault="00824B1E" w:rsidP="00765279">
            <w:pPr>
              <w:rPr>
                <w:rFonts w:ascii="Times New Roman" w:hAnsi="Times New Roman"/>
              </w:rPr>
            </w:pPr>
            <w:r w:rsidRPr="00517E97">
              <w:rPr>
                <w:rFonts w:ascii="Times New Roman" w:hAnsi="Times New Roman"/>
              </w:rPr>
              <w:t>Депутаты Законодательного Собрания Иркутской области</w:t>
            </w:r>
          </w:p>
          <w:p w:rsidR="00824B1E" w:rsidRPr="00517E97" w:rsidRDefault="00824B1E" w:rsidP="00765279">
            <w:pPr>
              <w:rPr>
                <w:rFonts w:ascii="Times New Roman" w:hAnsi="Times New Roman"/>
              </w:rPr>
            </w:pP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132 законодательные инициативы</w:t>
            </w:r>
            <w:r w:rsidR="00CD3CDC">
              <w:rPr>
                <w:rFonts w:ascii="Times New Roman" w:hAnsi="Times New Roman"/>
                <w:b/>
              </w:rPr>
              <w:t>,</w:t>
            </w:r>
            <w:r w:rsidRPr="00517E97">
              <w:rPr>
                <w:rFonts w:ascii="Times New Roman" w:hAnsi="Times New Roman"/>
                <w:b/>
              </w:rPr>
              <w:t xml:space="preserve"> </w:t>
            </w:r>
          </w:p>
          <w:p w:rsidR="00824B1E" w:rsidRPr="00517E97" w:rsidRDefault="00824B1E" w:rsidP="00765279">
            <w:pPr>
              <w:rPr>
                <w:rFonts w:ascii="Times New Roman" w:hAnsi="Times New Roman"/>
              </w:rPr>
            </w:pPr>
            <w:r w:rsidRPr="00517E97">
              <w:rPr>
                <w:rFonts w:ascii="Times New Roman" w:hAnsi="Times New Roman"/>
              </w:rPr>
              <w:t>из них:</w:t>
            </w:r>
          </w:p>
          <w:p w:rsidR="00824B1E" w:rsidRPr="00A25443" w:rsidRDefault="00824B1E" w:rsidP="00765279">
            <w:pPr>
              <w:rPr>
                <w:rFonts w:ascii="Times New Roman" w:hAnsi="Times New Roman"/>
                <w:b/>
              </w:rPr>
            </w:pPr>
            <w:r w:rsidRPr="00517E97">
              <w:rPr>
                <w:rFonts w:ascii="Times New Roman" w:hAnsi="Times New Roman"/>
                <w:b/>
              </w:rPr>
              <w:t>30</w:t>
            </w:r>
            <w:r w:rsidRPr="00517E97">
              <w:rPr>
                <w:rFonts w:ascii="Times New Roman" w:hAnsi="Times New Roman"/>
              </w:rPr>
              <w:t xml:space="preserve"> законопроектов (из них: </w:t>
            </w:r>
            <w:r w:rsidRPr="00517E97">
              <w:rPr>
                <w:rFonts w:ascii="Times New Roman" w:hAnsi="Times New Roman"/>
                <w:b/>
              </w:rPr>
              <w:t>16</w:t>
            </w:r>
            <w:r w:rsidRPr="00517E97">
              <w:rPr>
                <w:rFonts w:ascii="Times New Roman" w:hAnsi="Times New Roman"/>
              </w:rPr>
              <w:t xml:space="preserve"> –</w:t>
            </w:r>
            <w:r w:rsidR="00A25443">
              <w:rPr>
                <w:rFonts w:ascii="Times New Roman" w:hAnsi="Times New Roman"/>
              </w:rPr>
              <w:t xml:space="preserve"> п</w:t>
            </w:r>
            <w:r w:rsidRPr="00517E97">
              <w:rPr>
                <w:rFonts w:ascii="Times New Roman" w:hAnsi="Times New Roman"/>
              </w:rPr>
              <w:t xml:space="preserve">риняты окончательно, </w:t>
            </w:r>
            <w:r w:rsidRPr="00517E97">
              <w:rPr>
                <w:rFonts w:ascii="Times New Roman" w:hAnsi="Times New Roman"/>
                <w:b/>
              </w:rPr>
              <w:t>1</w:t>
            </w:r>
            <w:r w:rsidRPr="00517E97">
              <w:rPr>
                <w:rFonts w:ascii="Times New Roman" w:hAnsi="Times New Roman"/>
              </w:rPr>
              <w:t xml:space="preserve"> – принят в первом чтении, </w:t>
            </w:r>
            <w:r w:rsidRPr="00517E97">
              <w:rPr>
                <w:rFonts w:ascii="Times New Roman" w:hAnsi="Times New Roman"/>
                <w:b/>
              </w:rPr>
              <w:t>1</w:t>
            </w:r>
            <w:r w:rsidR="00A25443">
              <w:rPr>
                <w:rFonts w:ascii="Times New Roman" w:hAnsi="Times New Roman"/>
                <w:b/>
              </w:rPr>
              <w:t xml:space="preserve"> </w:t>
            </w:r>
            <w:r w:rsidR="00A25443" w:rsidRPr="00A25443">
              <w:rPr>
                <w:rFonts w:ascii="Times New Roman" w:hAnsi="Times New Roman"/>
              </w:rPr>
              <w:t>–</w:t>
            </w:r>
            <w:r w:rsidRPr="00517E97">
              <w:rPr>
                <w:rFonts w:ascii="Times New Roman" w:hAnsi="Times New Roman"/>
              </w:rPr>
              <w:t xml:space="preserve"> отклонен, </w:t>
            </w:r>
            <w:r w:rsidR="00A25443">
              <w:rPr>
                <w:rFonts w:ascii="Times New Roman" w:hAnsi="Times New Roman"/>
                <w:b/>
              </w:rPr>
              <w:t xml:space="preserve">12 </w:t>
            </w:r>
            <w:r w:rsidR="00A25443" w:rsidRPr="00A25443">
              <w:rPr>
                <w:rFonts w:ascii="Times New Roman" w:hAnsi="Times New Roman"/>
              </w:rPr>
              <w:t>–</w:t>
            </w:r>
            <w:r w:rsidRPr="00517E97">
              <w:rPr>
                <w:rFonts w:ascii="Times New Roman" w:hAnsi="Times New Roman"/>
                <w:b/>
              </w:rPr>
              <w:t xml:space="preserve"> </w:t>
            </w:r>
            <w:r w:rsidRPr="00517E97">
              <w:rPr>
                <w:rFonts w:ascii="Times New Roman" w:hAnsi="Times New Roman"/>
              </w:rPr>
              <w:t>не рассматривались на сессии)</w:t>
            </w:r>
          </w:p>
          <w:p w:rsidR="00824B1E" w:rsidRPr="00517E97" w:rsidRDefault="00824B1E" w:rsidP="00765279">
            <w:pPr>
              <w:rPr>
                <w:rFonts w:ascii="Times New Roman" w:hAnsi="Times New Roman"/>
              </w:rPr>
            </w:pPr>
            <w:r w:rsidRPr="00517E97">
              <w:rPr>
                <w:rFonts w:ascii="Times New Roman" w:hAnsi="Times New Roman"/>
                <w:b/>
              </w:rPr>
              <w:t>102</w:t>
            </w:r>
            <w:r w:rsidRPr="00517E97">
              <w:rPr>
                <w:rFonts w:ascii="Times New Roman" w:hAnsi="Times New Roman"/>
              </w:rPr>
              <w:t xml:space="preserve"> поправки</w:t>
            </w:r>
          </w:p>
        </w:tc>
      </w:tr>
      <w:tr w:rsidR="00824B1E" w:rsidRPr="00517E97" w:rsidTr="00C97977">
        <w:tc>
          <w:tcPr>
            <w:tcW w:w="2903" w:type="pct"/>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Губернатор </w:t>
            </w:r>
            <w:r w:rsidRPr="00517E97">
              <w:rPr>
                <w:rFonts w:ascii="Times New Roman" w:hAnsi="Times New Roman"/>
                <w:bCs/>
              </w:rPr>
              <w:t>Иркутской области</w:t>
            </w: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85 законодательных инициатив</w:t>
            </w:r>
            <w:r w:rsidR="00CD3CDC">
              <w:rPr>
                <w:rFonts w:ascii="Times New Roman" w:hAnsi="Times New Roman"/>
                <w:b/>
              </w:rPr>
              <w:t>,</w:t>
            </w:r>
          </w:p>
          <w:p w:rsidR="00824B1E" w:rsidRPr="00517E97" w:rsidRDefault="00824B1E" w:rsidP="00765279">
            <w:pPr>
              <w:rPr>
                <w:rFonts w:ascii="Times New Roman" w:hAnsi="Times New Roman"/>
              </w:rPr>
            </w:pPr>
            <w:r w:rsidRPr="00517E97">
              <w:rPr>
                <w:rFonts w:ascii="Times New Roman" w:hAnsi="Times New Roman"/>
              </w:rPr>
              <w:t>из них:</w:t>
            </w:r>
          </w:p>
          <w:p w:rsidR="00824B1E" w:rsidRPr="00517E97" w:rsidRDefault="00824B1E" w:rsidP="00765279">
            <w:pPr>
              <w:rPr>
                <w:rFonts w:ascii="Times New Roman" w:hAnsi="Times New Roman"/>
              </w:rPr>
            </w:pPr>
            <w:r w:rsidRPr="00517E97">
              <w:rPr>
                <w:rFonts w:ascii="Times New Roman" w:hAnsi="Times New Roman"/>
                <w:b/>
              </w:rPr>
              <w:t xml:space="preserve">25 </w:t>
            </w:r>
            <w:r w:rsidRPr="00517E97">
              <w:rPr>
                <w:rFonts w:ascii="Times New Roman" w:hAnsi="Times New Roman"/>
              </w:rPr>
              <w:t xml:space="preserve">законопроектов (из них: </w:t>
            </w:r>
            <w:r w:rsidRPr="00517E97">
              <w:rPr>
                <w:rFonts w:ascii="Times New Roman" w:hAnsi="Times New Roman"/>
                <w:b/>
              </w:rPr>
              <w:t>21 –</w:t>
            </w:r>
            <w:r w:rsidRPr="00517E97">
              <w:rPr>
                <w:rFonts w:ascii="Times New Roman" w:hAnsi="Times New Roman"/>
              </w:rPr>
              <w:t xml:space="preserve"> принят окончательно,</w:t>
            </w:r>
            <w:r w:rsidRPr="00517E97">
              <w:rPr>
                <w:rFonts w:ascii="Times New Roman" w:hAnsi="Times New Roman"/>
                <w:b/>
              </w:rPr>
              <w:t xml:space="preserve"> 3</w:t>
            </w:r>
            <w:r w:rsidRPr="00517E97">
              <w:rPr>
                <w:rFonts w:ascii="Times New Roman" w:hAnsi="Times New Roman"/>
              </w:rPr>
              <w:t xml:space="preserve"> – приняты в первом чтении, 1– отклонен)</w:t>
            </w:r>
          </w:p>
          <w:p w:rsidR="00824B1E" w:rsidRPr="00517E97" w:rsidRDefault="00824B1E" w:rsidP="00765279">
            <w:pPr>
              <w:rPr>
                <w:rFonts w:ascii="Times New Roman" w:hAnsi="Times New Roman"/>
              </w:rPr>
            </w:pPr>
            <w:r w:rsidRPr="00517E97">
              <w:rPr>
                <w:rFonts w:ascii="Times New Roman" w:hAnsi="Times New Roman"/>
                <w:b/>
              </w:rPr>
              <w:t xml:space="preserve">60 </w:t>
            </w:r>
            <w:r w:rsidRPr="00517E97">
              <w:rPr>
                <w:rFonts w:ascii="Times New Roman" w:hAnsi="Times New Roman"/>
              </w:rPr>
              <w:t>поправок</w:t>
            </w:r>
          </w:p>
        </w:tc>
      </w:tr>
      <w:tr w:rsidR="00824B1E" w:rsidRPr="00517E97" w:rsidTr="00C97977">
        <w:tc>
          <w:tcPr>
            <w:tcW w:w="2903" w:type="pct"/>
            <w:shd w:val="clear" w:color="auto" w:fill="auto"/>
          </w:tcPr>
          <w:p w:rsidR="00824B1E" w:rsidRPr="00517E97" w:rsidRDefault="00824B1E" w:rsidP="00765279">
            <w:pPr>
              <w:ind w:hanging="21"/>
              <w:rPr>
                <w:rFonts w:ascii="Times New Roman" w:hAnsi="Times New Roman"/>
              </w:rPr>
            </w:pPr>
            <w:r w:rsidRPr="00517E97">
              <w:rPr>
                <w:rFonts w:ascii="Times New Roman" w:hAnsi="Times New Roman"/>
                <w:bCs/>
              </w:rPr>
              <w:t>Уполномоченный по защите прав человека в Иркутской области</w:t>
            </w: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2 законодательны</w:t>
            </w:r>
            <w:r w:rsidR="00602531" w:rsidRPr="00517E97">
              <w:rPr>
                <w:rFonts w:ascii="Times New Roman" w:hAnsi="Times New Roman"/>
                <w:b/>
              </w:rPr>
              <w:t>е</w:t>
            </w:r>
            <w:r w:rsidRPr="00517E97">
              <w:rPr>
                <w:rFonts w:ascii="Times New Roman" w:hAnsi="Times New Roman"/>
                <w:b/>
              </w:rPr>
              <w:t xml:space="preserve"> инициативы</w:t>
            </w:r>
            <w:r w:rsidR="00CD3CDC">
              <w:rPr>
                <w:rFonts w:ascii="Times New Roman" w:hAnsi="Times New Roman"/>
                <w:b/>
              </w:rPr>
              <w:t>,</w:t>
            </w:r>
          </w:p>
          <w:p w:rsidR="00824B1E" w:rsidRPr="00517E97" w:rsidRDefault="00824B1E" w:rsidP="00765279">
            <w:pPr>
              <w:rPr>
                <w:rFonts w:ascii="Times New Roman" w:hAnsi="Times New Roman"/>
              </w:rPr>
            </w:pPr>
            <w:r w:rsidRPr="00517E97">
              <w:rPr>
                <w:rFonts w:ascii="Times New Roman" w:hAnsi="Times New Roman"/>
              </w:rPr>
              <w:t>из них:</w:t>
            </w:r>
          </w:p>
          <w:p w:rsidR="00824B1E" w:rsidRPr="00517E97" w:rsidRDefault="00824B1E" w:rsidP="00765279">
            <w:pPr>
              <w:rPr>
                <w:rFonts w:ascii="Times New Roman" w:hAnsi="Times New Roman"/>
                <w:b/>
                <w:bCs/>
              </w:rPr>
            </w:pPr>
            <w:r w:rsidRPr="00517E97">
              <w:rPr>
                <w:rFonts w:ascii="Times New Roman" w:hAnsi="Times New Roman"/>
                <w:b/>
                <w:bCs/>
              </w:rPr>
              <w:t xml:space="preserve">1 </w:t>
            </w:r>
            <w:r w:rsidRPr="00517E97">
              <w:rPr>
                <w:rFonts w:ascii="Times New Roman" w:hAnsi="Times New Roman"/>
                <w:bCs/>
              </w:rPr>
              <w:t xml:space="preserve">законопроект </w:t>
            </w:r>
          </w:p>
          <w:p w:rsidR="00824B1E" w:rsidRPr="00517E97" w:rsidRDefault="00824B1E" w:rsidP="00765279">
            <w:pPr>
              <w:rPr>
                <w:rFonts w:ascii="Times New Roman" w:hAnsi="Times New Roman"/>
                <w:b/>
              </w:rPr>
            </w:pPr>
            <w:r w:rsidRPr="00517E97">
              <w:rPr>
                <w:rFonts w:ascii="Times New Roman" w:hAnsi="Times New Roman"/>
                <w:b/>
                <w:bCs/>
              </w:rPr>
              <w:t xml:space="preserve">1 </w:t>
            </w:r>
            <w:r w:rsidRPr="00517E97">
              <w:rPr>
                <w:rFonts w:ascii="Times New Roman" w:hAnsi="Times New Roman"/>
                <w:bCs/>
              </w:rPr>
              <w:t>поправка</w:t>
            </w:r>
          </w:p>
        </w:tc>
      </w:tr>
      <w:tr w:rsidR="00824B1E" w:rsidRPr="00517E97" w:rsidTr="00C97977">
        <w:tc>
          <w:tcPr>
            <w:tcW w:w="2903" w:type="pct"/>
            <w:shd w:val="clear" w:color="auto" w:fill="auto"/>
          </w:tcPr>
          <w:p w:rsidR="00824B1E" w:rsidRPr="00517E97" w:rsidRDefault="00824B1E" w:rsidP="00765279">
            <w:pPr>
              <w:ind w:hanging="21"/>
              <w:rPr>
                <w:rFonts w:ascii="Times New Roman" w:hAnsi="Times New Roman"/>
                <w:bCs/>
              </w:rPr>
            </w:pPr>
            <w:r w:rsidRPr="00517E97">
              <w:rPr>
                <w:rFonts w:ascii="Times New Roman" w:hAnsi="Times New Roman"/>
                <w:bCs/>
              </w:rPr>
              <w:t>Уполномоченный по правам ребенка в Иркутской области</w:t>
            </w: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5 законодательных инициатив</w:t>
            </w:r>
          </w:p>
          <w:p w:rsidR="00824B1E" w:rsidRPr="00517E97" w:rsidRDefault="00824B1E" w:rsidP="00765279">
            <w:pPr>
              <w:rPr>
                <w:rFonts w:ascii="Times New Roman" w:hAnsi="Times New Roman"/>
              </w:rPr>
            </w:pPr>
            <w:r w:rsidRPr="00517E97">
              <w:rPr>
                <w:rFonts w:ascii="Times New Roman" w:hAnsi="Times New Roman"/>
              </w:rPr>
              <w:t>из них:</w:t>
            </w:r>
          </w:p>
          <w:p w:rsidR="00824B1E" w:rsidRPr="00517E97" w:rsidRDefault="00824B1E" w:rsidP="00765279">
            <w:pPr>
              <w:rPr>
                <w:rFonts w:ascii="Times New Roman" w:hAnsi="Times New Roman"/>
                <w:b/>
                <w:bCs/>
              </w:rPr>
            </w:pPr>
            <w:r w:rsidRPr="00517E97">
              <w:rPr>
                <w:rFonts w:ascii="Times New Roman" w:hAnsi="Times New Roman"/>
                <w:b/>
                <w:bCs/>
              </w:rPr>
              <w:t xml:space="preserve">2 </w:t>
            </w:r>
            <w:r w:rsidRPr="00517E97">
              <w:rPr>
                <w:rFonts w:ascii="Times New Roman" w:hAnsi="Times New Roman"/>
                <w:bCs/>
              </w:rPr>
              <w:t>законопроекта</w:t>
            </w:r>
            <w:r w:rsidRPr="00517E97">
              <w:rPr>
                <w:rFonts w:ascii="Times New Roman" w:hAnsi="Times New Roman"/>
              </w:rPr>
              <w:t xml:space="preserve"> (из них: </w:t>
            </w:r>
            <w:r w:rsidRPr="00517E97">
              <w:rPr>
                <w:rFonts w:ascii="Times New Roman" w:hAnsi="Times New Roman"/>
                <w:b/>
              </w:rPr>
              <w:t>1 –</w:t>
            </w:r>
            <w:r w:rsidRPr="00517E97">
              <w:rPr>
                <w:rFonts w:ascii="Times New Roman" w:hAnsi="Times New Roman"/>
              </w:rPr>
              <w:t xml:space="preserve"> принят окончательно,</w:t>
            </w:r>
            <w:r w:rsidRPr="00517E97">
              <w:rPr>
                <w:rFonts w:ascii="Times New Roman" w:hAnsi="Times New Roman"/>
                <w:b/>
              </w:rPr>
              <w:t xml:space="preserve"> 1</w:t>
            </w:r>
            <w:r w:rsidRPr="00517E97">
              <w:rPr>
                <w:rFonts w:ascii="Times New Roman" w:hAnsi="Times New Roman"/>
              </w:rPr>
              <w:t xml:space="preserve"> – принят в первом чтении) </w:t>
            </w:r>
            <w:r w:rsidRPr="00517E97">
              <w:rPr>
                <w:rFonts w:ascii="Times New Roman" w:hAnsi="Times New Roman"/>
                <w:bCs/>
              </w:rPr>
              <w:t xml:space="preserve"> </w:t>
            </w:r>
          </w:p>
          <w:p w:rsidR="00824B1E" w:rsidRPr="00517E97" w:rsidRDefault="00824B1E" w:rsidP="00765279">
            <w:pPr>
              <w:rPr>
                <w:rFonts w:ascii="Times New Roman" w:hAnsi="Times New Roman"/>
                <w:b/>
              </w:rPr>
            </w:pPr>
            <w:r w:rsidRPr="00517E97">
              <w:rPr>
                <w:rFonts w:ascii="Times New Roman" w:hAnsi="Times New Roman"/>
                <w:b/>
                <w:bCs/>
              </w:rPr>
              <w:t xml:space="preserve">3 </w:t>
            </w:r>
            <w:r w:rsidRPr="00517E97">
              <w:rPr>
                <w:rFonts w:ascii="Times New Roman" w:hAnsi="Times New Roman"/>
                <w:bCs/>
              </w:rPr>
              <w:t>поправки</w:t>
            </w:r>
          </w:p>
        </w:tc>
      </w:tr>
      <w:tr w:rsidR="00824B1E" w:rsidRPr="00517E97" w:rsidTr="00C97977">
        <w:tc>
          <w:tcPr>
            <w:tcW w:w="2903" w:type="pct"/>
            <w:shd w:val="clear" w:color="auto" w:fill="auto"/>
          </w:tcPr>
          <w:p w:rsidR="00824B1E" w:rsidRPr="00517E97" w:rsidRDefault="00824B1E" w:rsidP="00765279">
            <w:pPr>
              <w:ind w:hanging="21"/>
              <w:rPr>
                <w:rFonts w:ascii="Times New Roman" w:hAnsi="Times New Roman"/>
                <w:bCs/>
              </w:rPr>
            </w:pPr>
            <w:r w:rsidRPr="00517E97">
              <w:rPr>
                <w:rFonts w:ascii="Times New Roman" w:hAnsi="Times New Roman"/>
                <w:bCs/>
              </w:rPr>
              <w:t>Уполномоченный по защите прав предпринимателей</w:t>
            </w:r>
            <w:r w:rsidR="00CD3CDC">
              <w:rPr>
                <w:rFonts w:ascii="Times New Roman" w:hAnsi="Times New Roman"/>
                <w:bCs/>
              </w:rPr>
              <w:t xml:space="preserve"> в Иркутской области</w:t>
            </w:r>
            <w:r w:rsidRPr="00517E97">
              <w:rPr>
                <w:rFonts w:ascii="Times New Roman" w:hAnsi="Times New Roman"/>
                <w:bCs/>
              </w:rPr>
              <w:t xml:space="preserve"> </w:t>
            </w: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14 законодательных инициатив</w:t>
            </w:r>
            <w:r w:rsidR="00CD3CDC">
              <w:rPr>
                <w:rFonts w:ascii="Times New Roman" w:hAnsi="Times New Roman"/>
                <w:b/>
              </w:rPr>
              <w:t>,</w:t>
            </w:r>
          </w:p>
          <w:p w:rsidR="00824B1E" w:rsidRPr="00517E97" w:rsidRDefault="00824B1E" w:rsidP="00765279">
            <w:pPr>
              <w:rPr>
                <w:rFonts w:ascii="Times New Roman" w:hAnsi="Times New Roman"/>
              </w:rPr>
            </w:pPr>
            <w:r w:rsidRPr="00517E97">
              <w:rPr>
                <w:rFonts w:ascii="Times New Roman" w:hAnsi="Times New Roman"/>
              </w:rPr>
              <w:t>из них:</w:t>
            </w:r>
          </w:p>
          <w:p w:rsidR="00824B1E" w:rsidRPr="00517E97" w:rsidRDefault="00824B1E" w:rsidP="00765279">
            <w:pPr>
              <w:rPr>
                <w:rFonts w:ascii="Times New Roman" w:hAnsi="Times New Roman"/>
                <w:b/>
                <w:bCs/>
              </w:rPr>
            </w:pPr>
            <w:r w:rsidRPr="00517E97">
              <w:rPr>
                <w:rFonts w:ascii="Times New Roman" w:hAnsi="Times New Roman"/>
                <w:b/>
                <w:bCs/>
              </w:rPr>
              <w:t xml:space="preserve">1 </w:t>
            </w:r>
            <w:r w:rsidRPr="00517E97">
              <w:rPr>
                <w:rFonts w:ascii="Times New Roman" w:hAnsi="Times New Roman"/>
                <w:bCs/>
              </w:rPr>
              <w:t xml:space="preserve">законопроект </w:t>
            </w:r>
          </w:p>
          <w:p w:rsidR="00824B1E" w:rsidRPr="00517E97" w:rsidRDefault="00824B1E" w:rsidP="00765279">
            <w:pPr>
              <w:rPr>
                <w:rFonts w:ascii="Times New Roman" w:hAnsi="Times New Roman"/>
                <w:b/>
              </w:rPr>
            </w:pPr>
            <w:r w:rsidRPr="00517E97">
              <w:rPr>
                <w:rFonts w:ascii="Times New Roman" w:hAnsi="Times New Roman"/>
                <w:b/>
                <w:bCs/>
              </w:rPr>
              <w:t xml:space="preserve">13 </w:t>
            </w:r>
            <w:r w:rsidRPr="00517E97">
              <w:rPr>
                <w:rFonts w:ascii="Times New Roman" w:hAnsi="Times New Roman"/>
                <w:bCs/>
              </w:rPr>
              <w:t>поправок</w:t>
            </w:r>
          </w:p>
        </w:tc>
      </w:tr>
      <w:tr w:rsidR="00824B1E" w:rsidRPr="00517E97" w:rsidTr="00C97977">
        <w:tc>
          <w:tcPr>
            <w:tcW w:w="2903" w:type="pct"/>
            <w:shd w:val="clear" w:color="auto" w:fill="auto"/>
          </w:tcPr>
          <w:p w:rsidR="00824B1E" w:rsidRPr="00517E97" w:rsidRDefault="00824B1E" w:rsidP="00765279">
            <w:pPr>
              <w:ind w:hanging="21"/>
              <w:rPr>
                <w:rFonts w:ascii="Times New Roman" w:hAnsi="Times New Roman"/>
                <w:bCs/>
              </w:rPr>
            </w:pPr>
            <w:r w:rsidRPr="00517E97">
              <w:rPr>
                <w:rFonts w:ascii="Times New Roman" w:hAnsi="Times New Roman"/>
              </w:rPr>
              <w:t xml:space="preserve">Прокурор Иркутской области  </w:t>
            </w:r>
          </w:p>
        </w:tc>
        <w:tc>
          <w:tcPr>
            <w:tcW w:w="2097" w:type="pct"/>
            <w:shd w:val="clear" w:color="auto" w:fill="auto"/>
          </w:tcPr>
          <w:p w:rsidR="00824B1E" w:rsidRPr="00517E97" w:rsidRDefault="00824B1E" w:rsidP="00765279">
            <w:pPr>
              <w:rPr>
                <w:rFonts w:ascii="Times New Roman" w:hAnsi="Times New Roman"/>
                <w:b/>
              </w:rPr>
            </w:pPr>
            <w:r w:rsidRPr="00517E97">
              <w:rPr>
                <w:rFonts w:ascii="Times New Roman" w:hAnsi="Times New Roman"/>
                <w:b/>
              </w:rPr>
              <w:t xml:space="preserve">1 </w:t>
            </w:r>
            <w:r w:rsidRPr="00517E97">
              <w:rPr>
                <w:rFonts w:ascii="Times New Roman" w:hAnsi="Times New Roman"/>
              </w:rPr>
              <w:t>поправка</w:t>
            </w:r>
          </w:p>
        </w:tc>
      </w:tr>
      <w:tr w:rsidR="00824B1E" w:rsidRPr="00517E97" w:rsidTr="00C97977">
        <w:tc>
          <w:tcPr>
            <w:tcW w:w="2903" w:type="pct"/>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Избирательная комиссия Иркутской области  </w:t>
            </w:r>
          </w:p>
        </w:tc>
        <w:tc>
          <w:tcPr>
            <w:tcW w:w="2097" w:type="pct"/>
            <w:shd w:val="clear" w:color="auto" w:fill="auto"/>
          </w:tcPr>
          <w:p w:rsidR="00824B1E" w:rsidRPr="00517E97" w:rsidRDefault="00824B1E" w:rsidP="00765279">
            <w:pPr>
              <w:rPr>
                <w:rFonts w:ascii="Times New Roman" w:hAnsi="Times New Roman"/>
              </w:rPr>
            </w:pPr>
            <w:r w:rsidRPr="00517E97">
              <w:rPr>
                <w:rFonts w:ascii="Times New Roman" w:hAnsi="Times New Roman"/>
                <w:b/>
              </w:rPr>
              <w:t xml:space="preserve">1 </w:t>
            </w:r>
            <w:r w:rsidRPr="00517E97">
              <w:rPr>
                <w:rFonts w:ascii="Times New Roman" w:hAnsi="Times New Roman"/>
              </w:rPr>
              <w:t>законопроект</w:t>
            </w:r>
          </w:p>
        </w:tc>
      </w:tr>
      <w:tr w:rsidR="00824B1E" w:rsidRPr="00517E97" w:rsidTr="00C97977">
        <w:tc>
          <w:tcPr>
            <w:tcW w:w="2903" w:type="pct"/>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Прокурор Иркутской области  </w:t>
            </w:r>
          </w:p>
        </w:tc>
        <w:tc>
          <w:tcPr>
            <w:tcW w:w="2097" w:type="pct"/>
            <w:shd w:val="clear" w:color="auto" w:fill="auto"/>
          </w:tcPr>
          <w:p w:rsidR="00824B1E" w:rsidRPr="00517E97" w:rsidRDefault="00824B1E" w:rsidP="00765279">
            <w:pPr>
              <w:rPr>
                <w:rFonts w:ascii="Times New Roman" w:hAnsi="Times New Roman"/>
              </w:rPr>
            </w:pPr>
            <w:r w:rsidRPr="00517E97">
              <w:rPr>
                <w:rFonts w:ascii="Times New Roman" w:hAnsi="Times New Roman"/>
                <w:b/>
              </w:rPr>
              <w:t xml:space="preserve">1 </w:t>
            </w:r>
            <w:r w:rsidRPr="00517E97">
              <w:rPr>
                <w:rFonts w:ascii="Times New Roman" w:hAnsi="Times New Roman"/>
              </w:rPr>
              <w:t>поправка</w:t>
            </w:r>
          </w:p>
        </w:tc>
      </w:tr>
      <w:tr w:rsidR="00824B1E" w:rsidRPr="00517E97" w:rsidTr="00C97977">
        <w:tc>
          <w:tcPr>
            <w:tcW w:w="2903" w:type="pct"/>
            <w:shd w:val="clear" w:color="auto" w:fill="auto"/>
          </w:tcPr>
          <w:p w:rsidR="00824B1E" w:rsidRPr="00517E97" w:rsidRDefault="00824B1E" w:rsidP="00765279">
            <w:pPr>
              <w:rPr>
                <w:rFonts w:ascii="Times New Roman" w:hAnsi="Times New Roman"/>
              </w:rPr>
            </w:pPr>
            <w:r w:rsidRPr="00517E97">
              <w:rPr>
                <w:rFonts w:ascii="Times New Roman" w:hAnsi="Times New Roman"/>
                <w:bCs/>
              </w:rPr>
              <w:t>Муниципальные образования Иркутской области</w:t>
            </w:r>
          </w:p>
        </w:tc>
        <w:tc>
          <w:tcPr>
            <w:tcW w:w="2097" w:type="pct"/>
            <w:shd w:val="clear" w:color="auto" w:fill="auto"/>
          </w:tcPr>
          <w:p w:rsidR="00824B1E" w:rsidRPr="00517E97" w:rsidRDefault="00824B1E" w:rsidP="00263F67">
            <w:pPr>
              <w:rPr>
                <w:rFonts w:ascii="Times New Roman" w:hAnsi="Times New Roman"/>
              </w:rPr>
            </w:pPr>
            <w:r w:rsidRPr="00517E97">
              <w:rPr>
                <w:rFonts w:ascii="Times New Roman" w:hAnsi="Times New Roman"/>
                <w:b/>
              </w:rPr>
              <w:t>1</w:t>
            </w:r>
            <w:r w:rsidRPr="00517E97">
              <w:rPr>
                <w:rFonts w:ascii="Times New Roman" w:hAnsi="Times New Roman"/>
              </w:rPr>
              <w:t xml:space="preserve"> законопроект</w:t>
            </w:r>
          </w:p>
        </w:tc>
      </w:tr>
      <w:tr w:rsidR="00824B1E" w:rsidRPr="00517E97" w:rsidTr="00C97977">
        <w:tc>
          <w:tcPr>
            <w:tcW w:w="2903" w:type="pct"/>
            <w:shd w:val="clear" w:color="auto" w:fill="FFFF00"/>
          </w:tcPr>
          <w:p w:rsidR="00824B1E" w:rsidRPr="00517E97" w:rsidRDefault="00824B1E" w:rsidP="00765279">
            <w:pPr>
              <w:rPr>
                <w:rFonts w:ascii="Times New Roman" w:hAnsi="Times New Roman"/>
              </w:rPr>
            </w:pPr>
            <w:r w:rsidRPr="00517E97">
              <w:rPr>
                <w:rFonts w:ascii="Times New Roman" w:hAnsi="Times New Roman"/>
              </w:rPr>
              <w:t>ИТОГО:</w:t>
            </w:r>
          </w:p>
        </w:tc>
        <w:tc>
          <w:tcPr>
            <w:tcW w:w="2097" w:type="pct"/>
            <w:shd w:val="clear" w:color="auto" w:fill="FFFF00"/>
          </w:tcPr>
          <w:p w:rsidR="00824B1E" w:rsidRPr="00517E97" w:rsidRDefault="00824B1E" w:rsidP="00765279">
            <w:pPr>
              <w:rPr>
                <w:rFonts w:ascii="Times New Roman" w:hAnsi="Times New Roman"/>
                <w:b/>
              </w:rPr>
            </w:pPr>
            <w:r w:rsidRPr="00517E97">
              <w:rPr>
                <w:rFonts w:ascii="Times New Roman" w:hAnsi="Times New Roman"/>
                <w:b/>
              </w:rPr>
              <w:t>242 законодательные инициативы</w:t>
            </w:r>
          </w:p>
        </w:tc>
      </w:tr>
    </w:tbl>
    <w:p w:rsidR="00824B1E" w:rsidRPr="00517E97" w:rsidRDefault="00824B1E" w:rsidP="00765279">
      <w:pPr>
        <w:ind w:left="142"/>
        <w:jc w:val="center"/>
        <w:rPr>
          <w:rFonts w:ascii="Times New Roman" w:hAnsi="Times New Roman"/>
          <w:b/>
        </w:rPr>
      </w:pPr>
    </w:p>
    <w:p w:rsidR="00824B1E" w:rsidRPr="00517E97" w:rsidRDefault="00824B1E" w:rsidP="00765279">
      <w:pPr>
        <w:ind w:left="142"/>
        <w:jc w:val="center"/>
        <w:rPr>
          <w:rFonts w:ascii="Times New Roman" w:hAnsi="Times New Roman"/>
        </w:rPr>
      </w:pPr>
      <w:r w:rsidRPr="00517E97">
        <w:rPr>
          <w:rFonts w:ascii="Times New Roman" w:hAnsi="Times New Roman"/>
          <w:b/>
        </w:rPr>
        <w:t xml:space="preserve">Информация о законодательных инициативах депутатов Законодательного Собрания Иркутской области, поступивших и рассмотренных в </w:t>
      </w:r>
      <w:r w:rsidR="0059366A" w:rsidRPr="00517E97">
        <w:rPr>
          <w:rFonts w:ascii="Times New Roman" w:hAnsi="Times New Roman"/>
          <w:b/>
        </w:rPr>
        <w:t>1-</w:t>
      </w:r>
      <w:r w:rsidRPr="00517E97">
        <w:rPr>
          <w:rFonts w:ascii="Times New Roman" w:hAnsi="Times New Roman"/>
          <w:b/>
        </w:rPr>
        <w:t>м полугодии 2022 года</w:t>
      </w:r>
    </w:p>
    <w:p w:rsidR="00824B1E" w:rsidRPr="00517E97" w:rsidRDefault="00824B1E" w:rsidP="00765279">
      <w:pPr>
        <w:ind w:left="142"/>
        <w:jc w:val="center"/>
        <w:rPr>
          <w:rFonts w:ascii="Times New Roman" w:hAnsi="Times New Roman"/>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822"/>
        <w:gridCol w:w="2102"/>
      </w:tblGrid>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8B1CAB">
            <w:pPr>
              <w:jc w:val="both"/>
              <w:rPr>
                <w:rFonts w:ascii="Times New Roman" w:hAnsi="Times New Roman"/>
              </w:rPr>
            </w:pPr>
            <w:r w:rsidRPr="00517E97">
              <w:rPr>
                <w:rFonts w:ascii="Times New Roman" w:hAnsi="Times New Roman"/>
              </w:rPr>
              <w:t>Проект закона Иркутской области № ПЗ-751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54-й сессии 23.03.2022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8B1CAB">
            <w:pPr>
              <w:jc w:val="both"/>
              <w:rPr>
                <w:rFonts w:ascii="Times New Roman" w:hAnsi="Times New Roman"/>
              </w:rPr>
            </w:pPr>
            <w:r w:rsidRPr="00517E97">
              <w:rPr>
                <w:rFonts w:ascii="Times New Roman" w:hAnsi="Times New Roman"/>
              </w:rPr>
              <w:t>Проект закона Иркутской области №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54-й сессии 23.03.2022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8B1CAB">
            <w:pPr>
              <w:jc w:val="both"/>
              <w:rPr>
                <w:rFonts w:ascii="Times New Roman" w:hAnsi="Times New Roman"/>
              </w:rPr>
            </w:pPr>
            <w:r w:rsidRPr="00517E97">
              <w:rPr>
                <w:rFonts w:ascii="Times New Roman" w:hAnsi="Times New Roman"/>
              </w:rPr>
              <w:t>Проект закона Иркутской области № ПЗ-962 «Об отдельных вопросах реализации на территории Иркутской области инициативных проектов» (законодательная инициатива депутатов Законодательного Собрания Дикусаровой Н.И., Алдарова К.Р., Синцовой И.А., Перетолчина В.В., Лобкова А.В., Франтенко С.С., Труфанова Н.С., Чекотовой Н.А., Побойкина В.Л.)</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p>
          <w:p w:rsidR="00824B1E" w:rsidRPr="00517E97" w:rsidRDefault="00CD3CDC" w:rsidP="00CD3CDC">
            <w:pPr>
              <w:rPr>
                <w:rFonts w:ascii="Times New Roman" w:hAnsi="Times New Roman"/>
              </w:rPr>
            </w:pPr>
            <w:r>
              <w:rPr>
                <w:rFonts w:ascii="Times New Roman" w:hAnsi="Times New Roman"/>
              </w:rPr>
              <w:t>принят</w:t>
            </w:r>
            <w:r w:rsidRPr="00517E97">
              <w:rPr>
                <w:rFonts w:ascii="Times New Roman" w:hAnsi="Times New Roman"/>
              </w:rPr>
              <w:t xml:space="preserve"> </w:t>
            </w:r>
            <w:r>
              <w:rPr>
                <w:rFonts w:ascii="Times New Roman" w:hAnsi="Times New Roman"/>
              </w:rPr>
              <w:t>н</w:t>
            </w:r>
            <w:r w:rsidR="00824B1E" w:rsidRPr="00517E97">
              <w:rPr>
                <w:rFonts w:ascii="Times New Roman" w:hAnsi="Times New Roman"/>
              </w:rPr>
              <w:t>а 55-й сессия 20.04.2022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8B1CAB">
            <w:pPr>
              <w:jc w:val="both"/>
              <w:rPr>
                <w:rFonts w:ascii="Times New Roman" w:hAnsi="Times New Roman"/>
              </w:rPr>
            </w:pPr>
            <w:r w:rsidRPr="00517E97">
              <w:rPr>
                <w:rFonts w:ascii="Times New Roman" w:hAnsi="Times New Roman"/>
              </w:rPr>
              <w:t>Проект закона Иркутской области № ПЗ-981 «О внесении изменения в статью 2 Закона Иркутской области «О транспортном налоге» законодательная инициатива депутата Законодательного Собрания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p>
          <w:p w:rsidR="00824B1E" w:rsidRPr="00517E97" w:rsidRDefault="00CD3CDC" w:rsidP="00765279">
            <w:pPr>
              <w:rPr>
                <w:rFonts w:ascii="Times New Roman" w:hAnsi="Times New Roman"/>
              </w:rPr>
            </w:pPr>
            <w:r>
              <w:rPr>
                <w:rFonts w:ascii="Times New Roman" w:hAnsi="Times New Roman"/>
              </w:rPr>
              <w:t>принят</w:t>
            </w:r>
            <w:r w:rsidRPr="00517E97">
              <w:rPr>
                <w:rFonts w:ascii="Times New Roman" w:hAnsi="Times New Roman"/>
              </w:rPr>
              <w:t xml:space="preserve"> </w:t>
            </w:r>
            <w:r>
              <w:rPr>
                <w:rFonts w:ascii="Times New Roman" w:hAnsi="Times New Roman"/>
              </w:rPr>
              <w:t>н</w:t>
            </w:r>
            <w:r w:rsidR="00824B1E" w:rsidRPr="00517E97">
              <w:rPr>
                <w:rFonts w:ascii="Times New Roman" w:hAnsi="Times New Roman"/>
              </w:rPr>
              <w:t>а 55-й сессия 20.04.2022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ПЗ-973 «О внесении изменения в часть 4 статьи 6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p>
          <w:p w:rsidR="00824B1E" w:rsidRPr="00517E97" w:rsidRDefault="00CD3CDC" w:rsidP="00765279">
            <w:pPr>
              <w:rPr>
                <w:rFonts w:ascii="Times New Roman" w:hAnsi="Times New Roman"/>
              </w:rPr>
            </w:pPr>
            <w:r>
              <w:rPr>
                <w:rFonts w:ascii="Times New Roman" w:hAnsi="Times New Roman"/>
              </w:rPr>
              <w:t>принят</w:t>
            </w:r>
            <w:r w:rsidRPr="00517E97">
              <w:rPr>
                <w:rFonts w:ascii="Times New Roman" w:hAnsi="Times New Roman"/>
              </w:rPr>
              <w:t xml:space="preserve"> </w:t>
            </w:r>
            <w:r>
              <w:rPr>
                <w:rFonts w:ascii="Times New Roman" w:hAnsi="Times New Roman"/>
              </w:rPr>
              <w:t>н</w:t>
            </w:r>
            <w:r w:rsidR="00824B1E" w:rsidRPr="00517E97">
              <w:rPr>
                <w:rFonts w:ascii="Times New Roman" w:hAnsi="Times New Roman"/>
              </w:rPr>
              <w:t>а 55-й сессия 20.04.2022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ПЗ-864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56-й сессии</w:t>
            </w:r>
          </w:p>
          <w:p w:rsidR="00824B1E" w:rsidRPr="00517E97" w:rsidRDefault="00824B1E" w:rsidP="00765279">
            <w:pPr>
              <w:rPr>
                <w:rFonts w:ascii="Times New Roman" w:hAnsi="Times New Roman"/>
              </w:rPr>
            </w:pPr>
            <w:r w:rsidRPr="00517E97">
              <w:rPr>
                <w:rFonts w:ascii="Times New Roman" w:hAnsi="Times New Roman"/>
              </w:rPr>
              <w:t>25.05.2022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ПЗ-951 «Об инвестиционном налоговом вычете по налогу на прибыль организаций в Иркутской области» (законодательная инициатива депутатов Законодательного Собрания Дикусаровой Н.И., Синцовой И.А., Егоровой Л.И., Безродных О.В., Кудрявцевой Г.Ф., Носенко О.Н.)</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56-й сессии</w:t>
            </w:r>
          </w:p>
          <w:p w:rsidR="00824B1E" w:rsidRPr="00517E97" w:rsidRDefault="00824B1E" w:rsidP="00765279">
            <w:pPr>
              <w:rPr>
                <w:rFonts w:ascii="Times New Roman" w:hAnsi="Times New Roman"/>
              </w:rPr>
            </w:pPr>
            <w:r w:rsidRPr="00517E97">
              <w:rPr>
                <w:rFonts w:ascii="Times New Roman" w:hAnsi="Times New Roman"/>
              </w:rPr>
              <w:t>25.05.2022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ПЗ-990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Алдарова К.Р., Перетолчина В.В., Лобкова А.В., Франтенко С.С., Андреева А.А., Крывовязого И.В., Егоровой Л.И., Тютрина Д.Г., Некипелова Д.Б., Безродных О.В., Любенкова Г.А.)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56-й сессии</w:t>
            </w:r>
          </w:p>
          <w:p w:rsidR="00824B1E" w:rsidRPr="00517E97" w:rsidRDefault="00824B1E" w:rsidP="00765279">
            <w:pPr>
              <w:rPr>
                <w:rFonts w:ascii="Times New Roman" w:hAnsi="Times New Roman"/>
              </w:rPr>
            </w:pPr>
            <w:r w:rsidRPr="00517E97">
              <w:rPr>
                <w:rFonts w:ascii="Times New Roman" w:hAnsi="Times New Roman"/>
              </w:rPr>
              <w:t>25.05.2022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ПЗ-501 «О внесении изменения в Закон Иркутской области «О градостроительной деятельности в Иркутской области» (законодательная инициатива депутата Законодательного Собрания Труфанова Н.С.)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56-й сессии</w:t>
            </w:r>
          </w:p>
          <w:p w:rsidR="00824B1E" w:rsidRPr="00517E97" w:rsidRDefault="00824B1E" w:rsidP="00765279">
            <w:pPr>
              <w:rPr>
                <w:rFonts w:ascii="Times New Roman" w:hAnsi="Times New Roman"/>
              </w:rPr>
            </w:pPr>
            <w:r w:rsidRPr="00517E97">
              <w:rPr>
                <w:rFonts w:ascii="Times New Roman" w:hAnsi="Times New Roman"/>
              </w:rPr>
              <w:t>25.05.2022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ПЗ-980 «О внесении изменений в Закон Иркутской области «О противодействии коррупции в Иркутской области» (законодательная инициатива депутатов Законодательного Собрания Перетолчина В.В., Лобкова А.В., Некипелова Д.Б., Андреева А.А., Качина А.С., Обухова А.В., Маслова А.С.)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ПЗ-993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(законодательная инициатива депутатов Законодательного Собрания Гаськова А.Ю.,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ПЗ-994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(законодательная инициатива депутатов Законодательного Собрания Гаськова А.Ю.,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ПЗ-996 «О внесении изменений в Закон Иркутской области «О статусе депутата Законодательного Собрания Иркутской области» (законодательная инициатива депутатов Законодательного Собрания Перетолчина В.В., Лобкова А.В., Некипелова Д.Б., Андреева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ПЗ-999 «О дополнительной мере социальной поддержки военнослужащих, лиц, проходящих службу в войсках национальной гвардии Российской Федерации» (законодательная инициатива депутата Законодательного Собрания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 xml:space="preserve">Окончательно </w:t>
            </w:r>
            <w:r w:rsidR="00CD3CDC">
              <w:rPr>
                <w:rFonts w:ascii="Times New Roman" w:hAnsi="Times New Roman"/>
              </w:rPr>
              <w:t>принят</w:t>
            </w:r>
            <w:r w:rsidR="00CD3CDC" w:rsidRPr="00517E97">
              <w:rPr>
                <w:rFonts w:ascii="Times New Roman" w:hAnsi="Times New Roman"/>
              </w:rPr>
              <w:t xml:space="preserve"> </w:t>
            </w:r>
            <w:r w:rsidRPr="00517E97">
              <w:rPr>
                <w:rFonts w:ascii="Times New Roman" w:hAnsi="Times New Roman"/>
              </w:rPr>
              <w:t>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ПЗ-1003 «О внесении изменений в статью 2 Закона Иркутской области «О Контрольно-счетной палате Иркутской области» (законодательная инициатива депутатов Законодательного Собрания Перетолчина В.В., Андреева А.А., Некипелова Д.Б.)</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ПЗ-1009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(законодательная инициатива депутатов Законодательного Собрания Алдарова К.Р., Габова Р.Ф., Франтенко С.С., Попова О.Н., Петрук С.М.)</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Окончательно</w:t>
            </w:r>
            <w:r w:rsidR="00CD3CDC">
              <w:rPr>
                <w:rFonts w:ascii="Times New Roman" w:hAnsi="Times New Roman"/>
              </w:rPr>
              <w:t xml:space="preserve"> принят</w:t>
            </w:r>
            <w:r w:rsidRPr="00517E97">
              <w:rPr>
                <w:rFonts w:ascii="Times New Roman" w:hAnsi="Times New Roman"/>
              </w:rPr>
              <w:t xml:space="preserve"> 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ПЗ-1013 «О внесении изменений в Закон Иркутской области «О государственных должностях Иркутской области» (законодательная инициатива депутатов Законодательного Собрания Алдарова К.Р., Любенкова Г.А., Безродных О.В., Андреева А.А.,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CD3CDC" w:rsidP="00765279">
            <w:pPr>
              <w:rPr>
                <w:rFonts w:ascii="Times New Roman" w:hAnsi="Times New Roman"/>
              </w:rPr>
            </w:pPr>
            <w:r>
              <w:rPr>
                <w:rFonts w:ascii="Times New Roman" w:hAnsi="Times New Roman"/>
              </w:rPr>
              <w:t>Принят в</w:t>
            </w:r>
            <w:r w:rsidR="00824B1E" w:rsidRPr="00517E97">
              <w:rPr>
                <w:rFonts w:ascii="Times New Roman" w:hAnsi="Times New Roman"/>
              </w:rPr>
              <w:t xml:space="preserve"> первом чтении на 57-й сессии</w:t>
            </w:r>
          </w:p>
          <w:p w:rsidR="00824B1E" w:rsidRPr="00517E97" w:rsidRDefault="00824B1E" w:rsidP="00765279">
            <w:pPr>
              <w:rPr>
                <w:rFonts w:ascii="Times New Roman" w:hAnsi="Times New Roman"/>
              </w:rPr>
            </w:pPr>
            <w:r w:rsidRPr="00517E97">
              <w:rPr>
                <w:rFonts w:ascii="Times New Roman" w:hAnsi="Times New Roman"/>
              </w:rPr>
              <w:t>22.06.2022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ПЗ-733 «О внесении изменений в Закон Иркутской области «Об организации деятельности пунктов приема, переработки и отгрузки древесины на территории Иркутской области» (законодательная инициатива депутатов Законодательного Собрания Алдарова К.Р., Габова Р.Ф., Перетолчина В.В.)</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Отклонен на 56</w:t>
            </w:r>
            <w:r w:rsidR="003B1AE8" w:rsidRPr="00517E97">
              <w:rPr>
                <w:rFonts w:ascii="Times New Roman" w:hAnsi="Times New Roman"/>
              </w:rPr>
              <w:t>-й</w:t>
            </w:r>
            <w:r w:rsidRPr="00517E97">
              <w:rPr>
                <w:rFonts w:ascii="Times New Roman" w:hAnsi="Times New Roman"/>
              </w:rPr>
              <w:t xml:space="preserve"> сессии 25.05.2022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ПЗ-970 «О решении вопросов местного значения с привлечением средств самообложения граждан в Иркутской области» (законодательная инициатива депутатов Законодательного Собрания Дикусаровой Н.И., Лобкова А.В., Побойкина В.Л., Гаськова А.Ю., Носенко О.Н., Габова Р.Ф., Синцовой И.А., Труфанова Н.С., Сагдеева Т.Р., Любенкова Г.А., Егоровой Л.И., Перетолчина В.В.,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(вх</w:t>
            </w:r>
            <w:r w:rsidR="00CD3CDC">
              <w:rPr>
                <w:rFonts w:ascii="Times New Roman" w:hAnsi="Times New Roman"/>
              </w:rPr>
              <w:t>.</w:t>
            </w:r>
            <w:r w:rsidRPr="00517E97">
              <w:rPr>
                <w:rFonts w:ascii="Times New Roman" w:hAnsi="Times New Roman"/>
              </w:rPr>
              <w:t xml:space="preserve"> 647 от 11.02.2022)</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ПЗ-995 «О внесении изменений в статьи 23 и 25 Закона Иркутской области «О физической культуре и спорте в Иркутской области» (законодательная инициатива депутата Законодательного Собрания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CD3CDC">
              <w:rPr>
                <w:rFonts w:ascii="Times New Roman" w:hAnsi="Times New Roman"/>
              </w:rPr>
              <w:t>(</w:t>
            </w:r>
            <w:r w:rsidRPr="00CC32DB">
              <w:rPr>
                <w:rFonts w:ascii="Times New Roman" w:hAnsi="Times New Roman"/>
                <w:color w:val="000000"/>
              </w:rPr>
              <w:t>вх</w:t>
            </w:r>
            <w:r w:rsidR="00CD3CDC" w:rsidRPr="00CC32DB">
              <w:rPr>
                <w:rFonts w:ascii="Times New Roman" w:hAnsi="Times New Roman"/>
                <w:color w:val="000000"/>
              </w:rPr>
              <w:t>.</w:t>
            </w:r>
            <w:r w:rsidRPr="00CC32DB">
              <w:rPr>
                <w:rFonts w:ascii="Times New Roman" w:hAnsi="Times New Roman"/>
                <w:color w:val="000000"/>
              </w:rPr>
              <w:t xml:space="preserve"> 2225 от 28.04.2022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ПЗ-997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депутатов Законодательного Собрания Алдарова К.Р., Дикусаровой Н.И., Труфанова Н.С., Перетолчина В.В., Лобкова А.В., Синцовой И.А., Франтенко С.С., Побойкина В.Л.)</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 2321 от 05.05.2022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ПЗ-1010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депутатов Законодательного Собрания Бренюка С.А., Крывовязого И.В., Егоровой Л.И., Андреева А.А., Романова А.В., Шевченко С.П.)</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color w:val="000000"/>
                <w:shd w:val="clear" w:color="auto" w:fill="EEEDED"/>
              </w:rPr>
              <w:t>(</w:t>
            </w:r>
            <w:r w:rsidRPr="00CC32DB">
              <w:rPr>
                <w:rFonts w:ascii="Times New Roman" w:hAnsi="Times New Roman"/>
                <w:color w:val="000000"/>
              </w:rPr>
              <w:t>вх</w:t>
            </w:r>
            <w:r w:rsidR="00CD3CDC" w:rsidRPr="00CC32DB">
              <w:rPr>
                <w:rFonts w:ascii="Times New Roman" w:hAnsi="Times New Roman"/>
                <w:color w:val="000000"/>
              </w:rPr>
              <w:t>.</w:t>
            </w:r>
            <w:r w:rsidRPr="00CC32DB">
              <w:rPr>
                <w:rFonts w:ascii="Times New Roman" w:hAnsi="Times New Roman"/>
                <w:color w:val="000000"/>
              </w:rPr>
              <w:t xml:space="preserve"> 3051 от 02.06.2022</w:t>
            </w:r>
            <w:r w:rsidRPr="00517E97">
              <w:rPr>
                <w:rFonts w:ascii="Times New Roman" w:hAnsi="Times New Roman"/>
                <w:color w:val="000000"/>
                <w:shd w:val="clear" w:color="auto" w:fill="EEEDED"/>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ПЗ-1017 «О внесении изменений в Закон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Дикусаровой Н.И.)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 xml:space="preserve">. </w:t>
            </w:r>
            <w:r w:rsidRPr="00CC32DB">
              <w:rPr>
                <w:rFonts w:ascii="Times New Roman" w:hAnsi="Times New Roman"/>
                <w:color w:val="000000"/>
              </w:rPr>
              <w:t>3232 от 10.06.2022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C32DB">
            <w:pPr>
              <w:jc w:val="both"/>
              <w:rPr>
                <w:rFonts w:ascii="Times New Roman" w:hAnsi="Times New Roman"/>
              </w:rPr>
            </w:pPr>
            <w:r w:rsidRPr="00517E97">
              <w:rPr>
                <w:rFonts w:ascii="Times New Roman" w:hAnsi="Times New Roman"/>
              </w:rPr>
              <w:t>Проект закона Иркутской области № ПЗ-1023 «О внесении изменени</w:t>
            </w:r>
            <w:r w:rsidR="00CC32DB">
              <w:rPr>
                <w:rFonts w:ascii="Times New Roman" w:hAnsi="Times New Roman"/>
              </w:rPr>
              <w:t>я</w:t>
            </w:r>
            <w:r w:rsidRPr="00517E97">
              <w:rPr>
                <w:rFonts w:ascii="Times New Roman" w:hAnsi="Times New Roman"/>
              </w:rPr>
              <w:t xml:space="preserve"> в статью 2 Закона Иркутской области «О транспортном налоге» (законодательная инициатива депутата Законодательного Собрания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3406 от 20.06.2022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ПЗ-1024 «О внесении изменений в Закон Иркутской области «О Законодательном Собрании Иркутской области» (законодательная инициатива депутатов Законодательного Собрания Перетолчина В.В., Андреева А.А., Некипелова Д.Б., Обухова А.В., Маслова А.С., Терентьева А.Н., Аблова А.А., Качина А.С.)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3471 от 21.06.2022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ПЗ-1026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(законодательная инициатива депутатов Законодательного Собрания Труфанова Н.С., Носенко О.Н., Хайдукова В.В., Вепрева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3484 от 23.06.2022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ПЗ-1030 «О внесении изменений в Закон Иркутской области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(законодательная инициатива депутатов Законодательного Собрания Перетолчина В.В., Андреева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3542 от 28.06.2022</w:t>
            </w:r>
            <w:r w:rsidRPr="00517E97">
              <w:rPr>
                <w:rFonts w:ascii="Times New Roman" w:hAnsi="Times New Roman"/>
                <w:color w:val="000000"/>
                <w:shd w:val="clear" w:color="auto" w:fill="EEEDED"/>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ПЗ-1032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(законодательная инициатива депутатов Законодательного Собрания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3588 от 30.06.2022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ПЗ-1033 «О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(законодательная инициатива депутатов Законодательного Собрания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3589 от 30.06.2022</w:t>
            </w:r>
            <w:r w:rsidRPr="00517E97">
              <w:rPr>
                <w:rFonts w:ascii="Times New Roman" w:hAnsi="Times New Roman"/>
              </w:rPr>
              <w:t>)</w:t>
            </w:r>
          </w:p>
        </w:tc>
      </w:tr>
      <w:tr w:rsidR="00824B1E" w:rsidRPr="00517E97" w:rsidTr="00CF542D">
        <w:trPr>
          <w:cantSplit/>
        </w:trPr>
        <w:tc>
          <w:tcPr>
            <w:tcW w:w="255" w:type="pct"/>
            <w:tcBorders>
              <w:top w:val="single" w:sz="4" w:space="0" w:color="auto"/>
              <w:left w:val="single" w:sz="4" w:space="0" w:color="auto"/>
              <w:bottom w:val="single" w:sz="4" w:space="0" w:color="auto"/>
              <w:right w:val="single" w:sz="4" w:space="0" w:color="auto"/>
            </w:tcBorders>
          </w:tcPr>
          <w:p w:rsidR="00824B1E" w:rsidRPr="00517E97" w:rsidRDefault="00824B1E" w:rsidP="00765279">
            <w:pPr>
              <w:numPr>
                <w:ilvl w:val="0"/>
                <w:numId w:val="26"/>
              </w:numPr>
              <w:jc w:val="center"/>
              <w:rPr>
                <w:rFonts w:ascii="Times New Roman" w:hAnsi="Times New Roman"/>
              </w:rPr>
            </w:pPr>
          </w:p>
        </w:tc>
        <w:tc>
          <w:tcPr>
            <w:tcW w:w="3740"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C93969">
            <w:pPr>
              <w:jc w:val="both"/>
              <w:rPr>
                <w:rFonts w:ascii="Times New Roman" w:hAnsi="Times New Roman"/>
              </w:rPr>
            </w:pPr>
            <w:r w:rsidRPr="00517E97">
              <w:rPr>
                <w:rFonts w:ascii="Times New Roman" w:hAnsi="Times New Roman"/>
              </w:rPr>
              <w:t>Проект закона Иркутской области № ПЗ-1034 «О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 (законодательная инициатива депутатов Законодательного Собрания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824B1E" w:rsidRPr="00517E97" w:rsidRDefault="00824B1E" w:rsidP="00765279">
            <w:pPr>
              <w:rPr>
                <w:rFonts w:ascii="Times New Roman" w:hAnsi="Times New Roman"/>
              </w:rPr>
            </w:pPr>
            <w:r w:rsidRPr="00517E97">
              <w:rPr>
                <w:rFonts w:ascii="Times New Roman" w:hAnsi="Times New Roman"/>
              </w:rPr>
              <w:t>На сессии не рассматривался</w:t>
            </w:r>
          </w:p>
          <w:p w:rsidR="00824B1E" w:rsidRPr="00517E97" w:rsidRDefault="00824B1E" w:rsidP="00765279">
            <w:pPr>
              <w:rPr>
                <w:rFonts w:ascii="Times New Roman" w:hAnsi="Times New Roman"/>
              </w:rPr>
            </w:pPr>
            <w:r w:rsidRPr="00517E97">
              <w:rPr>
                <w:rFonts w:ascii="Times New Roman" w:hAnsi="Times New Roman"/>
                <w:color w:val="000000"/>
                <w:shd w:val="clear" w:color="auto" w:fill="EEEDED"/>
              </w:rPr>
              <w:t>(</w:t>
            </w:r>
            <w:r w:rsidRPr="00CC32DB">
              <w:rPr>
                <w:rFonts w:ascii="Times New Roman" w:hAnsi="Times New Roman"/>
                <w:color w:val="000000"/>
              </w:rPr>
              <w:t>вх</w:t>
            </w:r>
            <w:r w:rsidR="00CC32DB" w:rsidRPr="00CC32DB">
              <w:rPr>
                <w:rFonts w:ascii="Times New Roman" w:hAnsi="Times New Roman"/>
                <w:color w:val="000000"/>
              </w:rPr>
              <w:t>.</w:t>
            </w:r>
            <w:r w:rsidRPr="00CC32DB">
              <w:rPr>
                <w:rFonts w:ascii="Times New Roman" w:hAnsi="Times New Roman"/>
                <w:color w:val="000000"/>
              </w:rPr>
              <w:t xml:space="preserve"> 3590 от 30.06.2022</w:t>
            </w:r>
            <w:r w:rsidRPr="00517E97">
              <w:rPr>
                <w:rFonts w:ascii="Times New Roman" w:hAnsi="Times New Roman"/>
                <w:color w:val="000000"/>
                <w:shd w:val="clear" w:color="auto" w:fill="EEEDED"/>
              </w:rPr>
              <w:t>)</w:t>
            </w:r>
          </w:p>
        </w:tc>
      </w:tr>
    </w:tbl>
    <w:p w:rsidR="00824B1E" w:rsidRPr="00517E97" w:rsidRDefault="00824B1E" w:rsidP="00765279">
      <w:pPr>
        <w:rPr>
          <w:rFonts w:ascii="Times New Roman" w:hAnsi="Times New Roman"/>
        </w:rPr>
      </w:pPr>
    </w:p>
    <w:p w:rsidR="000E049A" w:rsidRPr="00517E97" w:rsidRDefault="000E049A" w:rsidP="00765279">
      <w:pPr>
        <w:rPr>
          <w:rFonts w:ascii="Times New Roman" w:hAnsi="Times New Roman"/>
          <w:b/>
        </w:rPr>
      </w:pPr>
    </w:p>
    <w:p w:rsidR="00986C55" w:rsidRPr="00517E97" w:rsidRDefault="00986C55" w:rsidP="00765279">
      <w:pPr>
        <w:pStyle w:val="2"/>
        <w:spacing w:before="0" w:after="0"/>
        <w:jc w:val="both"/>
        <w:rPr>
          <w:rFonts w:ascii="Times New Roman" w:hAnsi="Times New Roman"/>
          <w:i w:val="0"/>
          <w:sz w:val="24"/>
          <w:szCs w:val="24"/>
        </w:rPr>
      </w:pPr>
      <w:bookmarkStart w:id="54" w:name="_Toc109633502"/>
      <w:r w:rsidRPr="00517E97">
        <w:rPr>
          <w:rFonts w:ascii="Times New Roman" w:hAnsi="Times New Roman"/>
          <w:sz w:val="24"/>
          <w:szCs w:val="24"/>
        </w:rPr>
        <w:lastRenderedPageBreak/>
        <w:t xml:space="preserve">Приложение </w:t>
      </w:r>
      <w:r w:rsidR="00DE1F17" w:rsidRPr="00517E97">
        <w:rPr>
          <w:rFonts w:ascii="Times New Roman" w:hAnsi="Times New Roman"/>
          <w:sz w:val="24"/>
          <w:szCs w:val="24"/>
        </w:rPr>
        <w:t>3</w:t>
      </w:r>
      <w:r w:rsidRPr="00517E97">
        <w:rPr>
          <w:rFonts w:ascii="Times New Roman" w:hAnsi="Times New Roman"/>
          <w:sz w:val="24"/>
          <w:szCs w:val="24"/>
        </w:rPr>
        <w:t xml:space="preserve">. </w:t>
      </w:r>
      <w:r w:rsidRPr="00517E97">
        <w:rPr>
          <w:rFonts w:ascii="Times New Roman" w:hAnsi="Times New Roman"/>
          <w:i w:val="0"/>
          <w:sz w:val="24"/>
          <w:szCs w:val="24"/>
        </w:rPr>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bookmarkEnd w:id="54"/>
    </w:p>
    <w:p w:rsidR="00C93969" w:rsidRPr="00517E97" w:rsidRDefault="00C93969" w:rsidP="00C93969"/>
    <w:p w:rsidR="00CB72AF" w:rsidRPr="00517E97" w:rsidRDefault="00CB72AF" w:rsidP="00765279">
      <w:pPr>
        <w:ind w:firstLine="709"/>
        <w:jc w:val="both"/>
        <w:rPr>
          <w:rFonts w:ascii="Times New Roman" w:eastAsia="SimSun" w:hAnsi="Times New Roman"/>
          <w:lang w:eastAsia="zh-CN"/>
        </w:rPr>
      </w:pPr>
      <w:r w:rsidRPr="00517E97">
        <w:rPr>
          <w:rFonts w:ascii="Times New Roman" w:eastAsia="SimSun" w:hAnsi="Times New Roman"/>
          <w:lang w:eastAsia="zh-CN"/>
        </w:rPr>
        <w:t>На</w:t>
      </w:r>
      <w:r w:rsidR="00EC6E93">
        <w:rPr>
          <w:rFonts w:ascii="Times New Roman" w:eastAsia="SimSun" w:hAnsi="Times New Roman"/>
          <w:lang w:eastAsia="zh-CN"/>
        </w:rPr>
        <w:t xml:space="preserve"> заседании</w:t>
      </w:r>
      <w:r w:rsidRPr="00517E97">
        <w:rPr>
          <w:rFonts w:ascii="Times New Roman" w:eastAsia="SimSun" w:hAnsi="Times New Roman"/>
          <w:lang w:eastAsia="zh-CN"/>
        </w:rPr>
        <w:t xml:space="preserve"> комитет</w:t>
      </w:r>
      <w:r w:rsidR="00EC6E93">
        <w:rPr>
          <w:rFonts w:ascii="Times New Roman" w:eastAsia="SimSun" w:hAnsi="Times New Roman"/>
          <w:lang w:eastAsia="zh-CN"/>
        </w:rPr>
        <w:t>а</w:t>
      </w:r>
      <w:r w:rsidRPr="00517E97">
        <w:rPr>
          <w:rFonts w:ascii="Times New Roman" w:eastAsia="SimSun" w:hAnsi="Times New Roman"/>
          <w:lang w:eastAsia="zh-CN"/>
        </w:rPr>
        <w:t xml:space="preserve"> по собственности и экономической политике рассмотрено предложение депутатов Законодательного Собрания Любенкова Г.А., Некипелова Д.Б., Тютрина Д.Г., Попова О.Н. об обращении с законодательной инициативой в форме внесения проекта федерального закона в Государственную Думу Федерального Собрания Российской Федерации.</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Проектом федерального закона предлагается внести изменения в статью 11 Федерального закона от 23 декабря 2003 года № 177-ФЗ «О страховании вкладов в банках Российской Федерации» в части повышения предельного размера страхового возмещения по вкладам физических лиц в банках Российской Федерации с 1400000 рублей до 3000000 рублей.</w:t>
      </w:r>
    </w:p>
    <w:p w:rsidR="00CB72AF" w:rsidRPr="00517E97" w:rsidRDefault="00CB72AF"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Указанный проект законодательной инициативы № 8-145 направлен на рассмотрение в Совет законодателей.</w:t>
      </w:r>
    </w:p>
    <w:p w:rsidR="00923337" w:rsidRPr="00517E97" w:rsidRDefault="00923337" w:rsidP="00765279">
      <w:pPr>
        <w:ind w:firstLine="709"/>
        <w:jc w:val="both"/>
        <w:rPr>
          <w:rFonts w:ascii="Times New Roman" w:hAnsi="Times New Roman"/>
        </w:rPr>
      </w:pPr>
    </w:p>
    <w:p w:rsidR="00986C55" w:rsidRPr="00517E97" w:rsidRDefault="00986C55" w:rsidP="00CF542D">
      <w:pPr>
        <w:pStyle w:val="2"/>
        <w:spacing w:before="0" w:after="0"/>
        <w:jc w:val="both"/>
        <w:rPr>
          <w:rFonts w:ascii="Times New Roman" w:hAnsi="Times New Roman"/>
          <w:sz w:val="24"/>
          <w:szCs w:val="24"/>
        </w:rPr>
      </w:pPr>
      <w:bookmarkStart w:id="55" w:name="_Toc109633503"/>
      <w:r w:rsidRPr="00517E97">
        <w:rPr>
          <w:rFonts w:ascii="Times New Roman" w:hAnsi="Times New Roman"/>
          <w:sz w:val="24"/>
          <w:szCs w:val="24"/>
        </w:rPr>
        <w:t xml:space="preserve">Приложение </w:t>
      </w:r>
      <w:r w:rsidR="00DE1F17" w:rsidRPr="00517E97">
        <w:rPr>
          <w:rFonts w:ascii="Times New Roman" w:hAnsi="Times New Roman"/>
          <w:sz w:val="24"/>
          <w:szCs w:val="24"/>
        </w:rPr>
        <w:t>4</w:t>
      </w:r>
      <w:r w:rsidRPr="00517E97">
        <w:rPr>
          <w:rFonts w:ascii="Times New Roman" w:hAnsi="Times New Roman"/>
          <w:sz w:val="24"/>
          <w:szCs w:val="24"/>
        </w:rPr>
        <w:t xml:space="preserve">. </w:t>
      </w:r>
      <w:r w:rsidRPr="00517E97">
        <w:rPr>
          <w:rFonts w:ascii="Times New Roman" w:hAnsi="Times New Roman"/>
          <w:i w:val="0"/>
          <w:sz w:val="24"/>
          <w:szCs w:val="24"/>
        </w:rPr>
        <w:t>Информация об участии Законодательного Собрания в судебных заседаниях</w:t>
      </w:r>
      <w:bookmarkEnd w:id="55"/>
    </w:p>
    <w:p w:rsidR="008B1025" w:rsidRPr="00517E97" w:rsidRDefault="008B1025"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1</w:t>
      </w:r>
      <w:r w:rsidR="00EC6E93">
        <w:rPr>
          <w:rFonts w:ascii="Times New Roman" w:eastAsia="Times New Roman" w:hAnsi="Times New Roman"/>
          <w:lang w:eastAsia="ru-RU"/>
        </w:rPr>
        <w:t>.</w:t>
      </w:r>
      <w:r w:rsidRPr="00517E97">
        <w:rPr>
          <w:rFonts w:ascii="Times New Roman" w:eastAsia="Times New Roman" w:hAnsi="Times New Roman"/>
          <w:lang w:eastAsia="ru-RU"/>
        </w:rPr>
        <w:t xml:space="preserve"> Решением Иркутского областного суда от 10 августа 2021 года по административному исковому заявлению ООО «Транс-Экспресс» о признании недействующими отдельных положений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ООО «Транс-Экспресс» отказано в удовлетворении исковых требований в полном объеме.</w:t>
      </w:r>
    </w:p>
    <w:p w:rsidR="008B1025" w:rsidRPr="00517E97" w:rsidRDefault="008B1025"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ab/>
        <w:t>ООО «Транс-Экспресс» подана апелляционная жалоба на указанное решение Иркутского областного суда.</w:t>
      </w:r>
    </w:p>
    <w:p w:rsidR="008B1025" w:rsidRPr="00517E97" w:rsidRDefault="008B1025"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ab/>
        <w:t>Апелляционным определением судебной коллегии по административным делам Пятого апелляционного суда общей юрисдикции от 28 января 2022 года решение Иркутского областного суда отменено полностью с вынесением нового решения об удовлетворении исковых требований в полном объеме.</w:t>
      </w:r>
    </w:p>
    <w:p w:rsidR="008B1025" w:rsidRPr="00517E97" w:rsidRDefault="008B1025" w:rsidP="00765279">
      <w:pPr>
        <w:ind w:firstLine="709"/>
        <w:jc w:val="both"/>
        <w:rPr>
          <w:rFonts w:ascii="Times New Roman" w:eastAsia="Times New Roman" w:hAnsi="Times New Roman"/>
          <w:lang w:eastAsia="ru-RU"/>
        </w:rPr>
      </w:pPr>
      <w:r w:rsidRPr="00517E97">
        <w:rPr>
          <w:rFonts w:ascii="Times New Roman" w:eastAsia="Times New Roman" w:hAnsi="Times New Roman"/>
          <w:lang w:eastAsia="ru-RU"/>
        </w:rPr>
        <w:tab/>
        <w:t>На указанное определение Законодательным Собранием подана кассационная жалоба, в удовлетворении которой отказано Восьмым кассационным судом общей юрисдикции (9 июня 2022 года).</w:t>
      </w:r>
    </w:p>
    <w:p w:rsidR="008B1025" w:rsidRPr="00517E97" w:rsidRDefault="008B1025" w:rsidP="00765279">
      <w:pPr>
        <w:ind w:firstLine="709"/>
        <w:jc w:val="both"/>
        <w:rPr>
          <w:rFonts w:ascii="Times New Roman" w:hAnsi="Times New Roman"/>
        </w:rPr>
      </w:pPr>
      <w:r w:rsidRPr="00517E97">
        <w:rPr>
          <w:rFonts w:ascii="Times New Roman" w:hAnsi="Times New Roman"/>
        </w:rPr>
        <w:t>2</w:t>
      </w:r>
      <w:r w:rsidR="00EC6E93">
        <w:rPr>
          <w:rFonts w:ascii="Times New Roman" w:hAnsi="Times New Roman"/>
        </w:rPr>
        <w:t>.</w:t>
      </w:r>
      <w:r w:rsidRPr="00517E97">
        <w:rPr>
          <w:rFonts w:ascii="Times New Roman" w:hAnsi="Times New Roman"/>
        </w:rPr>
        <w:t xml:space="preserve"> По итогам 3 судебных заседаний в Иркутском областном суде по рассмотрению административного искового заявления Романова </w:t>
      </w:r>
      <w:r w:rsidR="00CF542D" w:rsidRPr="00517E97">
        <w:rPr>
          <w:rFonts w:ascii="Times New Roman" w:hAnsi="Times New Roman"/>
        </w:rPr>
        <w:t xml:space="preserve">А.В. </w:t>
      </w:r>
      <w:r w:rsidRPr="00517E97">
        <w:rPr>
          <w:rFonts w:ascii="Times New Roman" w:hAnsi="Times New Roman"/>
        </w:rPr>
        <w:t xml:space="preserve">о признании недействующим пункта 1 постановления Законодательного Собрания Иркутской области от 24 декабря 2014 года № 20/39-ЗС «О внесении изменений в Регламент Законодательного Собрания Иркутской области» решением суда в удовлетворении требований Романова </w:t>
      </w:r>
      <w:r w:rsidR="00CF542D" w:rsidRPr="00517E97">
        <w:rPr>
          <w:rFonts w:ascii="Times New Roman" w:hAnsi="Times New Roman"/>
        </w:rPr>
        <w:t xml:space="preserve">А.В. </w:t>
      </w:r>
      <w:r w:rsidRPr="00517E97">
        <w:rPr>
          <w:rFonts w:ascii="Times New Roman" w:hAnsi="Times New Roman"/>
        </w:rPr>
        <w:t>отказано.</w:t>
      </w:r>
    </w:p>
    <w:p w:rsidR="008B1025" w:rsidRPr="00517E97" w:rsidRDefault="008B1025" w:rsidP="00765279">
      <w:pPr>
        <w:ind w:firstLine="709"/>
        <w:contextualSpacing/>
        <w:jc w:val="both"/>
        <w:rPr>
          <w:rFonts w:ascii="Times New Roman" w:hAnsi="Times New Roman"/>
        </w:rPr>
      </w:pPr>
      <w:r w:rsidRPr="00517E97">
        <w:rPr>
          <w:rFonts w:ascii="Times New Roman" w:hAnsi="Times New Roman"/>
          <w:color w:val="000000"/>
          <w:lang w:eastAsia="ru-RU"/>
        </w:rPr>
        <w:t>3</w:t>
      </w:r>
      <w:r w:rsidR="00EC6E93">
        <w:rPr>
          <w:rFonts w:ascii="Times New Roman" w:hAnsi="Times New Roman"/>
          <w:color w:val="000000"/>
          <w:lang w:eastAsia="ru-RU"/>
        </w:rPr>
        <w:t>.</w:t>
      </w:r>
      <w:r w:rsidRPr="00517E97">
        <w:rPr>
          <w:rFonts w:ascii="Times New Roman" w:hAnsi="Times New Roman"/>
          <w:color w:val="000000"/>
          <w:lang w:eastAsia="ru-RU"/>
        </w:rPr>
        <w:t xml:space="preserve"> Сотрудники правового управления приняли участие в 4 судебных заседаниях в Кировском районном суде по рассмотрению административного искового </w:t>
      </w:r>
      <w:r w:rsidRPr="00517E97">
        <w:rPr>
          <w:rFonts w:ascii="Times New Roman" w:hAnsi="Times New Roman"/>
        </w:rPr>
        <w:t xml:space="preserve">заявления прокурора Иркутской области о досрочном прекращении полномочий депутата Законодательного Собрания Сумарокова П.И. в связи с утратой доверия.  </w:t>
      </w:r>
    </w:p>
    <w:p w:rsidR="008B1025" w:rsidRPr="00517E97" w:rsidRDefault="008B1025" w:rsidP="00765279">
      <w:pPr>
        <w:ind w:firstLine="709"/>
        <w:contextualSpacing/>
        <w:jc w:val="both"/>
        <w:rPr>
          <w:rFonts w:ascii="Times New Roman" w:hAnsi="Times New Roman"/>
        </w:rPr>
      </w:pPr>
      <w:r w:rsidRPr="00517E97">
        <w:rPr>
          <w:rFonts w:ascii="Times New Roman" w:hAnsi="Times New Roman"/>
        </w:rPr>
        <w:t>Административные исковые требования прокурора Иркутской области в защиту интересов Российской Федерации и неопределенного круга лиц к Законодательному Собранию, депутату Законодательного Собрания Сумарокову Павлу Ильичу удовлетворен</w:t>
      </w:r>
      <w:r w:rsidR="00EC6E93">
        <w:rPr>
          <w:rFonts w:ascii="Times New Roman" w:hAnsi="Times New Roman"/>
        </w:rPr>
        <w:t>ы</w:t>
      </w:r>
      <w:r w:rsidRPr="00517E97">
        <w:rPr>
          <w:rFonts w:ascii="Times New Roman" w:hAnsi="Times New Roman"/>
        </w:rPr>
        <w:t xml:space="preserve"> частично.</w:t>
      </w:r>
    </w:p>
    <w:p w:rsidR="008B1025" w:rsidRPr="00517E97" w:rsidRDefault="008B1025" w:rsidP="00765279">
      <w:pPr>
        <w:ind w:firstLine="709"/>
        <w:jc w:val="both"/>
        <w:rPr>
          <w:rFonts w:ascii="Times New Roman" w:hAnsi="Times New Roman"/>
        </w:rPr>
      </w:pPr>
      <w:r w:rsidRPr="00517E97">
        <w:rPr>
          <w:rFonts w:ascii="Times New Roman" w:hAnsi="Times New Roman"/>
        </w:rPr>
        <w:t xml:space="preserve"> 4</w:t>
      </w:r>
      <w:r w:rsidR="00EC6E93">
        <w:rPr>
          <w:rFonts w:ascii="Times New Roman" w:hAnsi="Times New Roman"/>
        </w:rPr>
        <w:t>.</w:t>
      </w:r>
      <w:r w:rsidRPr="00517E97">
        <w:rPr>
          <w:rFonts w:ascii="Times New Roman" w:hAnsi="Times New Roman"/>
        </w:rPr>
        <w:t xml:space="preserve"> Участие сотрудников правового управления в 3 судебных заседаниях п</w:t>
      </w:r>
      <w:r w:rsidRPr="00517E97">
        <w:rPr>
          <w:rFonts w:ascii="Times New Roman" w:hAnsi="Times New Roman"/>
          <w:bCs/>
          <w:color w:val="000000"/>
          <w:shd w:val="clear" w:color="auto" w:fill="FFFFFF"/>
        </w:rPr>
        <w:t xml:space="preserve">о рассмотрению  административного искового заявления </w:t>
      </w:r>
      <w:r w:rsidRPr="00517E97">
        <w:rPr>
          <w:rFonts w:ascii="Times New Roman" w:hAnsi="Times New Roman"/>
        </w:rPr>
        <w:t>Аминова А.А. к Законодательному Собранию, Губернатору Иркутской области о признании недействующими частей 2, 6, 7 статьи 3 Закона Иркутской области от 10 ноября 2011 г</w:t>
      </w:r>
      <w:r w:rsidR="00EC6E93">
        <w:rPr>
          <w:rFonts w:ascii="Times New Roman" w:hAnsi="Times New Roman"/>
        </w:rPr>
        <w:t>ода</w:t>
      </w:r>
      <w:r w:rsidRPr="00517E97">
        <w:rPr>
          <w:rFonts w:ascii="Times New Roman" w:hAnsi="Times New Roman"/>
        </w:rPr>
        <w:t xml:space="preserve"> № 109-</w:t>
      </w:r>
      <w:r w:rsidR="00EC6E93">
        <w:rPr>
          <w:rFonts w:ascii="Times New Roman" w:hAnsi="Times New Roman"/>
        </w:rPr>
        <w:t>ОЗ</w:t>
      </w:r>
      <w:r w:rsidRPr="00517E97">
        <w:rPr>
          <w:rFonts w:ascii="Times New Roman" w:hAnsi="Times New Roman"/>
        </w:rPr>
        <w:t xml:space="preserve"> «О порядке и нормативах заготовки гражданами древесины для собственных нужд в Иркутской области» в части неуказания в нормативе заготовки древесины доли лесных насаждений с минимальным диаметром от 32 см.</w:t>
      </w:r>
    </w:p>
    <w:p w:rsidR="00726A9B" w:rsidRPr="00517E97" w:rsidRDefault="00726A9B" w:rsidP="00765279">
      <w:pPr>
        <w:ind w:firstLine="709"/>
        <w:jc w:val="both"/>
        <w:rPr>
          <w:rFonts w:ascii="Times New Roman" w:hAnsi="Times New Roman"/>
        </w:rPr>
      </w:pPr>
    </w:p>
    <w:p w:rsidR="00C926CB" w:rsidRPr="00517E97" w:rsidRDefault="00986C55" w:rsidP="00765279">
      <w:pPr>
        <w:pStyle w:val="2"/>
        <w:spacing w:before="0" w:after="0"/>
        <w:rPr>
          <w:rFonts w:ascii="Times New Roman" w:hAnsi="Times New Roman"/>
          <w:sz w:val="24"/>
          <w:szCs w:val="24"/>
        </w:rPr>
      </w:pPr>
      <w:bookmarkStart w:id="56" w:name="_Toc109633504"/>
      <w:r w:rsidRPr="00517E97">
        <w:rPr>
          <w:rFonts w:ascii="Times New Roman" w:hAnsi="Times New Roman"/>
          <w:sz w:val="24"/>
          <w:szCs w:val="24"/>
        </w:rPr>
        <w:lastRenderedPageBreak/>
        <w:t xml:space="preserve">Приложение </w:t>
      </w:r>
      <w:r w:rsidR="00DE1F17" w:rsidRPr="00517E97">
        <w:rPr>
          <w:rFonts w:ascii="Times New Roman" w:hAnsi="Times New Roman"/>
          <w:sz w:val="24"/>
          <w:szCs w:val="24"/>
        </w:rPr>
        <w:t>5</w:t>
      </w:r>
      <w:r w:rsidRPr="00517E97">
        <w:rPr>
          <w:rFonts w:ascii="Times New Roman" w:hAnsi="Times New Roman"/>
          <w:sz w:val="24"/>
          <w:szCs w:val="24"/>
        </w:rPr>
        <w:t xml:space="preserve">. </w:t>
      </w:r>
      <w:r w:rsidRPr="00517E97">
        <w:rPr>
          <w:rFonts w:ascii="Times New Roman" w:hAnsi="Times New Roman"/>
          <w:i w:val="0"/>
          <w:sz w:val="24"/>
          <w:szCs w:val="24"/>
        </w:rPr>
        <w:t>Информация о результатах рассмотрения протестов и представлений прокуратуры Иркутской области</w:t>
      </w:r>
      <w:bookmarkEnd w:id="56"/>
    </w:p>
    <w:p w:rsidR="000C1DC3" w:rsidRPr="00517E97" w:rsidRDefault="000C1DC3" w:rsidP="00765279">
      <w:pPr>
        <w:rPr>
          <w:rFonts w:ascii="Times New Roman" w:hAnsi="Times New Roman"/>
        </w:rPr>
      </w:pPr>
    </w:p>
    <w:p w:rsidR="0074770D" w:rsidRPr="00517E97" w:rsidRDefault="0074770D" w:rsidP="00765279">
      <w:pPr>
        <w:ind w:firstLine="709"/>
        <w:rPr>
          <w:rFonts w:ascii="Times New Roman" w:hAnsi="Times New Roman"/>
        </w:rPr>
        <w:sectPr w:rsidR="0074770D" w:rsidRPr="00517E97" w:rsidSect="000C1DC3">
          <w:pgSz w:w="11906" w:h="16838" w:code="9"/>
          <w:pgMar w:top="1134" w:right="851" w:bottom="1134" w:left="1134" w:header="709" w:footer="709" w:gutter="0"/>
          <w:cols w:space="708"/>
          <w:docGrid w:linePitch="360"/>
        </w:sectPr>
      </w:pPr>
      <w:r w:rsidRPr="00517E97">
        <w:rPr>
          <w:rFonts w:ascii="Times New Roman" w:hAnsi="Times New Roman"/>
        </w:rPr>
        <w:t>Не поступали</w:t>
      </w:r>
    </w:p>
    <w:p w:rsidR="00DE1F17" w:rsidRPr="00517E97" w:rsidRDefault="00DE1F17" w:rsidP="00765279">
      <w:pPr>
        <w:pStyle w:val="2"/>
        <w:spacing w:before="0" w:after="0"/>
        <w:rPr>
          <w:rFonts w:ascii="Times New Roman" w:hAnsi="Times New Roman"/>
          <w:sz w:val="24"/>
          <w:szCs w:val="24"/>
        </w:rPr>
      </w:pPr>
      <w:bookmarkStart w:id="57" w:name="_Toc109633505"/>
      <w:r w:rsidRPr="00517E97">
        <w:rPr>
          <w:rFonts w:ascii="Times New Roman" w:hAnsi="Times New Roman"/>
          <w:sz w:val="24"/>
          <w:szCs w:val="24"/>
        </w:rPr>
        <w:lastRenderedPageBreak/>
        <w:t xml:space="preserve">Приложение 6. </w:t>
      </w:r>
      <w:r w:rsidRPr="00517E97">
        <w:rPr>
          <w:rFonts w:ascii="Times New Roman" w:hAnsi="Times New Roman"/>
          <w:i w:val="0"/>
          <w:sz w:val="24"/>
          <w:szCs w:val="24"/>
        </w:rPr>
        <w:t>Информация о парламентских (депутатских) запросах</w:t>
      </w:r>
      <w:bookmarkEnd w:id="57"/>
    </w:p>
    <w:p w:rsidR="00DE1F17" w:rsidRPr="00517E97" w:rsidRDefault="00DE1F17" w:rsidP="00765279">
      <w:pPr>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6662"/>
        <w:gridCol w:w="1985"/>
        <w:gridCol w:w="4110"/>
      </w:tblGrid>
      <w:tr w:rsidR="000A4142" w:rsidRPr="00517E97" w:rsidTr="00EB66DB">
        <w:trPr>
          <w:tblHeader/>
        </w:trPr>
        <w:tc>
          <w:tcPr>
            <w:tcW w:w="675" w:type="dxa"/>
          </w:tcPr>
          <w:p w:rsidR="000A4142" w:rsidRPr="00517E97" w:rsidRDefault="000A4142" w:rsidP="00765279">
            <w:pPr>
              <w:ind w:left="113"/>
              <w:rPr>
                <w:rFonts w:ascii="Times New Roman" w:hAnsi="Times New Roman"/>
              </w:rPr>
            </w:pPr>
          </w:p>
        </w:tc>
        <w:tc>
          <w:tcPr>
            <w:tcW w:w="1985" w:type="dxa"/>
            <w:shd w:val="clear" w:color="auto" w:fill="auto"/>
          </w:tcPr>
          <w:p w:rsidR="000A4142" w:rsidRPr="00517E97" w:rsidRDefault="000A4142" w:rsidP="00765279">
            <w:pPr>
              <w:jc w:val="center"/>
              <w:rPr>
                <w:rFonts w:ascii="Times New Roman" w:hAnsi="Times New Roman"/>
              </w:rPr>
            </w:pPr>
            <w:r w:rsidRPr="00517E97">
              <w:rPr>
                <w:rFonts w:ascii="Times New Roman" w:hAnsi="Times New Roman"/>
              </w:rPr>
              <w:t>Сессия</w:t>
            </w:r>
          </w:p>
        </w:tc>
        <w:tc>
          <w:tcPr>
            <w:tcW w:w="6662" w:type="dxa"/>
            <w:shd w:val="clear" w:color="auto" w:fill="auto"/>
          </w:tcPr>
          <w:p w:rsidR="000A4142" w:rsidRPr="00517E97" w:rsidRDefault="000A4142" w:rsidP="00765279">
            <w:pPr>
              <w:jc w:val="center"/>
              <w:rPr>
                <w:rFonts w:ascii="Times New Roman" w:hAnsi="Times New Roman"/>
              </w:rPr>
            </w:pPr>
            <w:r w:rsidRPr="00517E97">
              <w:rPr>
                <w:rFonts w:ascii="Times New Roman" w:hAnsi="Times New Roman"/>
              </w:rPr>
              <w:t>Запрос</w:t>
            </w:r>
          </w:p>
        </w:tc>
        <w:tc>
          <w:tcPr>
            <w:tcW w:w="1985" w:type="dxa"/>
            <w:shd w:val="clear" w:color="auto" w:fill="auto"/>
          </w:tcPr>
          <w:p w:rsidR="000A4142" w:rsidRPr="00517E97" w:rsidRDefault="00EB66DB" w:rsidP="00EB66DB">
            <w:pPr>
              <w:jc w:val="center"/>
              <w:rPr>
                <w:rFonts w:ascii="Times New Roman" w:hAnsi="Times New Roman"/>
              </w:rPr>
            </w:pPr>
            <w:r>
              <w:rPr>
                <w:rFonts w:ascii="Times New Roman" w:hAnsi="Times New Roman"/>
              </w:rPr>
              <w:t>Ответственный к</w:t>
            </w:r>
            <w:r w:rsidR="000A4142" w:rsidRPr="00517E97">
              <w:rPr>
                <w:rFonts w:ascii="Times New Roman" w:hAnsi="Times New Roman"/>
              </w:rPr>
              <w:t>омитет</w:t>
            </w:r>
          </w:p>
        </w:tc>
        <w:tc>
          <w:tcPr>
            <w:tcW w:w="4110" w:type="dxa"/>
            <w:shd w:val="clear" w:color="auto" w:fill="auto"/>
          </w:tcPr>
          <w:p w:rsidR="000A4142" w:rsidRPr="00517E97" w:rsidRDefault="000A4142" w:rsidP="00765279">
            <w:pPr>
              <w:jc w:val="center"/>
              <w:rPr>
                <w:rFonts w:ascii="Times New Roman" w:hAnsi="Times New Roman"/>
              </w:rPr>
            </w:pPr>
            <w:r w:rsidRPr="00517E97">
              <w:rPr>
                <w:rFonts w:ascii="Times New Roman" w:hAnsi="Times New Roman"/>
              </w:rPr>
              <w:t>Примечание</w:t>
            </w:r>
          </w:p>
        </w:tc>
      </w:tr>
      <w:tr w:rsidR="000A4142" w:rsidRPr="00517E97" w:rsidTr="00EB66DB">
        <w:tc>
          <w:tcPr>
            <w:tcW w:w="675" w:type="dxa"/>
          </w:tcPr>
          <w:p w:rsidR="000A4142" w:rsidRPr="00517E97" w:rsidRDefault="000A4142" w:rsidP="00765279">
            <w:pPr>
              <w:pStyle w:val="a3"/>
              <w:numPr>
                <w:ilvl w:val="0"/>
                <w:numId w:val="23"/>
              </w:numPr>
              <w:ind w:left="113" w:firstLine="0"/>
              <w:rPr>
                <w:rFonts w:ascii="Times New Roman" w:hAnsi="Times New Roman"/>
              </w:rPr>
            </w:pPr>
          </w:p>
        </w:tc>
        <w:tc>
          <w:tcPr>
            <w:tcW w:w="1985" w:type="dxa"/>
            <w:shd w:val="clear" w:color="auto" w:fill="auto"/>
          </w:tcPr>
          <w:p w:rsidR="000A4142" w:rsidRPr="00517E97" w:rsidRDefault="000A4142" w:rsidP="00765279">
            <w:pPr>
              <w:rPr>
                <w:rFonts w:ascii="Times New Roman" w:hAnsi="Times New Roman"/>
              </w:rPr>
            </w:pPr>
            <w:r w:rsidRPr="00517E97">
              <w:rPr>
                <w:rFonts w:ascii="Times New Roman" w:hAnsi="Times New Roman"/>
              </w:rPr>
              <w:t>Принят на 50-й сессии</w:t>
            </w:r>
            <w:r w:rsidR="0033296A" w:rsidRPr="00517E97">
              <w:rPr>
                <w:rFonts w:ascii="Times New Roman" w:hAnsi="Times New Roman"/>
              </w:rPr>
              <w:t xml:space="preserve"> </w:t>
            </w:r>
            <w:r w:rsidRPr="00517E97">
              <w:rPr>
                <w:rFonts w:ascii="Times New Roman" w:hAnsi="Times New Roman"/>
              </w:rPr>
              <w:t>10.12.2021</w:t>
            </w:r>
            <w:r w:rsidR="00A230EE">
              <w:rPr>
                <w:rFonts w:ascii="Times New Roman" w:hAnsi="Times New Roman"/>
              </w:rPr>
              <w:t>,</w:t>
            </w:r>
          </w:p>
          <w:p w:rsidR="000A4142" w:rsidRPr="00517E97" w:rsidRDefault="000A4142" w:rsidP="00765279">
            <w:pPr>
              <w:rPr>
                <w:rFonts w:ascii="Times New Roman" w:hAnsi="Times New Roman"/>
              </w:rPr>
            </w:pPr>
            <w:r w:rsidRPr="00517E97">
              <w:rPr>
                <w:rFonts w:ascii="Times New Roman" w:hAnsi="Times New Roman"/>
              </w:rPr>
              <w:t>постановление от 10.12.2021</w:t>
            </w:r>
            <w:r w:rsidRPr="00517E97">
              <w:rPr>
                <w:rFonts w:ascii="Times New Roman" w:hAnsi="Times New Roman"/>
              </w:rPr>
              <w:br/>
              <w:t>№ 50/13-ЗС</w:t>
            </w:r>
          </w:p>
        </w:tc>
        <w:tc>
          <w:tcPr>
            <w:tcW w:w="6662" w:type="dxa"/>
            <w:shd w:val="clear" w:color="auto" w:fill="auto"/>
          </w:tcPr>
          <w:p w:rsidR="000A4142" w:rsidRPr="00517E97" w:rsidRDefault="000A4142" w:rsidP="00A230EE">
            <w:pPr>
              <w:autoSpaceDE w:val="0"/>
              <w:autoSpaceDN w:val="0"/>
              <w:adjustRightInd w:val="0"/>
              <w:jc w:val="both"/>
              <w:rPr>
                <w:rFonts w:ascii="Times New Roman" w:hAnsi="Times New Roman"/>
              </w:rPr>
            </w:pPr>
            <w:r w:rsidRPr="00517E97">
              <w:rPr>
                <w:rFonts w:ascii="Times New Roman" w:hAnsi="Times New Roman"/>
              </w:rPr>
              <w:t>О парламентском запросе Законодательного Собрания</w:t>
            </w:r>
            <w:r w:rsidR="0033296A" w:rsidRPr="00517E97">
              <w:rPr>
                <w:rFonts w:ascii="Times New Roman" w:hAnsi="Times New Roman"/>
              </w:rPr>
              <w:t xml:space="preserve"> </w:t>
            </w:r>
            <w:r w:rsidRPr="00517E97">
              <w:rPr>
                <w:rFonts w:ascii="Times New Roman" w:hAnsi="Times New Roman"/>
              </w:rPr>
              <w:t xml:space="preserve">Иркутской </w:t>
            </w:r>
            <w:r w:rsidR="00A230EE">
              <w:rPr>
                <w:rFonts w:ascii="Times New Roman" w:hAnsi="Times New Roman"/>
              </w:rPr>
              <w:t xml:space="preserve">области </w:t>
            </w:r>
            <w:r w:rsidRPr="00517E97">
              <w:rPr>
                <w:rFonts w:ascii="Times New Roman" w:hAnsi="Times New Roman"/>
              </w:rPr>
              <w:t>первому заместителю Губернатора Иркутской области – Председателю Правительства Иркутской области З</w:t>
            </w:r>
            <w:r w:rsidR="00A230EE" w:rsidRPr="00517E97">
              <w:rPr>
                <w:rFonts w:ascii="Times New Roman" w:hAnsi="Times New Roman"/>
              </w:rPr>
              <w:t>айцеву</w:t>
            </w:r>
            <w:r w:rsidRPr="00517E97">
              <w:rPr>
                <w:rFonts w:ascii="Times New Roman" w:hAnsi="Times New Roman"/>
              </w:rPr>
              <w:t xml:space="preserve"> К</w:t>
            </w:r>
            <w:r w:rsidR="00A230EE">
              <w:rPr>
                <w:rFonts w:ascii="Times New Roman" w:hAnsi="Times New Roman"/>
              </w:rPr>
              <w:t>.</w:t>
            </w:r>
            <w:r w:rsidRPr="00517E97">
              <w:rPr>
                <w:rFonts w:ascii="Times New Roman" w:hAnsi="Times New Roman"/>
              </w:rPr>
              <w:t>Б</w:t>
            </w:r>
            <w:r w:rsidR="00A230EE">
              <w:rPr>
                <w:rFonts w:ascii="Times New Roman" w:hAnsi="Times New Roman"/>
              </w:rPr>
              <w:t>.</w:t>
            </w:r>
            <w:r w:rsidRPr="00517E97">
              <w:rPr>
                <w:rFonts w:ascii="Times New Roman" w:hAnsi="Times New Roman"/>
              </w:rPr>
              <w:t xml:space="preserve"> «О распоряжении имуществом, принадлежащим АО «Искра»</w:t>
            </w:r>
          </w:p>
        </w:tc>
        <w:tc>
          <w:tcPr>
            <w:tcW w:w="1985" w:type="dxa"/>
            <w:shd w:val="clear" w:color="auto" w:fill="auto"/>
          </w:tcPr>
          <w:p w:rsidR="000A4142" w:rsidRPr="00517E97" w:rsidRDefault="000A4142" w:rsidP="00765279">
            <w:pPr>
              <w:rPr>
                <w:rFonts w:ascii="Times New Roman" w:hAnsi="Times New Roman"/>
              </w:rPr>
            </w:pPr>
            <w:r w:rsidRPr="00517E97">
              <w:rPr>
                <w:rFonts w:ascii="Times New Roman" w:hAnsi="Times New Roman"/>
              </w:rPr>
              <w:t>Комитет по собственности и экономической политике</w:t>
            </w:r>
          </w:p>
        </w:tc>
        <w:tc>
          <w:tcPr>
            <w:tcW w:w="4110" w:type="dxa"/>
            <w:shd w:val="clear" w:color="auto" w:fill="auto"/>
          </w:tcPr>
          <w:p w:rsidR="000A4142" w:rsidRPr="00517E97" w:rsidRDefault="000A4142" w:rsidP="00765279">
            <w:pPr>
              <w:jc w:val="both"/>
              <w:rPr>
                <w:rFonts w:ascii="Times New Roman" w:hAnsi="Times New Roman"/>
              </w:rPr>
            </w:pPr>
            <w:r w:rsidRPr="00517E97">
              <w:rPr>
                <w:rFonts w:ascii="Times New Roman" w:hAnsi="Times New Roman"/>
              </w:rPr>
              <w:t>Информацию о ходе исполнения запроса обсудили на заседании комитета по собственности и экономической политике 20.01.2022 г. В ходе обсуждения парламентарии попросили представить в комитет отчет конкурсного управляющего, который планируется обсудить совместно с членами комитета по законодательству о природопользовании, экологии и сельском хозяйстве. Парламентский запрос оставлен на контроле</w:t>
            </w:r>
          </w:p>
        </w:tc>
      </w:tr>
      <w:tr w:rsidR="000A4142" w:rsidRPr="00517E97" w:rsidTr="00EB66DB">
        <w:tc>
          <w:tcPr>
            <w:tcW w:w="675" w:type="dxa"/>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shd w:val="clear" w:color="auto" w:fill="auto"/>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52-й сессии 26.01.2022, постановление от 26.01.2022  </w:t>
            </w:r>
          </w:p>
          <w:p w:rsidR="000A4142" w:rsidRPr="00517E97" w:rsidRDefault="000A4142" w:rsidP="00765279">
            <w:pPr>
              <w:jc w:val="both"/>
              <w:rPr>
                <w:rFonts w:ascii="Times New Roman" w:hAnsi="Times New Roman"/>
              </w:rPr>
            </w:pPr>
            <w:r w:rsidRPr="00517E97">
              <w:rPr>
                <w:rFonts w:ascii="Times New Roman" w:hAnsi="Times New Roman"/>
              </w:rPr>
              <w:t>№ 52/19-ЗС</w:t>
            </w:r>
          </w:p>
        </w:tc>
        <w:tc>
          <w:tcPr>
            <w:tcW w:w="6662" w:type="dxa"/>
            <w:shd w:val="clear" w:color="auto" w:fill="auto"/>
          </w:tcPr>
          <w:p w:rsidR="000A4142" w:rsidRPr="00517E97" w:rsidRDefault="000A4142" w:rsidP="00765279">
            <w:pPr>
              <w:jc w:val="both"/>
              <w:rPr>
                <w:rFonts w:ascii="Times New Roman" w:hAnsi="Times New Roman"/>
              </w:rPr>
            </w:pPr>
            <w:r w:rsidRPr="00517E97">
              <w:rPr>
                <w:rFonts w:ascii="Times New Roman" w:hAnsi="Times New Roman"/>
              </w:rPr>
              <w:t xml:space="preserve">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«Ангарская городская больница </w:t>
            </w:r>
            <w:r w:rsidR="00A230EE">
              <w:rPr>
                <w:rFonts w:ascii="Times New Roman" w:hAnsi="Times New Roman"/>
              </w:rPr>
              <w:br/>
            </w:r>
            <w:r w:rsidRPr="00517E97">
              <w:rPr>
                <w:rFonts w:ascii="Times New Roman" w:hAnsi="Times New Roman"/>
              </w:rPr>
              <w:t>№ 1»</w:t>
            </w:r>
          </w:p>
        </w:tc>
        <w:tc>
          <w:tcPr>
            <w:tcW w:w="1985" w:type="dxa"/>
            <w:shd w:val="clear" w:color="auto" w:fill="auto"/>
          </w:tcPr>
          <w:p w:rsidR="000A4142" w:rsidRPr="00517E97" w:rsidRDefault="000A4142" w:rsidP="00765279">
            <w:pPr>
              <w:jc w:val="both"/>
              <w:rPr>
                <w:rFonts w:ascii="Times New Roman" w:hAnsi="Times New Roman"/>
              </w:rPr>
            </w:pPr>
            <w:r w:rsidRPr="00517E97">
              <w:rPr>
                <w:rFonts w:ascii="Times New Roman" w:hAnsi="Times New Roman"/>
              </w:rPr>
              <w:t>Комитет по здравоохранению и социальной защите</w:t>
            </w:r>
          </w:p>
        </w:tc>
        <w:tc>
          <w:tcPr>
            <w:tcW w:w="4110" w:type="dxa"/>
            <w:shd w:val="clear" w:color="auto" w:fill="auto"/>
          </w:tcPr>
          <w:p w:rsidR="000A4142" w:rsidRPr="00517E97" w:rsidRDefault="000A4142" w:rsidP="0033296A">
            <w:pPr>
              <w:jc w:val="both"/>
              <w:rPr>
                <w:rFonts w:ascii="Times New Roman" w:hAnsi="Times New Roman"/>
              </w:rPr>
            </w:pPr>
            <w:r w:rsidRPr="00517E97">
              <w:rPr>
                <w:rFonts w:ascii="Times New Roman" w:hAnsi="Times New Roman"/>
              </w:rPr>
              <w:t>П</w:t>
            </w:r>
            <w:r w:rsidRPr="00517E97">
              <w:rPr>
                <w:rFonts w:ascii="Times New Roman" w:eastAsia="Times New Roman" w:hAnsi="Times New Roman"/>
                <w:lang w:eastAsia="ru-RU"/>
              </w:rPr>
              <w:t>арламентский запрос ра</w:t>
            </w:r>
            <w:r w:rsidRPr="00517E97">
              <w:rPr>
                <w:rFonts w:ascii="Times New Roman" w:hAnsi="Times New Roman"/>
              </w:rPr>
              <w:t>ссмотрен на заседании комитета по здравоохранению и социальной защите</w:t>
            </w:r>
            <w:r w:rsidRPr="00517E97">
              <w:rPr>
                <w:rFonts w:ascii="Times New Roman" w:eastAsia="Times New Roman" w:hAnsi="Times New Roman"/>
                <w:lang w:eastAsia="ru-RU"/>
              </w:rPr>
              <w:t xml:space="preserve"> 3 июня 2022 года. По итогам рассмо</w:t>
            </w:r>
            <w:r w:rsidRPr="00517E97">
              <w:rPr>
                <w:rFonts w:ascii="Times New Roman" w:hAnsi="Times New Roman"/>
              </w:rPr>
              <w:t>трения принято решение комитета о</w:t>
            </w:r>
            <w:r w:rsidRPr="00517E97">
              <w:rPr>
                <w:rFonts w:ascii="Times New Roman" w:eastAsia="Times New Roman" w:hAnsi="Times New Roman"/>
                <w:lang w:eastAsia="ru-RU"/>
              </w:rPr>
              <w:t xml:space="preserve"> приостанов</w:t>
            </w:r>
            <w:r w:rsidRPr="00517E97">
              <w:rPr>
                <w:rFonts w:ascii="Times New Roman" w:hAnsi="Times New Roman"/>
              </w:rPr>
              <w:t>ке</w:t>
            </w:r>
            <w:r w:rsidRPr="00517E97">
              <w:rPr>
                <w:rFonts w:ascii="Times New Roman" w:eastAsia="Times New Roman" w:hAnsi="Times New Roman"/>
                <w:lang w:eastAsia="ru-RU"/>
              </w:rPr>
              <w:t xml:space="preserve"> реализаци</w:t>
            </w:r>
            <w:r w:rsidRPr="00517E97">
              <w:rPr>
                <w:rFonts w:ascii="Times New Roman" w:hAnsi="Times New Roman"/>
              </w:rPr>
              <w:t>и</w:t>
            </w:r>
            <w:r w:rsidRPr="00517E97">
              <w:rPr>
                <w:rFonts w:ascii="Times New Roman" w:eastAsia="Times New Roman" w:hAnsi="Times New Roman"/>
                <w:lang w:eastAsia="ru-RU"/>
              </w:rPr>
              <w:t xml:space="preserve"> распоряжения Правительства Иркутской области от 26 мая 2022 года № 274-рп «О реорганизации областных государственных учреждений, подведомственных министерству здравоохранения Иркутской области» в связи с необходимостью выработки консолидированной позиции по данному вопросу; </w:t>
            </w:r>
            <w:r w:rsidRPr="00517E97">
              <w:rPr>
                <w:rFonts w:ascii="Times New Roman" w:hAnsi="Times New Roman"/>
              </w:rPr>
              <w:t xml:space="preserve">Правительству Иркутской области </w:t>
            </w:r>
            <w:r w:rsidRPr="00517E97">
              <w:rPr>
                <w:rFonts w:ascii="Times New Roman" w:eastAsia="Times New Roman" w:hAnsi="Times New Roman"/>
                <w:lang w:eastAsia="ru-RU"/>
              </w:rPr>
              <w:t>представить в адрес комитета проект правового акта об утверждении со</w:t>
            </w:r>
            <w:r w:rsidRPr="00517E97">
              <w:rPr>
                <w:rFonts w:ascii="Times New Roman" w:eastAsia="Times New Roman" w:hAnsi="Times New Roman"/>
                <w:lang w:eastAsia="ru-RU"/>
              </w:rPr>
              <w:lastRenderedPageBreak/>
              <w:t>става рабочей группы до его утверждения; принять окончательное решение, касающееся реорганизации больниц, после комплексного и всестороннего рассмотрения данного вопроса рабочей группой и выработки ею рекомендаций; расширить объем медицинской помощи, оказываемой ОГАУЗ «Ангарский перинатальный центр»</w:t>
            </w: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64-й сессии 28.06.2018, постановление от 28.06.2018  </w:t>
            </w:r>
          </w:p>
          <w:p w:rsidR="000A4142" w:rsidRPr="00517E97" w:rsidRDefault="000A4142" w:rsidP="00765279">
            <w:pPr>
              <w:jc w:val="both"/>
              <w:rPr>
                <w:rFonts w:ascii="Times New Roman" w:hAnsi="Times New Roman"/>
              </w:rPr>
            </w:pPr>
            <w:r w:rsidRPr="00517E97">
              <w:rPr>
                <w:rFonts w:ascii="Times New Roman" w:hAnsi="Times New Roman"/>
              </w:rPr>
              <w:t>№ 64/79-ЗС</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33296A">
            <w:pPr>
              <w:jc w:val="both"/>
              <w:rPr>
                <w:rFonts w:ascii="Times New Roman" w:hAnsi="Times New Roman"/>
              </w:rPr>
            </w:pPr>
            <w:r w:rsidRPr="00517E97">
              <w:rPr>
                <w:rFonts w:ascii="Times New Roman" w:hAnsi="Times New Roman"/>
              </w:rPr>
              <w:t>Парламентский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предложению депутата Законодательного Собрания Дикусаровой Н.И.)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Комитет по бюджету, ценообразованию, финансово-экономическому и налоговому законодательству</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33296A">
            <w:pPr>
              <w:jc w:val="both"/>
              <w:rPr>
                <w:rFonts w:ascii="Times New Roman" w:hAnsi="Times New Roman"/>
              </w:rPr>
            </w:pPr>
            <w:r w:rsidRPr="00517E97">
              <w:rPr>
                <w:rFonts w:ascii="Times New Roman" w:hAnsi="Times New Roman"/>
              </w:rPr>
              <w:t>Информация о ходе исполнения парламентского запроса рассмотрена на 54-й сессии Законодательного Собрания</w:t>
            </w:r>
            <w:r w:rsidR="0033296A" w:rsidRPr="00517E97">
              <w:rPr>
                <w:rFonts w:ascii="Times New Roman" w:hAnsi="Times New Roman"/>
              </w:rPr>
              <w:t xml:space="preserve"> </w:t>
            </w:r>
            <w:r w:rsidRPr="00517E97">
              <w:rPr>
                <w:rFonts w:ascii="Times New Roman" w:hAnsi="Times New Roman"/>
              </w:rPr>
              <w:t>23.03.2022 г. П</w:t>
            </w:r>
            <w:r w:rsidR="00A230EE">
              <w:rPr>
                <w:rFonts w:ascii="Times New Roman" w:hAnsi="Times New Roman"/>
              </w:rPr>
              <w:t>ринято решение снять с контроля</w:t>
            </w: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54-й сессии 23.03.2022, постановление от 23.03.2022  </w:t>
            </w:r>
          </w:p>
          <w:p w:rsidR="000A4142" w:rsidRPr="00517E97" w:rsidRDefault="000A4142" w:rsidP="00765279">
            <w:pPr>
              <w:jc w:val="both"/>
              <w:rPr>
                <w:rFonts w:ascii="Times New Roman" w:hAnsi="Times New Roman"/>
              </w:rPr>
            </w:pPr>
            <w:r w:rsidRPr="00517E97">
              <w:rPr>
                <w:rFonts w:ascii="Times New Roman" w:hAnsi="Times New Roman"/>
              </w:rPr>
              <w:t>№ 54/17-ЗС</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Комитет по социально-культурному законодательству</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33296A">
            <w:pPr>
              <w:jc w:val="both"/>
              <w:rPr>
                <w:rFonts w:ascii="Times New Roman" w:hAnsi="Times New Roman"/>
              </w:rPr>
            </w:pPr>
            <w:r w:rsidRPr="00517E97">
              <w:rPr>
                <w:rFonts w:ascii="Times New Roman" w:hAnsi="Times New Roman"/>
              </w:rPr>
              <w:t>Информация об исполнении запроса рассмотрена на 57-й сессии Законодательного Собрания 22.06.2022 г. Запрос остается на</w:t>
            </w:r>
            <w:r w:rsidR="00A230EE">
              <w:rPr>
                <w:rFonts w:ascii="Times New Roman" w:hAnsi="Times New Roman"/>
              </w:rPr>
              <w:t xml:space="preserve"> контроле комитета</w:t>
            </w: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56-й сессии 25.05.2022, постановление от 25.05.2022  </w:t>
            </w:r>
          </w:p>
          <w:p w:rsidR="000A4142" w:rsidRPr="00517E97" w:rsidRDefault="000A4142" w:rsidP="00765279">
            <w:pPr>
              <w:jc w:val="both"/>
              <w:rPr>
                <w:rFonts w:ascii="Times New Roman" w:hAnsi="Times New Roman"/>
              </w:rPr>
            </w:pPr>
            <w:r w:rsidRPr="00517E97">
              <w:rPr>
                <w:rFonts w:ascii="Times New Roman" w:hAnsi="Times New Roman"/>
              </w:rPr>
              <w:t>№ 56/22-ЗС</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системе электроснабжения в Иркутской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Комитет по собственности и экономической политике</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56-й сессии </w:t>
            </w:r>
            <w:r w:rsidRPr="00517E97">
              <w:rPr>
                <w:rFonts w:ascii="Times New Roman" w:hAnsi="Times New Roman"/>
              </w:rPr>
              <w:lastRenderedPageBreak/>
              <w:t xml:space="preserve">25.05.2022, постановление от 25.05.2022  </w:t>
            </w:r>
          </w:p>
          <w:p w:rsidR="000A4142" w:rsidRPr="00517E97" w:rsidRDefault="000A4142" w:rsidP="00765279">
            <w:pPr>
              <w:jc w:val="both"/>
              <w:rPr>
                <w:rFonts w:ascii="Times New Roman" w:hAnsi="Times New Roman"/>
              </w:rPr>
            </w:pPr>
            <w:r w:rsidRPr="00517E97">
              <w:rPr>
                <w:rFonts w:ascii="Times New Roman" w:hAnsi="Times New Roman"/>
              </w:rPr>
              <w:t>№ 56/23-ЗС</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lastRenderedPageBreak/>
              <w:t xml:space="preserve">Парламентский запрос Законодательного Собрания Иркутской области первому заместителю Губернатора Иркутской </w:t>
            </w:r>
            <w:r w:rsidRPr="00517E97">
              <w:rPr>
                <w:rFonts w:ascii="Times New Roman" w:hAnsi="Times New Roman"/>
              </w:rPr>
              <w:lastRenderedPageBreak/>
              <w:t>области – Председателю Правительства Иркутской области Зайцеву К.Б.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lastRenderedPageBreak/>
              <w:t>Комитет по социально-</w:t>
            </w:r>
            <w:r w:rsidRPr="00517E97">
              <w:rPr>
                <w:rFonts w:ascii="Times New Roman" w:hAnsi="Times New Roman"/>
              </w:rPr>
              <w:lastRenderedPageBreak/>
              <w:t>культурному законодательству</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 xml:space="preserve">Принят на 56-й сессии 25.05.2022, постановление от 25.05.2022  </w:t>
            </w:r>
          </w:p>
          <w:p w:rsidR="000A4142" w:rsidRPr="00517E97" w:rsidRDefault="000A4142" w:rsidP="00765279">
            <w:pPr>
              <w:jc w:val="both"/>
              <w:rPr>
                <w:rFonts w:ascii="Times New Roman" w:hAnsi="Times New Roman"/>
              </w:rPr>
            </w:pPr>
            <w:r w:rsidRPr="00517E97">
              <w:rPr>
                <w:rFonts w:ascii="Times New Roman" w:hAnsi="Times New Roman"/>
              </w:rPr>
              <w:t>№ 56/24-ЗС</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модернизации системы среднего профессионального образования в Иркутской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r w:rsidRPr="00517E97">
              <w:rPr>
                <w:rFonts w:ascii="Times New Roman" w:hAnsi="Times New Roman"/>
              </w:rPr>
              <w:t>Комитет по социально-культурному законодательству</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hAnsi="Times New Roman"/>
              </w:rPr>
            </w:pPr>
          </w:p>
        </w:tc>
      </w:tr>
      <w:tr w:rsidR="000A4142" w:rsidRPr="00517E97" w:rsidTr="00EB66D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pStyle w:val="a3"/>
              <w:numPr>
                <w:ilvl w:val="0"/>
                <w:numId w:val="23"/>
              </w:numPr>
              <w:ind w:left="113" w:firstLine="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E3C92" w:rsidRPr="006E3C92" w:rsidRDefault="006E3C92" w:rsidP="006E3C92">
            <w:pPr>
              <w:jc w:val="both"/>
              <w:rPr>
                <w:rFonts w:ascii="Times New Roman" w:hAnsi="Times New Roman"/>
              </w:rPr>
            </w:pPr>
            <w:r w:rsidRPr="006E3C92">
              <w:rPr>
                <w:rFonts w:ascii="Times New Roman" w:hAnsi="Times New Roman"/>
              </w:rPr>
              <w:t xml:space="preserve">Принят на 43-й сессии 19.05.2021, постановление от 19.05.2021  </w:t>
            </w:r>
          </w:p>
          <w:p w:rsidR="000A4142" w:rsidRPr="006E3C92" w:rsidRDefault="006E3C92" w:rsidP="006E3C92">
            <w:pPr>
              <w:rPr>
                <w:rFonts w:ascii="Times New Roman" w:hAnsi="Times New Roman"/>
              </w:rPr>
            </w:pPr>
            <w:r w:rsidRPr="006E3C92">
              <w:rPr>
                <w:rFonts w:ascii="Times New Roman" w:hAnsi="Times New Roman"/>
              </w:rPr>
              <w:t>№ 43/24-ЗС</w:t>
            </w:r>
            <w:r w:rsidR="000A4142" w:rsidRPr="006E3C92">
              <w:rPr>
                <w:rFonts w:ascii="Times New Roman" w:hAnsi="Times New Roman"/>
              </w:rPr>
              <w:tab/>
            </w:r>
            <w:r w:rsidR="000A4142" w:rsidRPr="006E3C92">
              <w:rPr>
                <w:rFonts w:ascii="Times New Roman" w:hAnsi="Times New Roman"/>
              </w:rPr>
              <w:tab/>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73127">
            <w:pPr>
              <w:ind w:right="153"/>
              <w:jc w:val="both"/>
              <w:rPr>
                <w:rFonts w:ascii="Times New Roman" w:eastAsiaTheme="minorHAnsi" w:hAnsi="Times New Roman"/>
              </w:rPr>
            </w:pPr>
            <w:r w:rsidRPr="00517E97">
              <w:rPr>
                <w:rFonts w:ascii="Times New Roman" w:eastAsiaTheme="minorHAnsi" w:hAnsi="Times New Roman"/>
              </w:rPr>
              <w:t>Парламентский запрос Законодательного Собрания Иркутской области первому заместителю</w:t>
            </w:r>
            <w:r w:rsidR="00773127">
              <w:rPr>
                <w:rFonts w:ascii="Times New Roman" w:eastAsiaTheme="minorHAnsi" w:hAnsi="Times New Roman"/>
              </w:rPr>
              <w:t xml:space="preserve"> Губернатора Иркутской области –</w:t>
            </w:r>
            <w:r w:rsidRPr="00517E97">
              <w:rPr>
                <w:rFonts w:ascii="Times New Roman" w:eastAsiaTheme="minorHAnsi" w:hAnsi="Times New Roman"/>
              </w:rPr>
              <w:t xml:space="preserve"> Председателю Правительства Иркутской области Зайцеву К.Б. «О критической ситуации в г. Усолье-Сибирское, связанной с возможным прекращением деятельности патологоанатомического отделения»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rPr>
                <w:rFonts w:ascii="Times New Roman" w:eastAsiaTheme="minorHAnsi" w:hAnsi="Times New Roman"/>
              </w:rPr>
            </w:pPr>
            <w:r w:rsidRPr="00517E97">
              <w:rPr>
                <w:rFonts w:ascii="Times New Roman" w:eastAsiaTheme="minorHAnsi" w:hAnsi="Times New Roman"/>
              </w:rPr>
              <w:t>Комитет по здравоохранению и социальной защите</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0A4142" w:rsidRPr="00517E97" w:rsidRDefault="000A4142" w:rsidP="00765279">
            <w:pPr>
              <w:jc w:val="both"/>
              <w:rPr>
                <w:rFonts w:ascii="Times New Roman" w:eastAsiaTheme="minorHAnsi" w:hAnsi="Times New Roman"/>
              </w:rPr>
            </w:pPr>
            <w:r w:rsidRPr="00517E97">
              <w:rPr>
                <w:rFonts w:ascii="Times New Roman" w:eastAsiaTheme="minorHAnsi" w:hAnsi="Times New Roman"/>
              </w:rPr>
              <w:t>Рассмотрен на комитете 23 июня 2021 года. Решение комитета</w:t>
            </w:r>
            <w:r w:rsidR="00773127">
              <w:rPr>
                <w:rFonts w:ascii="Times New Roman" w:eastAsiaTheme="minorHAnsi" w:hAnsi="Times New Roman"/>
              </w:rPr>
              <w:t xml:space="preserve"> –</w:t>
            </w:r>
            <w:r w:rsidRPr="00517E97">
              <w:rPr>
                <w:rFonts w:ascii="Times New Roman" w:eastAsiaTheme="minorHAnsi" w:hAnsi="Times New Roman"/>
              </w:rPr>
              <w:t xml:space="preserve"> продолжить рассмотрение ответа на данный парламентский запрос в апреле 2022 г.</w:t>
            </w:r>
          </w:p>
          <w:p w:rsidR="000A4142" w:rsidRPr="00517E97" w:rsidRDefault="000A4142" w:rsidP="00A33A80">
            <w:pPr>
              <w:jc w:val="both"/>
              <w:rPr>
                <w:rFonts w:ascii="Times New Roman" w:eastAsiaTheme="minorHAnsi" w:hAnsi="Times New Roman"/>
              </w:rPr>
            </w:pPr>
            <w:r w:rsidRPr="00517E97">
              <w:rPr>
                <w:rFonts w:ascii="Times New Roman" w:eastAsia="Times New Roman" w:hAnsi="Times New Roman"/>
                <w:lang w:eastAsia="ru-RU"/>
              </w:rPr>
              <w:t xml:space="preserve">Данный парламентский запрос рассмотрен на заседании комитета </w:t>
            </w:r>
            <w:r w:rsidRPr="00517E97">
              <w:rPr>
                <w:rFonts w:ascii="Times New Roman" w:eastAsiaTheme="minorHAnsi" w:hAnsi="Times New Roman"/>
              </w:rPr>
              <w:t>по здравоохранению и социальной защите</w:t>
            </w:r>
            <w:r w:rsidRPr="00517E97">
              <w:rPr>
                <w:rFonts w:ascii="Times New Roman" w:eastAsia="Times New Roman" w:hAnsi="Times New Roman"/>
                <w:lang w:eastAsia="ru-RU"/>
              </w:rPr>
              <w:t xml:space="preserve"> 3 июня 2022 года. По итогам рассмотрения принято решение комитета </w:t>
            </w:r>
            <w:r w:rsidRPr="00517E97">
              <w:rPr>
                <w:rFonts w:ascii="Times New Roman" w:hAnsi="Times New Roman"/>
              </w:rPr>
              <w:t xml:space="preserve">принять к сведению информацию министерства здравоохранения Иркутской области и продолжить работу по парламентскому запросу </w:t>
            </w:r>
          </w:p>
        </w:tc>
      </w:tr>
    </w:tbl>
    <w:p w:rsidR="000C1DC3" w:rsidRPr="00517E97" w:rsidRDefault="000C1DC3" w:rsidP="00765279">
      <w:pPr>
        <w:rPr>
          <w:rFonts w:ascii="Times New Roman" w:hAnsi="Times New Roman"/>
        </w:rPr>
        <w:sectPr w:rsidR="000C1DC3" w:rsidRPr="00517E97" w:rsidSect="000C1DC3">
          <w:pgSz w:w="16838" w:h="11906" w:orient="landscape" w:code="9"/>
          <w:pgMar w:top="1134" w:right="1134" w:bottom="851" w:left="1134" w:header="709" w:footer="709" w:gutter="0"/>
          <w:cols w:space="708"/>
          <w:docGrid w:linePitch="360"/>
        </w:sectPr>
      </w:pPr>
    </w:p>
    <w:p w:rsidR="00DE1F17" w:rsidRPr="00517E97" w:rsidRDefault="004D7251" w:rsidP="00765279">
      <w:pPr>
        <w:pStyle w:val="2"/>
        <w:spacing w:before="0" w:after="0"/>
        <w:rPr>
          <w:rFonts w:ascii="Times New Roman" w:hAnsi="Times New Roman"/>
          <w:sz w:val="24"/>
          <w:szCs w:val="24"/>
        </w:rPr>
      </w:pPr>
      <w:bookmarkStart w:id="58" w:name="_Toc109633506"/>
      <w:r w:rsidRPr="00517E97">
        <w:rPr>
          <w:rFonts w:ascii="Times New Roman" w:hAnsi="Times New Roman"/>
          <w:sz w:val="24"/>
          <w:szCs w:val="24"/>
        </w:rPr>
        <w:lastRenderedPageBreak/>
        <w:t>П</w:t>
      </w:r>
      <w:r w:rsidR="00DE1F17" w:rsidRPr="00517E97">
        <w:rPr>
          <w:rFonts w:ascii="Times New Roman" w:hAnsi="Times New Roman"/>
          <w:sz w:val="24"/>
          <w:szCs w:val="24"/>
        </w:rPr>
        <w:t xml:space="preserve">риложение 7. </w:t>
      </w:r>
      <w:r w:rsidR="00DE1F17" w:rsidRPr="00517E97">
        <w:rPr>
          <w:rFonts w:ascii="Times New Roman" w:hAnsi="Times New Roman"/>
          <w:i w:val="0"/>
          <w:sz w:val="24"/>
          <w:szCs w:val="24"/>
        </w:rPr>
        <w:t>Информация о протокольных поручениях</w:t>
      </w:r>
      <w:bookmarkEnd w:id="58"/>
    </w:p>
    <w:p w:rsidR="00DE1F17" w:rsidRPr="00517E97" w:rsidRDefault="00DE1F17" w:rsidP="00765279">
      <w:pPr>
        <w:rPr>
          <w:rFonts w:ascii="Times New Roman" w:hAnsi="Times New Roman"/>
        </w:rPr>
      </w:pPr>
    </w:p>
    <w:tbl>
      <w:tblPr>
        <w:tblStyle w:val="a7"/>
        <w:tblW w:w="15310" w:type="dxa"/>
        <w:tblInd w:w="-147" w:type="dxa"/>
        <w:tblLayout w:type="fixed"/>
        <w:tblLook w:val="04A0" w:firstRow="1" w:lastRow="0" w:firstColumn="1" w:lastColumn="0" w:noHBand="0" w:noVBand="1"/>
      </w:tblPr>
      <w:tblGrid>
        <w:gridCol w:w="709"/>
        <w:gridCol w:w="1134"/>
        <w:gridCol w:w="1419"/>
        <w:gridCol w:w="4819"/>
        <w:gridCol w:w="1701"/>
        <w:gridCol w:w="992"/>
        <w:gridCol w:w="4536"/>
      </w:tblGrid>
      <w:tr w:rsidR="000A4142" w:rsidRPr="00517E97" w:rsidTr="00C97977">
        <w:tc>
          <w:tcPr>
            <w:tcW w:w="709" w:type="dxa"/>
          </w:tcPr>
          <w:p w:rsidR="000A4142" w:rsidRPr="00517E97" w:rsidRDefault="000A4142" w:rsidP="00765279">
            <w:pPr>
              <w:jc w:val="center"/>
              <w:rPr>
                <w:rFonts w:ascii="Times New Roman" w:hAnsi="Times New Roman"/>
                <w:b/>
              </w:rPr>
            </w:pPr>
            <w:r w:rsidRPr="00517E97">
              <w:rPr>
                <w:rFonts w:ascii="Times New Roman" w:hAnsi="Times New Roman"/>
                <w:b/>
              </w:rPr>
              <w:t>№</w:t>
            </w:r>
          </w:p>
          <w:p w:rsidR="000A4142" w:rsidRPr="00517E97" w:rsidRDefault="000A4142" w:rsidP="00765279">
            <w:pPr>
              <w:jc w:val="center"/>
              <w:rPr>
                <w:rFonts w:ascii="Times New Roman" w:hAnsi="Times New Roman"/>
                <w:b/>
              </w:rPr>
            </w:pPr>
            <w:r w:rsidRPr="00517E97">
              <w:rPr>
                <w:rFonts w:ascii="Times New Roman" w:hAnsi="Times New Roman"/>
                <w:b/>
              </w:rPr>
              <w:t>п/п</w:t>
            </w:r>
          </w:p>
        </w:tc>
        <w:tc>
          <w:tcPr>
            <w:tcW w:w="1134" w:type="dxa"/>
          </w:tcPr>
          <w:p w:rsidR="000A4142" w:rsidRPr="00517E97" w:rsidRDefault="000A4142" w:rsidP="00765279">
            <w:pPr>
              <w:jc w:val="center"/>
              <w:rPr>
                <w:rFonts w:ascii="Times New Roman" w:hAnsi="Times New Roman"/>
                <w:b/>
              </w:rPr>
            </w:pPr>
            <w:r w:rsidRPr="00517E97">
              <w:rPr>
                <w:rFonts w:ascii="Times New Roman" w:hAnsi="Times New Roman"/>
                <w:b/>
              </w:rPr>
              <w:t>№</w:t>
            </w:r>
          </w:p>
          <w:p w:rsidR="000A4142" w:rsidRPr="00517E97" w:rsidRDefault="000A4142" w:rsidP="00765279">
            <w:pPr>
              <w:jc w:val="center"/>
              <w:rPr>
                <w:rFonts w:ascii="Times New Roman" w:hAnsi="Times New Roman"/>
                <w:b/>
              </w:rPr>
            </w:pPr>
            <w:r w:rsidRPr="00517E97">
              <w:rPr>
                <w:rFonts w:ascii="Times New Roman" w:hAnsi="Times New Roman"/>
                <w:b/>
              </w:rPr>
              <w:t>прот. поруч</w:t>
            </w:r>
            <w:r w:rsidR="00A24D63">
              <w:rPr>
                <w:rFonts w:ascii="Times New Roman" w:hAnsi="Times New Roman"/>
                <w:b/>
              </w:rPr>
              <w:t>ения</w:t>
            </w:r>
          </w:p>
        </w:tc>
        <w:tc>
          <w:tcPr>
            <w:tcW w:w="1419" w:type="dxa"/>
          </w:tcPr>
          <w:p w:rsidR="000A4142" w:rsidRPr="00517E97" w:rsidRDefault="000A4142" w:rsidP="00765279">
            <w:pPr>
              <w:jc w:val="center"/>
              <w:rPr>
                <w:rFonts w:ascii="Times New Roman" w:hAnsi="Times New Roman"/>
                <w:b/>
              </w:rPr>
            </w:pPr>
            <w:r w:rsidRPr="00517E97">
              <w:rPr>
                <w:rFonts w:ascii="Times New Roman" w:hAnsi="Times New Roman"/>
                <w:b/>
              </w:rPr>
              <w:t>Сессия</w:t>
            </w:r>
          </w:p>
        </w:tc>
        <w:tc>
          <w:tcPr>
            <w:tcW w:w="4819" w:type="dxa"/>
          </w:tcPr>
          <w:p w:rsidR="000A4142" w:rsidRPr="00517E97" w:rsidRDefault="000A4142" w:rsidP="00765279">
            <w:pPr>
              <w:jc w:val="center"/>
              <w:rPr>
                <w:rFonts w:ascii="Times New Roman" w:hAnsi="Times New Roman"/>
                <w:b/>
              </w:rPr>
            </w:pPr>
            <w:r w:rsidRPr="00517E97">
              <w:rPr>
                <w:rFonts w:ascii="Times New Roman" w:hAnsi="Times New Roman"/>
                <w:b/>
              </w:rPr>
              <w:t>Протокольное поручение</w:t>
            </w:r>
          </w:p>
        </w:tc>
        <w:tc>
          <w:tcPr>
            <w:tcW w:w="1701" w:type="dxa"/>
          </w:tcPr>
          <w:p w:rsidR="000A4142" w:rsidRPr="00517E97" w:rsidRDefault="000A4142" w:rsidP="00765279">
            <w:pPr>
              <w:jc w:val="center"/>
              <w:rPr>
                <w:rFonts w:ascii="Times New Roman" w:hAnsi="Times New Roman"/>
                <w:b/>
              </w:rPr>
            </w:pPr>
            <w:r w:rsidRPr="00517E97">
              <w:rPr>
                <w:rFonts w:ascii="Times New Roman" w:hAnsi="Times New Roman"/>
                <w:b/>
              </w:rPr>
              <w:t>Ответственный комитет</w:t>
            </w:r>
          </w:p>
        </w:tc>
        <w:tc>
          <w:tcPr>
            <w:tcW w:w="992" w:type="dxa"/>
          </w:tcPr>
          <w:p w:rsidR="000A4142" w:rsidRPr="00517E97" w:rsidRDefault="000A4142" w:rsidP="00765279">
            <w:pPr>
              <w:jc w:val="center"/>
              <w:rPr>
                <w:rFonts w:ascii="Times New Roman" w:hAnsi="Times New Roman"/>
                <w:b/>
              </w:rPr>
            </w:pPr>
            <w:r w:rsidRPr="00517E97">
              <w:rPr>
                <w:rFonts w:ascii="Times New Roman" w:hAnsi="Times New Roman"/>
                <w:b/>
              </w:rPr>
              <w:t>Сроки исполнения</w:t>
            </w:r>
          </w:p>
        </w:tc>
        <w:tc>
          <w:tcPr>
            <w:tcW w:w="4536" w:type="dxa"/>
          </w:tcPr>
          <w:p w:rsidR="000A4142" w:rsidRPr="00517E97" w:rsidRDefault="000A4142" w:rsidP="00765279">
            <w:pPr>
              <w:jc w:val="center"/>
              <w:rPr>
                <w:rFonts w:ascii="Times New Roman" w:hAnsi="Times New Roman"/>
                <w:b/>
              </w:rPr>
            </w:pPr>
            <w:r w:rsidRPr="00517E97">
              <w:rPr>
                <w:rFonts w:ascii="Times New Roman" w:hAnsi="Times New Roman"/>
                <w:b/>
              </w:rPr>
              <w:t>Результат исполнения</w:t>
            </w:r>
          </w:p>
        </w:tc>
      </w:tr>
      <w:tr w:rsidR="000A4142" w:rsidRPr="00517E97" w:rsidTr="00C97977">
        <w:tc>
          <w:tcPr>
            <w:tcW w:w="709" w:type="dxa"/>
          </w:tcPr>
          <w:p w:rsidR="000A4142" w:rsidRPr="00517E97" w:rsidRDefault="000A4142" w:rsidP="00765279">
            <w:pPr>
              <w:pStyle w:val="a3"/>
              <w:numPr>
                <w:ilvl w:val="0"/>
                <w:numId w:val="27"/>
              </w:numPr>
              <w:ind w:left="170" w:firstLine="0"/>
              <w:rPr>
                <w:rFonts w:ascii="Times New Roman" w:hAnsi="Times New Roman"/>
              </w:rPr>
            </w:pPr>
          </w:p>
        </w:tc>
        <w:tc>
          <w:tcPr>
            <w:tcW w:w="1134" w:type="dxa"/>
          </w:tcPr>
          <w:p w:rsidR="000A4142" w:rsidRPr="00517E97" w:rsidRDefault="000A4142" w:rsidP="00765279">
            <w:pPr>
              <w:rPr>
                <w:rFonts w:ascii="Times New Roman" w:hAnsi="Times New Roman"/>
              </w:rPr>
            </w:pPr>
            <w:r w:rsidRPr="00517E97">
              <w:rPr>
                <w:rFonts w:ascii="Times New Roman" w:hAnsi="Times New Roman"/>
              </w:rPr>
              <w:t>12</w:t>
            </w:r>
          </w:p>
        </w:tc>
        <w:tc>
          <w:tcPr>
            <w:tcW w:w="1419" w:type="dxa"/>
          </w:tcPr>
          <w:p w:rsidR="000A4142" w:rsidRPr="00517E97" w:rsidRDefault="000A4142" w:rsidP="00765279">
            <w:pPr>
              <w:rPr>
                <w:rFonts w:ascii="Times New Roman" w:hAnsi="Times New Roman"/>
              </w:rPr>
            </w:pPr>
            <w:r w:rsidRPr="00517E97">
              <w:rPr>
                <w:rFonts w:ascii="Times New Roman" w:hAnsi="Times New Roman"/>
              </w:rPr>
              <w:t>36-я сессия</w:t>
            </w:r>
          </w:p>
          <w:p w:rsidR="000A4142" w:rsidRPr="00517E97" w:rsidRDefault="000A4142" w:rsidP="00765279">
            <w:pPr>
              <w:rPr>
                <w:rFonts w:ascii="Times New Roman" w:hAnsi="Times New Roman"/>
              </w:rPr>
            </w:pPr>
            <w:r w:rsidRPr="00517E97">
              <w:rPr>
                <w:rFonts w:ascii="Times New Roman" w:hAnsi="Times New Roman"/>
              </w:rPr>
              <w:t>11.11.2020</w:t>
            </w:r>
          </w:p>
        </w:tc>
        <w:tc>
          <w:tcPr>
            <w:tcW w:w="4819" w:type="dxa"/>
          </w:tcPr>
          <w:p w:rsidR="000A4142" w:rsidRPr="00517E97" w:rsidRDefault="000A4142" w:rsidP="00765279">
            <w:pPr>
              <w:jc w:val="both"/>
              <w:rPr>
                <w:rFonts w:ascii="Times New Roman" w:hAnsi="Times New Roman"/>
              </w:rPr>
            </w:pPr>
            <w:r w:rsidRPr="00517E97">
              <w:rPr>
                <w:rFonts w:ascii="Times New Roman" w:hAnsi="Times New Roman"/>
              </w:rPr>
              <w:t>В рамках обсуждения проекта закона Иркутской области № ПЗ-772 «О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инфекцией, вызванной 2019-nCoV»</w:t>
            </w:r>
          </w:p>
          <w:p w:rsidR="000A4142" w:rsidRPr="00517E97" w:rsidRDefault="000A4142" w:rsidP="0033296A">
            <w:pPr>
              <w:jc w:val="both"/>
              <w:rPr>
                <w:rFonts w:ascii="Times New Roman" w:hAnsi="Times New Roman"/>
              </w:rPr>
            </w:pPr>
            <w:r w:rsidRPr="00517E97">
              <w:rPr>
                <w:rFonts w:ascii="Times New Roman" w:hAnsi="Times New Roman"/>
              </w:rPr>
              <w:t>Поручить комитету по законодательству о государственном строительстве области и местном самоуправлении  Законодательного Собрания проработать вопрос о разработке награды Законодательного Собрания за самоотверженность и высокий профессионализм, проявленный при исполнении профессионального долга в борьбе с новой коронавирусной инфекцией на территории Иркутской области.</w:t>
            </w:r>
          </w:p>
        </w:tc>
        <w:tc>
          <w:tcPr>
            <w:tcW w:w="1701" w:type="dxa"/>
          </w:tcPr>
          <w:p w:rsidR="000A4142" w:rsidRPr="00517E97" w:rsidRDefault="000A4142" w:rsidP="00765279">
            <w:pPr>
              <w:ind w:left="26" w:right="-120"/>
              <w:rPr>
                <w:rFonts w:ascii="Times New Roman" w:hAnsi="Times New Roman"/>
              </w:rPr>
            </w:pPr>
            <w:r w:rsidRPr="00517E97">
              <w:rPr>
                <w:rFonts w:ascii="Times New Roman" w:hAnsi="Times New Roman"/>
              </w:rPr>
              <w:t>Комитет по законодательству о государственном строительстве области и местном самоуправлении</w:t>
            </w:r>
          </w:p>
        </w:tc>
        <w:tc>
          <w:tcPr>
            <w:tcW w:w="992" w:type="dxa"/>
          </w:tcPr>
          <w:p w:rsidR="000A4142" w:rsidRPr="00517E97" w:rsidRDefault="000A4142" w:rsidP="00765279">
            <w:pPr>
              <w:rPr>
                <w:rFonts w:ascii="Times New Roman" w:hAnsi="Times New Roman"/>
              </w:rPr>
            </w:pPr>
          </w:p>
        </w:tc>
        <w:tc>
          <w:tcPr>
            <w:tcW w:w="4536" w:type="dxa"/>
          </w:tcPr>
          <w:p w:rsidR="000A4142" w:rsidRPr="00517E97" w:rsidRDefault="000A4142" w:rsidP="0033296A">
            <w:pPr>
              <w:jc w:val="both"/>
              <w:rPr>
                <w:rFonts w:ascii="Times New Roman" w:hAnsi="Times New Roman"/>
              </w:rPr>
            </w:pPr>
            <w:r w:rsidRPr="00517E97">
              <w:rPr>
                <w:rFonts w:ascii="Times New Roman" w:hAnsi="Times New Roman"/>
              </w:rPr>
              <w:t>Информация об исполнении комитетом по законодательству о государственном строительстве области и местном самоуправлении Законодательного Собрания Иркутской области протокольного поручения 36-й сессии Законодательного Собрания рас</w:t>
            </w:r>
            <w:r w:rsidR="00A24D63">
              <w:rPr>
                <w:rFonts w:ascii="Times New Roman" w:hAnsi="Times New Roman"/>
              </w:rPr>
              <w:t>смотрена на сессии 26.01.2022.</w:t>
            </w:r>
            <w:r w:rsidRPr="00517E97">
              <w:rPr>
                <w:rFonts w:ascii="Times New Roman" w:hAnsi="Times New Roman"/>
              </w:rPr>
              <w:t xml:space="preserve"> Поручение снято с контроля</w:t>
            </w:r>
          </w:p>
        </w:tc>
      </w:tr>
      <w:tr w:rsidR="000A4142" w:rsidRPr="00517E97" w:rsidTr="00C97977">
        <w:tc>
          <w:tcPr>
            <w:tcW w:w="709" w:type="dxa"/>
          </w:tcPr>
          <w:p w:rsidR="000A4142" w:rsidRPr="00517E97" w:rsidRDefault="000A4142" w:rsidP="00765279">
            <w:pPr>
              <w:pStyle w:val="a3"/>
              <w:numPr>
                <w:ilvl w:val="0"/>
                <w:numId w:val="27"/>
              </w:numPr>
              <w:ind w:left="170" w:firstLine="0"/>
              <w:rPr>
                <w:rFonts w:ascii="Times New Roman" w:hAnsi="Times New Roman"/>
              </w:rPr>
            </w:pPr>
          </w:p>
        </w:tc>
        <w:tc>
          <w:tcPr>
            <w:tcW w:w="1134" w:type="dxa"/>
          </w:tcPr>
          <w:p w:rsidR="000A4142" w:rsidRPr="00517E97" w:rsidRDefault="000A4142" w:rsidP="00765279">
            <w:pPr>
              <w:rPr>
                <w:rFonts w:ascii="Times New Roman" w:hAnsi="Times New Roman"/>
              </w:rPr>
            </w:pPr>
            <w:r w:rsidRPr="00517E97">
              <w:rPr>
                <w:rFonts w:ascii="Times New Roman" w:hAnsi="Times New Roman"/>
              </w:rPr>
              <w:t>3</w:t>
            </w:r>
          </w:p>
        </w:tc>
        <w:tc>
          <w:tcPr>
            <w:tcW w:w="1419" w:type="dxa"/>
          </w:tcPr>
          <w:p w:rsidR="000A4142" w:rsidRPr="00517E97" w:rsidRDefault="000A4142" w:rsidP="00765279">
            <w:pPr>
              <w:rPr>
                <w:rFonts w:ascii="Times New Roman" w:hAnsi="Times New Roman"/>
              </w:rPr>
            </w:pPr>
            <w:r w:rsidRPr="00517E97">
              <w:rPr>
                <w:rFonts w:ascii="Times New Roman" w:hAnsi="Times New Roman"/>
              </w:rPr>
              <w:t>3-я сессия 13.11.2013</w:t>
            </w:r>
          </w:p>
        </w:tc>
        <w:tc>
          <w:tcPr>
            <w:tcW w:w="4819" w:type="dxa"/>
          </w:tcPr>
          <w:p w:rsidR="000A4142" w:rsidRPr="00517E97" w:rsidRDefault="000A4142" w:rsidP="00765279">
            <w:pPr>
              <w:jc w:val="both"/>
              <w:rPr>
                <w:rFonts w:ascii="Times New Roman" w:hAnsi="Times New Roman"/>
              </w:rPr>
            </w:pPr>
            <w:r w:rsidRPr="00517E97">
              <w:rPr>
                <w:rFonts w:ascii="Times New Roman" w:hAnsi="Times New Roman"/>
              </w:rPr>
              <w:t xml:space="preserve">В рамках обсуждения проекта закона Иркутской области «Об областном бюджете на 2014 год и </w:t>
            </w:r>
            <w:r w:rsidR="002A15D2">
              <w:rPr>
                <w:rFonts w:ascii="Times New Roman" w:hAnsi="Times New Roman"/>
              </w:rPr>
              <w:t xml:space="preserve">на </w:t>
            </w:r>
            <w:r w:rsidRPr="00517E97">
              <w:rPr>
                <w:rFonts w:ascii="Times New Roman" w:hAnsi="Times New Roman"/>
              </w:rPr>
              <w:t>плановый период 2015 и 2016 годов»</w:t>
            </w:r>
          </w:p>
          <w:p w:rsidR="000A4142" w:rsidRPr="00517E97" w:rsidRDefault="000A4142" w:rsidP="00765279">
            <w:pPr>
              <w:jc w:val="both"/>
              <w:rPr>
                <w:rFonts w:ascii="Times New Roman" w:hAnsi="Times New Roman"/>
              </w:rPr>
            </w:pPr>
            <w:r w:rsidRPr="00517E97">
              <w:rPr>
                <w:rFonts w:ascii="Times New Roman" w:hAnsi="Times New Roman"/>
              </w:rPr>
              <w:t>Комитету по собственности и экономической политике Законодательного Собрания провести мероприятия по поиску механизмов и путей совершенствования экономиче</w:t>
            </w:r>
            <w:r w:rsidRPr="00517E97">
              <w:rPr>
                <w:rFonts w:ascii="Times New Roman" w:hAnsi="Times New Roman"/>
              </w:rPr>
              <w:lastRenderedPageBreak/>
              <w:t xml:space="preserve">ской политики в Иркутской области для формирования доходов областного бюджета </w:t>
            </w:r>
          </w:p>
          <w:p w:rsidR="000A4142" w:rsidRPr="00517E97" w:rsidRDefault="000A4142" w:rsidP="00765279">
            <w:pPr>
              <w:rPr>
                <w:rFonts w:ascii="Times New Roman" w:hAnsi="Times New Roman"/>
              </w:rPr>
            </w:pPr>
          </w:p>
        </w:tc>
        <w:tc>
          <w:tcPr>
            <w:tcW w:w="1701" w:type="dxa"/>
          </w:tcPr>
          <w:p w:rsidR="000A4142" w:rsidRPr="00517E97" w:rsidRDefault="000A4142" w:rsidP="00765279">
            <w:pPr>
              <w:jc w:val="both"/>
              <w:rPr>
                <w:rFonts w:ascii="Times New Roman" w:hAnsi="Times New Roman"/>
              </w:rPr>
            </w:pPr>
            <w:r w:rsidRPr="00517E97">
              <w:rPr>
                <w:rFonts w:ascii="Times New Roman" w:hAnsi="Times New Roman"/>
              </w:rPr>
              <w:lastRenderedPageBreak/>
              <w:t xml:space="preserve">Комитет по собственности и экономической политике  </w:t>
            </w:r>
          </w:p>
        </w:tc>
        <w:tc>
          <w:tcPr>
            <w:tcW w:w="992" w:type="dxa"/>
          </w:tcPr>
          <w:p w:rsidR="000A4142" w:rsidRPr="00517E97" w:rsidRDefault="000A4142" w:rsidP="00765279">
            <w:pPr>
              <w:rPr>
                <w:rFonts w:ascii="Times New Roman" w:hAnsi="Times New Roman"/>
              </w:rPr>
            </w:pPr>
          </w:p>
        </w:tc>
        <w:tc>
          <w:tcPr>
            <w:tcW w:w="4536" w:type="dxa"/>
          </w:tcPr>
          <w:p w:rsidR="000A4142" w:rsidRPr="00517E97" w:rsidRDefault="000A4142" w:rsidP="00A24D63">
            <w:pPr>
              <w:jc w:val="both"/>
              <w:rPr>
                <w:rFonts w:ascii="Times New Roman" w:hAnsi="Times New Roman"/>
              </w:rPr>
            </w:pPr>
            <w:r w:rsidRPr="00517E97">
              <w:rPr>
                <w:rFonts w:ascii="Times New Roman" w:hAnsi="Times New Roman"/>
              </w:rPr>
              <w:t>Информация об исполнении комитетом по собственности и экономической политике Законодательного Собрания протокольного поручения 3-й сессии Законодательного Собрания рассмотрена на</w:t>
            </w:r>
            <w:r w:rsidR="00A24D63">
              <w:rPr>
                <w:rFonts w:ascii="Times New Roman" w:hAnsi="Times New Roman"/>
              </w:rPr>
              <w:t xml:space="preserve"> 53-й сессии 16.02.2022</w:t>
            </w:r>
            <w:r w:rsidRPr="00517E97">
              <w:rPr>
                <w:rFonts w:ascii="Times New Roman" w:hAnsi="Times New Roman"/>
              </w:rPr>
              <w:t>. Поручение снято с контроля</w:t>
            </w:r>
          </w:p>
        </w:tc>
      </w:tr>
      <w:tr w:rsidR="000A4142" w:rsidRPr="00517E97" w:rsidTr="00C97977">
        <w:tc>
          <w:tcPr>
            <w:tcW w:w="709" w:type="dxa"/>
          </w:tcPr>
          <w:p w:rsidR="000A4142" w:rsidRPr="00517E97" w:rsidRDefault="000A4142" w:rsidP="00765279">
            <w:pPr>
              <w:pStyle w:val="a3"/>
              <w:numPr>
                <w:ilvl w:val="0"/>
                <w:numId w:val="27"/>
              </w:numPr>
              <w:ind w:left="170" w:firstLine="0"/>
              <w:rPr>
                <w:rFonts w:ascii="Times New Roman" w:hAnsi="Times New Roman"/>
              </w:rPr>
            </w:pPr>
          </w:p>
        </w:tc>
        <w:tc>
          <w:tcPr>
            <w:tcW w:w="1134" w:type="dxa"/>
          </w:tcPr>
          <w:p w:rsidR="000A4142" w:rsidRPr="00517E97" w:rsidRDefault="000A4142" w:rsidP="00765279">
            <w:pPr>
              <w:rPr>
                <w:rFonts w:ascii="Times New Roman" w:hAnsi="Times New Roman"/>
              </w:rPr>
            </w:pPr>
            <w:r w:rsidRPr="00517E97">
              <w:rPr>
                <w:rFonts w:ascii="Times New Roman" w:hAnsi="Times New Roman"/>
              </w:rPr>
              <w:t>4</w:t>
            </w:r>
          </w:p>
        </w:tc>
        <w:tc>
          <w:tcPr>
            <w:tcW w:w="1419" w:type="dxa"/>
          </w:tcPr>
          <w:p w:rsidR="000A4142" w:rsidRPr="00517E97" w:rsidRDefault="000A4142" w:rsidP="00765279">
            <w:pPr>
              <w:rPr>
                <w:rFonts w:ascii="Times New Roman" w:hAnsi="Times New Roman"/>
              </w:rPr>
            </w:pPr>
            <w:r w:rsidRPr="00517E97">
              <w:rPr>
                <w:rFonts w:ascii="Times New Roman" w:hAnsi="Times New Roman"/>
              </w:rPr>
              <w:t>64</w:t>
            </w:r>
            <w:r w:rsidR="00D80C04">
              <w:rPr>
                <w:rFonts w:ascii="Times New Roman" w:hAnsi="Times New Roman"/>
              </w:rPr>
              <w:t>-я</w:t>
            </w:r>
            <w:r w:rsidRPr="00517E97">
              <w:rPr>
                <w:rFonts w:ascii="Times New Roman" w:hAnsi="Times New Roman"/>
              </w:rPr>
              <w:t xml:space="preserve"> сессия</w:t>
            </w:r>
          </w:p>
          <w:p w:rsidR="000A4142" w:rsidRPr="00517E97" w:rsidRDefault="000A4142" w:rsidP="00765279">
            <w:pPr>
              <w:rPr>
                <w:rFonts w:ascii="Times New Roman" w:hAnsi="Times New Roman"/>
              </w:rPr>
            </w:pPr>
            <w:r w:rsidRPr="00517E97">
              <w:rPr>
                <w:rFonts w:ascii="Times New Roman" w:hAnsi="Times New Roman"/>
              </w:rPr>
              <w:t>28.06.2018</w:t>
            </w:r>
          </w:p>
        </w:tc>
        <w:tc>
          <w:tcPr>
            <w:tcW w:w="4819" w:type="dxa"/>
          </w:tcPr>
          <w:p w:rsidR="000A4142" w:rsidRPr="00517E97" w:rsidRDefault="000A4142" w:rsidP="0033296A">
            <w:pPr>
              <w:jc w:val="both"/>
              <w:rPr>
                <w:rFonts w:ascii="Times New Roman" w:hAnsi="Times New Roman"/>
              </w:rPr>
            </w:pPr>
            <w:r w:rsidRPr="00517E97">
              <w:rPr>
                <w:rFonts w:ascii="Times New Roman" w:hAnsi="Times New Roman"/>
              </w:rPr>
              <w:t xml:space="preserve">Подготовить обращение Законодательного Собрания Иркутской области к Губернатору Иркутской области о необходимости принятия безотлагательных действенных мер по исправлению сложившейся ситуации, связанной с реализацией постановления Законодательного Собрания от 06.12.2017 </w:t>
            </w:r>
            <w:r w:rsidR="00D80C04">
              <w:rPr>
                <w:rFonts w:ascii="Times New Roman" w:hAnsi="Times New Roman"/>
              </w:rPr>
              <w:br/>
            </w:r>
            <w:r w:rsidRPr="00517E97">
              <w:rPr>
                <w:rFonts w:ascii="Times New Roman" w:hAnsi="Times New Roman"/>
              </w:rPr>
              <w:t>№ 57/14-ЗС «О Законе Иркутской области «Об областном бюджете на 2018 год и на плановый период 2019 и 2020 годов»</w:t>
            </w:r>
          </w:p>
        </w:tc>
        <w:tc>
          <w:tcPr>
            <w:tcW w:w="1701" w:type="dxa"/>
          </w:tcPr>
          <w:p w:rsidR="000A4142" w:rsidRPr="00517E97" w:rsidRDefault="000A4142" w:rsidP="00765279">
            <w:pPr>
              <w:rPr>
                <w:rFonts w:ascii="Times New Roman" w:hAnsi="Times New Roman"/>
              </w:rPr>
            </w:pPr>
            <w:r w:rsidRPr="00517E97">
              <w:rPr>
                <w:rFonts w:ascii="Times New Roman" w:hAnsi="Times New Roman"/>
              </w:rPr>
              <w:t>Комитет по бюджету, ценообразованию, финансово-экономическому и налоговому законодательству</w:t>
            </w:r>
          </w:p>
        </w:tc>
        <w:tc>
          <w:tcPr>
            <w:tcW w:w="992" w:type="dxa"/>
          </w:tcPr>
          <w:p w:rsidR="000A4142" w:rsidRPr="00517E97" w:rsidRDefault="000A4142" w:rsidP="00765279">
            <w:pPr>
              <w:rPr>
                <w:rFonts w:ascii="Times New Roman" w:hAnsi="Times New Roman"/>
              </w:rPr>
            </w:pPr>
          </w:p>
        </w:tc>
        <w:tc>
          <w:tcPr>
            <w:tcW w:w="4536" w:type="dxa"/>
          </w:tcPr>
          <w:p w:rsidR="000A4142" w:rsidRPr="00517E97" w:rsidRDefault="000A4142" w:rsidP="00765279">
            <w:pPr>
              <w:jc w:val="both"/>
              <w:rPr>
                <w:rFonts w:ascii="Times New Roman" w:hAnsi="Times New Roman"/>
              </w:rPr>
            </w:pPr>
            <w:r w:rsidRPr="00517E97">
              <w:rPr>
                <w:rFonts w:ascii="Times New Roman" w:hAnsi="Times New Roman"/>
              </w:rPr>
              <w:t>Информация об исполнении комитетом по бюджету, ценообразованию, финансово-экономическому и налоговому законодательству Законодательного Собрания протокольного поручения рассмотрена на 54-й сессии Законодательного Собрания 23.03.2022 г. Поручение снято с контроля</w:t>
            </w:r>
          </w:p>
          <w:p w:rsidR="000A4142" w:rsidRPr="00517E97" w:rsidRDefault="000A4142" w:rsidP="00765279">
            <w:pPr>
              <w:jc w:val="both"/>
              <w:rPr>
                <w:rFonts w:ascii="Times New Roman" w:hAnsi="Times New Roman"/>
              </w:rPr>
            </w:pPr>
          </w:p>
        </w:tc>
      </w:tr>
      <w:tr w:rsidR="000A4142" w:rsidRPr="00517E97" w:rsidTr="00C97977">
        <w:tc>
          <w:tcPr>
            <w:tcW w:w="709" w:type="dxa"/>
          </w:tcPr>
          <w:p w:rsidR="000A4142" w:rsidRPr="00517E97" w:rsidRDefault="000A4142" w:rsidP="00765279">
            <w:pPr>
              <w:pStyle w:val="a3"/>
              <w:numPr>
                <w:ilvl w:val="0"/>
                <w:numId w:val="27"/>
              </w:numPr>
              <w:ind w:left="170" w:firstLine="0"/>
              <w:rPr>
                <w:rFonts w:ascii="Times New Roman" w:hAnsi="Times New Roman"/>
              </w:rPr>
            </w:pPr>
          </w:p>
        </w:tc>
        <w:tc>
          <w:tcPr>
            <w:tcW w:w="1134" w:type="dxa"/>
          </w:tcPr>
          <w:p w:rsidR="000A4142" w:rsidRPr="00517E97" w:rsidRDefault="000A4142" w:rsidP="00765279">
            <w:pPr>
              <w:rPr>
                <w:rFonts w:ascii="Times New Roman" w:hAnsi="Times New Roman"/>
              </w:rPr>
            </w:pPr>
            <w:r w:rsidRPr="00517E97">
              <w:rPr>
                <w:rFonts w:ascii="Times New Roman" w:hAnsi="Times New Roman"/>
              </w:rPr>
              <w:t>21</w:t>
            </w:r>
          </w:p>
        </w:tc>
        <w:tc>
          <w:tcPr>
            <w:tcW w:w="1419" w:type="dxa"/>
          </w:tcPr>
          <w:p w:rsidR="000A4142" w:rsidRPr="00517E97" w:rsidRDefault="000A4142" w:rsidP="00765279">
            <w:pPr>
              <w:rPr>
                <w:rFonts w:ascii="Times New Roman" w:hAnsi="Times New Roman"/>
              </w:rPr>
            </w:pPr>
            <w:r w:rsidRPr="00517E97">
              <w:rPr>
                <w:rFonts w:ascii="Times New Roman" w:hAnsi="Times New Roman"/>
              </w:rPr>
              <w:t>56</w:t>
            </w:r>
            <w:r w:rsidR="00D80C04">
              <w:rPr>
                <w:rFonts w:ascii="Times New Roman" w:hAnsi="Times New Roman"/>
              </w:rPr>
              <w:t>-я</w:t>
            </w:r>
            <w:r w:rsidRPr="00517E97">
              <w:rPr>
                <w:rFonts w:ascii="Times New Roman" w:hAnsi="Times New Roman"/>
              </w:rPr>
              <w:t xml:space="preserve"> сессия </w:t>
            </w:r>
          </w:p>
          <w:p w:rsidR="000A4142" w:rsidRPr="00517E97" w:rsidRDefault="000A4142" w:rsidP="00765279">
            <w:pPr>
              <w:rPr>
                <w:rFonts w:ascii="Times New Roman" w:hAnsi="Times New Roman"/>
              </w:rPr>
            </w:pPr>
            <w:r w:rsidRPr="00517E97">
              <w:rPr>
                <w:rFonts w:ascii="Times New Roman" w:hAnsi="Times New Roman"/>
              </w:rPr>
              <w:t>25.05.2022</w:t>
            </w:r>
          </w:p>
        </w:tc>
        <w:tc>
          <w:tcPr>
            <w:tcW w:w="4819" w:type="dxa"/>
          </w:tcPr>
          <w:p w:rsidR="000A4142" w:rsidRPr="00517E97" w:rsidRDefault="000A4142" w:rsidP="0033296A">
            <w:pPr>
              <w:jc w:val="both"/>
              <w:rPr>
                <w:rFonts w:ascii="Times New Roman" w:hAnsi="Times New Roman"/>
              </w:rPr>
            </w:pPr>
            <w:r w:rsidRPr="00517E97">
              <w:rPr>
                <w:rFonts w:ascii="Times New Roman" w:hAnsi="Times New Roman"/>
              </w:rPr>
              <w:t>Поручить комитету по социально-культурному законодательству Законодательного Собрания совместно с постоянными комитетами Законодательного Собрания подготовить предложения для включения в концепцию модернизации системы среднего профессионального образования Иркутской области на долгосрочный период (до 2030 года), в том числе с указанием конкретных объектов среднего профессионального образования Иркутской области,  направить данные предложения в Правительство Иркутской области для учета при разработке указанного правового акта</w:t>
            </w:r>
          </w:p>
        </w:tc>
        <w:tc>
          <w:tcPr>
            <w:tcW w:w="1701" w:type="dxa"/>
          </w:tcPr>
          <w:p w:rsidR="000A4142" w:rsidRPr="00517E97" w:rsidRDefault="000A4142" w:rsidP="00765279">
            <w:pPr>
              <w:ind w:left="26" w:right="-120"/>
              <w:rPr>
                <w:rFonts w:ascii="Times New Roman" w:hAnsi="Times New Roman"/>
              </w:rPr>
            </w:pPr>
            <w:r w:rsidRPr="00517E97">
              <w:rPr>
                <w:rFonts w:ascii="Times New Roman" w:hAnsi="Times New Roman"/>
              </w:rPr>
              <w:t>Комитет по социально-культурному законодательству</w:t>
            </w:r>
          </w:p>
        </w:tc>
        <w:tc>
          <w:tcPr>
            <w:tcW w:w="992" w:type="dxa"/>
          </w:tcPr>
          <w:p w:rsidR="000A4142" w:rsidRPr="00517E97" w:rsidRDefault="000A4142" w:rsidP="00765279">
            <w:pPr>
              <w:rPr>
                <w:rFonts w:ascii="Times New Roman" w:hAnsi="Times New Roman"/>
              </w:rPr>
            </w:pPr>
          </w:p>
        </w:tc>
        <w:tc>
          <w:tcPr>
            <w:tcW w:w="4536" w:type="dxa"/>
          </w:tcPr>
          <w:p w:rsidR="000A4142" w:rsidRPr="00517E97" w:rsidRDefault="000A4142" w:rsidP="00765279">
            <w:pPr>
              <w:jc w:val="both"/>
              <w:rPr>
                <w:rFonts w:ascii="Times New Roman" w:hAnsi="Times New Roman"/>
              </w:rPr>
            </w:pPr>
          </w:p>
        </w:tc>
      </w:tr>
    </w:tbl>
    <w:p w:rsidR="00FE37E3" w:rsidRPr="00517E97" w:rsidRDefault="00FE37E3" w:rsidP="00765279">
      <w:pPr>
        <w:pStyle w:val="2"/>
        <w:spacing w:before="0" w:after="0"/>
        <w:rPr>
          <w:rFonts w:ascii="Times New Roman" w:hAnsi="Times New Roman"/>
          <w:i w:val="0"/>
          <w:sz w:val="24"/>
          <w:szCs w:val="24"/>
        </w:rPr>
        <w:sectPr w:rsidR="00FE37E3" w:rsidRPr="00517E97" w:rsidSect="000C1DC3">
          <w:pgSz w:w="16838" w:h="11906" w:orient="landscape" w:code="9"/>
          <w:pgMar w:top="1134" w:right="1134" w:bottom="851" w:left="1134" w:header="709" w:footer="709" w:gutter="0"/>
          <w:cols w:space="708"/>
          <w:docGrid w:linePitch="360"/>
        </w:sectPr>
      </w:pPr>
    </w:p>
    <w:p w:rsidR="00DE1F17" w:rsidRPr="00517E97" w:rsidRDefault="00DE1F17" w:rsidP="00765279">
      <w:pPr>
        <w:pStyle w:val="2"/>
        <w:spacing w:before="0" w:after="0"/>
        <w:rPr>
          <w:rFonts w:ascii="Times New Roman" w:hAnsi="Times New Roman"/>
          <w:sz w:val="24"/>
          <w:szCs w:val="24"/>
        </w:rPr>
      </w:pPr>
      <w:bookmarkStart w:id="59" w:name="_Toc109633507"/>
      <w:r w:rsidRPr="00517E97">
        <w:rPr>
          <w:rFonts w:ascii="Times New Roman" w:hAnsi="Times New Roman"/>
          <w:sz w:val="24"/>
          <w:szCs w:val="24"/>
        </w:rPr>
        <w:lastRenderedPageBreak/>
        <w:t xml:space="preserve">Приложение 8. </w:t>
      </w:r>
      <w:r w:rsidRPr="00517E97">
        <w:rPr>
          <w:rFonts w:ascii="Times New Roman" w:hAnsi="Times New Roman"/>
          <w:i w:val="0"/>
          <w:sz w:val="24"/>
          <w:szCs w:val="24"/>
        </w:rPr>
        <w:t>Информация об исполнении плана законопроектных работ Иркутской области</w:t>
      </w:r>
      <w:bookmarkEnd w:id="59"/>
    </w:p>
    <w:p w:rsidR="00FE37E3" w:rsidRPr="00517E97" w:rsidRDefault="00FE37E3" w:rsidP="00765279">
      <w:pPr>
        <w:rPr>
          <w:rFonts w:ascii="Times New Roman" w:hAnsi="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613"/>
      </w:tblGrid>
      <w:tr w:rsidR="00F25BD2" w:rsidRPr="00517E97" w:rsidTr="00C97977">
        <w:tc>
          <w:tcPr>
            <w:tcW w:w="10173" w:type="dxa"/>
          </w:tcPr>
          <w:p w:rsidR="00F25BD2" w:rsidRPr="00517E97" w:rsidRDefault="00F25BD2" w:rsidP="00765279">
            <w:pPr>
              <w:pStyle w:val="Default"/>
              <w:rPr>
                <w:color w:val="auto"/>
              </w:rPr>
            </w:pPr>
          </w:p>
        </w:tc>
        <w:tc>
          <w:tcPr>
            <w:tcW w:w="4613" w:type="dxa"/>
          </w:tcPr>
          <w:p w:rsidR="00F25BD2" w:rsidRPr="00517E97" w:rsidRDefault="00F25BD2" w:rsidP="00765279">
            <w:pPr>
              <w:jc w:val="right"/>
              <w:rPr>
                <w:rFonts w:ascii="Times New Roman" w:hAnsi="Times New Roman"/>
              </w:rPr>
            </w:pPr>
          </w:p>
        </w:tc>
      </w:tr>
    </w:tbl>
    <w:p w:rsidR="00F25BD2" w:rsidRPr="00517E97" w:rsidRDefault="00F25BD2" w:rsidP="00765279">
      <w:pPr>
        <w:jc w:val="center"/>
        <w:rPr>
          <w:rFonts w:ascii="Times New Roman" w:hAnsi="Times New Roman"/>
          <w:b/>
        </w:rPr>
      </w:pPr>
      <w:r w:rsidRPr="00517E97">
        <w:rPr>
          <w:rFonts w:ascii="Times New Roman" w:hAnsi="Times New Roman"/>
          <w:b/>
        </w:rPr>
        <w:t>Исполнение плана законопроектных работ Иркутской области в 1</w:t>
      </w:r>
      <w:r w:rsidR="0033296A" w:rsidRPr="00517E97">
        <w:rPr>
          <w:rFonts w:ascii="Times New Roman" w:hAnsi="Times New Roman"/>
          <w:b/>
        </w:rPr>
        <w:t>-м</w:t>
      </w:r>
      <w:r w:rsidRPr="00517E97">
        <w:rPr>
          <w:rFonts w:ascii="Times New Roman" w:hAnsi="Times New Roman"/>
          <w:b/>
        </w:rPr>
        <w:t xml:space="preserve"> полугодии 2022 года </w:t>
      </w:r>
    </w:p>
    <w:p w:rsidR="00F25BD2" w:rsidRPr="00517E97" w:rsidRDefault="00F25BD2" w:rsidP="00765279">
      <w:pPr>
        <w:pStyle w:val="Default"/>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612"/>
        <w:gridCol w:w="1350"/>
        <w:gridCol w:w="3234"/>
        <w:gridCol w:w="1824"/>
        <w:gridCol w:w="2066"/>
      </w:tblGrid>
      <w:tr w:rsidR="00F25BD2" w:rsidRPr="00A33A80" w:rsidTr="00C97977">
        <w:trPr>
          <w:trHeight w:val="661"/>
          <w:tblHeader/>
        </w:trPr>
        <w:tc>
          <w:tcPr>
            <w:tcW w:w="1262" w:type="pct"/>
            <w:shd w:val="clear" w:color="auto" w:fill="auto"/>
          </w:tcPr>
          <w:p w:rsidR="00F25BD2" w:rsidRPr="00A33A80" w:rsidRDefault="00F25BD2" w:rsidP="00A33A80">
            <w:pPr>
              <w:pStyle w:val="Default"/>
              <w:jc w:val="center"/>
              <w:rPr>
                <w:color w:val="auto"/>
                <w:sz w:val="22"/>
              </w:rPr>
            </w:pPr>
            <w:r w:rsidRPr="00A33A80">
              <w:rPr>
                <w:color w:val="auto"/>
                <w:sz w:val="22"/>
              </w:rPr>
              <w:t>Название законопроекта (предложенный предмет регулирования законопроекта)</w:t>
            </w:r>
          </w:p>
        </w:tc>
        <w:tc>
          <w:tcPr>
            <w:tcW w:w="894" w:type="pct"/>
          </w:tcPr>
          <w:p w:rsidR="00F25BD2" w:rsidRPr="00A33A80" w:rsidRDefault="00F25BD2" w:rsidP="00A33A80">
            <w:pPr>
              <w:pStyle w:val="Default"/>
              <w:jc w:val="center"/>
              <w:rPr>
                <w:color w:val="auto"/>
                <w:sz w:val="22"/>
              </w:rPr>
            </w:pPr>
            <w:r w:rsidRPr="00A33A80">
              <w:rPr>
                <w:color w:val="auto"/>
                <w:sz w:val="22"/>
              </w:rPr>
              <w:t>Субъект права законодательной инициативы</w:t>
            </w:r>
          </w:p>
        </w:tc>
        <w:tc>
          <w:tcPr>
            <w:tcW w:w="467" w:type="pct"/>
          </w:tcPr>
          <w:p w:rsidR="00F25BD2" w:rsidRPr="00A33A80" w:rsidRDefault="00F25BD2" w:rsidP="00A33A80">
            <w:pPr>
              <w:pStyle w:val="Default"/>
              <w:jc w:val="center"/>
              <w:rPr>
                <w:color w:val="auto"/>
                <w:sz w:val="22"/>
              </w:rPr>
            </w:pPr>
            <w:r w:rsidRPr="00A33A80">
              <w:rPr>
                <w:color w:val="auto"/>
                <w:sz w:val="22"/>
              </w:rPr>
              <w:t>Срок</w:t>
            </w:r>
          </w:p>
          <w:p w:rsidR="00F25BD2" w:rsidRPr="00A33A80" w:rsidRDefault="00F25BD2" w:rsidP="00A33A80">
            <w:pPr>
              <w:pStyle w:val="Default"/>
              <w:jc w:val="center"/>
              <w:rPr>
                <w:color w:val="auto"/>
                <w:sz w:val="22"/>
              </w:rPr>
            </w:pPr>
            <w:r w:rsidRPr="00A33A80">
              <w:rPr>
                <w:color w:val="auto"/>
                <w:sz w:val="22"/>
              </w:rPr>
              <w:t>внесения</w:t>
            </w:r>
          </w:p>
        </w:tc>
        <w:tc>
          <w:tcPr>
            <w:tcW w:w="1104" w:type="pct"/>
          </w:tcPr>
          <w:p w:rsidR="00F25BD2" w:rsidRPr="00A33A80" w:rsidRDefault="00F25BD2" w:rsidP="00A33A80">
            <w:pPr>
              <w:pStyle w:val="Default"/>
              <w:jc w:val="center"/>
              <w:rPr>
                <w:color w:val="auto"/>
                <w:sz w:val="22"/>
              </w:rPr>
            </w:pPr>
            <w:r w:rsidRPr="00A33A80">
              <w:rPr>
                <w:color w:val="auto"/>
                <w:sz w:val="22"/>
              </w:rPr>
              <w:t>Ответственный постоянный комитет (постоянная комиссия) Законодательного Собрания Иркутской области</w:t>
            </w:r>
          </w:p>
        </w:tc>
        <w:tc>
          <w:tcPr>
            <w:tcW w:w="564" w:type="pct"/>
          </w:tcPr>
          <w:p w:rsidR="00F25BD2" w:rsidRPr="00A33A80" w:rsidRDefault="00F25BD2" w:rsidP="00A33A80">
            <w:pPr>
              <w:pStyle w:val="Default"/>
              <w:jc w:val="center"/>
              <w:rPr>
                <w:color w:val="auto"/>
                <w:sz w:val="22"/>
              </w:rPr>
            </w:pPr>
            <w:r w:rsidRPr="00A33A80">
              <w:rPr>
                <w:color w:val="auto"/>
                <w:sz w:val="22"/>
              </w:rPr>
              <w:t>Исполнение</w:t>
            </w:r>
          </w:p>
        </w:tc>
        <w:tc>
          <w:tcPr>
            <w:tcW w:w="709" w:type="pct"/>
            <w:shd w:val="clear" w:color="auto" w:fill="auto"/>
          </w:tcPr>
          <w:p w:rsidR="00F25BD2" w:rsidRPr="00A33A80" w:rsidRDefault="00F25BD2" w:rsidP="00A33A80">
            <w:pPr>
              <w:pStyle w:val="Default"/>
              <w:jc w:val="center"/>
              <w:rPr>
                <w:color w:val="auto"/>
                <w:sz w:val="22"/>
              </w:rPr>
            </w:pPr>
            <w:r w:rsidRPr="00A33A80">
              <w:rPr>
                <w:color w:val="auto"/>
                <w:sz w:val="22"/>
              </w:rPr>
              <w:t>Примечание</w:t>
            </w:r>
          </w:p>
        </w:tc>
      </w:tr>
      <w:tr w:rsidR="00F25BD2" w:rsidRPr="00517E97" w:rsidTr="00C97977">
        <w:trPr>
          <w:trHeight w:val="443"/>
        </w:trPr>
        <w:tc>
          <w:tcPr>
            <w:tcW w:w="5000" w:type="pct"/>
            <w:gridSpan w:val="6"/>
            <w:shd w:val="clear" w:color="auto" w:fill="auto"/>
          </w:tcPr>
          <w:p w:rsidR="00F25BD2" w:rsidRPr="00517E97" w:rsidRDefault="00F25BD2" w:rsidP="00765279">
            <w:pPr>
              <w:pStyle w:val="Default"/>
              <w:rPr>
                <w:b/>
                <w:color w:val="auto"/>
              </w:rPr>
            </w:pPr>
            <w:r w:rsidRPr="00517E97">
              <w:rPr>
                <w:b/>
                <w:color w:val="auto"/>
              </w:rPr>
              <w:t>1. Законодательство в сфере государственного строительства и местного самоуправления</w:t>
            </w:r>
          </w:p>
        </w:tc>
      </w:tr>
      <w:tr w:rsidR="00F25BD2" w:rsidRPr="00517E97" w:rsidTr="00C97977">
        <w:trPr>
          <w:trHeight w:val="990"/>
        </w:trPr>
        <w:tc>
          <w:tcPr>
            <w:tcW w:w="1262" w:type="pct"/>
            <w:shd w:val="clear" w:color="auto" w:fill="auto"/>
          </w:tcPr>
          <w:tbl>
            <w:tblPr>
              <w:tblW w:w="0" w:type="auto"/>
              <w:tblBorders>
                <w:top w:val="nil"/>
                <w:left w:val="nil"/>
                <w:bottom w:val="nil"/>
                <w:right w:val="nil"/>
              </w:tblBorders>
              <w:tblLook w:val="0000" w:firstRow="0" w:lastRow="0" w:firstColumn="0" w:lastColumn="0" w:noHBand="0" w:noVBand="0"/>
            </w:tblPr>
            <w:tblGrid>
              <w:gridCol w:w="3484"/>
            </w:tblGrid>
            <w:tr w:rsidR="00F25BD2" w:rsidRPr="00517E97" w:rsidTr="00C97977">
              <w:trPr>
                <w:trHeight w:val="351"/>
              </w:trPr>
              <w:tc>
                <w:tcPr>
                  <w:tcW w:w="0" w:type="auto"/>
                </w:tcPr>
                <w:p w:rsidR="00F25BD2" w:rsidRPr="00517E97" w:rsidRDefault="00F25BD2" w:rsidP="0075085A">
                  <w:pPr>
                    <w:tabs>
                      <w:tab w:val="left" w:pos="0"/>
                    </w:tabs>
                    <w:autoSpaceDE w:val="0"/>
                    <w:autoSpaceDN w:val="0"/>
                    <w:adjustRightInd w:val="0"/>
                    <w:jc w:val="both"/>
                    <w:rPr>
                      <w:rFonts w:ascii="Times New Roman" w:eastAsiaTheme="minorHAnsi" w:hAnsi="Times New Roman"/>
                      <w:color w:val="000000"/>
                    </w:rPr>
                  </w:pPr>
                  <w:r w:rsidRPr="00517E97">
                    <w:rPr>
                      <w:rFonts w:ascii="Times New Roman" w:eastAsiaTheme="minorHAnsi" w:hAnsi="Times New Roman"/>
                      <w:color w:val="000000"/>
                    </w:rPr>
                    <w:t>1.1. О поправках к Уставу Иркутской области</w:t>
                  </w:r>
                </w:p>
              </w:tc>
            </w:tr>
          </w:tbl>
          <w:p w:rsidR="00F25BD2" w:rsidRPr="00517E97" w:rsidRDefault="00F25BD2" w:rsidP="0075085A">
            <w:pPr>
              <w:pStyle w:val="ConsPlusNormal"/>
              <w:tabs>
                <w:tab w:val="left" w:pos="0"/>
              </w:tabs>
              <w:jc w:val="both"/>
              <w:rPr>
                <w:rFonts w:ascii="Times New Roman" w:hAnsi="Times New Roman" w:cs="Times New Roman"/>
                <w:sz w:val="24"/>
                <w:szCs w:val="24"/>
              </w:rPr>
            </w:pP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Депутаты</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Законодательного</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Собрания</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134"/>
            </w:tblGrid>
            <w:tr w:rsidR="00F25BD2" w:rsidRPr="00517E97" w:rsidTr="00C97977">
              <w:trPr>
                <w:trHeight w:val="351"/>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1-й</w:t>
                  </w:r>
                  <w:r w:rsidR="00F25BD2" w:rsidRPr="00517E97">
                    <w:rPr>
                      <w:rFonts w:ascii="Times New Roman" w:eastAsiaTheme="minorHAnsi" w:hAnsi="Times New Roman"/>
                      <w:color w:val="000000"/>
                    </w:rPr>
                    <w:t xml:space="preserve"> квартал</w:t>
                  </w:r>
                </w:p>
              </w:tc>
            </w:tr>
          </w:tbl>
          <w:p w:rsidR="00F25BD2" w:rsidRPr="00517E97" w:rsidRDefault="00F25BD2" w:rsidP="00765279">
            <w:pPr>
              <w:pStyle w:val="ConsPlusNormal"/>
              <w:jc w:val="both"/>
              <w:rPr>
                <w:rFonts w:ascii="Times New Roman" w:hAnsi="Times New Roman" w:cs="Times New Roman"/>
                <w:sz w:val="24"/>
                <w:szCs w:val="24"/>
              </w:rPr>
            </w:pPr>
          </w:p>
        </w:tc>
        <w:tc>
          <w:tcPr>
            <w:tcW w:w="1104" w:type="pct"/>
          </w:tcPr>
          <w:p w:rsidR="00F25BD2" w:rsidRPr="00517E97" w:rsidRDefault="00F25BD2" w:rsidP="00765279">
            <w:pPr>
              <w:autoSpaceDE w:val="0"/>
              <w:autoSpaceDN w:val="0"/>
              <w:adjustRightInd w:val="0"/>
              <w:rPr>
                <w:rFonts w:ascii="Times New Roman" w:hAnsi="Times New Roman"/>
              </w:rPr>
            </w:pPr>
            <w:r w:rsidRPr="00517E97">
              <w:rPr>
                <w:rFonts w:ascii="Times New Roman" w:eastAsiaTheme="minorHAnsi" w:hAnsi="Times New Roman"/>
                <w:color w:val="000000"/>
              </w:rPr>
              <w:t>Комитет по законодательству о государственном строительстве области и местном самоуправлении</w:t>
            </w:r>
          </w:p>
        </w:tc>
        <w:tc>
          <w:tcPr>
            <w:tcW w:w="564"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Не поступал</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p>
        </w:tc>
      </w:tr>
      <w:tr w:rsidR="00F25BD2" w:rsidRPr="00517E97" w:rsidTr="00C97977">
        <w:trPr>
          <w:trHeight w:val="990"/>
        </w:trPr>
        <w:tc>
          <w:tcPr>
            <w:tcW w:w="1262" w:type="pct"/>
            <w:shd w:val="clear" w:color="auto" w:fill="auto"/>
          </w:tcPr>
          <w:tbl>
            <w:tblPr>
              <w:tblW w:w="0" w:type="auto"/>
              <w:tblBorders>
                <w:top w:val="nil"/>
                <w:left w:val="nil"/>
                <w:bottom w:val="nil"/>
                <w:right w:val="nil"/>
              </w:tblBorders>
              <w:tblLook w:val="0000" w:firstRow="0" w:lastRow="0" w:firstColumn="0" w:lastColumn="0" w:noHBand="0" w:noVBand="0"/>
            </w:tblPr>
            <w:tblGrid>
              <w:gridCol w:w="3484"/>
            </w:tblGrid>
            <w:tr w:rsidR="00F25BD2" w:rsidRPr="00517E97" w:rsidTr="00C97977">
              <w:trPr>
                <w:trHeight w:val="834"/>
              </w:trPr>
              <w:tc>
                <w:tcPr>
                  <w:tcW w:w="0" w:type="auto"/>
                </w:tcPr>
                <w:p w:rsidR="00F25BD2" w:rsidRPr="00517E97" w:rsidRDefault="00F25BD2" w:rsidP="0075085A">
                  <w:pPr>
                    <w:tabs>
                      <w:tab w:val="left" w:pos="0"/>
                    </w:tabs>
                    <w:autoSpaceDE w:val="0"/>
                    <w:autoSpaceDN w:val="0"/>
                    <w:adjustRightInd w:val="0"/>
                    <w:jc w:val="both"/>
                    <w:rPr>
                      <w:rFonts w:ascii="Times New Roman" w:eastAsiaTheme="minorHAnsi" w:hAnsi="Times New Roman"/>
                      <w:color w:val="000000"/>
                    </w:rPr>
                  </w:pPr>
                  <w:r w:rsidRPr="00517E97">
                    <w:rPr>
                      <w:rFonts w:ascii="Times New Roman" w:eastAsiaTheme="minorHAnsi" w:hAnsi="Times New Roman"/>
                      <w:color w:val="000000"/>
                    </w:rPr>
                    <w:t>1.2. О внесении изменений в Закон Иркутской области «О противодействии коррупции в Иркутской области»</w:t>
                  </w:r>
                </w:p>
              </w:tc>
            </w:tr>
          </w:tbl>
          <w:p w:rsidR="00F25BD2" w:rsidRPr="00517E97" w:rsidRDefault="00F25BD2" w:rsidP="0075085A">
            <w:pPr>
              <w:pStyle w:val="ConsPlusNormal"/>
              <w:tabs>
                <w:tab w:val="left" w:pos="0"/>
              </w:tabs>
              <w:jc w:val="both"/>
              <w:rPr>
                <w:rFonts w:ascii="Times New Roman" w:hAnsi="Times New Roman" w:cs="Times New Roman"/>
                <w:sz w:val="24"/>
                <w:szCs w:val="24"/>
              </w:rPr>
            </w:pP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Депутаты</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Законодательного</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Собрания</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134"/>
            </w:tblGrid>
            <w:tr w:rsidR="00F25BD2" w:rsidRPr="00517E97" w:rsidTr="00C97977">
              <w:trPr>
                <w:trHeight w:val="351"/>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2-й</w:t>
                  </w:r>
                  <w:r w:rsidR="00F25BD2" w:rsidRPr="00517E97">
                    <w:rPr>
                      <w:rFonts w:ascii="Times New Roman" w:eastAsiaTheme="minorHAnsi" w:hAnsi="Times New Roman"/>
                      <w:color w:val="000000"/>
                    </w:rPr>
                    <w:t xml:space="preserve"> квартал</w:t>
                  </w:r>
                </w:p>
              </w:tc>
            </w:tr>
          </w:tbl>
          <w:p w:rsidR="00F25BD2" w:rsidRPr="00517E97" w:rsidRDefault="00F25BD2" w:rsidP="00765279">
            <w:pPr>
              <w:pStyle w:val="ConsPlusNormal"/>
              <w:jc w:val="both"/>
              <w:rPr>
                <w:rFonts w:ascii="Times New Roman" w:hAnsi="Times New Roman" w:cs="Times New Roman"/>
                <w:sz w:val="24"/>
                <w:szCs w:val="24"/>
              </w:rPr>
            </w:pPr>
          </w:p>
        </w:tc>
        <w:tc>
          <w:tcPr>
            <w:tcW w:w="110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Комитет по законодательству о государственном строительстве области и местном самоуправлении</w:t>
            </w:r>
          </w:p>
        </w:tc>
        <w:tc>
          <w:tcPr>
            <w:tcW w:w="564"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Принят окончательно на </w:t>
            </w:r>
            <w:r w:rsidR="0075085A">
              <w:rPr>
                <w:rFonts w:ascii="Times New Roman" w:eastAsiaTheme="minorHAnsi" w:hAnsi="Times New Roman"/>
                <w:color w:val="000000"/>
              </w:rPr>
              <w:br/>
            </w:r>
            <w:r w:rsidRPr="00517E97">
              <w:rPr>
                <w:rFonts w:ascii="Times New Roman" w:eastAsiaTheme="minorHAnsi" w:hAnsi="Times New Roman"/>
                <w:color w:val="000000"/>
              </w:rPr>
              <w:t>57</w:t>
            </w:r>
            <w:r w:rsidR="0075085A">
              <w:rPr>
                <w:rFonts w:ascii="Times New Roman" w:eastAsiaTheme="minorHAnsi" w:hAnsi="Times New Roman"/>
                <w:color w:val="000000"/>
              </w:rPr>
              <w:t>-й</w:t>
            </w:r>
            <w:r w:rsidRPr="00517E97">
              <w:rPr>
                <w:rFonts w:ascii="Times New Roman" w:eastAsiaTheme="minorHAnsi" w:hAnsi="Times New Roman"/>
                <w:color w:val="000000"/>
              </w:rPr>
              <w:t xml:space="preserve"> сессии 22.06.2022</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ПЗ-980 </w:t>
            </w:r>
          </w:p>
          <w:p w:rsidR="00F25BD2" w:rsidRPr="00517E97" w:rsidRDefault="00BF7896"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в</w:t>
            </w:r>
            <w:r w:rsidR="00F25BD2" w:rsidRPr="00517E97">
              <w:rPr>
                <w:rFonts w:ascii="Times New Roman" w:eastAsiaTheme="minorHAnsi" w:hAnsi="Times New Roman"/>
                <w:color w:val="000000"/>
              </w:rPr>
              <w:t>х</w:t>
            </w:r>
            <w:r w:rsidRPr="00517E97">
              <w:rPr>
                <w:rFonts w:ascii="Times New Roman" w:eastAsiaTheme="minorHAnsi" w:hAnsi="Times New Roman"/>
                <w:color w:val="000000"/>
              </w:rPr>
              <w:t>.</w:t>
            </w:r>
            <w:r w:rsidR="00F25BD2" w:rsidRPr="00517E97">
              <w:rPr>
                <w:rFonts w:ascii="Times New Roman" w:eastAsiaTheme="minorHAnsi" w:hAnsi="Times New Roman"/>
                <w:color w:val="000000"/>
              </w:rPr>
              <w:t xml:space="preserve"> 1356 от 18.03.2022</w:t>
            </w:r>
          </w:p>
        </w:tc>
      </w:tr>
      <w:tr w:rsidR="00F25BD2" w:rsidRPr="00517E97" w:rsidTr="00C97977">
        <w:trPr>
          <w:trHeight w:val="264"/>
        </w:trPr>
        <w:tc>
          <w:tcPr>
            <w:tcW w:w="5000" w:type="pct"/>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7312"/>
            </w:tblGrid>
            <w:tr w:rsidR="00F25BD2" w:rsidRPr="00517E97" w:rsidTr="00C97977">
              <w:trPr>
                <w:trHeight w:val="188"/>
              </w:trPr>
              <w:tc>
                <w:tcPr>
                  <w:tcW w:w="0" w:type="auto"/>
                </w:tcPr>
                <w:p w:rsidR="00F25BD2" w:rsidRPr="0075085A" w:rsidRDefault="00F25BD2" w:rsidP="0075085A">
                  <w:pPr>
                    <w:pStyle w:val="a3"/>
                    <w:numPr>
                      <w:ilvl w:val="0"/>
                      <w:numId w:val="12"/>
                    </w:numPr>
                    <w:tabs>
                      <w:tab w:val="left" w:pos="321"/>
                    </w:tabs>
                    <w:autoSpaceDE w:val="0"/>
                    <w:autoSpaceDN w:val="0"/>
                    <w:adjustRightInd w:val="0"/>
                    <w:ind w:left="0" w:firstLine="0"/>
                    <w:rPr>
                      <w:rFonts w:ascii="Times New Roman" w:eastAsiaTheme="minorHAnsi" w:hAnsi="Times New Roman"/>
                      <w:b/>
                      <w:color w:val="000000"/>
                    </w:rPr>
                  </w:pPr>
                  <w:r w:rsidRPr="0075085A">
                    <w:rPr>
                      <w:rFonts w:ascii="Times New Roman" w:eastAsiaTheme="minorHAnsi" w:hAnsi="Times New Roman"/>
                      <w:b/>
                      <w:color w:val="000000"/>
                    </w:rPr>
                    <w:t xml:space="preserve"> Законодательство о финансах, кредите и налоговой политике</w:t>
                  </w:r>
                </w:p>
              </w:tc>
            </w:tr>
          </w:tbl>
          <w:p w:rsidR="00F25BD2" w:rsidRPr="00517E97" w:rsidRDefault="00F25BD2" w:rsidP="00765279">
            <w:pPr>
              <w:pStyle w:val="Default"/>
              <w:jc w:val="both"/>
              <w:rPr>
                <w:color w:val="auto"/>
              </w:rPr>
            </w:pPr>
          </w:p>
        </w:tc>
      </w:tr>
      <w:tr w:rsidR="00F25BD2" w:rsidRPr="00517E97" w:rsidTr="00C97977">
        <w:trPr>
          <w:trHeight w:val="990"/>
        </w:trPr>
        <w:tc>
          <w:tcPr>
            <w:tcW w:w="1262" w:type="pct"/>
            <w:shd w:val="clear" w:color="auto" w:fill="auto"/>
          </w:tcPr>
          <w:p w:rsidR="00F25BD2" w:rsidRPr="00517E97" w:rsidRDefault="0075085A" w:rsidP="00517E97">
            <w:pPr>
              <w:autoSpaceDE w:val="0"/>
              <w:autoSpaceDN w:val="0"/>
              <w:adjustRightInd w:val="0"/>
              <w:jc w:val="both"/>
              <w:rPr>
                <w:rFonts w:ascii="Times New Roman" w:eastAsiaTheme="minorHAnsi" w:hAnsi="Times New Roman"/>
                <w:color w:val="000000"/>
              </w:rPr>
            </w:pPr>
            <w:r>
              <w:rPr>
                <w:rFonts w:ascii="Times New Roman" w:eastAsiaTheme="minorHAnsi" w:hAnsi="Times New Roman"/>
                <w:color w:val="000000"/>
              </w:rPr>
              <w:t>2</w:t>
            </w:r>
            <w:r w:rsidR="00F25BD2" w:rsidRPr="00517E97">
              <w:rPr>
                <w:rFonts w:ascii="Times New Roman" w:eastAsiaTheme="minorHAnsi" w:hAnsi="Times New Roman"/>
                <w:color w:val="000000"/>
              </w:rPr>
              <w:t>.1. Об исполнении областного бюджета за 2021 год</w:t>
            </w: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Губернатор</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pStyle w:val="ConsPlusNormal"/>
              <w:jc w:val="both"/>
              <w:rPr>
                <w:rFonts w:ascii="Times New Roman" w:eastAsiaTheme="minorHAnsi" w:hAnsi="Times New Roman" w:cs="Times New Roman"/>
                <w:color w:val="000000"/>
                <w:sz w:val="24"/>
                <w:szCs w:val="24"/>
                <w:lang w:eastAsia="en-US"/>
              </w:rPr>
            </w:pPr>
            <w:r w:rsidRPr="00517E97">
              <w:rPr>
                <w:rFonts w:ascii="Times New Roman" w:eastAsiaTheme="minorHAnsi" w:hAnsi="Times New Roman" w:cs="Times New Roman"/>
                <w:color w:val="000000"/>
                <w:sz w:val="24"/>
                <w:szCs w:val="24"/>
                <w:lang w:eastAsia="en-US"/>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004"/>
            </w:tblGrid>
            <w:tr w:rsidR="00F25BD2" w:rsidRPr="00517E97" w:rsidTr="00C97977">
              <w:trPr>
                <w:trHeight w:val="349"/>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2-й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квартал</w:t>
                  </w:r>
                </w:p>
              </w:tc>
            </w:tr>
          </w:tbl>
          <w:p w:rsidR="00F25BD2" w:rsidRPr="00517E97" w:rsidRDefault="00F25BD2" w:rsidP="00765279">
            <w:pPr>
              <w:autoSpaceDE w:val="0"/>
              <w:autoSpaceDN w:val="0"/>
              <w:adjustRightInd w:val="0"/>
              <w:rPr>
                <w:rFonts w:ascii="Times New Roman" w:eastAsiaTheme="minorHAnsi" w:hAnsi="Times New Roman"/>
                <w:color w:val="000000"/>
              </w:rPr>
            </w:pPr>
          </w:p>
        </w:tc>
        <w:tc>
          <w:tcPr>
            <w:tcW w:w="110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Комитет по бюджету, ценообразованию, финансово- экономическому и налоговому законодательству</w:t>
            </w:r>
          </w:p>
        </w:tc>
        <w:tc>
          <w:tcPr>
            <w:tcW w:w="564" w:type="pct"/>
            <w:shd w:val="clear" w:color="auto" w:fill="auto"/>
          </w:tcPr>
          <w:p w:rsidR="00F25BD2" w:rsidRPr="00517E97" w:rsidRDefault="00F25BD2" w:rsidP="00765279">
            <w:pPr>
              <w:pStyle w:val="Default"/>
              <w:jc w:val="both"/>
              <w:rPr>
                <w:color w:val="auto"/>
              </w:rPr>
            </w:pPr>
            <w:r w:rsidRPr="00517E97">
              <w:t>На сессии не рассматривался</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ПЗ-1000 </w:t>
            </w:r>
          </w:p>
          <w:p w:rsidR="00F25BD2" w:rsidRPr="00517E97" w:rsidRDefault="00BF7896"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вх.</w:t>
            </w:r>
            <w:r w:rsidR="00F25BD2" w:rsidRPr="00517E97">
              <w:rPr>
                <w:rFonts w:ascii="Times New Roman" w:eastAsiaTheme="minorHAnsi" w:hAnsi="Times New Roman"/>
                <w:color w:val="000000"/>
              </w:rPr>
              <w:t xml:space="preserve"> 2699 от 23.05.2022</w:t>
            </w:r>
          </w:p>
        </w:tc>
      </w:tr>
      <w:tr w:rsidR="00F25BD2" w:rsidRPr="00517E97" w:rsidTr="00C97977">
        <w:trPr>
          <w:trHeight w:val="990"/>
        </w:trPr>
        <w:tc>
          <w:tcPr>
            <w:tcW w:w="1262" w:type="pct"/>
            <w:shd w:val="clear" w:color="auto" w:fill="auto"/>
          </w:tcPr>
          <w:tbl>
            <w:tblPr>
              <w:tblW w:w="0" w:type="auto"/>
              <w:tblBorders>
                <w:top w:val="nil"/>
                <w:left w:val="nil"/>
                <w:bottom w:val="nil"/>
                <w:right w:val="nil"/>
              </w:tblBorders>
              <w:tblLook w:val="0000" w:firstRow="0" w:lastRow="0" w:firstColumn="0" w:lastColumn="0" w:noHBand="0" w:noVBand="0"/>
            </w:tblPr>
            <w:tblGrid>
              <w:gridCol w:w="3484"/>
            </w:tblGrid>
            <w:tr w:rsidR="00F25BD2" w:rsidRPr="00517E97" w:rsidTr="00C97977">
              <w:trPr>
                <w:trHeight w:val="999"/>
              </w:trPr>
              <w:tc>
                <w:tcPr>
                  <w:tcW w:w="0" w:type="auto"/>
                </w:tcPr>
                <w:p w:rsidR="00F25BD2" w:rsidRPr="00517E97" w:rsidRDefault="0075085A" w:rsidP="00517E97">
                  <w:pPr>
                    <w:autoSpaceDE w:val="0"/>
                    <w:autoSpaceDN w:val="0"/>
                    <w:adjustRightInd w:val="0"/>
                    <w:jc w:val="both"/>
                    <w:rPr>
                      <w:rFonts w:ascii="Times New Roman" w:eastAsiaTheme="minorHAnsi" w:hAnsi="Times New Roman"/>
                      <w:color w:val="000000"/>
                    </w:rPr>
                  </w:pPr>
                  <w:r>
                    <w:rPr>
                      <w:rFonts w:ascii="Times New Roman" w:eastAsiaTheme="minorHAnsi" w:hAnsi="Times New Roman"/>
                      <w:color w:val="000000"/>
                    </w:rPr>
                    <w:t>2</w:t>
                  </w:r>
                  <w:r w:rsidR="00F25BD2" w:rsidRPr="00517E97">
                    <w:rPr>
                      <w:rFonts w:ascii="Times New Roman" w:eastAsiaTheme="minorHAnsi" w:hAnsi="Times New Roman"/>
                      <w:color w:val="000000"/>
                    </w:rPr>
                    <w:t>.2. Об исполнении бюджета Территориального фонда обязательного медицинского страхования Иркутской области за 2021 год</w:t>
                  </w:r>
                </w:p>
              </w:tc>
            </w:tr>
          </w:tbl>
          <w:p w:rsidR="00F25BD2" w:rsidRPr="00517E97" w:rsidRDefault="00F25BD2" w:rsidP="00765279">
            <w:pPr>
              <w:autoSpaceDE w:val="0"/>
              <w:autoSpaceDN w:val="0"/>
              <w:adjustRightInd w:val="0"/>
              <w:rPr>
                <w:rFonts w:ascii="Times New Roman" w:eastAsiaTheme="minorHAnsi" w:hAnsi="Times New Roman"/>
                <w:color w:val="000000"/>
              </w:rPr>
            </w:pP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Губернатор</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pStyle w:val="ConsPlusNormal"/>
              <w:jc w:val="both"/>
              <w:rPr>
                <w:rFonts w:ascii="Times New Roman" w:eastAsiaTheme="minorHAnsi" w:hAnsi="Times New Roman" w:cs="Times New Roman"/>
                <w:color w:val="000000"/>
                <w:sz w:val="24"/>
                <w:szCs w:val="24"/>
                <w:lang w:eastAsia="en-US"/>
              </w:rPr>
            </w:pPr>
            <w:r w:rsidRPr="00517E97">
              <w:rPr>
                <w:rFonts w:ascii="Times New Roman" w:eastAsiaTheme="minorHAnsi" w:hAnsi="Times New Roman" w:cs="Times New Roman"/>
                <w:color w:val="000000"/>
                <w:sz w:val="24"/>
                <w:szCs w:val="24"/>
                <w:lang w:eastAsia="en-US"/>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004"/>
            </w:tblGrid>
            <w:tr w:rsidR="00F25BD2" w:rsidRPr="00517E97" w:rsidTr="00C97977">
              <w:trPr>
                <w:trHeight w:val="349"/>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2-й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квартал</w:t>
                  </w:r>
                </w:p>
              </w:tc>
            </w:tr>
          </w:tbl>
          <w:p w:rsidR="00F25BD2" w:rsidRPr="00517E97" w:rsidRDefault="00F25BD2" w:rsidP="00765279">
            <w:pPr>
              <w:autoSpaceDE w:val="0"/>
              <w:autoSpaceDN w:val="0"/>
              <w:adjustRightInd w:val="0"/>
              <w:rPr>
                <w:rFonts w:ascii="Times New Roman" w:eastAsiaTheme="minorHAnsi" w:hAnsi="Times New Roman"/>
                <w:color w:val="000000"/>
              </w:rPr>
            </w:pPr>
          </w:p>
        </w:tc>
        <w:tc>
          <w:tcPr>
            <w:tcW w:w="110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Комитет по бюджету, ценообразованию, финансово- экономическому и налоговому законодательству</w:t>
            </w:r>
          </w:p>
        </w:tc>
        <w:tc>
          <w:tcPr>
            <w:tcW w:w="564" w:type="pct"/>
            <w:shd w:val="clear" w:color="auto" w:fill="auto"/>
          </w:tcPr>
          <w:p w:rsidR="00F25BD2" w:rsidRPr="00517E97" w:rsidRDefault="00F25BD2" w:rsidP="00765279">
            <w:pPr>
              <w:pStyle w:val="Default"/>
              <w:jc w:val="both"/>
              <w:rPr>
                <w:color w:val="auto"/>
              </w:rPr>
            </w:pPr>
            <w:r w:rsidRPr="00517E97">
              <w:t>На сессии не рассматривался</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ПЗ-1001 </w:t>
            </w:r>
          </w:p>
          <w:p w:rsidR="00F25BD2" w:rsidRPr="00517E97" w:rsidRDefault="00BF7896"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вх.</w:t>
            </w:r>
            <w:r w:rsidR="00F25BD2" w:rsidRPr="00517E97">
              <w:rPr>
                <w:rFonts w:ascii="Times New Roman" w:eastAsiaTheme="minorHAnsi" w:hAnsi="Times New Roman"/>
                <w:color w:val="000000"/>
              </w:rPr>
              <w:t xml:space="preserve"> 2698 от 23.05.2022</w:t>
            </w:r>
          </w:p>
        </w:tc>
      </w:tr>
      <w:tr w:rsidR="00F25BD2" w:rsidRPr="00517E97" w:rsidTr="00C97977">
        <w:trPr>
          <w:trHeight w:val="339"/>
        </w:trPr>
        <w:tc>
          <w:tcPr>
            <w:tcW w:w="5000" w:type="pct"/>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5755"/>
            </w:tblGrid>
            <w:tr w:rsidR="00F25BD2" w:rsidRPr="00517E97" w:rsidTr="00C97977">
              <w:trPr>
                <w:trHeight w:val="188"/>
              </w:trPr>
              <w:tc>
                <w:tcPr>
                  <w:tcW w:w="0" w:type="auto"/>
                </w:tcPr>
                <w:p w:rsidR="00F25BD2" w:rsidRPr="00517E97" w:rsidRDefault="0075085A" w:rsidP="00765279">
                  <w:pPr>
                    <w:autoSpaceDE w:val="0"/>
                    <w:autoSpaceDN w:val="0"/>
                    <w:adjustRightInd w:val="0"/>
                    <w:rPr>
                      <w:rFonts w:ascii="Times New Roman" w:eastAsiaTheme="minorHAnsi" w:hAnsi="Times New Roman"/>
                      <w:b/>
                      <w:color w:val="000000"/>
                    </w:rPr>
                  </w:pPr>
                  <w:r>
                    <w:rPr>
                      <w:rFonts w:ascii="Times New Roman" w:eastAsiaTheme="minorHAnsi" w:hAnsi="Times New Roman"/>
                      <w:b/>
                      <w:color w:val="000000"/>
                    </w:rPr>
                    <w:t>3</w:t>
                  </w:r>
                  <w:r w:rsidR="00F25BD2" w:rsidRPr="00517E97">
                    <w:rPr>
                      <w:rFonts w:ascii="Times New Roman" w:eastAsiaTheme="minorHAnsi" w:hAnsi="Times New Roman"/>
                      <w:b/>
                      <w:color w:val="000000"/>
                    </w:rPr>
                    <w:t>. Законодательство в сфере социальной политики</w:t>
                  </w:r>
                </w:p>
              </w:tc>
            </w:tr>
          </w:tbl>
          <w:p w:rsidR="00F25BD2" w:rsidRPr="00517E97" w:rsidRDefault="00F25BD2" w:rsidP="00765279">
            <w:pPr>
              <w:pStyle w:val="Default"/>
              <w:jc w:val="both"/>
              <w:rPr>
                <w:color w:val="auto"/>
              </w:rPr>
            </w:pPr>
          </w:p>
        </w:tc>
      </w:tr>
      <w:tr w:rsidR="00F25BD2" w:rsidRPr="00517E97" w:rsidTr="00C97977">
        <w:trPr>
          <w:trHeight w:val="990"/>
        </w:trPr>
        <w:tc>
          <w:tcPr>
            <w:tcW w:w="1262" w:type="pct"/>
            <w:shd w:val="clear" w:color="auto" w:fill="auto"/>
          </w:tcPr>
          <w:p w:rsidR="00F25BD2" w:rsidRPr="00517E97" w:rsidRDefault="0075085A" w:rsidP="00517E97">
            <w:pPr>
              <w:autoSpaceDE w:val="0"/>
              <w:autoSpaceDN w:val="0"/>
              <w:adjustRightInd w:val="0"/>
              <w:jc w:val="both"/>
              <w:rPr>
                <w:rFonts w:ascii="Times New Roman" w:eastAsiaTheme="minorHAnsi" w:hAnsi="Times New Roman"/>
                <w:color w:val="000000"/>
              </w:rPr>
            </w:pPr>
            <w:r>
              <w:rPr>
                <w:rFonts w:ascii="Times New Roman" w:eastAsiaTheme="minorHAnsi" w:hAnsi="Times New Roman"/>
                <w:color w:val="000000"/>
              </w:rPr>
              <w:t>3</w:t>
            </w:r>
            <w:r w:rsidR="00F25BD2" w:rsidRPr="00517E97">
              <w:rPr>
                <w:rFonts w:ascii="Times New Roman" w:eastAsiaTheme="minorHAnsi" w:hAnsi="Times New Roman"/>
                <w:color w:val="000000"/>
              </w:rPr>
              <w:t>.1. О внесении изменений в Закон Иркутской области «О физической культуре и спорте в Ир</w:t>
            </w:r>
            <w:r w:rsidR="00F25BD2" w:rsidRPr="00517E97">
              <w:rPr>
                <w:rFonts w:ascii="Times New Roman" w:eastAsiaTheme="minorHAnsi" w:hAnsi="Times New Roman"/>
                <w:color w:val="000000"/>
              </w:rPr>
              <w:lastRenderedPageBreak/>
              <w:t>кутской области»</w:t>
            </w: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lastRenderedPageBreak/>
              <w:t>Губернатор</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pStyle w:val="ConsPlusNormal"/>
              <w:jc w:val="both"/>
              <w:rPr>
                <w:rFonts w:ascii="Times New Roman" w:eastAsiaTheme="minorHAnsi" w:hAnsi="Times New Roman" w:cs="Times New Roman"/>
                <w:color w:val="000000"/>
                <w:sz w:val="24"/>
                <w:szCs w:val="24"/>
                <w:lang w:eastAsia="en-US"/>
              </w:rPr>
            </w:pPr>
            <w:r w:rsidRPr="00517E97">
              <w:rPr>
                <w:rFonts w:ascii="Times New Roman" w:eastAsiaTheme="minorHAnsi" w:hAnsi="Times New Roman" w:cs="Times New Roman"/>
                <w:color w:val="000000"/>
                <w:sz w:val="24"/>
                <w:szCs w:val="24"/>
                <w:lang w:eastAsia="en-US"/>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004"/>
            </w:tblGrid>
            <w:tr w:rsidR="00F25BD2" w:rsidRPr="00517E97" w:rsidTr="00C97977">
              <w:trPr>
                <w:trHeight w:val="349"/>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2-й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квартал</w:t>
                  </w:r>
                </w:p>
              </w:tc>
            </w:tr>
          </w:tbl>
          <w:p w:rsidR="00F25BD2" w:rsidRPr="00517E97" w:rsidRDefault="00F25BD2" w:rsidP="00765279">
            <w:pPr>
              <w:autoSpaceDE w:val="0"/>
              <w:autoSpaceDN w:val="0"/>
              <w:adjustRightInd w:val="0"/>
              <w:rPr>
                <w:rFonts w:ascii="Times New Roman" w:eastAsiaTheme="minorHAnsi" w:hAnsi="Times New Roman"/>
                <w:color w:val="000000"/>
              </w:rPr>
            </w:pPr>
          </w:p>
        </w:tc>
        <w:tc>
          <w:tcPr>
            <w:tcW w:w="110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Комитет по социально-культурному законодательству</w:t>
            </w:r>
          </w:p>
        </w:tc>
        <w:tc>
          <w:tcPr>
            <w:tcW w:w="564" w:type="pct"/>
            <w:shd w:val="clear" w:color="auto" w:fill="auto"/>
          </w:tcPr>
          <w:p w:rsidR="00F25BD2" w:rsidRPr="00517E97" w:rsidRDefault="0075085A" w:rsidP="00765279">
            <w:pPr>
              <w:pStyle w:val="Default"/>
              <w:jc w:val="both"/>
              <w:rPr>
                <w:color w:val="auto"/>
              </w:rPr>
            </w:pPr>
            <w:r>
              <w:t>О</w:t>
            </w:r>
            <w:r w:rsidR="00F25BD2" w:rsidRPr="00517E97">
              <w:t>тозван</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ПЗ-991 </w:t>
            </w:r>
          </w:p>
          <w:p w:rsidR="00F25BD2" w:rsidRPr="00517E97" w:rsidRDefault="00BF7896"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вх.</w:t>
            </w:r>
            <w:r w:rsidR="00F25BD2" w:rsidRPr="00517E97">
              <w:rPr>
                <w:rFonts w:ascii="Times New Roman" w:eastAsiaTheme="minorHAnsi" w:hAnsi="Times New Roman"/>
                <w:color w:val="000000"/>
              </w:rPr>
              <w:t xml:space="preserve"> 2148 от 26.04.2022</w:t>
            </w:r>
          </w:p>
        </w:tc>
      </w:tr>
      <w:tr w:rsidR="00F25BD2" w:rsidRPr="00517E97" w:rsidTr="00C97977">
        <w:trPr>
          <w:trHeight w:val="990"/>
        </w:trPr>
        <w:tc>
          <w:tcPr>
            <w:tcW w:w="1262" w:type="pct"/>
            <w:shd w:val="clear" w:color="auto" w:fill="auto"/>
          </w:tcPr>
          <w:p w:rsidR="00F25BD2" w:rsidRPr="00517E97" w:rsidRDefault="0075085A" w:rsidP="00517E97">
            <w:pPr>
              <w:autoSpaceDE w:val="0"/>
              <w:autoSpaceDN w:val="0"/>
              <w:adjustRightInd w:val="0"/>
              <w:jc w:val="both"/>
              <w:rPr>
                <w:rFonts w:ascii="Times New Roman" w:eastAsiaTheme="minorHAnsi" w:hAnsi="Times New Roman"/>
                <w:color w:val="000000"/>
              </w:rPr>
            </w:pPr>
            <w:r>
              <w:rPr>
                <w:rFonts w:ascii="Times New Roman" w:eastAsiaTheme="minorHAnsi" w:hAnsi="Times New Roman"/>
                <w:color w:val="000000"/>
              </w:rPr>
              <w:t>3</w:t>
            </w:r>
            <w:r w:rsidR="00F25BD2" w:rsidRPr="00517E97">
              <w:rPr>
                <w:rFonts w:ascii="Times New Roman" w:eastAsiaTheme="minorHAnsi" w:hAnsi="Times New Roman"/>
                <w:color w:val="000000"/>
              </w:rPr>
              <w:t>.2. «О внесении изменений в отдельные законы Иркутской области» (О внесении изменений в Закон Иркутской области «О почетных спортивных званиях по национальным видам спорта, развивающимся в Иркутской области»)</w:t>
            </w:r>
          </w:p>
        </w:tc>
        <w:tc>
          <w:tcPr>
            <w:tcW w:w="89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Губернатор</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Иркутской</w:t>
            </w:r>
          </w:p>
          <w:p w:rsidR="00F25BD2" w:rsidRPr="00517E97" w:rsidRDefault="00F25BD2" w:rsidP="00765279">
            <w:pPr>
              <w:pStyle w:val="ConsPlusNormal"/>
              <w:jc w:val="both"/>
              <w:rPr>
                <w:rFonts w:ascii="Times New Roman" w:eastAsiaTheme="minorHAnsi" w:hAnsi="Times New Roman" w:cs="Times New Roman"/>
                <w:color w:val="000000"/>
                <w:sz w:val="24"/>
                <w:szCs w:val="24"/>
                <w:lang w:eastAsia="en-US"/>
              </w:rPr>
            </w:pPr>
            <w:r w:rsidRPr="00517E97">
              <w:rPr>
                <w:rFonts w:ascii="Times New Roman" w:eastAsiaTheme="minorHAnsi" w:hAnsi="Times New Roman" w:cs="Times New Roman"/>
                <w:color w:val="000000"/>
                <w:sz w:val="24"/>
                <w:szCs w:val="24"/>
                <w:lang w:eastAsia="en-US"/>
              </w:rPr>
              <w:t>области</w:t>
            </w:r>
          </w:p>
        </w:tc>
        <w:tc>
          <w:tcPr>
            <w:tcW w:w="467" w:type="pct"/>
          </w:tcPr>
          <w:tbl>
            <w:tblPr>
              <w:tblW w:w="0" w:type="auto"/>
              <w:tblBorders>
                <w:top w:val="nil"/>
                <w:left w:val="nil"/>
                <w:bottom w:val="nil"/>
                <w:right w:val="nil"/>
              </w:tblBorders>
              <w:tblLook w:val="0000" w:firstRow="0" w:lastRow="0" w:firstColumn="0" w:lastColumn="0" w:noHBand="0" w:noVBand="0"/>
            </w:tblPr>
            <w:tblGrid>
              <w:gridCol w:w="1004"/>
            </w:tblGrid>
            <w:tr w:rsidR="00F25BD2" w:rsidRPr="00517E97" w:rsidTr="00C97977">
              <w:trPr>
                <w:trHeight w:val="349"/>
              </w:trPr>
              <w:tc>
                <w:tcPr>
                  <w:tcW w:w="0" w:type="auto"/>
                </w:tcPr>
                <w:p w:rsidR="00F25BD2" w:rsidRPr="00517E97" w:rsidRDefault="00517E97"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2-й</w:t>
                  </w:r>
                </w:p>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квартал</w:t>
                  </w:r>
                </w:p>
              </w:tc>
            </w:tr>
          </w:tbl>
          <w:p w:rsidR="00F25BD2" w:rsidRPr="00517E97" w:rsidRDefault="00F25BD2" w:rsidP="00765279">
            <w:pPr>
              <w:autoSpaceDE w:val="0"/>
              <w:autoSpaceDN w:val="0"/>
              <w:adjustRightInd w:val="0"/>
              <w:rPr>
                <w:rFonts w:ascii="Times New Roman" w:eastAsiaTheme="minorHAnsi" w:hAnsi="Times New Roman"/>
                <w:color w:val="000000"/>
              </w:rPr>
            </w:pPr>
          </w:p>
        </w:tc>
        <w:tc>
          <w:tcPr>
            <w:tcW w:w="1104" w:type="pct"/>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Комитет по социально-культурному законодательству</w:t>
            </w:r>
          </w:p>
        </w:tc>
        <w:tc>
          <w:tcPr>
            <w:tcW w:w="564" w:type="pct"/>
            <w:shd w:val="clear" w:color="auto" w:fill="auto"/>
          </w:tcPr>
          <w:p w:rsidR="00F25BD2" w:rsidRPr="00517E97" w:rsidRDefault="00F25BD2" w:rsidP="00765279">
            <w:pPr>
              <w:pStyle w:val="Default"/>
              <w:jc w:val="both"/>
              <w:rPr>
                <w:color w:val="auto"/>
              </w:rPr>
            </w:pPr>
            <w:r w:rsidRPr="00517E97">
              <w:t>На сессии не рассматривался</w:t>
            </w:r>
          </w:p>
        </w:tc>
        <w:tc>
          <w:tcPr>
            <w:tcW w:w="709" w:type="pct"/>
            <w:shd w:val="clear" w:color="auto" w:fill="auto"/>
          </w:tcPr>
          <w:p w:rsidR="00F25BD2" w:rsidRPr="00517E97" w:rsidRDefault="00F25BD2"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 xml:space="preserve">ПЗ-1012 </w:t>
            </w:r>
          </w:p>
          <w:p w:rsidR="00F25BD2" w:rsidRPr="00517E97" w:rsidRDefault="00BF7896" w:rsidP="00765279">
            <w:pPr>
              <w:autoSpaceDE w:val="0"/>
              <w:autoSpaceDN w:val="0"/>
              <w:adjustRightInd w:val="0"/>
              <w:rPr>
                <w:rFonts w:ascii="Times New Roman" w:eastAsiaTheme="minorHAnsi" w:hAnsi="Times New Roman"/>
                <w:color w:val="000000"/>
              </w:rPr>
            </w:pPr>
            <w:r w:rsidRPr="00517E97">
              <w:rPr>
                <w:rFonts w:ascii="Times New Roman" w:eastAsiaTheme="minorHAnsi" w:hAnsi="Times New Roman"/>
                <w:color w:val="000000"/>
              </w:rPr>
              <w:t>вх.</w:t>
            </w:r>
            <w:r w:rsidR="00F25BD2" w:rsidRPr="00517E97">
              <w:rPr>
                <w:rFonts w:ascii="Times New Roman" w:eastAsiaTheme="minorHAnsi" w:hAnsi="Times New Roman"/>
                <w:color w:val="000000"/>
              </w:rPr>
              <w:t xml:space="preserve"> 3083 от 06.06.2022</w:t>
            </w:r>
          </w:p>
        </w:tc>
      </w:tr>
    </w:tbl>
    <w:p w:rsidR="00F25BD2" w:rsidRPr="00517E97" w:rsidRDefault="00F25BD2" w:rsidP="00765279">
      <w:pPr>
        <w:autoSpaceDE w:val="0"/>
        <w:autoSpaceDN w:val="0"/>
        <w:adjustRightInd w:val="0"/>
        <w:ind w:firstLine="709"/>
        <w:jc w:val="both"/>
        <w:rPr>
          <w:rFonts w:ascii="Times New Roman" w:eastAsia="Calibri" w:hAnsi="Times New Roman"/>
        </w:rPr>
      </w:pPr>
      <w:r w:rsidRPr="00517E97">
        <w:rPr>
          <w:rFonts w:ascii="Times New Roman" w:eastAsia="Calibri" w:hAnsi="Times New Roman"/>
        </w:rPr>
        <w:t>По итогам отчетного периода в Законодательное Собрание внесено 4 законопроекта, включенных в план за</w:t>
      </w:r>
      <w:r w:rsidR="00101E7B">
        <w:rPr>
          <w:rFonts w:ascii="Times New Roman" w:eastAsia="Calibri" w:hAnsi="Times New Roman"/>
        </w:rPr>
        <w:t>конопроектных работ на 2022 год, и</w:t>
      </w:r>
      <w:r w:rsidRPr="00517E97">
        <w:rPr>
          <w:rFonts w:ascii="Times New Roman" w:eastAsia="Calibri" w:hAnsi="Times New Roman"/>
        </w:rPr>
        <w:t>з них 1 принят окончательн</w:t>
      </w:r>
      <w:r w:rsidR="00101E7B">
        <w:rPr>
          <w:rFonts w:ascii="Times New Roman" w:eastAsia="Calibri" w:hAnsi="Times New Roman"/>
        </w:rPr>
        <w:t>о</w:t>
      </w:r>
      <w:r w:rsidRPr="00517E97">
        <w:rPr>
          <w:rFonts w:ascii="Times New Roman" w:eastAsia="Calibri" w:hAnsi="Times New Roman"/>
        </w:rPr>
        <w:t xml:space="preserve">, 3 на сессии не рассматривались. </w:t>
      </w:r>
    </w:p>
    <w:p w:rsidR="00F25BD2" w:rsidRPr="00517E97" w:rsidRDefault="00F25BD2" w:rsidP="00765279">
      <w:pPr>
        <w:rPr>
          <w:rFonts w:ascii="Times New Roman" w:hAnsi="Times New Roman"/>
        </w:rPr>
        <w:sectPr w:rsidR="00F25BD2" w:rsidRPr="00517E97" w:rsidSect="00FE37E3">
          <w:pgSz w:w="16838" w:h="11906" w:orient="landscape" w:code="9"/>
          <w:pgMar w:top="851" w:right="1134" w:bottom="1134" w:left="1134" w:header="709" w:footer="709" w:gutter="0"/>
          <w:cols w:space="708"/>
          <w:docGrid w:linePitch="360"/>
        </w:sectPr>
      </w:pPr>
    </w:p>
    <w:p w:rsidR="00DE1F17" w:rsidRDefault="00DE1F17" w:rsidP="00765279">
      <w:pPr>
        <w:pStyle w:val="2"/>
        <w:spacing w:before="0" w:after="0"/>
        <w:rPr>
          <w:rFonts w:ascii="Times New Roman" w:hAnsi="Times New Roman"/>
          <w:i w:val="0"/>
          <w:sz w:val="24"/>
          <w:szCs w:val="24"/>
        </w:rPr>
      </w:pPr>
      <w:bookmarkStart w:id="60" w:name="_Toc109633508"/>
      <w:r w:rsidRPr="00517E97">
        <w:rPr>
          <w:rFonts w:ascii="Times New Roman" w:hAnsi="Times New Roman"/>
          <w:sz w:val="24"/>
          <w:szCs w:val="24"/>
        </w:rPr>
        <w:lastRenderedPageBreak/>
        <w:t xml:space="preserve">Приложение 9. </w:t>
      </w:r>
      <w:r w:rsidRPr="00517E97">
        <w:rPr>
          <w:rFonts w:ascii="Times New Roman" w:hAnsi="Times New Roman"/>
          <w:i w:val="0"/>
          <w:sz w:val="24"/>
          <w:szCs w:val="24"/>
        </w:rPr>
        <w:t xml:space="preserve">Информация об исполнении плана работы Законодательного Собрания </w:t>
      </w:r>
      <w:r w:rsidR="00570E79" w:rsidRPr="00517E97">
        <w:rPr>
          <w:rFonts w:ascii="Times New Roman" w:hAnsi="Times New Roman"/>
          <w:i w:val="0"/>
          <w:sz w:val="24"/>
          <w:szCs w:val="24"/>
        </w:rPr>
        <w:t>Иркутской области</w:t>
      </w:r>
      <w:bookmarkEnd w:id="60"/>
    </w:p>
    <w:p w:rsidR="008602E8" w:rsidRPr="008602E8" w:rsidRDefault="008602E8" w:rsidP="008602E8"/>
    <w:p w:rsidR="002974BE" w:rsidRPr="00517E97" w:rsidRDefault="002974BE" w:rsidP="00765279">
      <w:pPr>
        <w:jc w:val="center"/>
        <w:rPr>
          <w:rFonts w:ascii="Times New Roman" w:hAnsi="Times New Roman"/>
        </w:rPr>
      </w:pPr>
      <w:r w:rsidRPr="00517E97">
        <w:rPr>
          <w:rFonts w:ascii="Times New Roman" w:hAnsi="Times New Roman"/>
        </w:rPr>
        <w:t>Информация об исполнении плана работы Законодательного Собрания за 1-е полугодие 202</w:t>
      </w:r>
      <w:r w:rsidR="00A6118B" w:rsidRPr="00517E97">
        <w:rPr>
          <w:rFonts w:ascii="Times New Roman" w:hAnsi="Times New Roman"/>
        </w:rPr>
        <w:t>2</w:t>
      </w:r>
      <w:r w:rsidRPr="00517E97">
        <w:rPr>
          <w:rFonts w:ascii="Times New Roman" w:hAnsi="Times New Roman"/>
        </w:rPr>
        <w:t xml:space="preserve"> года</w:t>
      </w:r>
    </w:p>
    <w:tbl>
      <w:tblPr>
        <w:tblStyle w:val="a7"/>
        <w:tblW w:w="14459" w:type="dxa"/>
        <w:tblInd w:w="-431" w:type="dxa"/>
        <w:tblLook w:val="04A0" w:firstRow="1" w:lastRow="0" w:firstColumn="1" w:lastColumn="0" w:noHBand="0" w:noVBand="1"/>
      </w:tblPr>
      <w:tblGrid>
        <w:gridCol w:w="4508"/>
        <w:gridCol w:w="1985"/>
        <w:gridCol w:w="2146"/>
        <w:gridCol w:w="5820"/>
      </w:tblGrid>
      <w:tr w:rsidR="00F44D2C" w:rsidRPr="00517E97" w:rsidTr="008602E8">
        <w:tc>
          <w:tcPr>
            <w:tcW w:w="4508" w:type="dxa"/>
          </w:tcPr>
          <w:p w:rsidR="00F44D2C" w:rsidRPr="00517E97" w:rsidRDefault="00F44D2C" w:rsidP="00765279">
            <w:pPr>
              <w:jc w:val="center"/>
              <w:rPr>
                <w:rFonts w:ascii="Times New Roman" w:hAnsi="Times New Roman"/>
              </w:rPr>
            </w:pPr>
            <w:r w:rsidRPr="00517E97">
              <w:rPr>
                <w:rFonts w:ascii="Times New Roman" w:hAnsi="Times New Roman"/>
              </w:rPr>
              <w:t>Вопросы (мероприятия)</w:t>
            </w: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Дата, сроки проведения</w:t>
            </w:r>
          </w:p>
        </w:tc>
        <w:tc>
          <w:tcPr>
            <w:tcW w:w="2146" w:type="dxa"/>
          </w:tcPr>
          <w:p w:rsidR="00F44D2C" w:rsidRPr="00517E97" w:rsidRDefault="00F44D2C" w:rsidP="00765279">
            <w:pPr>
              <w:jc w:val="center"/>
              <w:rPr>
                <w:rFonts w:ascii="Times New Roman" w:hAnsi="Times New Roman"/>
              </w:rPr>
            </w:pPr>
            <w:r w:rsidRPr="00517E97">
              <w:rPr>
                <w:rFonts w:ascii="Times New Roman" w:hAnsi="Times New Roman"/>
              </w:rPr>
              <w:t xml:space="preserve">Ответственные </w:t>
            </w:r>
          </w:p>
        </w:tc>
        <w:tc>
          <w:tcPr>
            <w:tcW w:w="5820" w:type="dxa"/>
          </w:tcPr>
          <w:p w:rsidR="00F44D2C" w:rsidRPr="00517E97" w:rsidRDefault="00F44D2C" w:rsidP="00765279">
            <w:pPr>
              <w:jc w:val="center"/>
              <w:rPr>
                <w:rFonts w:ascii="Times New Roman" w:hAnsi="Times New Roman"/>
              </w:rPr>
            </w:pPr>
            <w:r w:rsidRPr="00517E97">
              <w:rPr>
                <w:rFonts w:ascii="Times New Roman" w:hAnsi="Times New Roman"/>
              </w:rPr>
              <w:t>Исполнение</w:t>
            </w:r>
          </w:p>
        </w:tc>
      </w:tr>
      <w:tr w:rsidR="00F44D2C" w:rsidRPr="00517E97" w:rsidTr="008602E8">
        <w:tc>
          <w:tcPr>
            <w:tcW w:w="4508" w:type="dxa"/>
          </w:tcPr>
          <w:p w:rsidR="00F44D2C" w:rsidRPr="00517E97" w:rsidRDefault="00F44D2C" w:rsidP="00517E97">
            <w:pPr>
              <w:pStyle w:val="a6"/>
              <w:spacing w:before="0" w:beforeAutospacing="0" w:after="0" w:afterAutospacing="0"/>
              <w:jc w:val="both"/>
            </w:pPr>
            <w:r w:rsidRPr="00517E97">
              <w:t xml:space="preserve">Заседания коллегии Законодательного Собрания </w:t>
            </w:r>
          </w:p>
        </w:tc>
        <w:tc>
          <w:tcPr>
            <w:tcW w:w="1985" w:type="dxa"/>
          </w:tcPr>
          <w:p w:rsidR="00F44D2C" w:rsidRPr="00517E97" w:rsidRDefault="00773B8C" w:rsidP="00765279">
            <w:pPr>
              <w:pStyle w:val="a6"/>
              <w:spacing w:before="0" w:beforeAutospacing="0" w:after="0" w:afterAutospacing="0"/>
              <w:jc w:val="center"/>
            </w:pPr>
            <w:r>
              <w:t>В</w:t>
            </w:r>
            <w:r w:rsidR="00F44D2C" w:rsidRPr="00517E97">
              <w:t xml:space="preserve"> соответствии с графиком проведения сессий</w:t>
            </w:r>
          </w:p>
        </w:tc>
        <w:tc>
          <w:tcPr>
            <w:tcW w:w="2146" w:type="dxa"/>
          </w:tcPr>
          <w:p w:rsidR="00F44D2C" w:rsidRPr="00517E97" w:rsidRDefault="00F44D2C" w:rsidP="00765279">
            <w:pPr>
              <w:pStyle w:val="a6"/>
              <w:spacing w:before="0" w:beforeAutospacing="0" w:after="0" w:afterAutospacing="0"/>
            </w:pPr>
            <w:r w:rsidRPr="00517E97">
              <w:t>Ведерников</w:t>
            </w:r>
            <w:r w:rsidR="00773B8C" w:rsidRPr="00517E97">
              <w:t xml:space="preserve"> А.В.</w:t>
            </w:r>
          </w:p>
          <w:p w:rsidR="00F44D2C" w:rsidRPr="00517E97" w:rsidRDefault="00F44D2C" w:rsidP="00765279">
            <w:pPr>
              <w:pStyle w:val="a6"/>
              <w:spacing w:before="0" w:beforeAutospacing="0" w:after="0" w:afterAutospacing="0"/>
            </w:pPr>
            <w:r w:rsidRPr="00517E97">
              <w:t>Леньшина</w:t>
            </w:r>
            <w:r w:rsidR="00773B8C" w:rsidRPr="00517E97">
              <w:t xml:space="preserve"> И.В.</w:t>
            </w:r>
          </w:p>
        </w:tc>
        <w:tc>
          <w:tcPr>
            <w:tcW w:w="5820" w:type="dxa"/>
            <w:shd w:val="clear" w:color="auto" w:fill="FFFFFF" w:themeFill="background1"/>
          </w:tcPr>
          <w:p w:rsidR="00F44D2C" w:rsidRPr="00517E97" w:rsidRDefault="00F44D2C" w:rsidP="00765279">
            <w:pPr>
              <w:pStyle w:val="a6"/>
              <w:spacing w:before="0" w:beforeAutospacing="0" w:after="0" w:afterAutospacing="0"/>
              <w:jc w:val="both"/>
            </w:pPr>
            <w:r w:rsidRPr="00517E97">
              <w:t>Состоялось 7 заседаний коллегии Законодательного Собрания, на которых рассмотрено 22 вопроса</w:t>
            </w:r>
          </w:p>
        </w:tc>
      </w:tr>
      <w:tr w:rsidR="00F44D2C" w:rsidRPr="00517E97" w:rsidTr="008602E8">
        <w:tc>
          <w:tcPr>
            <w:tcW w:w="4508" w:type="dxa"/>
          </w:tcPr>
          <w:p w:rsidR="00F44D2C" w:rsidRPr="00517E97" w:rsidRDefault="00F44D2C" w:rsidP="00765279">
            <w:pPr>
              <w:pStyle w:val="a6"/>
              <w:spacing w:before="0" w:beforeAutospacing="0" w:after="0" w:afterAutospacing="0"/>
              <w:jc w:val="both"/>
            </w:pPr>
            <w:r w:rsidRPr="00517E97">
              <w:t>Депутатский штаб по предупреждению распространения новой коронавирусной инфекции (</w:t>
            </w:r>
            <w:r w:rsidRPr="00517E97">
              <w:rPr>
                <w:lang w:val="en-US"/>
              </w:rPr>
              <w:t>COVID</w:t>
            </w:r>
            <w:r w:rsidRPr="00517E97">
              <w:t>-19) при Законодательном Собрании Иркутской области</w:t>
            </w:r>
          </w:p>
        </w:tc>
        <w:tc>
          <w:tcPr>
            <w:tcW w:w="1985" w:type="dxa"/>
          </w:tcPr>
          <w:p w:rsidR="00F44D2C" w:rsidRPr="00517E97" w:rsidRDefault="00773B8C" w:rsidP="00765279">
            <w:pPr>
              <w:pStyle w:val="a6"/>
              <w:spacing w:before="0" w:beforeAutospacing="0" w:after="0" w:afterAutospacing="0"/>
              <w:jc w:val="center"/>
            </w:pPr>
            <w:r>
              <w:t>В</w:t>
            </w:r>
            <w:r w:rsidR="00F44D2C" w:rsidRPr="00517E97">
              <w:t xml:space="preserve"> соответствии с графиком проведения</w:t>
            </w:r>
          </w:p>
        </w:tc>
        <w:tc>
          <w:tcPr>
            <w:tcW w:w="2146" w:type="dxa"/>
          </w:tcPr>
          <w:p w:rsidR="00F44D2C" w:rsidRPr="00517E97" w:rsidRDefault="00F44D2C" w:rsidP="00765279">
            <w:pPr>
              <w:pStyle w:val="a6"/>
              <w:spacing w:before="0" w:beforeAutospacing="0" w:after="0" w:afterAutospacing="0"/>
            </w:pPr>
            <w:r w:rsidRPr="00517E97">
              <w:t>Ведерников</w:t>
            </w:r>
            <w:r w:rsidR="00773B8C" w:rsidRPr="00517E97">
              <w:t xml:space="preserve"> А.В.</w:t>
            </w:r>
          </w:p>
        </w:tc>
        <w:tc>
          <w:tcPr>
            <w:tcW w:w="5820" w:type="dxa"/>
            <w:shd w:val="clear" w:color="auto" w:fill="FFFFFF" w:themeFill="background1"/>
          </w:tcPr>
          <w:p w:rsidR="00F44D2C" w:rsidRPr="00517E97" w:rsidRDefault="00F44D2C" w:rsidP="00765279">
            <w:pPr>
              <w:pStyle w:val="a6"/>
              <w:spacing w:before="0" w:beforeAutospacing="0" w:after="0" w:afterAutospacing="0"/>
              <w:jc w:val="both"/>
            </w:pPr>
            <w:r w:rsidRPr="00517E97">
              <w:t>Состоялось 2 заседания Депутатского штаба, на которых рассмотрено 9 вопросов</w:t>
            </w:r>
          </w:p>
        </w:tc>
      </w:tr>
      <w:tr w:rsidR="00F44D2C" w:rsidRPr="00517E97" w:rsidTr="008602E8">
        <w:tc>
          <w:tcPr>
            <w:tcW w:w="4508" w:type="dxa"/>
          </w:tcPr>
          <w:p w:rsidR="00F44D2C" w:rsidRPr="00517E97" w:rsidRDefault="00F44D2C" w:rsidP="00765279">
            <w:pPr>
              <w:pStyle w:val="a3"/>
              <w:ind w:left="0"/>
              <w:jc w:val="both"/>
              <w:rPr>
                <w:rFonts w:ascii="Times New Roman" w:eastAsiaTheme="minorHAnsi" w:hAnsi="Times New Roman"/>
              </w:rPr>
            </w:pPr>
            <w:r w:rsidRPr="00517E97">
              <w:rPr>
                <w:rFonts w:ascii="Times New Roman" w:hAnsi="Times New Roman"/>
                <w:iCs/>
                <w:color w:val="000000"/>
                <w:shd w:val="clear" w:color="auto" w:fill="FFFFFF"/>
              </w:rPr>
              <w:t xml:space="preserve">Правительственный час </w:t>
            </w:r>
          </w:p>
        </w:tc>
        <w:tc>
          <w:tcPr>
            <w:tcW w:w="1985" w:type="dxa"/>
          </w:tcPr>
          <w:p w:rsidR="00F44D2C" w:rsidRPr="00517E97" w:rsidRDefault="00F44D2C" w:rsidP="00765279">
            <w:pPr>
              <w:jc w:val="center"/>
              <w:rPr>
                <w:rFonts w:ascii="Times New Roman" w:hAnsi="Times New Roman"/>
              </w:rPr>
            </w:pPr>
          </w:p>
        </w:tc>
        <w:tc>
          <w:tcPr>
            <w:tcW w:w="2146" w:type="dxa"/>
          </w:tcPr>
          <w:p w:rsidR="00F44D2C" w:rsidRPr="00517E97" w:rsidRDefault="00F44D2C" w:rsidP="00765279">
            <w:pPr>
              <w:rPr>
                <w:rFonts w:ascii="Times New Roman" w:hAnsi="Times New Roman"/>
              </w:rPr>
            </w:pPr>
          </w:p>
        </w:tc>
        <w:tc>
          <w:tcPr>
            <w:tcW w:w="5820" w:type="dxa"/>
          </w:tcPr>
          <w:p w:rsidR="00F44D2C" w:rsidRPr="00517E97" w:rsidRDefault="00F44D2C" w:rsidP="00765279">
            <w:pPr>
              <w:jc w:val="both"/>
              <w:rPr>
                <w:rFonts w:ascii="Times New Roman" w:hAnsi="Times New Roman"/>
              </w:rPr>
            </w:pPr>
          </w:p>
        </w:tc>
      </w:tr>
      <w:tr w:rsidR="00F44D2C" w:rsidRPr="00517E97" w:rsidTr="008602E8">
        <w:tc>
          <w:tcPr>
            <w:tcW w:w="4508" w:type="dxa"/>
          </w:tcPr>
          <w:p w:rsidR="00F44D2C" w:rsidRPr="00517E97" w:rsidRDefault="00F44D2C" w:rsidP="00765279">
            <w:pPr>
              <w:pStyle w:val="a3"/>
              <w:ind w:left="0"/>
              <w:jc w:val="both"/>
              <w:rPr>
                <w:rFonts w:ascii="Times New Roman" w:eastAsiaTheme="minorHAnsi" w:hAnsi="Times New Roman"/>
              </w:rPr>
            </w:pPr>
            <w:r w:rsidRPr="00517E97">
              <w:rPr>
                <w:rFonts w:ascii="Times New Roman" w:eastAsiaTheme="minorHAnsi" w:hAnsi="Times New Roman"/>
              </w:rPr>
              <w:t>О модернизации первичного звена здравоохранения в Иркутской области</w:t>
            </w: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 xml:space="preserve">1-й квартал  </w:t>
            </w:r>
          </w:p>
          <w:p w:rsidR="00F44D2C" w:rsidRPr="00517E97" w:rsidRDefault="00F44D2C" w:rsidP="00765279">
            <w:pPr>
              <w:jc w:val="center"/>
              <w:rPr>
                <w:rFonts w:ascii="Times New Roman" w:hAnsi="Times New Roman"/>
              </w:rPr>
            </w:pPr>
            <w:r w:rsidRPr="00517E97">
              <w:rPr>
                <w:rFonts w:ascii="Times New Roman" w:hAnsi="Times New Roman"/>
              </w:rPr>
              <w:t>(февраль)</w:t>
            </w:r>
          </w:p>
        </w:tc>
        <w:tc>
          <w:tcPr>
            <w:tcW w:w="2146" w:type="dxa"/>
          </w:tcPr>
          <w:p w:rsidR="00F44D2C" w:rsidRPr="00517E97" w:rsidRDefault="00F44D2C" w:rsidP="00765279">
            <w:pPr>
              <w:rPr>
                <w:rFonts w:ascii="Times New Roman" w:hAnsi="Times New Roman"/>
              </w:rPr>
            </w:pPr>
            <w:r w:rsidRPr="00517E97">
              <w:rPr>
                <w:rFonts w:ascii="Times New Roman" w:hAnsi="Times New Roman"/>
              </w:rPr>
              <w:t>Гаськов</w:t>
            </w:r>
            <w:r w:rsidR="00773B8C" w:rsidRPr="00517E97">
              <w:rPr>
                <w:rFonts w:ascii="Times New Roman" w:hAnsi="Times New Roman"/>
              </w:rPr>
              <w:t xml:space="preserve"> А.Ю.</w:t>
            </w:r>
          </w:p>
          <w:p w:rsidR="00F44D2C" w:rsidRPr="00517E97" w:rsidRDefault="00F44D2C" w:rsidP="00765279">
            <w:pPr>
              <w:rPr>
                <w:rFonts w:ascii="Times New Roman" w:hAnsi="Times New Roman"/>
              </w:rPr>
            </w:pPr>
            <w:r w:rsidRPr="00517E97">
              <w:rPr>
                <w:rFonts w:ascii="Times New Roman" w:hAnsi="Times New Roman"/>
              </w:rPr>
              <w:t>Аксенова</w:t>
            </w:r>
            <w:r w:rsidR="00773B8C" w:rsidRPr="00517E97">
              <w:rPr>
                <w:rFonts w:ascii="Times New Roman" w:hAnsi="Times New Roman"/>
              </w:rPr>
              <w:t xml:space="preserve"> Е.А.</w:t>
            </w:r>
          </w:p>
          <w:p w:rsidR="00F44D2C" w:rsidRPr="00517E97" w:rsidRDefault="00F44D2C" w:rsidP="00765279">
            <w:pPr>
              <w:rPr>
                <w:rFonts w:ascii="Times New Roman" w:hAnsi="Times New Roman"/>
              </w:rPr>
            </w:pPr>
            <w:r w:rsidRPr="00517E97">
              <w:rPr>
                <w:rFonts w:ascii="Times New Roman" w:hAnsi="Times New Roman"/>
              </w:rPr>
              <w:t xml:space="preserve">Рослякова </w:t>
            </w:r>
            <w:r w:rsidR="00773B8C" w:rsidRPr="00517E97">
              <w:rPr>
                <w:rFonts w:ascii="Times New Roman" w:hAnsi="Times New Roman"/>
              </w:rPr>
              <w:t>Ю.В.</w:t>
            </w:r>
          </w:p>
        </w:tc>
        <w:tc>
          <w:tcPr>
            <w:tcW w:w="5820" w:type="dxa"/>
          </w:tcPr>
          <w:p w:rsidR="00F44D2C" w:rsidRPr="00517E97" w:rsidRDefault="00F44D2C" w:rsidP="00765279">
            <w:pPr>
              <w:jc w:val="both"/>
              <w:rPr>
                <w:rFonts w:ascii="Times New Roman" w:hAnsi="Times New Roman"/>
              </w:rPr>
            </w:pPr>
            <w:r w:rsidRPr="00517E97">
              <w:rPr>
                <w:rFonts w:ascii="Times New Roman" w:hAnsi="Times New Roman"/>
              </w:rPr>
              <w:t xml:space="preserve">При подготовке вопроса принято решение об изменении названия </w:t>
            </w:r>
            <w:r w:rsidR="00773B8C">
              <w:rPr>
                <w:rFonts w:ascii="Times New Roman" w:hAnsi="Times New Roman"/>
              </w:rPr>
              <w:t>П</w:t>
            </w:r>
            <w:r w:rsidRPr="00517E97">
              <w:rPr>
                <w:rFonts w:ascii="Times New Roman" w:hAnsi="Times New Roman"/>
              </w:rPr>
              <w:t xml:space="preserve">равительственного часа. Правительственный час на тему </w:t>
            </w:r>
            <w:r w:rsidRPr="00517E97">
              <w:rPr>
                <w:rFonts w:ascii="Times New Roman" w:hAnsi="Times New Roman"/>
                <w:iCs/>
                <w:color w:val="000000"/>
                <w:shd w:val="clear" w:color="auto" w:fill="FFFFFF"/>
              </w:rPr>
              <w:t>«</w:t>
            </w:r>
            <w:r w:rsidRPr="00517E97">
              <w:rPr>
                <w:rFonts w:ascii="Times New Roman" w:hAnsi="Times New Roman"/>
              </w:rPr>
              <w:t>Об оптимизации сети медицинских учреждений в Иркутской области</w:t>
            </w:r>
            <w:r w:rsidRPr="00517E97">
              <w:rPr>
                <w:rFonts w:ascii="Times New Roman" w:hAnsi="Times New Roman"/>
                <w:iCs/>
                <w:color w:val="000000"/>
                <w:shd w:val="clear" w:color="auto" w:fill="FFFFFF"/>
              </w:rPr>
              <w:t>»</w:t>
            </w:r>
            <w:r w:rsidRPr="00517E97">
              <w:rPr>
                <w:rFonts w:ascii="Times New Roman" w:hAnsi="Times New Roman"/>
              </w:rPr>
              <w:t xml:space="preserve"> состоялся на 53-й сессии 16.02.2022.</w:t>
            </w:r>
          </w:p>
          <w:p w:rsidR="00F44D2C" w:rsidRPr="00517E97" w:rsidRDefault="00F44D2C" w:rsidP="00773B8C">
            <w:pPr>
              <w:jc w:val="both"/>
              <w:rPr>
                <w:rFonts w:ascii="Times New Roman" w:hAnsi="Times New Roman"/>
              </w:rPr>
            </w:pPr>
            <w:r w:rsidRPr="00517E97">
              <w:rPr>
                <w:rFonts w:ascii="Times New Roman" w:hAnsi="Times New Roman"/>
                <w:color w:val="000000"/>
                <w:shd w:val="clear" w:color="auto" w:fill="FFFFFF"/>
              </w:rPr>
              <w:t xml:space="preserve">По итогам обсуждения в </w:t>
            </w:r>
            <w:r w:rsidR="00773B8C">
              <w:rPr>
                <w:rFonts w:ascii="Times New Roman" w:hAnsi="Times New Roman"/>
                <w:color w:val="000000"/>
                <w:shd w:val="clear" w:color="auto" w:fill="FFFFFF"/>
              </w:rPr>
              <w:t>П</w:t>
            </w:r>
            <w:r w:rsidRPr="00517E97">
              <w:rPr>
                <w:rFonts w:ascii="Times New Roman" w:hAnsi="Times New Roman"/>
                <w:color w:val="000000"/>
                <w:shd w:val="clear" w:color="auto" w:fill="FFFFFF"/>
              </w:rPr>
              <w:t>равительство Иркутской области направлены рекомендации. В том числе, депутаты предлагают учитывать наличие необходимого количества врачей и среднего медицинского персонала; установить требования к размещению медицинских учреждений, исходя из потребностей населения; обеспечить транспортную доступность для всех групп населения, в том числе для людей с ограниченными возможностями здоровья; разработать и утвердить концепцию оптимизации системы здравоохранения в Иркутской области в разрезе каждого муниципального образования и другие</w:t>
            </w:r>
          </w:p>
        </w:tc>
      </w:tr>
      <w:tr w:rsidR="00F44D2C" w:rsidRPr="00517E97" w:rsidTr="008602E8">
        <w:tc>
          <w:tcPr>
            <w:tcW w:w="4508" w:type="dxa"/>
          </w:tcPr>
          <w:p w:rsidR="00F44D2C" w:rsidRPr="00517E97" w:rsidRDefault="00F44D2C" w:rsidP="00765279">
            <w:pPr>
              <w:pStyle w:val="a3"/>
              <w:ind w:left="0"/>
              <w:rPr>
                <w:rFonts w:ascii="Times New Roman" w:eastAsiaTheme="minorHAnsi" w:hAnsi="Times New Roman"/>
              </w:rPr>
            </w:pPr>
            <w:r w:rsidRPr="00517E97">
              <w:rPr>
                <w:rFonts w:ascii="Times New Roman" w:eastAsiaTheme="minorHAnsi" w:hAnsi="Times New Roman"/>
              </w:rPr>
              <w:t>О проблемных аспектах жилищного строительства в Иркутской области в условиях экономических санкций</w:t>
            </w: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7 апреля</w:t>
            </w:r>
          </w:p>
        </w:tc>
        <w:tc>
          <w:tcPr>
            <w:tcW w:w="2146" w:type="dxa"/>
          </w:tcPr>
          <w:p w:rsidR="00F44D2C" w:rsidRPr="00517E97" w:rsidRDefault="00F44D2C" w:rsidP="00765279">
            <w:pPr>
              <w:jc w:val="both"/>
              <w:rPr>
                <w:rFonts w:ascii="Times New Roman" w:hAnsi="Times New Roman"/>
              </w:rPr>
            </w:pPr>
            <w:r w:rsidRPr="00517E97">
              <w:rPr>
                <w:rFonts w:ascii="Times New Roman" w:hAnsi="Times New Roman"/>
              </w:rPr>
              <w:t>Труфанов</w:t>
            </w:r>
            <w:r w:rsidR="00773B8C" w:rsidRPr="00517E97">
              <w:rPr>
                <w:rFonts w:ascii="Times New Roman" w:hAnsi="Times New Roman"/>
              </w:rPr>
              <w:t xml:space="preserve"> Н.С.</w:t>
            </w:r>
          </w:p>
          <w:p w:rsidR="00F44D2C" w:rsidRPr="00517E97" w:rsidRDefault="00F44D2C" w:rsidP="00765279">
            <w:pPr>
              <w:jc w:val="both"/>
              <w:rPr>
                <w:rFonts w:ascii="Times New Roman" w:hAnsi="Times New Roman"/>
              </w:rPr>
            </w:pPr>
            <w:r w:rsidRPr="00517E97">
              <w:rPr>
                <w:rFonts w:ascii="Times New Roman" w:hAnsi="Times New Roman"/>
              </w:rPr>
              <w:t>Побойкин</w:t>
            </w:r>
            <w:r w:rsidR="00773B8C" w:rsidRPr="00517E97">
              <w:rPr>
                <w:rFonts w:ascii="Times New Roman" w:hAnsi="Times New Roman"/>
              </w:rPr>
              <w:t xml:space="preserve"> В.Л.</w:t>
            </w:r>
          </w:p>
        </w:tc>
        <w:tc>
          <w:tcPr>
            <w:tcW w:w="5820" w:type="dxa"/>
          </w:tcPr>
          <w:p w:rsidR="00F44D2C" w:rsidRPr="00517E97" w:rsidRDefault="00F44D2C" w:rsidP="00765279">
            <w:pPr>
              <w:jc w:val="both"/>
              <w:rPr>
                <w:rFonts w:ascii="Times New Roman" w:hAnsi="Times New Roman"/>
              </w:rPr>
            </w:pPr>
            <w:r w:rsidRPr="00517E97">
              <w:rPr>
                <w:rFonts w:ascii="Times New Roman" w:hAnsi="Times New Roman"/>
              </w:rPr>
              <w:t>В депутатских слушаниях приняли участие депутаты Законодательного Собрания, представители Правительства Иркутской области, администрации города Иркутска,</w:t>
            </w:r>
            <w:r w:rsidRPr="00517E97">
              <w:rPr>
                <w:rFonts w:ascii="Times New Roman" w:hAnsi="Times New Roman"/>
                <w:color w:val="202124"/>
                <w:shd w:val="clear" w:color="auto" w:fill="FFFFFF"/>
              </w:rPr>
              <w:t xml:space="preserve"> </w:t>
            </w:r>
            <w:r w:rsidRPr="00517E97">
              <w:rPr>
                <w:rFonts w:ascii="Times New Roman" w:hAnsi="Times New Roman"/>
              </w:rPr>
              <w:t>юридические лица, которые организу</w:t>
            </w:r>
            <w:r w:rsidR="00773B8C">
              <w:rPr>
                <w:rFonts w:ascii="Times New Roman" w:hAnsi="Times New Roman"/>
              </w:rPr>
              <w:t>ю</w:t>
            </w:r>
            <w:r w:rsidRPr="00517E97">
              <w:rPr>
                <w:rFonts w:ascii="Times New Roman" w:hAnsi="Times New Roman"/>
              </w:rPr>
              <w:t xml:space="preserve">т </w:t>
            </w:r>
            <w:r w:rsidRPr="00517E97">
              <w:rPr>
                <w:rFonts w:ascii="Times New Roman" w:hAnsi="Times New Roman"/>
              </w:rPr>
              <w:lastRenderedPageBreak/>
              <w:t>строительство, реконструкцию и ремонт жилых домов на территории Иркутской области.</w:t>
            </w:r>
          </w:p>
          <w:p w:rsidR="00F44D2C" w:rsidRPr="00517E97" w:rsidRDefault="00F44D2C" w:rsidP="00765279">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 xml:space="preserve">Слушания прошли под руководством председателя </w:t>
            </w:r>
            <w:r w:rsidR="00773B8C">
              <w:rPr>
                <w:rFonts w:ascii="Times New Roman" w:hAnsi="Times New Roman"/>
                <w:color w:val="000000"/>
                <w:shd w:val="clear" w:color="auto" w:fill="FFFFFF"/>
              </w:rPr>
              <w:t>Законодательного Собрания Иркутской области</w:t>
            </w:r>
            <w:r w:rsidRPr="00517E97">
              <w:rPr>
                <w:rFonts w:ascii="Times New Roman" w:hAnsi="Times New Roman"/>
                <w:color w:val="000000"/>
                <w:shd w:val="clear" w:color="auto" w:fill="FFFFFF"/>
              </w:rPr>
              <w:t xml:space="preserve"> Ведерникова</w:t>
            </w:r>
            <w:r w:rsidR="008602E8" w:rsidRPr="00517E97">
              <w:rPr>
                <w:rFonts w:ascii="Times New Roman" w:hAnsi="Times New Roman"/>
                <w:color w:val="000000"/>
                <w:shd w:val="clear" w:color="auto" w:fill="FFFFFF"/>
              </w:rPr>
              <w:t xml:space="preserve"> А.В.</w:t>
            </w:r>
            <w:r w:rsidRPr="00517E97">
              <w:rPr>
                <w:rFonts w:ascii="Times New Roman" w:hAnsi="Times New Roman"/>
                <w:color w:val="000000"/>
                <w:shd w:val="clear" w:color="auto" w:fill="FFFFFF"/>
              </w:rPr>
              <w:t>, с участием вице-спикеров Носенко</w:t>
            </w:r>
            <w:r w:rsidR="008602E8" w:rsidRPr="00517E97">
              <w:rPr>
                <w:rFonts w:ascii="Times New Roman" w:hAnsi="Times New Roman"/>
                <w:color w:val="000000"/>
                <w:shd w:val="clear" w:color="auto" w:fill="FFFFFF"/>
              </w:rPr>
              <w:t xml:space="preserve"> О.Н.</w:t>
            </w:r>
            <w:r w:rsidRPr="00517E97">
              <w:rPr>
                <w:rFonts w:ascii="Times New Roman" w:hAnsi="Times New Roman"/>
                <w:color w:val="000000"/>
                <w:shd w:val="clear" w:color="auto" w:fill="FFFFFF"/>
              </w:rPr>
              <w:t xml:space="preserve">, Алдарова </w:t>
            </w:r>
            <w:r w:rsidR="008602E8" w:rsidRPr="00517E97">
              <w:rPr>
                <w:rFonts w:ascii="Times New Roman" w:hAnsi="Times New Roman"/>
                <w:color w:val="000000"/>
                <w:shd w:val="clear" w:color="auto" w:fill="FFFFFF"/>
              </w:rPr>
              <w:t xml:space="preserve">К.Р. </w:t>
            </w:r>
            <w:r w:rsidRPr="00517E97">
              <w:rPr>
                <w:rFonts w:ascii="Times New Roman" w:hAnsi="Times New Roman"/>
                <w:color w:val="000000"/>
                <w:shd w:val="clear" w:color="auto" w:fill="FFFFFF"/>
              </w:rPr>
              <w:t>и Егоровой</w:t>
            </w:r>
            <w:r w:rsidR="008602E8" w:rsidRPr="00517E97">
              <w:rPr>
                <w:rFonts w:ascii="Times New Roman" w:hAnsi="Times New Roman"/>
                <w:color w:val="000000"/>
                <w:shd w:val="clear" w:color="auto" w:fill="FFFFFF"/>
              </w:rPr>
              <w:t xml:space="preserve"> Л.И.</w:t>
            </w:r>
            <w:r w:rsidRPr="00517E97">
              <w:rPr>
                <w:rFonts w:ascii="Times New Roman" w:hAnsi="Times New Roman"/>
                <w:color w:val="000000"/>
                <w:shd w:val="clear" w:color="auto" w:fill="FFFFFF"/>
              </w:rPr>
              <w:t xml:space="preserve">, депутатов Законодательного Собрания, членов </w:t>
            </w:r>
            <w:r w:rsidR="008602E8">
              <w:rPr>
                <w:rFonts w:ascii="Times New Roman" w:hAnsi="Times New Roman"/>
                <w:color w:val="000000"/>
                <w:shd w:val="clear" w:color="auto" w:fill="FFFFFF"/>
              </w:rPr>
              <w:t>П</w:t>
            </w:r>
            <w:r w:rsidRPr="00517E97">
              <w:rPr>
                <w:rFonts w:ascii="Times New Roman" w:hAnsi="Times New Roman"/>
                <w:color w:val="000000"/>
                <w:shd w:val="clear" w:color="auto" w:fill="FFFFFF"/>
              </w:rPr>
              <w:t>равительства</w:t>
            </w:r>
            <w:r w:rsidR="008602E8">
              <w:rPr>
                <w:rFonts w:ascii="Times New Roman" w:hAnsi="Times New Roman"/>
                <w:color w:val="000000"/>
                <w:shd w:val="clear" w:color="auto" w:fill="FFFFFF"/>
              </w:rPr>
              <w:t xml:space="preserve"> Иркутской области</w:t>
            </w:r>
            <w:r w:rsidRPr="00517E97">
              <w:rPr>
                <w:rFonts w:ascii="Times New Roman" w:hAnsi="Times New Roman"/>
                <w:color w:val="000000"/>
                <w:shd w:val="clear" w:color="auto" w:fill="FFFFFF"/>
              </w:rPr>
              <w:t>, представителей строительной отрасли и банковской сферы.</w:t>
            </w:r>
          </w:p>
          <w:p w:rsidR="00F44D2C" w:rsidRPr="00517E97" w:rsidRDefault="00F44D2C" w:rsidP="00765279">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Руководители строительных компаний рассказали о возникающих проблемах, а также высказали ряд предложений. Для стимулирования строительного рынка было предложено обеспечить более широкое участие региона в федеральных программах по поддержке льготного кредитования, в том числе генеральный директор ООО «МДС» Юлия Ефимова предложила проработать возможность введения «сибирской ипотеки» – программы для всех жителей сибирских регионов по аналогии с программой, действующей на Дальнем Востоке. Кроме того, представители строительных компаний обратили внимание на необходимость переселения граждан из домов 335-й серии — изначально временных строений с неполным каркасом и облегченными стеновыми панелями.</w:t>
            </w:r>
          </w:p>
          <w:p w:rsidR="00F44D2C" w:rsidRPr="00517E97" w:rsidRDefault="00F44D2C" w:rsidP="00773B8C">
            <w:pPr>
              <w:jc w:val="both"/>
              <w:rPr>
                <w:rFonts w:ascii="Times New Roman" w:hAnsi="Times New Roman"/>
              </w:rPr>
            </w:pPr>
            <w:r w:rsidRPr="00517E97">
              <w:rPr>
                <w:rFonts w:ascii="Times New Roman" w:hAnsi="Times New Roman"/>
                <w:color w:val="000000"/>
                <w:shd w:val="clear" w:color="auto" w:fill="FFFFFF"/>
              </w:rPr>
              <w:t>В завершени</w:t>
            </w:r>
            <w:r w:rsidR="00773B8C">
              <w:rPr>
                <w:rFonts w:ascii="Times New Roman" w:hAnsi="Times New Roman"/>
                <w:color w:val="000000"/>
                <w:shd w:val="clear" w:color="auto" w:fill="FFFFFF"/>
              </w:rPr>
              <w:t>и заседания</w:t>
            </w:r>
            <w:r w:rsidRPr="00517E97">
              <w:rPr>
                <w:rFonts w:ascii="Times New Roman" w:hAnsi="Times New Roman"/>
                <w:color w:val="000000"/>
                <w:shd w:val="clear" w:color="auto" w:fill="FFFFFF"/>
              </w:rPr>
              <w:t xml:space="preserve"> </w:t>
            </w:r>
            <w:r w:rsidR="007970A2">
              <w:rPr>
                <w:rFonts w:ascii="Times New Roman" w:hAnsi="Times New Roman"/>
                <w:color w:val="000000"/>
                <w:shd w:val="clear" w:color="auto" w:fill="FFFFFF"/>
              </w:rPr>
              <w:t>заместитель председател</w:t>
            </w:r>
            <w:r w:rsidR="00E268EA">
              <w:rPr>
                <w:rFonts w:ascii="Times New Roman" w:hAnsi="Times New Roman"/>
                <w:color w:val="000000"/>
                <w:shd w:val="clear" w:color="auto" w:fill="FFFFFF"/>
              </w:rPr>
              <w:t>я</w:t>
            </w:r>
            <w:r w:rsidR="007970A2">
              <w:rPr>
                <w:rFonts w:ascii="Times New Roman" w:hAnsi="Times New Roman"/>
                <w:color w:val="000000"/>
                <w:shd w:val="clear" w:color="auto" w:fill="FFFFFF"/>
              </w:rPr>
              <w:t xml:space="preserve"> Законодательного Собрания</w:t>
            </w:r>
            <w:r w:rsidRPr="00517E97">
              <w:rPr>
                <w:rFonts w:ascii="Times New Roman" w:hAnsi="Times New Roman"/>
                <w:color w:val="000000"/>
                <w:shd w:val="clear" w:color="auto" w:fill="FFFFFF"/>
              </w:rPr>
              <w:t xml:space="preserve"> Носенко </w:t>
            </w:r>
            <w:r w:rsidR="007970A2" w:rsidRPr="00517E97">
              <w:rPr>
                <w:rFonts w:ascii="Times New Roman" w:hAnsi="Times New Roman"/>
                <w:color w:val="000000"/>
                <w:shd w:val="clear" w:color="auto" w:fill="FFFFFF"/>
              </w:rPr>
              <w:t xml:space="preserve">О.Н. </w:t>
            </w:r>
            <w:r w:rsidRPr="00517E97">
              <w:rPr>
                <w:rFonts w:ascii="Times New Roman" w:hAnsi="Times New Roman"/>
                <w:color w:val="000000"/>
                <w:shd w:val="clear" w:color="auto" w:fill="FFFFFF"/>
              </w:rPr>
              <w:t xml:space="preserve">предложила участникам депутатских слушаний сформулировать и направить свои предложения по поддержке и стимулированию строительной отрасли, которые в дальнейшем будут проработаны совместно с </w:t>
            </w:r>
            <w:r w:rsidR="00773B8C">
              <w:rPr>
                <w:rFonts w:ascii="Times New Roman" w:hAnsi="Times New Roman"/>
                <w:color w:val="000000"/>
                <w:shd w:val="clear" w:color="auto" w:fill="FFFFFF"/>
              </w:rPr>
              <w:t>П</w:t>
            </w:r>
            <w:r w:rsidRPr="00517E97">
              <w:rPr>
                <w:rFonts w:ascii="Times New Roman" w:hAnsi="Times New Roman"/>
                <w:color w:val="000000"/>
                <w:shd w:val="clear" w:color="auto" w:fill="FFFFFF"/>
              </w:rPr>
              <w:t>равительством</w:t>
            </w:r>
            <w:r w:rsidR="00773B8C">
              <w:rPr>
                <w:rFonts w:ascii="Times New Roman" w:hAnsi="Times New Roman"/>
                <w:color w:val="000000"/>
                <w:shd w:val="clear" w:color="auto" w:fill="FFFFFF"/>
              </w:rPr>
              <w:t xml:space="preserve"> Иркутской области</w:t>
            </w:r>
            <w:r w:rsidRPr="00517E97">
              <w:rPr>
                <w:rFonts w:ascii="Times New Roman" w:hAnsi="Times New Roman"/>
                <w:color w:val="000000"/>
                <w:shd w:val="clear" w:color="auto" w:fill="FFFFFF"/>
              </w:rPr>
              <w:t>.</w:t>
            </w:r>
          </w:p>
        </w:tc>
      </w:tr>
      <w:tr w:rsidR="00F44D2C" w:rsidRPr="00517E97" w:rsidTr="008602E8">
        <w:tc>
          <w:tcPr>
            <w:tcW w:w="4508" w:type="dxa"/>
          </w:tcPr>
          <w:p w:rsidR="00F44D2C" w:rsidRPr="00517E97" w:rsidRDefault="00F44D2C" w:rsidP="00765279">
            <w:pPr>
              <w:tabs>
                <w:tab w:val="left" w:pos="6237"/>
              </w:tabs>
              <w:jc w:val="both"/>
              <w:rPr>
                <w:rFonts w:ascii="Times New Roman" w:hAnsi="Times New Roman"/>
              </w:rPr>
            </w:pPr>
            <w:r w:rsidRPr="00517E97">
              <w:rPr>
                <w:rFonts w:ascii="Times New Roman" w:hAnsi="Times New Roman"/>
              </w:rPr>
              <w:lastRenderedPageBreak/>
              <w:t>О работе пищевой и перерабатывающей промышленности Иркутской области в условиях экономических санкций</w:t>
            </w:r>
          </w:p>
          <w:p w:rsidR="00F44D2C" w:rsidRPr="00517E97" w:rsidRDefault="00F44D2C" w:rsidP="00765279">
            <w:pPr>
              <w:jc w:val="both"/>
              <w:rPr>
                <w:rFonts w:ascii="Times New Roman" w:hAnsi="Times New Roman"/>
              </w:rPr>
            </w:pP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lastRenderedPageBreak/>
              <w:t>12 апреля</w:t>
            </w:r>
          </w:p>
        </w:tc>
        <w:tc>
          <w:tcPr>
            <w:tcW w:w="2146" w:type="dxa"/>
          </w:tcPr>
          <w:p w:rsidR="00F44D2C" w:rsidRPr="00517E97" w:rsidRDefault="00F44D2C" w:rsidP="00765279">
            <w:pPr>
              <w:jc w:val="both"/>
              <w:rPr>
                <w:rFonts w:ascii="Times New Roman" w:hAnsi="Times New Roman"/>
              </w:rPr>
            </w:pPr>
            <w:r w:rsidRPr="00517E97">
              <w:rPr>
                <w:rFonts w:ascii="Times New Roman" w:hAnsi="Times New Roman"/>
              </w:rPr>
              <w:t>Габов</w:t>
            </w:r>
            <w:r w:rsidR="003D7BE7" w:rsidRPr="00517E97">
              <w:rPr>
                <w:rFonts w:ascii="Times New Roman" w:hAnsi="Times New Roman"/>
              </w:rPr>
              <w:t xml:space="preserve"> Р.Ф.</w:t>
            </w:r>
          </w:p>
        </w:tc>
        <w:tc>
          <w:tcPr>
            <w:tcW w:w="5820" w:type="dxa"/>
          </w:tcPr>
          <w:p w:rsidR="00F44D2C" w:rsidRPr="00517E97" w:rsidRDefault="00F44D2C" w:rsidP="007970A2">
            <w:pPr>
              <w:jc w:val="both"/>
              <w:rPr>
                <w:rFonts w:ascii="Times New Roman" w:hAnsi="Times New Roman"/>
              </w:rPr>
            </w:pPr>
            <w:r w:rsidRPr="00517E97">
              <w:rPr>
                <w:rFonts w:ascii="Times New Roman" w:hAnsi="Times New Roman"/>
                <w:color w:val="000000"/>
                <w:shd w:val="clear" w:color="auto" w:fill="FFFFFF"/>
              </w:rPr>
              <w:t xml:space="preserve"> В работе депутатских слушаний приняли участие представители </w:t>
            </w:r>
            <w:r w:rsidR="007970A2">
              <w:rPr>
                <w:rFonts w:ascii="Times New Roman" w:hAnsi="Times New Roman"/>
                <w:color w:val="000000"/>
                <w:shd w:val="clear" w:color="auto" w:fill="FFFFFF"/>
              </w:rPr>
              <w:t>П</w:t>
            </w:r>
            <w:r w:rsidRPr="00517E97">
              <w:rPr>
                <w:rFonts w:ascii="Times New Roman" w:hAnsi="Times New Roman"/>
                <w:color w:val="000000"/>
                <w:shd w:val="clear" w:color="auto" w:fill="FFFFFF"/>
              </w:rPr>
              <w:t xml:space="preserve">равительства Иркутской области, руководители системообразующих предприятий, мэры </w:t>
            </w:r>
            <w:r w:rsidRPr="00517E97">
              <w:rPr>
                <w:rFonts w:ascii="Times New Roman" w:hAnsi="Times New Roman"/>
                <w:color w:val="000000"/>
                <w:shd w:val="clear" w:color="auto" w:fill="FFFFFF"/>
              </w:rPr>
              <w:lastRenderedPageBreak/>
              <w:t>сельскохозяйственных районов. Все предложения, поступившие депутатам от местных производителей продовольствия, будут учтены в работе Законодательного Собрания. Эту работу будет курировать комитет по законодательству о природопользовании</w:t>
            </w:r>
            <w:r w:rsidR="005E3FEB">
              <w:rPr>
                <w:rFonts w:ascii="Times New Roman" w:hAnsi="Times New Roman"/>
                <w:color w:val="000000"/>
                <w:shd w:val="clear" w:color="auto" w:fill="FFFFFF"/>
              </w:rPr>
              <w:t>, экологии и сельском хозяйстве</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lastRenderedPageBreak/>
              <w:t xml:space="preserve">Об организации летнего отдыха, досуга, оздоровления </w:t>
            </w:r>
            <w:r w:rsidRPr="00517E97">
              <w:rPr>
                <w:rFonts w:ascii="Times New Roman" w:hAnsi="Times New Roman"/>
              </w:rPr>
              <w:br/>
              <w:t>и занятости детей в летний период 2022 года</w:t>
            </w:r>
          </w:p>
          <w:p w:rsidR="00F44D2C" w:rsidRPr="00517E97" w:rsidRDefault="00F44D2C" w:rsidP="00765279">
            <w:pPr>
              <w:jc w:val="both"/>
              <w:rPr>
                <w:rFonts w:ascii="Times New Roman" w:hAnsi="Times New Roman"/>
              </w:rPr>
            </w:pPr>
          </w:p>
        </w:tc>
        <w:tc>
          <w:tcPr>
            <w:tcW w:w="1985" w:type="dxa"/>
          </w:tcPr>
          <w:p w:rsidR="00F44D2C" w:rsidRPr="00517E97" w:rsidRDefault="00F44D2C" w:rsidP="00765279">
            <w:pPr>
              <w:jc w:val="center"/>
              <w:rPr>
                <w:rFonts w:ascii="Times New Roman" w:hAnsi="Times New Roman"/>
              </w:rPr>
            </w:pPr>
          </w:p>
        </w:tc>
        <w:tc>
          <w:tcPr>
            <w:tcW w:w="2146" w:type="dxa"/>
          </w:tcPr>
          <w:p w:rsidR="00F44D2C" w:rsidRPr="00517E97" w:rsidRDefault="00F44D2C" w:rsidP="00765279">
            <w:pPr>
              <w:rPr>
                <w:rFonts w:ascii="Times New Roman" w:hAnsi="Times New Roman"/>
              </w:rPr>
            </w:pPr>
            <w:r w:rsidRPr="00517E97">
              <w:rPr>
                <w:rFonts w:ascii="Times New Roman" w:hAnsi="Times New Roman"/>
              </w:rPr>
              <w:t>Синцова</w:t>
            </w:r>
            <w:r w:rsidR="003D7BE7" w:rsidRPr="00517E97">
              <w:rPr>
                <w:rFonts w:ascii="Times New Roman" w:hAnsi="Times New Roman"/>
              </w:rPr>
              <w:t xml:space="preserve"> И.А.</w:t>
            </w:r>
          </w:p>
          <w:p w:rsidR="00F44D2C" w:rsidRPr="00517E97" w:rsidRDefault="00F44D2C" w:rsidP="00765279">
            <w:pPr>
              <w:rPr>
                <w:rFonts w:ascii="Times New Roman" w:hAnsi="Times New Roman"/>
              </w:rPr>
            </w:pPr>
            <w:r w:rsidRPr="00517E97">
              <w:rPr>
                <w:rFonts w:ascii="Times New Roman" w:hAnsi="Times New Roman"/>
              </w:rPr>
              <w:t>Гаськов</w:t>
            </w:r>
            <w:r w:rsidR="003D7BE7" w:rsidRPr="00517E97">
              <w:rPr>
                <w:rFonts w:ascii="Times New Roman" w:hAnsi="Times New Roman"/>
              </w:rPr>
              <w:t xml:space="preserve"> А.Ю.</w:t>
            </w:r>
          </w:p>
          <w:p w:rsidR="00F44D2C" w:rsidRPr="00517E97" w:rsidRDefault="00F44D2C" w:rsidP="00765279">
            <w:pPr>
              <w:jc w:val="both"/>
              <w:rPr>
                <w:rFonts w:ascii="Times New Roman" w:hAnsi="Times New Roman"/>
              </w:rPr>
            </w:pPr>
          </w:p>
        </w:tc>
        <w:tc>
          <w:tcPr>
            <w:tcW w:w="5820" w:type="dxa"/>
          </w:tcPr>
          <w:p w:rsidR="00F44D2C" w:rsidRPr="00517E97" w:rsidRDefault="00F44D2C" w:rsidP="00765279">
            <w:pPr>
              <w:jc w:val="both"/>
              <w:rPr>
                <w:rFonts w:ascii="Times New Roman" w:hAnsi="Times New Roman"/>
              </w:rPr>
            </w:pP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t>Отдельные проблемные аспекты развития сети автомобильных дорог в Иркутской области</w:t>
            </w:r>
          </w:p>
          <w:p w:rsidR="00F44D2C" w:rsidRPr="00517E97" w:rsidRDefault="00F44D2C" w:rsidP="00765279">
            <w:pPr>
              <w:jc w:val="both"/>
              <w:rPr>
                <w:rFonts w:ascii="Times New Roman" w:hAnsi="Times New Roman"/>
              </w:rPr>
            </w:pP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 xml:space="preserve">1 квартал  </w:t>
            </w:r>
          </w:p>
          <w:p w:rsidR="00F44D2C" w:rsidRPr="00517E97" w:rsidRDefault="00F44D2C" w:rsidP="00765279">
            <w:pPr>
              <w:jc w:val="center"/>
              <w:rPr>
                <w:rFonts w:ascii="Times New Roman" w:hAnsi="Times New Roman"/>
              </w:rPr>
            </w:pPr>
            <w:r w:rsidRPr="00517E97">
              <w:rPr>
                <w:rFonts w:ascii="Times New Roman" w:hAnsi="Times New Roman"/>
              </w:rPr>
              <w:t>(март)</w:t>
            </w:r>
          </w:p>
        </w:tc>
        <w:tc>
          <w:tcPr>
            <w:tcW w:w="2146" w:type="dxa"/>
          </w:tcPr>
          <w:p w:rsidR="00F44D2C" w:rsidRPr="00517E97" w:rsidRDefault="00F44D2C" w:rsidP="00765279">
            <w:pPr>
              <w:ind w:left="126"/>
              <w:rPr>
                <w:rFonts w:ascii="Times New Roman" w:hAnsi="Times New Roman"/>
              </w:rPr>
            </w:pPr>
            <w:r w:rsidRPr="00517E97">
              <w:rPr>
                <w:rFonts w:ascii="Times New Roman" w:hAnsi="Times New Roman"/>
              </w:rPr>
              <w:t>Побойкин</w:t>
            </w:r>
            <w:r w:rsidR="00EC453A" w:rsidRPr="00517E97">
              <w:rPr>
                <w:rFonts w:ascii="Times New Roman" w:hAnsi="Times New Roman"/>
              </w:rPr>
              <w:t xml:space="preserve"> В.Л.</w:t>
            </w:r>
          </w:p>
        </w:tc>
        <w:tc>
          <w:tcPr>
            <w:tcW w:w="5820" w:type="dxa"/>
          </w:tcPr>
          <w:p w:rsidR="00F44D2C" w:rsidRPr="00517E97" w:rsidRDefault="00F44D2C" w:rsidP="00517E97">
            <w:pPr>
              <w:pStyle w:val="a8"/>
              <w:jc w:val="both"/>
              <w:rPr>
                <w:b w:val="0"/>
                <w:i w:val="0"/>
                <w:sz w:val="24"/>
                <w:szCs w:val="24"/>
              </w:rPr>
            </w:pPr>
            <w:r w:rsidRPr="00517E97">
              <w:rPr>
                <w:b w:val="0"/>
                <w:i w:val="0"/>
                <w:sz w:val="24"/>
                <w:szCs w:val="24"/>
              </w:rPr>
              <w:t xml:space="preserve">23 марта в рамках 54-й сессии комитетом по строительству и дорожному хозяйству Законодательного Собрания совместно с комитетом по собственности и экономической политике и комитетом по законодательству о природопользовании, экологии и сельском хозяйстве организован и проведен </w:t>
            </w:r>
            <w:r w:rsidR="009F5AE9">
              <w:rPr>
                <w:b w:val="0"/>
                <w:i w:val="0"/>
                <w:sz w:val="24"/>
                <w:szCs w:val="24"/>
              </w:rPr>
              <w:t>Д</w:t>
            </w:r>
            <w:r w:rsidRPr="00517E97">
              <w:rPr>
                <w:b w:val="0"/>
                <w:i w:val="0"/>
                <w:sz w:val="24"/>
                <w:szCs w:val="24"/>
              </w:rPr>
              <w:t>епутатский час «О состоянии и развитии дорог общего пользования местного значения на территории Иркутской области».</w:t>
            </w:r>
          </w:p>
          <w:p w:rsidR="00F44D2C" w:rsidRPr="00517E97" w:rsidRDefault="00F44D2C" w:rsidP="00517E97">
            <w:pPr>
              <w:pStyle w:val="a8"/>
              <w:jc w:val="both"/>
              <w:rPr>
                <w:b w:val="0"/>
                <w:i w:val="0"/>
                <w:sz w:val="24"/>
                <w:szCs w:val="24"/>
              </w:rPr>
            </w:pPr>
            <w:r w:rsidRPr="00517E97">
              <w:rPr>
                <w:b w:val="0"/>
                <w:i w:val="0"/>
                <w:sz w:val="24"/>
                <w:szCs w:val="24"/>
              </w:rPr>
              <w:t xml:space="preserve">В </w:t>
            </w:r>
            <w:r w:rsidR="009F5AE9">
              <w:rPr>
                <w:b w:val="0"/>
                <w:i w:val="0"/>
                <w:sz w:val="24"/>
                <w:szCs w:val="24"/>
              </w:rPr>
              <w:t>Д</w:t>
            </w:r>
            <w:r w:rsidRPr="00517E97">
              <w:rPr>
                <w:b w:val="0"/>
                <w:i w:val="0"/>
                <w:sz w:val="24"/>
                <w:szCs w:val="24"/>
              </w:rPr>
              <w:t>епутатском часе приняли участие депутаты Законодательного Собрания, представители Правительства Иркутской области, некоммерческой организации «Ассоциация муниципальных образований Иркутской области», Главного управления Министерства внутренних дел Российской Федерации по Иркутской области.</w:t>
            </w:r>
          </w:p>
          <w:p w:rsidR="00F44D2C" w:rsidRPr="00517E97" w:rsidRDefault="00F44D2C" w:rsidP="009F5AE9">
            <w:pPr>
              <w:jc w:val="both"/>
              <w:rPr>
                <w:rFonts w:ascii="Times New Roman" w:hAnsi="Times New Roman"/>
              </w:rPr>
            </w:pPr>
            <w:r w:rsidRPr="00517E97">
              <w:rPr>
                <w:rFonts w:ascii="Times New Roman" w:hAnsi="Times New Roman"/>
              </w:rPr>
              <w:t xml:space="preserve">По итогам проведения </w:t>
            </w:r>
            <w:r w:rsidR="009F5AE9">
              <w:rPr>
                <w:rFonts w:ascii="Times New Roman" w:hAnsi="Times New Roman"/>
              </w:rPr>
              <w:t>Д</w:t>
            </w:r>
            <w:r w:rsidRPr="00517E97">
              <w:rPr>
                <w:rFonts w:ascii="Times New Roman" w:hAnsi="Times New Roman"/>
              </w:rPr>
              <w:t>епутатского часа выработаны рекомендации Правительству Иркутской области, Законодательному Собранию и органам местного самоуправления муниципальны</w:t>
            </w:r>
            <w:r w:rsidR="009F5AE9">
              <w:rPr>
                <w:rFonts w:ascii="Times New Roman" w:hAnsi="Times New Roman"/>
              </w:rPr>
              <w:t>х образований Иркутской области</w:t>
            </w:r>
          </w:p>
        </w:tc>
      </w:tr>
      <w:tr w:rsidR="00F44D2C" w:rsidRPr="00517E97" w:rsidTr="008602E8">
        <w:tc>
          <w:tcPr>
            <w:tcW w:w="4508" w:type="dxa"/>
          </w:tcPr>
          <w:p w:rsidR="00F44D2C" w:rsidRPr="00517E97" w:rsidRDefault="00F44D2C" w:rsidP="00765279">
            <w:pPr>
              <w:ind w:left="34"/>
              <w:jc w:val="both"/>
              <w:rPr>
                <w:rFonts w:ascii="Times New Roman" w:hAnsi="Times New Roman"/>
              </w:rPr>
            </w:pPr>
            <w:r w:rsidRPr="00517E97">
              <w:rPr>
                <w:rFonts w:ascii="Times New Roman" w:hAnsi="Times New Roman"/>
              </w:rPr>
              <w:t xml:space="preserve">Создание благоприятных условий для развития туризма в Иркутской области </w:t>
            </w: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2 квартал</w:t>
            </w:r>
          </w:p>
          <w:p w:rsidR="00F44D2C" w:rsidRPr="00517E97" w:rsidRDefault="00F44D2C" w:rsidP="00765279">
            <w:pPr>
              <w:jc w:val="center"/>
              <w:rPr>
                <w:rFonts w:ascii="Times New Roman" w:hAnsi="Times New Roman"/>
              </w:rPr>
            </w:pPr>
          </w:p>
        </w:tc>
        <w:tc>
          <w:tcPr>
            <w:tcW w:w="2146" w:type="dxa"/>
          </w:tcPr>
          <w:p w:rsidR="00F44D2C" w:rsidRPr="00517E97" w:rsidRDefault="00F44D2C" w:rsidP="00D97060">
            <w:pPr>
              <w:ind w:left="37"/>
              <w:rPr>
                <w:rFonts w:ascii="Times New Roman" w:hAnsi="Times New Roman"/>
              </w:rPr>
            </w:pPr>
            <w:r w:rsidRPr="00517E97">
              <w:rPr>
                <w:rFonts w:ascii="Times New Roman" w:hAnsi="Times New Roman"/>
              </w:rPr>
              <w:t>Труфанов</w:t>
            </w:r>
            <w:r w:rsidR="00EC453A" w:rsidRPr="00517E97">
              <w:rPr>
                <w:rFonts w:ascii="Times New Roman" w:hAnsi="Times New Roman"/>
              </w:rPr>
              <w:t xml:space="preserve"> Н.С.</w:t>
            </w:r>
          </w:p>
          <w:p w:rsidR="00F44D2C" w:rsidRPr="00517E97" w:rsidRDefault="00F44D2C" w:rsidP="00D97060">
            <w:pPr>
              <w:ind w:left="37"/>
              <w:rPr>
                <w:rFonts w:ascii="Times New Roman" w:hAnsi="Times New Roman"/>
              </w:rPr>
            </w:pPr>
            <w:r w:rsidRPr="00517E97">
              <w:rPr>
                <w:rFonts w:ascii="Times New Roman" w:hAnsi="Times New Roman"/>
              </w:rPr>
              <w:t>Хайдуков</w:t>
            </w:r>
            <w:r w:rsidR="00EC453A" w:rsidRPr="00517E97">
              <w:rPr>
                <w:rFonts w:ascii="Times New Roman" w:hAnsi="Times New Roman"/>
              </w:rPr>
              <w:t xml:space="preserve"> В.В.</w:t>
            </w:r>
          </w:p>
          <w:p w:rsidR="00F44D2C" w:rsidRPr="00517E97" w:rsidRDefault="00F44D2C" w:rsidP="00D97060">
            <w:pPr>
              <w:ind w:left="37"/>
              <w:rPr>
                <w:rFonts w:ascii="Times New Roman" w:hAnsi="Times New Roman"/>
              </w:rPr>
            </w:pPr>
            <w:r w:rsidRPr="00517E97">
              <w:rPr>
                <w:rFonts w:ascii="Times New Roman" w:hAnsi="Times New Roman"/>
              </w:rPr>
              <w:lastRenderedPageBreak/>
              <w:t>Церлюк</w:t>
            </w:r>
            <w:r w:rsidR="00D97060" w:rsidRPr="00517E97">
              <w:rPr>
                <w:rFonts w:ascii="Times New Roman" w:hAnsi="Times New Roman"/>
              </w:rPr>
              <w:t xml:space="preserve"> Т.В.</w:t>
            </w:r>
          </w:p>
          <w:p w:rsidR="00F44D2C" w:rsidRPr="00517E97" w:rsidRDefault="00F44D2C" w:rsidP="00D97060">
            <w:pPr>
              <w:ind w:left="37"/>
              <w:rPr>
                <w:rFonts w:ascii="Times New Roman" w:hAnsi="Times New Roman"/>
              </w:rPr>
            </w:pPr>
            <w:r w:rsidRPr="00517E97">
              <w:rPr>
                <w:rFonts w:ascii="Times New Roman" w:hAnsi="Times New Roman"/>
              </w:rPr>
              <w:t>Переслегина</w:t>
            </w:r>
            <w:r w:rsidR="00D97060" w:rsidRPr="00517E97">
              <w:rPr>
                <w:rFonts w:ascii="Times New Roman" w:hAnsi="Times New Roman"/>
              </w:rPr>
              <w:t xml:space="preserve"> В.П.</w:t>
            </w:r>
          </w:p>
        </w:tc>
        <w:tc>
          <w:tcPr>
            <w:tcW w:w="5820" w:type="dxa"/>
          </w:tcPr>
          <w:p w:rsidR="00F44D2C" w:rsidRPr="00517E97" w:rsidRDefault="00F44D2C" w:rsidP="00765279">
            <w:pPr>
              <w:pStyle w:val="Default"/>
              <w:jc w:val="both"/>
              <w:rPr>
                <w:color w:val="auto"/>
              </w:rPr>
            </w:pPr>
            <w:r w:rsidRPr="00517E97">
              <w:rPr>
                <w:color w:val="auto"/>
              </w:rPr>
              <w:lastRenderedPageBreak/>
              <w:t xml:space="preserve">Депутатский час «Создание благоприятных условий для развития туризма в Иркутской области» состоялся </w:t>
            </w:r>
            <w:r w:rsidRPr="00517E97">
              <w:rPr>
                <w:color w:val="auto"/>
              </w:rPr>
              <w:lastRenderedPageBreak/>
              <w:t xml:space="preserve">в рамках 57-й сессии Законодательного Собрания </w:t>
            </w:r>
            <w:r w:rsidR="009F5AE9">
              <w:rPr>
                <w:color w:val="auto"/>
              </w:rPr>
              <w:br/>
            </w:r>
            <w:r w:rsidRPr="00517E97">
              <w:rPr>
                <w:color w:val="auto"/>
              </w:rPr>
              <w:t xml:space="preserve">22 июня 2022 года. С докладами по теме Депутатского часа выступили: </w:t>
            </w:r>
            <w:r w:rsidR="00B04AAD">
              <w:rPr>
                <w:color w:val="auto"/>
              </w:rPr>
              <w:t>п</w:t>
            </w:r>
            <w:r w:rsidRPr="00517E97">
              <w:rPr>
                <w:color w:val="auto"/>
              </w:rPr>
              <w:t>ервый заместитель Председателя Правительства Иркутской области Ситников Р.Л., министр транспорта и дорожного хозяйства Иркутской области Лобанов М.А., заместитель мэра – председатель комитета по экономике и стратегическому планированию администрации города Иркутска Макарычева Т.И., заместитель директора по охране территорий ФГБУ «Заповедное Прибайкалье» Пестерев В.Л.</w:t>
            </w:r>
          </w:p>
          <w:p w:rsidR="00F44D2C" w:rsidRPr="00517E97" w:rsidRDefault="00F44D2C" w:rsidP="00E268EA">
            <w:pPr>
              <w:jc w:val="both"/>
              <w:rPr>
                <w:rFonts w:ascii="Times New Roman" w:hAnsi="Times New Roman"/>
              </w:rPr>
            </w:pPr>
            <w:r w:rsidRPr="00517E97">
              <w:rPr>
                <w:rFonts w:ascii="Times New Roman" w:hAnsi="Times New Roman"/>
              </w:rPr>
              <w:t xml:space="preserve">По итогам обсуждения данного вопроса комитету по собственности и экономической политике Законодательного Собрания дано поручение проработать все прозвучавшие вопросы, поступившие предложения, замечания и к очередному заседанию Законодательного Собрания подготовить проект </w:t>
            </w:r>
            <w:r w:rsidR="00E268EA">
              <w:rPr>
                <w:rFonts w:ascii="Times New Roman" w:hAnsi="Times New Roman"/>
              </w:rPr>
              <w:t>п</w:t>
            </w:r>
            <w:r w:rsidRPr="00517E97">
              <w:rPr>
                <w:rFonts w:ascii="Times New Roman" w:hAnsi="Times New Roman"/>
              </w:rPr>
              <w:t>остановления по теме Депутатского часа</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lastRenderedPageBreak/>
              <w:t>Подготовка кадров в сфере образования, здравоохранения. Целевое обучение (при участии комитета по здравоохранению и социальной защите Законодательного Собрания Иркутской области)</w:t>
            </w:r>
          </w:p>
        </w:tc>
        <w:tc>
          <w:tcPr>
            <w:tcW w:w="1985" w:type="dxa"/>
          </w:tcPr>
          <w:p w:rsidR="00F44D2C" w:rsidRPr="00517E97" w:rsidRDefault="00F44D2C" w:rsidP="00765279">
            <w:pPr>
              <w:jc w:val="center"/>
              <w:rPr>
                <w:rFonts w:ascii="Times New Roman" w:hAnsi="Times New Roman"/>
              </w:rPr>
            </w:pPr>
            <w:r w:rsidRPr="00517E97">
              <w:rPr>
                <w:rFonts w:ascii="Times New Roman" w:hAnsi="Times New Roman"/>
              </w:rPr>
              <w:t>1 квартал</w:t>
            </w:r>
          </w:p>
        </w:tc>
        <w:tc>
          <w:tcPr>
            <w:tcW w:w="2146" w:type="dxa"/>
          </w:tcPr>
          <w:p w:rsidR="00F44D2C" w:rsidRPr="00517E97" w:rsidRDefault="00F44D2C" w:rsidP="00765279">
            <w:pPr>
              <w:rPr>
                <w:rFonts w:ascii="Times New Roman" w:hAnsi="Times New Roman"/>
              </w:rPr>
            </w:pPr>
            <w:r w:rsidRPr="00517E97">
              <w:rPr>
                <w:rFonts w:ascii="Times New Roman" w:hAnsi="Times New Roman"/>
              </w:rPr>
              <w:t>Синцова</w:t>
            </w:r>
            <w:r w:rsidR="00B04AAD" w:rsidRPr="00517E97">
              <w:rPr>
                <w:rFonts w:ascii="Times New Roman" w:hAnsi="Times New Roman"/>
              </w:rPr>
              <w:t xml:space="preserve"> И.А.</w:t>
            </w:r>
          </w:p>
          <w:p w:rsidR="00F44D2C" w:rsidRPr="00517E97" w:rsidRDefault="00F44D2C" w:rsidP="00765279">
            <w:pPr>
              <w:rPr>
                <w:rFonts w:ascii="Times New Roman" w:hAnsi="Times New Roman"/>
              </w:rPr>
            </w:pPr>
            <w:r w:rsidRPr="00517E97">
              <w:rPr>
                <w:rFonts w:ascii="Times New Roman" w:hAnsi="Times New Roman"/>
              </w:rPr>
              <w:t>Степанова</w:t>
            </w:r>
            <w:r w:rsidR="00B04AAD" w:rsidRPr="00517E97">
              <w:rPr>
                <w:rFonts w:ascii="Times New Roman" w:hAnsi="Times New Roman"/>
              </w:rPr>
              <w:t xml:space="preserve"> М.Д.</w:t>
            </w:r>
          </w:p>
          <w:p w:rsidR="00F44D2C" w:rsidRPr="00517E97" w:rsidRDefault="00F44D2C" w:rsidP="00765279">
            <w:pPr>
              <w:tabs>
                <w:tab w:val="num" w:pos="176"/>
              </w:tabs>
              <w:ind w:right="121"/>
              <w:jc w:val="both"/>
              <w:rPr>
                <w:rFonts w:ascii="Times New Roman" w:hAnsi="Times New Roman"/>
              </w:rPr>
            </w:pPr>
            <w:r w:rsidRPr="00517E97">
              <w:rPr>
                <w:rFonts w:ascii="Times New Roman" w:hAnsi="Times New Roman"/>
              </w:rPr>
              <w:t>Ломакина</w:t>
            </w:r>
            <w:r w:rsidR="00B04AAD" w:rsidRPr="00517E97">
              <w:rPr>
                <w:rFonts w:ascii="Times New Roman" w:hAnsi="Times New Roman"/>
              </w:rPr>
              <w:t xml:space="preserve"> П.М.</w:t>
            </w:r>
          </w:p>
        </w:tc>
        <w:tc>
          <w:tcPr>
            <w:tcW w:w="5820" w:type="dxa"/>
          </w:tcPr>
          <w:p w:rsidR="00F44D2C" w:rsidRPr="00517E97" w:rsidRDefault="00F44D2C" w:rsidP="00765279">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 xml:space="preserve">Круглый стол Законодательного Собрания на тему «Региональная система среднего профессионального образования: состояние и проекты развития» прошел 24.03.2022 г. на площадке Усольского техникума сферы обслуживания. В мероприятии приняли </w:t>
            </w:r>
            <w:r w:rsidR="00B04AAD">
              <w:rPr>
                <w:rFonts w:ascii="Times New Roman" w:hAnsi="Times New Roman"/>
                <w:color w:val="000000"/>
                <w:shd w:val="clear" w:color="auto" w:fill="FFFFFF"/>
              </w:rPr>
              <w:t xml:space="preserve">участие </w:t>
            </w:r>
            <w:r w:rsidRPr="00517E97">
              <w:rPr>
                <w:rFonts w:ascii="Times New Roman" w:hAnsi="Times New Roman"/>
                <w:color w:val="000000"/>
                <w:shd w:val="clear" w:color="auto" w:fill="FFFFFF"/>
              </w:rPr>
              <w:t>депутаты Законодательного Собрания, представители профильных министерств, а также главы и председатели дум муниципальных образований региона.</w:t>
            </w:r>
          </w:p>
          <w:p w:rsidR="00F44D2C" w:rsidRPr="00517E97" w:rsidRDefault="00F44D2C" w:rsidP="00B04AAD">
            <w:pPr>
              <w:jc w:val="both"/>
              <w:rPr>
                <w:rFonts w:ascii="Times New Roman" w:hAnsi="Times New Roman"/>
              </w:rPr>
            </w:pPr>
            <w:r w:rsidRPr="00517E97">
              <w:rPr>
                <w:rFonts w:ascii="Times New Roman" w:hAnsi="Times New Roman"/>
                <w:color w:val="000000"/>
                <w:shd w:val="clear" w:color="auto" w:fill="FFFFFF"/>
              </w:rPr>
              <w:t xml:space="preserve">По итогам обсуждения темы на круглом столе были приняты рекомендации </w:t>
            </w:r>
            <w:r w:rsidR="00B04AAD">
              <w:rPr>
                <w:rFonts w:ascii="Times New Roman" w:hAnsi="Times New Roman"/>
                <w:color w:val="000000"/>
                <w:shd w:val="clear" w:color="auto" w:fill="FFFFFF"/>
              </w:rPr>
              <w:t>П</w:t>
            </w:r>
            <w:r w:rsidRPr="00517E97">
              <w:rPr>
                <w:rFonts w:ascii="Times New Roman" w:hAnsi="Times New Roman"/>
                <w:color w:val="000000"/>
                <w:shd w:val="clear" w:color="auto" w:fill="FFFFFF"/>
              </w:rPr>
              <w:t>равительству</w:t>
            </w:r>
            <w:r w:rsidR="00B04AAD">
              <w:rPr>
                <w:rFonts w:ascii="Times New Roman" w:hAnsi="Times New Roman"/>
                <w:color w:val="000000"/>
                <w:shd w:val="clear" w:color="auto" w:fill="FFFFFF"/>
              </w:rPr>
              <w:t xml:space="preserve"> Иркутской области</w:t>
            </w:r>
            <w:r w:rsidRPr="00517E97">
              <w:rPr>
                <w:rFonts w:ascii="Times New Roman" w:hAnsi="Times New Roman"/>
                <w:color w:val="000000"/>
                <w:shd w:val="clear" w:color="auto" w:fill="FFFFFF"/>
              </w:rPr>
              <w:t xml:space="preserve">. В частности, предложено </w:t>
            </w:r>
            <w:r w:rsidR="00B04AAD" w:rsidRPr="00517E97">
              <w:rPr>
                <w:rFonts w:ascii="Times New Roman" w:hAnsi="Times New Roman"/>
                <w:color w:val="000000"/>
                <w:shd w:val="clear" w:color="auto" w:fill="FFFFFF"/>
              </w:rPr>
              <w:t xml:space="preserve">уделить </w:t>
            </w:r>
            <w:r w:rsidRPr="00517E97">
              <w:rPr>
                <w:rFonts w:ascii="Times New Roman" w:hAnsi="Times New Roman"/>
                <w:color w:val="000000"/>
                <w:shd w:val="clear" w:color="auto" w:fill="FFFFFF"/>
              </w:rPr>
              <w:t>особое внимание профессиональной ориентации школьников и студентов на основе анализа рынка труда, развитию института целевой подготовки специалистов, а также увеличить контрольные цифры приема по наиболее востребованным специальностям. Кроме того, депу</w:t>
            </w:r>
            <w:r w:rsidRPr="00517E97">
              <w:rPr>
                <w:rFonts w:ascii="Times New Roman" w:hAnsi="Times New Roman"/>
                <w:color w:val="000000"/>
                <w:shd w:val="clear" w:color="auto" w:fill="FFFFFF"/>
              </w:rPr>
              <w:lastRenderedPageBreak/>
              <w:t>таты считают необходимым строительство новых общежитий и зданий учреждений СПО</w:t>
            </w:r>
          </w:p>
        </w:tc>
      </w:tr>
      <w:tr w:rsidR="00F44D2C" w:rsidRPr="00517E97" w:rsidTr="008602E8">
        <w:tc>
          <w:tcPr>
            <w:tcW w:w="4508" w:type="dxa"/>
            <w:shd w:val="clear" w:color="auto" w:fill="FFFFFF" w:themeFill="background1"/>
          </w:tcPr>
          <w:p w:rsidR="00F44D2C" w:rsidRPr="00517E97" w:rsidRDefault="00F44D2C" w:rsidP="00765279">
            <w:pPr>
              <w:jc w:val="both"/>
              <w:rPr>
                <w:rFonts w:ascii="Times New Roman" w:hAnsi="Times New Roman"/>
              </w:rPr>
            </w:pPr>
            <w:r w:rsidRPr="00517E97">
              <w:rPr>
                <w:rFonts w:ascii="Times New Roman" w:hAnsi="Times New Roman"/>
              </w:rPr>
              <w:lastRenderedPageBreak/>
              <w:t>Актуальные вопросы организации административных комиссий на территориях муниципальных образований Иркутской области</w:t>
            </w:r>
          </w:p>
        </w:tc>
        <w:tc>
          <w:tcPr>
            <w:tcW w:w="1985" w:type="dxa"/>
            <w:shd w:val="clear" w:color="auto" w:fill="FFFFFF" w:themeFill="background1"/>
          </w:tcPr>
          <w:p w:rsidR="00F44D2C" w:rsidRPr="00517E97" w:rsidRDefault="00F44D2C" w:rsidP="00765279">
            <w:pPr>
              <w:jc w:val="center"/>
              <w:rPr>
                <w:rFonts w:ascii="Times New Roman" w:hAnsi="Times New Roman"/>
              </w:rPr>
            </w:pPr>
            <w:r w:rsidRPr="00517E97">
              <w:rPr>
                <w:rFonts w:ascii="Times New Roman" w:hAnsi="Times New Roman"/>
              </w:rPr>
              <w:t>2 квартал</w:t>
            </w:r>
          </w:p>
        </w:tc>
        <w:tc>
          <w:tcPr>
            <w:tcW w:w="2146" w:type="dxa"/>
            <w:shd w:val="clear" w:color="auto" w:fill="FFFFFF" w:themeFill="background1"/>
          </w:tcPr>
          <w:p w:rsidR="00F44D2C" w:rsidRPr="00517E97" w:rsidRDefault="00F44D2C" w:rsidP="00370A35">
            <w:pPr>
              <w:ind w:left="-105"/>
              <w:rPr>
                <w:rFonts w:ascii="Times New Roman" w:hAnsi="Times New Roman"/>
              </w:rPr>
            </w:pPr>
            <w:r w:rsidRPr="00517E97">
              <w:rPr>
                <w:rFonts w:ascii="Times New Roman" w:hAnsi="Times New Roman"/>
              </w:rPr>
              <w:t>Перетолчин</w:t>
            </w:r>
            <w:r w:rsidR="00370A35" w:rsidRPr="00517E97">
              <w:rPr>
                <w:rFonts w:ascii="Times New Roman" w:hAnsi="Times New Roman"/>
              </w:rPr>
              <w:t xml:space="preserve"> В.В.</w:t>
            </w:r>
          </w:p>
          <w:p w:rsidR="00F44D2C" w:rsidRPr="00517E97" w:rsidRDefault="00F44D2C" w:rsidP="00370A35">
            <w:pPr>
              <w:ind w:left="-105"/>
              <w:rPr>
                <w:rFonts w:ascii="Times New Roman" w:hAnsi="Times New Roman"/>
              </w:rPr>
            </w:pPr>
            <w:r w:rsidRPr="00517E97">
              <w:rPr>
                <w:rFonts w:ascii="Times New Roman" w:hAnsi="Times New Roman"/>
              </w:rPr>
              <w:t xml:space="preserve">Константинов </w:t>
            </w:r>
            <w:r w:rsidR="00370A35" w:rsidRPr="00517E97">
              <w:rPr>
                <w:rFonts w:ascii="Times New Roman" w:hAnsi="Times New Roman"/>
              </w:rPr>
              <w:t>А.В.</w:t>
            </w:r>
          </w:p>
          <w:p w:rsidR="00F44D2C" w:rsidRPr="00517E97" w:rsidRDefault="00F44D2C" w:rsidP="00370A35">
            <w:pPr>
              <w:ind w:left="-105"/>
              <w:rPr>
                <w:rFonts w:ascii="Times New Roman" w:hAnsi="Times New Roman"/>
              </w:rPr>
            </w:pPr>
            <w:r w:rsidRPr="00517E97">
              <w:rPr>
                <w:rFonts w:ascii="Times New Roman" w:hAnsi="Times New Roman"/>
              </w:rPr>
              <w:t>Патрушева</w:t>
            </w:r>
            <w:r w:rsidR="00370A35" w:rsidRPr="00517E97">
              <w:rPr>
                <w:rFonts w:ascii="Times New Roman" w:hAnsi="Times New Roman"/>
              </w:rPr>
              <w:t xml:space="preserve"> Е.А.</w:t>
            </w:r>
          </w:p>
        </w:tc>
        <w:tc>
          <w:tcPr>
            <w:tcW w:w="5820" w:type="dxa"/>
            <w:shd w:val="clear" w:color="auto" w:fill="FFFFFF" w:themeFill="background1"/>
          </w:tcPr>
          <w:p w:rsidR="00F44D2C" w:rsidRPr="00517E97" w:rsidRDefault="00F44D2C" w:rsidP="00765279">
            <w:pPr>
              <w:jc w:val="both"/>
              <w:rPr>
                <w:rFonts w:ascii="Times New Roman" w:hAnsi="Times New Roman"/>
              </w:rPr>
            </w:pPr>
            <w:r w:rsidRPr="00517E97">
              <w:rPr>
                <w:rFonts w:ascii="Times New Roman" w:hAnsi="Times New Roman"/>
              </w:rPr>
              <w:t>Мероприятие перенесено на сентябрь 2022 года</w:t>
            </w:r>
          </w:p>
        </w:tc>
      </w:tr>
      <w:tr w:rsidR="00F44D2C" w:rsidRPr="00517E97" w:rsidTr="008602E8">
        <w:tc>
          <w:tcPr>
            <w:tcW w:w="4508" w:type="dxa"/>
            <w:shd w:val="clear" w:color="auto" w:fill="FFFFFF" w:themeFill="background1"/>
          </w:tcPr>
          <w:p w:rsidR="00F44D2C" w:rsidRPr="00517E97" w:rsidRDefault="00F44D2C" w:rsidP="00765279">
            <w:pPr>
              <w:autoSpaceDE w:val="0"/>
              <w:autoSpaceDN w:val="0"/>
              <w:adjustRightInd w:val="0"/>
              <w:jc w:val="both"/>
              <w:rPr>
                <w:rFonts w:ascii="Times New Roman" w:hAnsi="Times New Roman"/>
              </w:rPr>
            </w:pPr>
            <w:r w:rsidRPr="00517E97">
              <w:rPr>
                <w:rFonts w:ascii="Times New Roman" w:hAnsi="Times New Roman"/>
              </w:rPr>
              <w:t>Развитие народных промыслов и ремесел. Поддержка молодых талантов</w:t>
            </w:r>
          </w:p>
          <w:p w:rsidR="00F44D2C" w:rsidRPr="00517E97" w:rsidRDefault="00F44D2C" w:rsidP="00765279">
            <w:pPr>
              <w:jc w:val="both"/>
              <w:rPr>
                <w:rFonts w:ascii="Times New Roman" w:hAnsi="Times New Roman"/>
              </w:rPr>
            </w:pPr>
          </w:p>
        </w:tc>
        <w:tc>
          <w:tcPr>
            <w:tcW w:w="1985" w:type="dxa"/>
            <w:shd w:val="clear" w:color="auto" w:fill="FFFFFF" w:themeFill="background1"/>
          </w:tcPr>
          <w:p w:rsidR="00F44D2C" w:rsidRPr="00517E97" w:rsidRDefault="00F44D2C" w:rsidP="00765279">
            <w:pPr>
              <w:jc w:val="center"/>
              <w:rPr>
                <w:rFonts w:ascii="Times New Roman" w:hAnsi="Times New Roman"/>
              </w:rPr>
            </w:pPr>
            <w:r w:rsidRPr="00517E97">
              <w:rPr>
                <w:rFonts w:ascii="Times New Roman" w:hAnsi="Times New Roman"/>
              </w:rPr>
              <w:t>2 квартал</w:t>
            </w:r>
          </w:p>
        </w:tc>
        <w:tc>
          <w:tcPr>
            <w:tcW w:w="2146" w:type="dxa"/>
            <w:shd w:val="clear" w:color="auto" w:fill="FFFFFF" w:themeFill="background1"/>
          </w:tcPr>
          <w:p w:rsidR="00F44D2C" w:rsidRPr="00517E97" w:rsidRDefault="00F44D2C" w:rsidP="00765279">
            <w:pPr>
              <w:rPr>
                <w:rFonts w:ascii="Times New Roman" w:hAnsi="Times New Roman"/>
              </w:rPr>
            </w:pPr>
            <w:r w:rsidRPr="00517E97">
              <w:rPr>
                <w:rFonts w:ascii="Times New Roman" w:hAnsi="Times New Roman"/>
              </w:rPr>
              <w:t>Синцова</w:t>
            </w:r>
            <w:r w:rsidR="00370A35" w:rsidRPr="00517E97">
              <w:rPr>
                <w:rFonts w:ascii="Times New Roman" w:hAnsi="Times New Roman"/>
              </w:rPr>
              <w:t xml:space="preserve"> И.А.</w:t>
            </w:r>
          </w:p>
          <w:p w:rsidR="00F44D2C" w:rsidRPr="00517E97" w:rsidRDefault="00F44D2C" w:rsidP="00765279">
            <w:pPr>
              <w:rPr>
                <w:rFonts w:ascii="Times New Roman" w:hAnsi="Times New Roman"/>
              </w:rPr>
            </w:pPr>
            <w:r w:rsidRPr="00517E97">
              <w:rPr>
                <w:rFonts w:ascii="Times New Roman" w:hAnsi="Times New Roman"/>
              </w:rPr>
              <w:t>Степанова</w:t>
            </w:r>
            <w:r w:rsidR="00370A35" w:rsidRPr="00517E97">
              <w:rPr>
                <w:rFonts w:ascii="Times New Roman" w:hAnsi="Times New Roman"/>
              </w:rPr>
              <w:t xml:space="preserve"> М.Д.</w:t>
            </w:r>
          </w:p>
          <w:p w:rsidR="00F44D2C" w:rsidRPr="00517E97" w:rsidRDefault="00F44D2C" w:rsidP="00765279">
            <w:pPr>
              <w:tabs>
                <w:tab w:val="num" w:pos="176"/>
              </w:tabs>
              <w:ind w:right="121"/>
              <w:jc w:val="both"/>
              <w:rPr>
                <w:rFonts w:ascii="Times New Roman" w:hAnsi="Times New Roman"/>
              </w:rPr>
            </w:pPr>
            <w:r w:rsidRPr="00517E97">
              <w:rPr>
                <w:rFonts w:ascii="Times New Roman" w:hAnsi="Times New Roman"/>
              </w:rPr>
              <w:t>Ломакина</w:t>
            </w:r>
            <w:r w:rsidR="00370A35" w:rsidRPr="00517E97">
              <w:rPr>
                <w:rFonts w:ascii="Times New Roman" w:hAnsi="Times New Roman"/>
              </w:rPr>
              <w:t xml:space="preserve"> П.М.</w:t>
            </w:r>
          </w:p>
        </w:tc>
        <w:tc>
          <w:tcPr>
            <w:tcW w:w="5820" w:type="dxa"/>
            <w:shd w:val="clear" w:color="auto" w:fill="FFFFFF" w:themeFill="background1"/>
          </w:tcPr>
          <w:p w:rsidR="00F44D2C" w:rsidRPr="00517E97" w:rsidRDefault="00F44D2C" w:rsidP="00765279">
            <w:pPr>
              <w:jc w:val="both"/>
              <w:rPr>
                <w:rFonts w:ascii="Times New Roman" w:hAnsi="Times New Roman"/>
              </w:rPr>
            </w:pPr>
            <w:r w:rsidRPr="00517E97">
              <w:rPr>
                <w:rFonts w:ascii="Times New Roman" w:hAnsi="Times New Roman"/>
              </w:rPr>
              <w:t>Круглый стол перенесен на 4-й квартал</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t>Жилье молодым семьям, молодым специалистам в Иркутской области</w:t>
            </w:r>
          </w:p>
        </w:tc>
        <w:tc>
          <w:tcPr>
            <w:tcW w:w="1985" w:type="dxa"/>
          </w:tcPr>
          <w:p w:rsidR="00F44D2C" w:rsidRPr="00517E97" w:rsidRDefault="00F44D2C" w:rsidP="00765279">
            <w:pPr>
              <w:jc w:val="center"/>
              <w:rPr>
                <w:rFonts w:ascii="Times New Roman" w:hAnsi="Times New Roman"/>
              </w:rPr>
            </w:pPr>
          </w:p>
        </w:tc>
        <w:tc>
          <w:tcPr>
            <w:tcW w:w="2146" w:type="dxa"/>
          </w:tcPr>
          <w:p w:rsidR="00F44D2C" w:rsidRPr="00517E97" w:rsidRDefault="00F44D2C" w:rsidP="00765279">
            <w:pPr>
              <w:rPr>
                <w:rFonts w:ascii="Times New Roman" w:hAnsi="Times New Roman"/>
              </w:rPr>
            </w:pPr>
            <w:r w:rsidRPr="00517E97">
              <w:rPr>
                <w:rFonts w:ascii="Times New Roman" w:hAnsi="Times New Roman"/>
              </w:rPr>
              <w:t>Синцова</w:t>
            </w:r>
            <w:r w:rsidR="00370A35" w:rsidRPr="00517E97">
              <w:rPr>
                <w:rFonts w:ascii="Times New Roman" w:hAnsi="Times New Roman"/>
              </w:rPr>
              <w:t xml:space="preserve"> И.А.</w:t>
            </w:r>
          </w:p>
          <w:p w:rsidR="00F44D2C" w:rsidRPr="00517E97" w:rsidRDefault="00F44D2C" w:rsidP="00765279">
            <w:pPr>
              <w:rPr>
                <w:rFonts w:ascii="Times New Roman" w:hAnsi="Times New Roman"/>
              </w:rPr>
            </w:pPr>
            <w:r w:rsidRPr="00517E97">
              <w:rPr>
                <w:rFonts w:ascii="Times New Roman" w:hAnsi="Times New Roman"/>
              </w:rPr>
              <w:t>Степанова</w:t>
            </w:r>
            <w:r w:rsidR="00370A35" w:rsidRPr="00517E97">
              <w:rPr>
                <w:rFonts w:ascii="Times New Roman" w:hAnsi="Times New Roman"/>
              </w:rPr>
              <w:t xml:space="preserve"> М.Д.</w:t>
            </w:r>
          </w:p>
          <w:p w:rsidR="00F44D2C" w:rsidRPr="00517E97" w:rsidRDefault="00F44D2C" w:rsidP="00765279">
            <w:pPr>
              <w:rPr>
                <w:rFonts w:ascii="Times New Roman" w:hAnsi="Times New Roman"/>
              </w:rPr>
            </w:pPr>
            <w:r w:rsidRPr="00517E97">
              <w:rPr>
                <w:rFonts w:ascii="Times New Roman" w:hAnsi="Times New Roman"/>
              </w:rPr>
              <w:t>Ломакина</w:t>
            </w:r>
            <w:r w:rsidR="00370A35" w:rsidRPr="00517E97">
              <w:rPr>
                <w:rFonts w:ascii="Times New Roman" w:hAnsi="Times New Roman"/>
              </w:rPr>
              <w:t xml:space="preserve"> П.М.</w:t>
            </w:r>
          </w:p>
        </w:tc>
        <w:tc>
          <w:tcPr>
            <w:tcW w:w="5820" w:type="dxa"/>
          </w:tcPr>
          <w:p w:rsidR="00F44D2C" w:rsidRPr="00517E97" w:rsidRDefault="00F44D2C" w:rsidP="00765279">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2 июня 2022 года комитетом по социально-культурному законодательству в рамках проведения мероприятия «Парламентская школа» состоялось заседание круглого стола на тему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обеспечения жилыми помещениями работников муниципальных учреждений (организаций) Иркутской области, а также вопросы улучшения жилищных условий сотрудников муниципальных учреждений здравоохранения и культуры</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t>Проблемы и перспективы обеспечения здоровым питанием обучающихся в образовательных организациях в Иркутской области</w:t>
            </w:r>
          </w:p>
        </w:tc>
        <w:tc>
          <w:tcPr>
            <w:tcW w:w="1985" w:type="dxa"/>
          </w:tcPr>
          <w:p w:rsidR="00F44D2C" w:rsidRPr="00517E97" w:rsidRDefault="00F44D2C" w:rsidP="00765279">
            <w:pPr>
              <w:jc w:val="center"/>
              <w:rPr>
                <w:rFonts w:ascii="Times New Roman" w:hAnsi="Times New Roman"/>
              </w:rPr>
            </w:pPr>
          </w:p>
        </w:tc>
        <w:tc>
          <w:tcPr>
            <w:tcW w:w="2146" w:type="dxa"/>
          </w:tcPr>
          <w:p w:rsidR="00F44D2C" w:rsidRPr="00517E97" w:rsidRDefault="00F44D2C" w:rsidP="00765279">
            <w:pPr>
              <w:rPr>
                <w:rFonts w:ascii="Times New Roman" w:hAnsi="Times New Roman"/>
              </w:rPr>
            </w:pPr>
            <w:r w:rsidRPr="00517E97">
              <w:rPr>
                <w:rFonts w:ascii="Times New Roman" w:hAnsi="Times New Roman"/>
              </w:rPr>
              <w:t>Синцова</w:t>
            </w:r>
            <w:r w:rsidR="00370A35" w:rsidRPr="00517E97">
              <w:rPr>
                <w:rFonts w:ascii="Times New Roman" w:hAnsi="Times New Roman"/>
              </w:rPr>
              <w:t xml:space="preserve"> И.А.</w:t>
            </w:r>
          </w:p>
          <w:p w:rsidR="00F44D2C" w:rsidRPr="00517E97" w:rsidRDefault="00F44D2C" w:rsidP="00765279">
            <w:pPr>
              <w:rPr>
                <w:rFonts w:ascii="Times New Roman" w:hAnsi="Times New Roman"/>
              </w:rPr>
            </w:pPr>
            <w:r w:rsidRPr="00517E97">
              <w:rPr>
                <w:rFonts w:ascii="Times New Roman" w:hAnsi="Times New Roman"/>
              </w:rPr>
              <w:t>Степанова</w:t>
            </w:r>
            <w:r w:rsidR="00370A35" w:rsidRPr="00517E97">
              <w:rPr>
                <w:rFonts w:ascii="Times New Roman" w:hAnsi="Times New Roman"/>
              </w:rPr>
              <w:t xml:space="preserve"> М.Д.</w:t>
            </w:r>
          </w:p>
          <w:p w:rsidR="00F44D2C" w:rsidRPr="00517E97" w:rsidRDefault="00F44D2C" w:rsidP="00765279">
            <w:pPr>
              <w:rPr>
                <w:rFonts w:ascii="Times New Roman" w:hAnsi="Times New Roman"/>
              </w:rPr>
            </w:pPr>
            <w:r w:rsidRPr="00517E97">
              <w:rPr>
                <w:rFonts w:ascii="Times New Roman" w:hAnsi="Times New Roman"/>
              </w:rPr>
              <w:t>Ломакина</w:t>
            </w:r>
            <w:r w:rsidR="00370A35" w:rsidRPr="00517E97">
              <w:rPr>
                <w:rFonts w:ascii="Times New Roman" w:hAnsi="Times New Roman"/>
              </w:rPr>
              <w:t xml:space="preserve"> П.М.</w:t>
            </w:r>
          </w:p>
        </w:tc>
        <w:tc>
          <w:tcPr>
            <w:tcW w:w="5820" w:type="dxa"/>
          </w:tcPr>
          <w:p w:rsidR="00F44D2C" w:rsidRPr="00517E97" w:rsidRDefault="00F44D2C" w:rsidP="00765279">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28 июня 2022 года комитетом по социально-культурному законодательству совместно с комитетом по законодательству о природопользовании, экологии и сельском хозяйстве проведено заседание круглого стола на тему «Проблемы и перспективы обеспечения здоровым питанием обучающихся в образовательных организациях в Иркутской области».</w:t>
            </w:r>
          </w:p>
          <w:p w:rsidR="00F44D2C" w:rsidRPr="00517E97" w:rsidRDefault="00F44D2C" w:rsidP="00517E97">
            <w:pPr>
              <w:jc w:val="both"/>
              <w:rPr>
                <w:rFonts w:ascii="Times New Roman" w:hAnsi="Times New Roman"/>
                <w:color w:val="000000"/>
                <w:shd w:val="clear" w:color="auto" w:fill="FFFFFF"/>
              </w:rPr>
            </w:pPr>
            <w:r w:rsidRPr="00517E97">
              <w:rPr>
                <w:rFonts w:ascii="Times New Roman" w:hAnsi="Times New Roman"/>
                <w:color w:val="000000"/>
                <w:shd w:val="clear" w:color="auto" w:fill="FFFFFF"/>
              </w:rPr>
              <w:t>По итогам проведения данного заседания приняты рекомендации Законодательному Собранию, Правительству Иркутской области, министерству образования Иркутской области, министерству сельского хозяйства Иркутской области, руководителям муници</w:t>
            </w:r>
            <w:r w:rsidRPr="00517E97">
              <w:rPr>
                <w:rFonts w:ascii="Times New Roman" w:hAnsi="Times New Roman"/>
                <w:color w:val="000000"/>
                <w:shd w:val="clear" w:color="auto" w:fill="FFFFFF"/>
              </w:rPr>
              <w:lastRenderedPageBreak/>
              <w:t>пальных органов управления образованием</w:t>
            </w:r>
            <w:r w:rsidR="00370A35">
              <w:rPr>
                <w:rFonts w:ascii="Times New Roman" w:hAnsi="Times New Roman"/>
                <w:color w:val="000000"/>
                <w:shd w:val="clear" w:color="auto" w:fill="FFFFFF"/>
              </w:rPr>
              <w:t>,</w:t>
            </w:r>
            <w:r w:rsidRPr="00517E97">
              <w:rPr>
                <w:rFonts w:ascii="Times New Roman" w:hAnsi="Times New Roman"/>
                <w:color w:val="000000"/>
                <w:shd w:val="clear" w:color="auto" w:fill="FFFFFF"/>
              </w:rPr>
              <w:t xml:space="preserve"> объединению работодателей «Агропромышленный Союз Иркутской области», общественной палате Иркутской области содействовать популяризации здорового питания среди обучающихся и их родителей (законных представителей)</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eastAsia="Times New Roman" w:hAnsi="Times New Roman"/>
                <w:color w:val="000000"/>
                <w:lang w:eastAsia="ru-RU"/>
              </w:rPr>
              <w:lastRenderedPageBreak/>
              <w:t>Семинар «Профилактика коррупционных правонарушений в органах местного самоуправления»</w:t>
            </w:r>
          </w:p>
        </w:tc>
        <w:tc>
          <w:tcPr>
            <w:tcW w:w="1985" w:type="dxa"/>
          </w:tcPr>
          <w:p w:rsidR="00F44D2C" w:rsidRPr="00517E97" w:rsidRDefault="005A0497" w:rsidP="00765279">
            <w:pPr>
              <w:jc w:val="center"/>
              <w:rPr>
                <w:rFonts w:ascii="Times New Roman" w:hAnsi="Times New Roman"/>
              </w:rPr>
            </w:pPr>
            <w:r>
              <w:rPr>
                <w:rFonts w:ascii="Times New Roman" w:hAnsi="Times New Roman"/>
              </w:rPr>
              <w:t>М</w:t>
            </w:r>
            <w:r w:rsidR="00F44D2C" w:rsidRPr="00517E97">
              <w:rPr>
                <w:rFonts w:ascii="Times New Roman" w:hAnsi="Times New Roman"/>
              </w:rPr>
              <w:t>арт</w:t>
            </w:r>
          </w:p>
        </w:tc>
        <w:tc>
          <w:tcPr>
            <w:tcW w:w="2146" w:type="dxa"/>
          </w:tcPr>
          <w:p w:rsidR="00F44D2C" w:rsidRPr="00517E97" w:rsidRDefault="00F44D2C" w:rsidP="005A0497">
            <w:pPr>
              <w:rPr>
                <w:rFonts w:ascii="Times New Roman" w:hAnsi="Times New Roman"/>
              </w:rPr>
            </w:pPr>
            <w:r w:rsidRPr="00517E97">
              <w:rPr>
                <w:rFonts w:ascii="Times New Roman" w:hAnsi="Times New Roman"/>
              </w:rPr>
              <w:t>Перетолчин</w:t>
            </w:r>
            <w:r w:rsidR="005A0497" w:rsidRPr="00517E97">
              <w:rPr>
                <w:rFonts w:ascii="Times New Roman" w:hAnsi="Times New Roman"/>
              </w:rPr>
              <w:t xml:space="preserve"> В.В.</w:t>
            </w:r>
          </w:p>
          <w:p w:rsidR="00F44D2C" w:rsidRPr="00517E97" w:rsidRDefault="00F44D2C" w:rsidP="00765279">
            <w:pPr>
              <w:rPr>
                <w:rFonts w:ascii="Times New Roman" w:hAnsi="Times New Roman"/>
              </w:rPr>
            </w:pPr>
            <w:r w:rsidRPr="00517E97">
              <w:rPr>
                <w:rFonts w:ascii="Times New Roman" w:hAnsi="Times New Roman"/>
              </w:rPr>
              <w:t>Воронова</w:t>
            </w:r>
            <w:r w:rsidR="005A0497" w:rsidRPr="00517E97">
              <w:rPr>
                <w:rFonts w:ascii="Times New Roman" w:hAnsi="Times New Roman"/>
              </w:rPr>
              <w:t xml:space="preserve"> Ю.Н.</w:t>
            </w:r>
          </w:p>
          <w:p w:rsidR="00F44D2C" w:rsidRPr="00517E97" w:rsidRDefault="00F44D2C" w:rsidP="00765279">
            <w:pPr>
              <w:rPr>
                <w:rFonts w:ascii="Times New Roman" w:hAnsi="Times New Roman"/>
              </w:rPr>
            </w:pPr>
          </w:p>
        </w:tc>
        <w:tc>
          <w:tcPr>
            <w:tcW w:w="5820" w:type="dxa"/>
          </w:tcPr>
          <w:p w:rsidR="00F44D2C" w:rsidRPr="00517E97" w:rsidRDefault="00F44D2C" w:rsidP="00765279">
            <w:pPr>
              <w:tabs>
                <w:tab w:val="left" w:pos="1134"/>
              </w:tabs>
              <w:jc w:val="both"/>
              <w:rPr>
                <w:rFonts w:ascii="Times New Roman" w:eastAsiaTheme="minorHAnsi" w:hAnsi="Times New Roman"/>
                <w:color w:val="000000"/>
                <w:shd w:val="clear" w:color="auto" w:fill="FFFFFF"/>
              </w:rPr>
            </w:pPr>
            <w:r w:rsidRPr="00517E97">
              <w:rPr>
                <w:rFonts w:ascii="Times New Roman" w:hAnsi="Times New Roman"/>
                <w:color w:val="000000"/>
                <w:shd w:val="clear" w:color="auto" w:fill="FFFFFF"/>
              </w:rPr>
              <w:t xml:space="preserve">Семинар состоялся 30 марта. </w:t>
            </w:r>
            <w:r w:rsidRPr="00517E97">
              <w:rPr>
                <w:rFonts w:ascii="Times New Roman" w:eastAsiaTheme="minorHAnsi" w:hAnsi="Times New Roman"/>
                <w:color w:val="000000"/>
                <w:shd w:val="clear" w:color="auto" w:fill="FFFFFF"/>
              </w:rPr>
              <w:t>В рамках повестки</w:t>
            </w:r>
            <w:r w:rsidRPr="00517E97">
              <w:rPr>
                <w:rFonts w:ascii="Times New Roman" w:hAnsi="Times New Roman"/>
                <w:color w:val="000000"/>
                <w:shd w:val="clear" w:color="auto" w:fill="FFFFFF"/>
              </w:rPr>
              <w:t xml:space="preserve"> семинара</w:t>
            </w:r>
            <w:r w:rsidRPr="00517E97">
              <w:rPr>
                <w:rFonts w:ascii="Times New Roman" w:eastAsiaTheme="minorHAnsi" w:hAnsi="Times New Roman"/>
                <w:color w:val="000000"/>
                <w:shd w:val="clear" w:color="auto" w:fill="FFFFFF"/>
              </w:rPr>
              <w:t xml:space="preserve"> рассмотрены следующие вопросы:</w:t>
            </w:r>
          </w:p>
          <w:p w:rsidR="00F44D2C" w:rsidRPr="00517E97" w:rsidRDefault="00F44D2C" w:rsidP="00517E97">
            <w:pPr>
              <w:numPr>
                <w:ilvl w:val="0"/>
                <w:numId w:val="32"/>
              </w:numPr>
              <w:tabs>
                <w:tab w:val="left" w:pos="288"/>
                <w:tab w:val="left" w:pos="572"/>
              </w:tabs>
              <w:ind w:left="0" w:firstLine="430"/>
              <w:jc w:val="both"/>
              <w:rPr>
                <w:rFonts w:ascii="Times New Roman" w:eastAsiaTheme="minorHAnsi" w:hAnsi="Times New Roman"/>
                <w:color w:val="000000"/>
                <w:shd w:val="clear" w:color="auto" w:fill="FFFFFF"/>
              </w:rPr>
            </w:pPr>
            <w:r w:rsidRPr="00517E97">
              <w:rPr>
                <w:rFonts w:ascii="Times New Roman" w:eastAsiaTheme="minorHAnsi" w:hAnsi="Times New Roman"/>
                <w:color w:val="000000"/>
                <w:shd w:val="clear" w:color="auto" w:fill="FFFFFF"/>
              </w:rPr>
              <w:t>О представлении сведений о доходах, расходах, об имуществе и обязательствах имущественного характера за 2021 год лицами, замещающими муниципальные должности. Проверка достоверности и полноты представляемых сведений.</w:t>
            </w:r>
          </w:p>
          <w:p w:rsidR="00F44D2C" w:rsidRPr="00517E97" w:rsidRDefault="00F44D2C" w:rsidP="00517E97">
            <w:pPr>
              <w:numPr>
                <w:ilvl w:val="0"/>
                <w:numId w:val="32"/>
              </w:numPr>
              <w:tabs>
                <w:tab w:val="left" w:pos="288"/>
                <w:tab w:val="left" w:pos="572"/>
              </w:tabs>
              <w:ind w:left="0" w:firstLine="430"/>
              <w:jc w:val="both"/>
              <w:rPr>
                <w:rFonts w:ascii="Times New Roman" w:eastAsiaTheme="minorHAnsi" w:hAnsi="Times New Roman"/>
                <w:color w:val="000000"/>
                <w:shd w:val="clear" w:color="auto" w:fill="FFFFFF"/>
              </w:rPr>
            </w:pPr>
            <w:r w:rsidRPr="00517E97">
              <w:rPr>
                <w:rFonts w:ascii="Times New Roman" w:eastAsiaTheme="minorHAnsi" w:hAnsi="Times New Roman"/>
                <w:color w:val="000000"/>
                <w:shd w:val="clear" w:color="auto" w:fill="FFFFFF"/>
              </w:rPr>
              <w:t>Предотвращение и урегулирование конфликта интересов в органах местного самоуправления.</w:t>
            </w:r>
          </w:p>
          <w:p w:rsidR="00F44D2C" w:rsidRPr="00517E97" w:rsidRDefault="00F44D2C" w:rsidP="00517E97">
            <w:pPr>
              <w:numPr>
                <w:ilvl w:val="0"/>
                <w:numId w:val="32"/>
              </w:numPr>
              <w:tabs>
                <w:tab w:val="left" w:pos="288"/>
                <w:tab w:val="left" w:pos="572"/>
              </w:tabs>
              <w:ind w:left="0" w:firstLine="430"/>
              <w:jc w:val="both"/>
              <w:rPr>
                <w:rFonts w:ascii="Times New Roman" w:eastAsiaTheme="minorHAnsi" w:hAnsi="Times New Roman"/>
                <w:color w:val="000000"/>
                <w:shd w:val="clear" w:color="auto" w:fill="FFFFFF"/>
              </w:rPr>
            </w:pPr>
            <w:r w:rsidRPr="00517E97">
              <w:rPr>
                <w:rFonts w:ascii="Times New Roman" w:eastAsiaTheme="minorHAnsi" w:hAnsi="Times New Roman"/>
                <w:color w:val="000000"/>
                <w:shd w:val="clear" w:color="auto" w:fill="FFFFFF"/>
              </w:rPr>
              <w:t>Ответственность лиц, занимающих муниципальные должности, за правонарушения коррупционного характера. Практика привлечения таких лиц к уголовной  ответственности в Иркутской области.</w:t>
            </w:r>
          </w:p>
          <w:p w:rsidR="00F44D2C" w:rsidRPr="00517E97" w:rsidRDefault="00F44D2C" w:rsidP="00517E97">
            <w:pPr>
              <w:tabs>
                <w:tab w:val="left" w:pos="709"/>
              </w:tabs>
              <w:jc w:val="both"/>
              <w:rPr>
                <w:rFonts w:ascii="Times New Roman" w:hAnsi="Times New Roman"/>
                <w:color w:val="000000"/>
                <w:shd w:val="clear" w:color="auto" w:fill="FFFFFF"/>
              </w:rPr>
            </w:pPr>
            <w:r w:rsidRPr="00517E97">
              <w:rPr>
                <w:rFonts w:ascii="Times New Roman" w:eastAsiaTheme="minorHAnsi" w:hAnsi="Times New Roman"/>
                <w:color w:val="000000"/>
                <w:shd w:val="clear" w:color="auto" w:fill="FFFFFF"/>
              </w:rPr>
              <w:t xml:space="preserve">В работе семинара приняли участие депутаты Законодательного Собрания, представители  прокуратуры Иркутской области, </w:t>
            </w:r>
            <w:r w:rsidRPr="00517E97">
              <w:rPr>
                <w:rFonts w:ascii="Times New Roman" w:hAnsi="Times New Roman"/>
                <w:color w:val="000000"/>
                <w:shd w:val="clear" w:color="auto" w:fill="FFFFFF"/>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517E97">
              <w:rPr>
                <w:rFonts w:ascii="Times New Roman" w:eastAsiaTheme="minorHAnsi" w:hAnsi="Times New Roman"/>
                <w:color w:val="000000"/>
                <w:shd w:val="clear" w:color="auto" w:fill="FFFFFF"/>
              </w:rPr>
              <w:t>, Иркутского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w:t>
            </w:r>
            <w:r w:rsidRPr="00517E97">
              <w:rPr>
                <w:rFonts w:ascii="Times New Roman" w:eastAsiaTheme="minorHAnsi" w:hAnsi="Times New Roman"/>
                <w:color w:val="000000"/>
                <w:shd w:val="clear" w:color="auto" w:fill="FFFFFF"/>
              </w:rPr>
              <w:lastRenderedPageBreak/>
              <w:t>щие органов местного самоуправления</w:t>
            </w:r>
          </w:p>
        </w:tc>
      </w:tr>
      <w:tr w:rsidR="00F44D2C" w:rsidRPr="00517E97" w:rsidTr="008602E8">
        <w:tc>
          <w:tcPr>
            <w:tcW w:w="4508" w:type="dxa"/>
          </w:tcPr>
          <w:p w:rsidR="00F44D2C" w:rsidRPr="00517E97" w:rsidRDefault="00F44D2C" w:rsidP="00765279">
            <w:pPr>
              <w:jc w:val="both"/>
              <w:rPr>
                <w:rFonts w:ascii="Times New Roman" w:hAnsi="Times New Roman"/>
              </w:rPr>
            </w:pPr>
            <w:r w:rsidRPr="00517E97">
              <w:rPr>
                <w:rFonts w:ascii="Times New Roman" w:hAnsi="Times New Roman"/>
              </w:rPr>
              <w:lastRenderedPageBreak/>
              <w:t>Парламентская школа</w:t>
            </w:r>
          </w:p>
        </w:tc>
        <w:tc>
          <w:tcPr>
            <w:tcW w:w="1985" w:type="dxa"/>
          </w:tcPr>
          <w:p w:rsidR="00F44D2C" w:rsidRPr="00517E97" w:rsidRDefault="005A0497" w:rsidP="00765279">
            <w:pPr>
              <w:jc w:val="center"/>
              <w:rPr>
                <w:rFonts w:ascii="Times New Roman" w:hAnsi="Times New Roman"/>
              </w:rPr>
            </w:pPr>
            <w:r>
              <w:rPr>
                <w:rFonts w:ascii="Times New Roman" w:hAnsi="Times New Roman"/>
              </w:rPr>
              <w:t>М</w:t>
            </w:r>
            <w:r w:rsidR="00F44D2C" w:rsidRPr="00517E97">
              <w:rPr>
                <w:rFonts w:ascii="Times New Roman" w:hAnsi="Times New Roman"/>
              </w:rPr>
              <w:t>ай</w:t>
            </w:r>
          </w:p>
          <w:p w:rsidR="00F44D2C" w:rsidRPr="00517E97" w:rsidRDefault="00F44D2C" w:rsidP="00765279">
            <w:pPr>
              <w:rPr>
                <w:rFonts w:ascii="Times New Roman" w:hAnsi="Times New Roman"/>
              </w:rPr>
            </w:pPr>
          </w:p>
          <w:p w:rsidR="00F44D2C" w:rsidRPr="00517E97" w:rsidRDefault="00F44D2C" w:rsidP="00765279">
            <w:pPr>
              <w:rPr>
                <w:rFonts w:ascii="Times New Roman" w:hAnsi="Times New Roman"/>
              </w:rPr>
            </w:pPr>
          </w:p>
          <w:p w:rsidR="00F44D2C" w:rsidRPr="00517E97" w:rsidRDefault="00F44D2C" w:rsidP="00765279">
            <w:pPr>
              <w:jc w:val="center"/>
              <w:rPr>
                <w:rFonts w:ascii="Times New Roman" w:hAnsi="Times New Roman"/>
              </w:rPr>
            </w:pPr>
          </w:p>
        </w:tc>
        <w:tc>
          <w:tcPr>
            <w:tcW w:w="2146" w:type="dxa"/>
          </w:tcPr>
          <w:p w:rsidR="00F44D2C" w:rsidRPr="00517E97" w:rsidRDefault="00F44D2C" w:rsidP="00765279">
            <w:pPr>
              <w:jc w:val="center"/>
              <w:rPr>
                <w:rFonts w:ascii="Times New Roman" w:hAnsi="Times New Roman"/>
              </w:rPr>
            </w:pPr>
            <w:r w:rsidRPr="00517E97">
              <w:rPr>
                <w:rFonts w:ascii="Times New Roman" w:hAnsi="Times New Roman"/>
              </w:rPr>
              <w:t>Воронова</w:t>
            </w:r>
            <w:r w:rsidR="005A0497" w:rsidRPr="00517E97">
              <w:rPr>
                <w:rFonts w:ascii="Times New Roman" w:hAnsi="Times New Roman"/>
              </w:rPr>
              <w:t xml:space="preserve"> Ю.Н.</w:t>
            </w:r>
          </w:p>
          <w:p w:rsidR="00F44D2C" w:rsidRPr="00517E97" w:rsidRDefault="00F44D2C" w:rsidP="00765279">
            <w:pPr>
              <w:jc w:val="center"/>
              <w:rPr>
                <w:rFonts w:ascii="Times New Roman" w:hAnsi="Times New Roman"/>
              </w:rPr>
            </w:pPr>
          </w:p>
        </w:tc>
        <w:tc>
          <w:tcPr>
            <w:tcW w:w="5820" w:type="dxa"/>
          </w:tcPr>
          <w:p w:rsidR="00F44D2C" w:rsidRPr="00517E97" w:rsidRDefault="00F44D2C" w:rsidP="00765279">
            <w:pPr>
              <w:tabs>
                <w:tab w:val="left" w:pos="709"/>
              </w:tabs>
              <w:jc w:val="both"/>
              <w:rPr>
                <w:rFonts w:ascii="Times New Roman" w:hAnsi="Times New Roman"/>
                <w:color w:val="000000"/>
                <w:shd w:val="clear" w:color="auto" w:fill="FFFFFF"/>
              </w:rPr>
            </w:pPr>
            <w:r w:rsidRPr="00517E97">
              <w:rPr>
                <w:rFonts w:ascii="Times New Roman" w:hAnsi="Times New Roman"/>
                <w:color w:val="000000"/>
                <w:shd w:val="clear" w:color="auto" w:fill="FFFFFF"/>
              </w:rPr>
              <w:t>1 – 2 июня состоялось мероприятие «Парламентская школа», направленное на оказание информационной, методической помощи представителям органов местного самоуправления муниципальных образований Иркутской области.</w:t>
            </w:r>
          </w:p>
          <w:p w:rsidR="00F44D2C" w:rsidRPr="00517E97" w:rsidRDefault="00F44D2C" w:rsidP="00765279">
            <w:pPr>
              <w:tabs>
                <w:tab w:val="left" w:pos="709"/>
              </w:tabs>
              <w:jc w:val="both"/>
              <w:rPr>
                <w:rFonts w:ascii="Times New Roman" w:hAnsi="Times New Roman"/>
                <w:color w:val="000000"/>
                <w:shd w:val="clear" w:color="auto" w:fill="FFFFFF"/>
              </w:rPr>
            </w:pPr>
            <w:r w:rsidRPr="00517E97">
              <w:rPr>
                <w:rFonts w:ascii="Times New Roman" w:hAnsi="Times New Roman"/>
                <w:color w:val="000000"/>
                <w:shd w:val="clear" w:color="auto" w:fill="FFFFFF"/>
              </w:rPr>
              <w:t xml:space="preserve"> В рамках программы мероприятия «Парламентская школа» предусмотрены следующие формы работы:</w:t>
            </w:r>
          </w:p>
          <w:p w:rsidR="00F44D2C" w:rsidRPr="00517E97" w:rsidRDefault="00F44D2C" w:rsidP="00517E97">
            <w:pPr>
              <w:tabs>
                <w:tab w:val="left" w:pos="430"/>
                <w:tab w:val="left" w:pos="1134"/>
              </w:tabs>
              <w:jc w:val="both"/>
              <w:rPr>
                <w:rFonts w:ascii="Times New Roman" w:hAnsi="Times New Roman"/>
                <w:color w:val="000000"/>
                <w:shd w:val="clear" w:color="auto" w:fill="FFFFFF"/>
              </w:rPr>
            </w:pPr>
            <w:r w:rsidRPr="00517E97">
              <w:rPr>
                <w:rFonts w:ascii="Times New Roman" w:hAnsi="Times New Roman"/>
                <w:color w:val="000000"/>
                <w:shd w:val="clear" w:color="auto" w:fill="FFFFFF"/>
              </w:rPr>
              <w:t>1)</w:t>
            </w:r>
            <w:r w:rsidRPr="00517E97">
              <w:rPr>
                <w:rFonts w:ascii="Times New Roman" w:hAnsi="Times New Roman"/>
                <w:color w:val="000000"/>
                <w:shd w:val="clear" w:color="auto" w:fill="FFFFFF"/>
              </w:rPr>
              <w:tab/>
              <w:t>пленарная часть мероприятия «Парламентская школа»;</w:t>
            </w:r>
          </w:p>
          <w:p w:rsidR="00F44D2C" w:rsidRPr="00517E97" w:rsidRDefault="00F44D2C" w:rsidP="00517E97">
            <w:pPr>
              <w:tabs>
                <w:tab w:val="left" w:pos="430"/>
                <w:tab w:val="left" w:pos="1134"/>
              </w:tabs>
              <w:jc w:val="both"/>
              <w:rPr>
                <w:rFonts w:ascii="Times New Roman" w:hAnsi="Times New Roman"/>
                <w:color w:val="000000"/>
                <w:shd w:val="clear" w:color="auto" w:fill="FFFFFF"/>
              </w:rPr>
            </w:pPr>
            <w:r w:rsidRPr="00517E97">
              <w:rPr>
                <w:rFonts w:ascii="Times New Roman" w:hAnsi="Times New Roman"/>
                <w:color w:val="000000"/>
                <w:shd w:val="clear" w:color="auto" w:fill="FFFFFF"/>
              </w:rPr>
              <w:t>2)</w:t>
            </w:r>
            <w:r w:rsidRPr="00517E97">
              <w:rPr>
                <w:rFonts w:ascii="Times New Roman" w:hAnsi="Times New Roman"/>
                <w:color w:val="000000"/>
                <w:shd w:val="clear" w:color="auto" w:fill="FFFFFF"/>
              </w:rPr>
              <w:tab/>
              <w:t>работа в постоянных комитетах и постоянных комиссиях Законодательного Собрания;</w:t>
            </w:r>
          </w:p>
          <w:p w:rsidR="00F44D2C" w:rsidRPr="00517E97" w:rsidRDefault="00F44D2C" w:rsidP="00517E97">
            <w:pPr>
              <w:tabs>
                <w:tab w:val="left" w:pos="430"/>
                <w:tab w:val="left" w:pos="1134"/>
              </w:tabs>
              <w:jc w:val="both"/>
              <w:rPr>
                <w:rFonts w:ascii="Times New Roman" w:hAnsi="Times New Roman"/>
                <w:color w:val="000000"/>
                <w:shd w:val="clear" w:color="auto" w:fill="FFFFFF"/>
              </w:rPr>
            </w:pPr>
            <w:r w:rsidRPr="00517E97">
              <w:rPr>
                <w:rFonts w:ascii="Times New Roman" w:hAnsi="Times New Roman"/>
                <w:color w:val="000000"/>
                <w:shd w:val="clear" w:color="auto" w:fill="FFFFFF"/>
              </w:rPr>
              <w:t>3)</w:t>
            </w:r>
            <w:r w:rsidRPr="00517E97">
              <w:rPr>
                <w:rFonts w:ascii="Times New Roman" w:hAnsi="Times New Roman"/>
                <w:color w:val="000000"/>
                <w:shd w:val="clear" w:color="auto" w:fill="FFFFFF"/>
              </w:rPr>
              <w:tab/>
              <w:t>посещение представительных органов муниципальных образований Иркутской области, являющихся победителями ежегодного областного конкурса на лучшую организацию работы представительного органа муниципального образования Иркутской области в целях ознакомления с положительным опытом работы, межмуниципального сотрудничества</w:t>
            </w:r>
          </w:p>
        </w:tc>
      </w:tr>
    </w:tbl>
    <w:p w:rsidR="00E268EA" w:rsidRDefault="00E268EA" w:rsidP="00765279">
      <w:pPr>
        <w:rPr>
          <w:rFonts w:ascii="Times New Roman" w:hAnsi="Times New Roman"/>
          <w:b/>
        </w:rPr>
      </w:pPr>
    </w:p>
    <w:p w:rsidR="00E268EA" w:rsidRDefault="00E268EA">
      <w:pPr>
        <w:rPr>
          <w:rFonts w:ascii="Times New Roman" w:hAnsi="Times New Roman"/>
          <w:b/>
        </w:rPr>
        <w:sectPr w:rsidR="00E268EA" w:rsidSect="00CB3F67">
          <w:pgSz w:w="16838" w:h="11906" w:orient="landscape" w:code="9"/>
          <w:pgMar w:top="1134" w:right="678" w:bottom="851" w:left="1134" w:header="709" w:footer="709" w:gutter="0"/>
          <w:cols w:space="708"/>
          <w:docGrid w:linePitch="360"/>
        </w:sectPr>
      </w:pPr>
      <w:r>
        <w:rPr>
          <w:rFonts w:ascii="Times New Roman" w:hAnsi="Times New Roman"/>
          <w:b/>
        </w:rPr>
        <w:br w:type="page"/>
      </w:r>
    </w:p>
    <w:p w:rsidR="00570E79" w:rsidRPr="00517E97" w:rsidRDefault="00570E79" w:rsidP="00765279">
      <w:pPr>
        <w:pStyle w:val="2"/>
        <w:pageBreakBefore/>
        <w:spacing w:before="0" w:after="0"/>
        <w:jc w:val="both"/>
        <w:rPr>
          <w:rFonts w:ascii="Times New Roman" w:hAnsi="Times New Roman"/>
          <w:sz w:val="24"/>
          <w:szCs w:val="24"/>
        </w:rPr>
      </w:pPr>
      <w:bookmarkStart w:id="61" w:name="_Toc109633509"/>
      <w:r w:rsidRPr="00517E97">
        <w:rPr>
          <w:rFonts w:ascii="Times New Roman" w:hAnsi="Times New Roman"/>
          <w:sz w:val="24"/>
          <w:szCs w:val="24"/>
        </w:rPr>
        <w:lastRenderedPageBreak/>
        <w:t xml:space="preserve">Приложение 10. </w:t>
      </w:r>
      <w:r w:rsidRPr="00517E97">
        <w:rPr>
          <w:rFonts w:ascii="Times New Roman" w:hAnsi="Times New Roman"/>
          <w:i w:val="0"/>
          <w:sz w:val="24"/>
          <w:szCs w:val="24"/>
        </w:rPr>
        <w:t>Информация об участии депутатов Законодательного Собрания в работе постоянных комитетов, постоянных комиссий и сессий Законодательного Собрания</w:t>
      </w:r>
      <w:bookmarkEnd w:id="61"/>
    </w:p>
    <w:p w:rsidR="001E7FD9" w:rsidRPr="00517E97" w:rsidRDefault="001E7FD9" w:rsidP="00765279">
      <w:pPr>
        <w:jc w:val="center"/>
        <w:rPr>
          <w:rFonts w:ascii="Times New Roman" w:hAnsi="Times New Roman"/>
          <w:bCs/>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законодательству о государственном строительстве области и местном самоуправлении</w:t>
      </w:r>
    </w:p>
    <w:p w:rsidR="00C76E82" w:rsidRPr="00517E97" w:rsidRDefault="00C76E82"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2835"/>
        <w:gridCol w:w="708"/>
      </w:tblGrid>
      <w:tr w:rsidR="002D4605" w:rsidRPr="00517E97" w:rsidTr="00AC0A1E">
        <w:trPr>
          <w:jc w:val="center"/>
        </w:trPr>
        <w:tc>
          <w:tcPr>
            <w:tcW w:w="3787" w:type="dxa"/>
            <w:vMerge w:val="restart"/>
            <w:vAlign w:val="center"/>
          </w:tcPr>
          <w:p w:rsidR="002D4605" w:rsidRPr="00517E97" w:rsidRDefault="002D4605" w:rsidP="00765279">
            <w:pPr>
              <w:ind w:left="34"/>
              <w:jc w:val="center"/>
              <w:rPr>
                <w:rFonts w:ascii="Times New Roman" w:hAnsi="Times New Roman"/>
              </w:rPr>
            </w:pPr>
            <w:r w:rsidRPr="00517E97">
              <w:rPr>
                <w:rFonts w:ascii="Times New Roman" w:hAnsi="Times New Roman"/>
              </w:rPr>
              <w:t>ФИО депутата</w:t>
            </w:r>
          </w:p>
        </w:tc>
        <w:tc>
          <w:tcPr>
            <w:tcW w:w="2835" w:type="dxa"/>
          </w:tcPr>
          <w:p w:rsidR="002D4605" w:rsidRPr="00517E97" w:rsidRDefault="002D4605" w:rsidP="00765279">
            <w:pPr>
              <w:jc w:val="center"/>
              <w:rPr>
                <w:rFonts w:ascii="Times New Roman" w:hAnsi="Times New Roman"/>
              </w:rPr>
            </w:pPr>
            <w:r w:rsidRPr="00517E97">
              <w:rPr>
                <w:rFonts w:ascii="Times New Roman" w:hAnsi="Times New Roman"/>
              </w:rPr>
              <w:t>Количество заседаний</w:t>
            </w:r>
          </w:p>
        </w:tc>
        <w:tc>
          <w:tcPr>
            <w:tcW w:w="708" w:type="dxa"/>
            <w:shd w:val="clear" w:color="auto" w:fill="FFFFFF" w:themeFill="background1"/>
            <w:vAlign w:val="center"/>
          </w:tcPr>
          <w:p w:rsidR="002D4605" w:rsidRPr="00517E97" w:rsidRDefault="002D4605" w:rsidP="00765279">
            <w:pPr>
              <w:jc w:val="center"/>
              <w:rPr>
                <w:rFonts w:ascii="Times New Roman" w:hAnsi="Times New Roman"/>
              </w:rPr>
            </w:pPr>
            <w:r w:rsidRPr="00517E97">
              <w:rPr>
                <w:rFonts w:ascii="Times New Roman" w:hAnsi="Times New Roman"/>
              </w:rPr>
              <w:t>16</w:t>
            </w:r>
          </w:p>
        </w:tc>
      </w:tr>
      <w:tr w:rsidR="002D4605" w:rsidRPr="00517E97" w:rsidTr="00AC0A1E">
        <w:trPr>
          <w:jc w:val="center"/>
        </w:trPr>
        <w:tc>
          <w:tcPr>
            <w:tcW w:w="3787" w:type="dxa"/>
            <w:vMerge/>
          </w:tcPr>
          <w:p w:rsidR="002D4605" w:rsidRPr="00517E97" w:rsidRDefault="002D4605" w:rsidP="00765279">
            <w:pPr>
              <w:ind w:left="34"/>
              <w:jc w:val="center"/>
              <w:rPr>
                <w:rFonts w:ascii="Times New Roman" w:hAnsi="Times New Roman"/>
              </w:rPr>
            </w:pPr>
          </w:p>
        </w:tc>
        <w:tc>
          <w:tcPr>
            <w:tcW w:w="3543" w:type="dxa"/>
            <w:gridSpan w:val="2"/>
          </w:tcPr>
          <w:p w:rsidR="002D4605" w:rsidRPr="00517E97" w:rsidRDefault="002D4605" w:rsidP="00765279">
            <w:pPr>
              <w:jc w:val="center"/>
              <w:rPr>
                <w:rFonts w:ascii="Times New Roman" w:hAnsi="Times New Roman"/>
              </w:rPr>
            </w:pPr>
            <w:r w:rsidRPr="00517E97">
              <w:rPr>
                <w:rFonts w:ascii="Times New Roman" w:hAnsi="Times New Roman"/>
              </w:rPr>
              <w:t>из них принял участие депутат</w:t>
            </w:r>
          </w:p>
        </w:tc>
      </w:tr>
      <w:tr w:rsidR="002D4605" w:rsidRPr="00517E97" w:rsidTr="00AC0A1E">
        <w:trPr>
          <w:trHeight w:val="221"/>
          <w:jc w:val="center"/>
        </w:trPr>
        <w:tc>
          <w:tcPr>
            <w:tcW w:w="3787" w:type="dxa"/>
          </w:tcPr>
          <w:p w:rsidR="002D4605" w:rsidRPr="00517E97" w:rsidRDefault="002D4605" w:rsidP="0043297C">
            <w:pPr>
              <w:pStyle w:val="a3"/>
              <w:numPr>
                <w:ilvl w:val="0"/>
                <w:numId w:val="14"/>
              </w:numPr>
              <w:ind w:left="308" w:hanging="284"/>
              <w:rPr>
                <w:rFonts w:ascii="Times New Roman" w:hAnsi="Times New Roman"/>
              </w:rPr>
            </w:pPr>
            <w:r w:rsidRPr="00517E97">
              <w:rPr>
                <w:rFonts w:ascii="Times New Roman" w:hAnsi="Times New Roman"/>
              </w:rPr>
              <w:t xml:space="preserve">Перетолчин В.В. </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16</w:t>
            </w:r>
          </w:p>
        </w:tc>
      </w:tr>
      <w:tr w:rsidR="002D4605" w:rsidRPr="00517E97" w:rsidTr="00AC0A1E">
        <w:trPr>
          <w:trHeight w:val="263"/>
          <w:jc w:val="center"/>
        </w:trPr>
        <w:tc>
          <w:tcPr>
            <w:tcW w:w="3787" w:type="dxa"/>
          </w:tcPr>
          <w:p w:rsidR="002D4605" w:rsidRPr="00517E97" w:rsidRDefault="002D4605" w:rsidP="0043297C">
            <w:pPr>
              <w:pStyle w:val="a3"/>
              <w:numPr>
                <w:ilvl w:val="0"/>
                <w:numId w:val="14"/>
              </w:numPr>
              <w:ind w:left="308" w:hanging="284"/>
              <w:rPr>
                <w:rFonts w:ascii="Times New Roman" w:hAnsi="Times New Roman"/>
              </w:rPr>
            </w:pPr>
            <w:r w:rsidRPr="00517E97">
              <w:rPr>
                <w:rFonts w:ascii="Times New Roman" w:hAnsi="Times New Roman"/>
              </w:rPr>
              <w:t>Аблов А.А.</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10</w:t>
            </w:r>
          </w:p>
        </w:tc>
      </w:tr>
      <w:tr w:rsidR="002D4605" w:rsidRPr="00517E97" w:rsidTr="00AC0A1E">
        <w:trPr>
          <w:trHeight w:val="263"/>
          <w:jc w:val="center"/>
        </w:trPr>
        <w:tc>
          <w:tcPr>
            <w:tcW w:w="3787" w:type="dxa"/>
          </w:tcPr>
          <w:p w:rsidR="002D4605" w:rsidRPr="00517E97" w:rsidRDefault="005A0497" w:rsidP="0043297C">
            <w:pPr>
              <w:pStyle w:val="a3"/>
              <w:numPr>
                <w:ilvl w:val="0"/>
                <w:numId w:val="14"/>
              </w:numPr>
              <w:ind w:left="308" w:hanging="284"/>
              <w:rPr>
                <w:rFonts w:ascii="Times New Roman" w:hAnsi="Times New Roman"/>
              </w:rPr>
            </w:pPr>
            <w:r>
              <w:rPr>
                <w:rFonts w:ascii="Times New Roman" w:hAnsi="Times New Roman"/>
              </w:rPr>
              <w:t>Андреев А.</w:t>
            </w:r>
            <w:r w:rsidR="002D4605" w:rsidRPr="00517E97">
              <w:rPr>
                <w:rFonts w:ascii="Times New Roman" w:hAnsi="Times New Roman"/>
              </w:rPr>
              <w:t>А.</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16</w:t>
            </w:r>
          </w:p>
        </w:tc>
      </w:tr>
      <w:tr w:rsidR="002D4605" w:rsidRPr="00517E97" w:rsidTr="00AC0A1E">
        <w:trPr>
          <w:jc w:val="center"/>
        </w:trPr>
        <w:tc>
          <w:tcPr>
            <w:tcW w:w="3787" w:type="dxa"/>
            <w:tcBorders>
              <w:top w:val="single" w:sz="4" w:space="0" w:color="auto"/>
              <w:left w:val="single" w:sz="4" w:space="0" w:color="auto"/>
              <w:bottom w:val="single" w:sz="4" w:space="0" w:color="auto"/>
              <w:right w:val="single" w:sz="4" w:space="0" w:color="auto"/>
            </w:tcBorders>
          </w:tcPr>
          <w:p w:rsidR="002D4605" w:rsidRPr="00517E97" w:rsidRDefault="002D4605" w:rsidP="0043297C">
            <w:pPr>
              <w:pStyle w:val="a3"/>
              <w:numPr>
                <w:ilvl w:val="0"/>
                <w:numId w:val="14"/>
              </w:numPr>
              <w:ind w:left="308" w:hanging="284"/>
              <w:rPr>
                <w:rFonts w:ascii="Times New Roman" w:hAnsi="Times New Roman"/>
              </w:rPr>
            </w:pPr>
            <w:r w:rsidRPr="00517E97">
              <w:rPr>
                <w:rFonts w:ascii="Times New Roman" w:hAnsi="Times New Roman"/>
              </w:rPr>
              <w:t xml:space="preserve">Качин А.Н. </w:t>
            </w:r>
          </w:p>
        </w:tc>
        <w:tc>
          <w:tcPr>
            <w:tcW w:w="3543" w:type="dxa"/>
            <w:gridSpan w:val="2"/>
            <w:tcBorders>
              <w:top w:val="single" w:sz="4" w:space="0" w:color="auto"/>
              <w:left w:val="single" w:sz="4" w:space="0" w:color="auto"/>
              <w:bottom w:val="single" w:sz="4" w:space="0" w:color="auto"/>
              <w:right w:val="single" w:sz="4" w:space="0" w:color="auto"/>
            </w:tcBorders>
          </w:tcPr>
          <w:p w:rsidR="002D4605" w:rsidRPr="00517E97" w:rsidRDefault="002D4605" w:rsidP="00765279">
            <w:pPr>
              <w:jc w:val="center"/>
              <w:rPr>
                <w:rFonts w:ascii="Times New Roman" w:hAnsi="Times New Roman"/>
                <w:bCs/>
              </w:rPr>
            </w:pPr>
            <w:r w:rsidRPr="00517E97">
              <w:rPr>
                <w:rFonts w:ascii="Times New Roman" w:hAnsi="Times New Roman"/>
                <w:bCs/>
              </w:rPr>
              <w:t>13</w:t>
            </w:r>
          </w:p>
        </w:tc>
      </w:tr>
      <w:tr w:rsidR="002D4605" w:rsidRPr="00517E97" w:rsidTr="00AC0A1E">
        <w:trPr>
          <w:jc w:val="center"/>
        </w:trPr>
        <w:tc>
          <w:tcPr>
            <w:tcW w:w="3787" w:type="dxa"/>
          </w:tcPr>
          <w:p w:rsidR="002D4605" w:rsidRPr="00517E97" w:rsidRDefault="005A0497" w:rsidP="0043297C">
            <w:pPr>
              <w:pStyle w:val="a3"/>
              <w:numPr>
                <w:ilvl w:val="0"/>
                <w:numId w:val="14"/>
              </w:numPr>
              <w:ind w:left="308" w:hanging="284"/>
              <w:rPr>
                <w:rFonts w:ascii="Times New Roman" w:hAnsi="Times New Roman"/>
              </w:rPr>
            </w:pPr>
            <w:r>
              <w:rPr>
                <w:rFonts w:ascii="Times New Roman" w:hAnsi="Times New Roman"/>
              </w:rPr>
              <w:t>Маслов А.</w:t>
            </w:r>
            <w:r w:rsidR="002D4605" w:rsidRPr="00517E97">
              <w:rPr>
                <w:rFonts w:ascii="Times New Roman" w:hAnsi="Times New Roman"/>
              </w:rPr>
              <w:t>С.</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14</w:t>
            </w:r>
          </w:p>
        </w:tc>
      </w:tr>
      <w:tr w:rsidR="002D4605" w:rsidRPr="00517E97" w:rsidTr="00AC0A1E">
        <w:trPr>
          <w:jc w:val="center"/>
        </w:trPr>
        <w:tc>
          <w:tcPr>
            <w:tcW w:w="3787" w:type="dxa"/>
          </w:tcPr>
          <w:p w:rsidR="002D4605" w:rsidRPr="00517E97" w:rsidRDefault="002D4605" w:rsidP="0043297C">
            <w:pPr>
              <w:pStyle w:val="a3"/>
              <w:numPr>
                <w:ilvl w:val="0"/>
                <w:numId w:val="14"/>
              </w:numPr>
              <w:ind w:left="308" w:hanging="284"/>
              <w:rPr>
                <w:rFonts w:ascii="Times New Roman" w:hAnsi="Times New Roman"/>
              </w:rPr>
            </w:pPr>
            <w:r w:rsidRPr="00517E97">
              <w:rPr>
                <w:rFonts w:ascii="Times New Roman" w:hAnsi="Times New Roman"/>
              </w:rPr>
              <w:t>Некипелов Д.Б.</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16</w:t>
            </w:r>
          </w:p>
        </w:tc>
      </w:tr>
      <w:tr w:rsidR="002D4605" w:rsidRPr="00517E97" w:rsidTr="00AC0A1E">
        <w:trPr>
          <w:jc w:val="center"/>
        </w:trPr>
        <w:tc>
          <w:tcPr>
            <w:tcW w:w="3787" w:type="dxa"/>
          </w:tcPr>
          <w:p w:rsidR="002D4605" w:rsidRPr="00517E97" w:rsidRDefault="005A0497" w:rsidP="0043297C">
            <w:pPr>
              <w:pStyle w:val="a3"/>
              <w:numPr>
                <w:ilvl w:val="0"/>
                <w:numId w:val="14"/>
              </w:numPr>
              <w:ind w:left="308" w:hanging="284"/>
              <w:rPr>
                <w:rFonts w:ascii="Times New Roman" w:hAnsi="Times New Roman"/>
              </w:rPr>
            </w:pPr>
            <w:r>
              <w:rPr>
                <w:rFonts w:ascii="Times New Roman" w:hAnsi="Times New Roman"/>
              </w:rPr>
              <w:t>Обухов А.</w:t>
            </w:r>
            <w:r w:rsidR="002D4605" w:rsidRPr="00517E97">
              <w:rPr>
                <w:rFonts w:ascii="Times New Roman" w:hAnsi="Times New Roman"/>
              </w:rPr>
              <w:t>В.</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13</w:t>
            </w:r>
          </w:p>
        </w:tc>
      </w:tr>
      <w:tr w:rsidR="002D4605" w:rsidRPr="00517E97" w:rsidTr="00AC0A1E">
        <w:trPr>
          <w:jc w:val="center"/>
        </w:trPr>
        <w:tc>
          <w:tcPr>
            <w:tcW w:w="3787" w:type="dxa"/>
          </w:tcPr>
          <w:p w:rsidR="002D4605" w:rsidRPr="00517E97" w:rsidRDefault="002D4605" w:rsidP="0043297C">
            <w:pPr>
              <w:pStyle w:val="a3"/>
              <w:numPr>
                <w:ilvl w:val="0"/>
                <w:numId w:val="14"/>
              </w:numPr>
              <w:ind w:left="308" w:hanging="284"/>
              <w:rPr>
                <w:rFonts w:ascii="Times New Roman" w:hAnsi="Times New Roman"/>
              </w:rPr>
            </w:pPr>
            <w:r w:rsidRPr="00517E97">
              <w:rPr>
                <w:rFonts w:ascii="Times New Roman" w:hAnsi="Times New Roman"/>
              </w:rPr>
              <w:t>Терентьев А.Н.</w:t>
            </w:r>
          </w:p>
        </w:tc>
        <w:tc>
          <w:tcPr>
            <w:tcW w:w="3543" w:type="dxa"/>
            <w:gridSpan w:val="2"/>
          </w:tcPr>
          <w:p w:rsidR="002D4605" w:rsidRPr="00517E97" w:rsidRDefault="002D4605" w:rsidP="00765279">
            <w:pPr>
              <w:jc w:val="center"/>
              <w:rPr>
                <w:rFonts w:ascii="Times New Roman" w:hAnsi="Times New Roman"/>
                <w:bCs/>
              </w:rPr>
            </w:pPr>
            <w:r w:rsidRPr="00517E97">
              <w:rPr>
                <w:rFonts w:ascii="Times New Roman" w:hAnsi="Times New Roman"/>
                <w:bCs/>
              </w:rPr>
              <w:t>12</w:t>
            </w:r>
          </w:p>
        </w:tc>
      </w:tr>
    </w:tbl>
    <w:p w:rsidR="001E7FD9" w:rsidRPr="00517E97" w:rsidRDefault="001E7FD9" w:rsidP="00765279">
      <w:pPr>
        <w:jc w:val="center"/>
        <w:rPr>
          <w:rFonts w:ascii="Times New Roman" w:hAnsi="Times New Roman"/>
          <w:bCs/>
        </w:rPr>
      </w:pPr>
    </w:p>
    <w:p w:rsidR="001E7FD9" w:rsidRPr="00517E97" w:rsidRDefault="001E7FD9" w:rsidP="00765279">
      <w:pPr>
        <w:jc w:val="center"/>
        <w:rPr>
          <w:rFonts w:ascii="Times New Roman" w:hAnsi="Times New Roman"/>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бюджету, ценообразованию, финансово-экономическому</w:t>
      </w:r>
      <w:r w:rsidR="00CB3F67" w:rsidRPr="00517E97">
        <w:rPr>
          <w:rFonts w:ascii="Times New Roman" w:hAnsi="Times New Roman"/>
          <w:b/>
          <w:i/>
        </w:rPr>
        <w:t xml:space="preserve"> </w:t>
      </w:r>
      <w:r w:rsidRPr="00517E97">
        <w:rPr>
          <w:rFonts w:ascii="Times New Roman" w:hAnsi="Times New Roman"/>
          <w:b/>
          <w:i/>
        </w:rPr>
        <w:t>и налоговому законодательству</w:t>
      </w:r>
    </w:p>
    <w:p w:rsidR="001E7FD9" w:rsidRPr="00517E97" w:rsidRDefault="001E7FD9" w:rsidP="00765279">
      <w:pPr>
        <w:jc w:val="center"/>
        <w:rPr>
          <w:rFonts w:ascii="Times New Roman" w:hAnsi="Times New Roman"/>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2835"/>
        <w:gridCol w:w="641"/>
      </w:tblGrid>
      <w:tr w:rsidR="00C76E82" w:rsidRPr="00517E97" w:rsidTr="00AC0A1E">
        <w:trPr>
          <w:jc w:val="center"/>
        </w:trPr>
        <w:tc>
          <w:tcPr>
            <w:tcW w:w="3761" w:type="dxa"/>
            <w:vMerge w:val="restart"/>
            <w:vAlign w:val="center"/>
          </w:tcPr>
          <w:p w:rsidR="00C76E82" w:rsidRPr="00517E97" w:rsidRDefault="00C76E82" w:rsidP="00765279">
            <w:pPr>
              <w:ind w:left="34"/>
              <w:jc w:val="center"/>
              <w:rPr>
                <w:rFonts w:ascii="Times New Roman" w:hAnsi="Times New Roman"/>
              </w:rPr>
            </w:pPr>
            <w:r w:rsidRPr="00517E97">
              <w:rPr>
                <w:rFonts w:ascii="Times New Roman" w:hAnsi="Times New Roman"/>
              </w:rPr>
              <w:t>ФИО депутата</w:t>
            </w:r>
          </w:p>
        </w:tc>
        <w:tc>
          <w:tcPr>
            <w:tcW w:w="2835" w:type="dxa"/>
          </w:tcPr>
          <w:p w:rsidR="00C76E82" w:rsidRPr="00517E97" w:rsidRDefault="00C76E82" w:rsidP="00765279">
            <w:pPr>
              <w:jc w:val="center"/>
              <w:rPr>
                <w:rFonts w:ascii="Times New Roman" w:hAnsi="Times New Roman"/>
              </w:rPr>
            </w:pPr>
            <w:r w:rsidRPr="00517E97">
              <w:rPr>
                <w:rFonts w:ascii="Times New Roman" w:hAnsi="Times New Roman"/>
              </w:rPr>
              <w:t>Количество заседаний</w:t>
            </w:r>
          </w:p>
        </w:tc>
        <w:tc>
          <w:tcPr>
            <w:tcW w:w="641" w:type="dxa"/>
            <w:shd w:val="clear" w:color="auto" w:fill="auto"/>
            <w:vAlign w:val="center"/>
          </w:tcPr>
          <w:p w:rsidR="00C76E82" w:rsidRPr="00517E97" w:rsidRDefault="00C76E82" w:rsidP="00765279">
            <w:pPr>
              <w:jc w:val="center"/>
              <w:rPr>
                <w:rFonts w:ascii="Times New Roman" w:hAnsi="Times New Roman"/>
              </w:rPr>
            </w:pPr>
            <w:r w:rsidRPr="00517E97">
              <w:rPr>
                <w:rFonts w:ascii="Times New Roman" w:hAnsi="Times New Roman"/>
              </w:rPr>
              <w:t>11</w:t>
            </w:r>
          </w:p>
        </w:tc>
      </w:tr>
      <w:tr w:rsidR="00C76E82" w:rsidRPr="00517E97" w:rsidTr="00AC0A1E">
        <w:trPr>
          <w:jc w:val="center"/>
        </w:trPr>
        <w:tc>
          <w:tcPr>
            <w:tcW w:w="3761" w:type="dxa"/>
            <w:vMerge/>
          </w:tcPr>
          <w:p w:rsidR="00C76E82" w:rsidRPr="00517E97" w:rsidRDefault="00C76E82" w:rsidP="00765279">
            <w:pPr>
              <w:ind w:left="34"/>
              <w:jc w:val="center"/>
              <w:rPr>
                <w:rFonts w:ascii="Times New Roman" w:hAnsi="Times New Roman"/>
              </w:rPr>
            </w:pPr>
          </w:p>
        </w:tc>
        <w:tc>
          <w:tcPr>
            <w:tcW w:w="3476" w:type="dxa"/>
            <w:gridSpan w:val="2"/>
          </w:tcPr>
          <w:p w:rsidR="00C76E82" w:rsidRPr="00517E97" w:rsidRDefault="00C76E82" w:rsidP="00765279">
            <w:pPr>
              <w:jc w:val="center"/>
              <w:rPr>
                <w:rFonts w:ascii="Times New Roman" w:hAnsi="Times New Roman"/>
              </w:rPr>
            </w:pPr>
            <w:r w:rsidRPr="00517E97">
              <w:rPr>
                <w:rFonts w:ascii="Times New Roman" w:hAnsi="Times New Roman"/>
              </w:rPr>
              <w:t>из них принял участие депутат</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C76E82" w:rsidP="0043297C">
            <w:pPr>
              <w:pStyle w:val="a3"/>
              <w:numPr>
                <w:ilvl w:val="0"/>
                <w:numId w:val="15"/>
              </w:numPr>
              <w:tabs>
                <w:tab w:val="left" w:pos="308"/>
              </w:tabs>
              <w:ind w:left="246" w:hanging="246"/>
              <w:rPr>
                <w:rFonts w:ascii="Times New Roman" w:hAnsi="Times New Roman"/>
              </w:rPr>
            </w:pPr>
            <w:r w:rsidRPr="00517E97">
              <w:rPr>
                <w:rFonts w:ascii="Times New Roman" w:hAnsi="Times New Roman"/>
              </w:rPr>
              <w:t>Дикусарова Н.И.</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11</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C76E82" w:rsidP="0043297C">
            <w:pPr>
              <w:pStyle w:val="a3"/>
              <w:numPr>
                <w:ilvl w:val="0"/>
                <w:numId w:val="15"/>
              </w:numPr>
              <w:ind w:left="246" w:hanging="246"/>
              <w:rPr>
                <w:rFonts w:ascii="Times New Roman" w:hAnsi="Times New Roman"/>
              </w:rPr>
            </w:pPr>
            <w:r w:rsidRPr="00517E97">
              <w:rPr>
                <w:rFonts w:ascii="Times New Roman" w:hAnsi="Times New Roman"/>
              </w:rPr>
              <w:t>Любенков Г.А.</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10</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316"/>
              </w:tabs>
              <w:ind w:left="246" w:hanging="246"/>
              <w:rPr>
                <w:rFonts w:ascii="Times New Roman" w:hAnsi="Times New Roman"/>
              </w:rPr>
            </w:pPr>
            <w:r>
              <w:rPr>
                <w:rFonts w:ascii="Times New Roman" w:hAnsi="Times New Roman"/>
              </w:rPr>
              <w:t>Бакуров Е.</w:t>
            </w:r>
            <w:r w:rsidR="00C76E82" w:rsidRPr="00517E97">
              <w:rPr>
                <w:rFonts w:ascii="Times New Roman" w:hAnsi="Times New Roman"/>
              </w:rPr>
              <w:t>В.</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9</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316"/>
              </w:tabs>
              <w:ind w:left="246" w:hanging="246"/>
              <w:rPr>
                <w:rFonts w:ascii="Times New Roman" w:hAnsi="Times New Roman"/>
              </w:rPr>
            </w:pPr>
            <w:r>
              <w:rPr>
                <w:rFonts w:ascii="Times New Roman" w:hAnsi="Times New Roman"/>
              </w:rPr>
              <w:t>Белов А.</w:t>
            </w:r>
            <w:r w:rsidR="00C76E82" w:rsidRPr="00517E97">
              <w:rPr>
                <w:rFonts w:ascii="Times New Roman" w:hAnsi="Times New Roman"/>
              </w:rPr>
              <w:t>С.</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11</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C76E82" w:rsidP="0043297C">
            <w:pPr>
              <w:pStyle w:val="a3"/>
              <w:numPr>
                <w:ilvl w:val="0"/>
                <w:numId w:val="15"/>
              </w:numPr>
              <w:tabs>
                <w:tab w:val="left" w:pos="316"/>
              </w:tabs>
              <w:ind w:left="246" w:hanging="246"/>
              <w:rPr>
                <w:rFonts w:ascii="Times New Roman" w:hAnsi="Times New Roman"/>
              </w:rPr>
            </w:pPr>
            <w:r w:rsidRPr="00517E97">
              <w:rPr>
                <w:rFonts w:ascii="Times New Roman" w:hAnsi="Times New Roman"/>
              </w:rPr>
              <w:t>Кудрявцева Г.Ф.</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11</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464"/>
              </w:tabs>
              <w:ind w:left="246" w:hanging="246"/>
              <w:rPr>
                <w:rFonts w:ascii="Times New Roman" w:hAnsi="Times New Roman"/>
              </w:rPr>
            </w:pPr>
            <w:r>
              <w:rPr>
                <w:rFonts w:ascii="Times New Roman" w:hAnsi="Times New Roman"/>
              </w:rPr>
              <w:t>Левченко А.</w:t>
            </w:r>
            <w:r w:rsidR="00C76E82" w:rsidRPr="00517E97">
              <w:rPr>
                <w:rFonts w:ascii="Times New Roman" w:hAnsi="Times New Roman"/>
              </w:rPr>
              <w:t>С.</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464"/>
              </w:tabs>
              <w:ind w:left="246" w:hanging="246"/>
              <w:rPr>
                <w:rFonts w:ascii="Times New Roman" w:hAnsi="Times New Roman"/>
              </w:rPr>
            </w:pPr>
            <w:r>
              <w:rPr>
                <w:rFonts w:ascii="Times New Roman" w:hAnsi="Times New Roman"/>
              </w:rPr>
              <w:t>Сарсенбаев Е.</w:t>
            </w:r>
            <w:r w:rsidR="00C76E82" w:rsidRPr="00517E97">
              <w:rPr>
                <w:rFonts w:ascii="Times New Roman" w:hAnsi="Times New Roman"/>
              </w:rPr>
              <w:t xml:space="preserve">С. </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9</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464"/>
              </w:tabs>
              <w:ind w:left="246" w:hanging="246"/>
              <w:rPr>
                <w:rFonts w:ascii="Times New Roman" w:hAnsi="Times New Roman"/>
              </w:rPr>
            </w:pPr>
            <w:r>
              <w:rPr>
                <w:rFonts w:ascii="Times New Roman" w:hAnsi="Times New Roman"/>
              </w:rPr>
              <w:t>Сумароков П.</w:t>
            </w:r>
            <w:r w:rsidR="00C76E82" w:rsidRPr="00517E97">
              <w:rPr>
                <w:rFonts w:ascii="Times New Roman" w:hAnsi="Times New Roman"/>
              </w:rPr>
              <w:t>И.</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2</w:t>
            </w:r>
          </w:p>
        </w:tc>
      </w:tr>
      <w:tr w:rsidR="00C76E82" w:rsidRPr="00517E97" w:rsidTr="00AC0A1E">
        <w:trPr>
          <w:jc w:val="center"/>
        </w:trPr>
        <w:tc>
          <w:tcPr>
            <w:tcW w:w="3761" w:type="dxa"/>
            <w:tcBorders>
              <w:top w:val="single" w:sz="4" w:space="0" w:color="auto"/>
              <w:left w:val="single" w:sz="4" w:space="0" w:color="auto"/>
              <w:bottom w:val="single" w:sz="4" w:space="0" w:color="auto"/>
              <w:right w:val="single" w:sz="4" w:space="0" w:color="auto"/>
            </w:tcBorders>
          </w:tcPr>
          <w:p w:rsidR="00C76E82" w:rsidRPr="00517E97" w:rsidRDefault="0043297C" w:rsidP="0043297C">
            <w:pPr>
              <w:pStyle w:val="a3"/>
              <w:numPr>
                <w:ilvl w:val="0"/>
                <w:numId w:val="15"/>
              </w:numPr>
              <w:tabs>
                <w:tab w:val="left" w:pos="464"/>
              </w:tabs>
              <w:ind w:left="246" w:hanging="246"/>
              <w:rPr>
                <w:rFonts w:ascii="Times New Roman" w:hAnsi="Times New Roman"/>
              </w:rPr>
            </w:pPr>
            <w:r>
              <w:rPr>
                <w:rFonts w:ascii="Times New Roman" w:hAnsi="Times New Roman"/>
              </w:rPr>
              <w:t>Шпаков В.</w:t>
            </w:r>
            <w:r w:rsidR="00C76E82" w:rsidRPr="00517E97">
              <w:rPr>
                <w:rFonts w:ascii="Times New Roman" w:hAnsi="Times New Roman"/>
              </w:rPr>
              <w:t>Ю.</w:t>
            </w:r>
          </w:p>
        </w:tc>
        <w:tc>
          <w:tcPr>
            <w:tcW w:w="3476" w:type="dxa"/>
            <w:gridSpan w:val="2"/>
            <w:tcBorders>
              <w:top w:val="single" w:sz="4" w:space="0" w:color="auto"/>
              <w:left w:val="single" w:sz="4" w:space="0" w:color="auto"/>
              <w:bottom w:val="single" w:sz="4" w:space="0" w:color="auto"/>
              <w:right w:val="single" w:sz="4" w:space="0" w:color="auto"/>
            </w:tcBorders>
          </w:tcPr>
          <w:p w:rsidR="00C76E82" w:rsidRPr="00517E97" w:rsidRDefault="00C76E82" w:rsidP="00765279">
            <w:pPr>
              <w:jc w:val="center"/>
              <w:rPr>
                <w:rFonts w:ascii="Times New Roman" w:hAnsi="Times New Roman"/>
                <w:bCs/>
              </w:rPr>
            </w:pPr>
            <w:r w:rsidRPr="00517E97">
              <w:rPr>
                <w:rFonts w:ascii="Times New Roman" w:hAnsi="Times New Roman"/>
                <w:bCs/>
              </w:rPr>
              <w:t>7</w:t>
            </w:r>
          </w:p>
        </w:tc>
      </w:tr>
    </w:tbl>
    <w:p w:rsidR="009630B9" w:rsidRPr="00517E97" w:rsidRDefault="009630B9" w:rsidP="00765279">
      <w:pPr>
        <w:rPr>
          <w:rFonts w:ascii="Times New Roman" w:hAnsi="Times New Roman"/>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здравоохранению и социальной защите</w:t>
      </w:r>
    </w:p>
    <w:p w:rsidR="001E7FD9" w:rsidRPr="00517E97" w:rsidRDefault="001E7FD9"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2835"/>
        <w:gridCol w:w="541"/>
      </w:tblGrid>
      <w:tr w:rsidR="00B14B49" w:rsidRPr="00517E97" w:rsidTr="00AC0A1E">
        <w:trPr>
          <w:jc w:val="center"/>
        </w:trPr>
        <w:tc>
          <w:tcPr>
            <w:tcW w:w="3662" w:type="dxa"/>
            <w:vMerge w:val="restart"/>
            <w:vAlign w:val="center"/>
          </w:tcPr>
          <w:p w:rsidR="00B14B49" w:rsidRPr="00517E97" w:rsidRDefault="00B14B49" w:rsidP="00765279">
            <w:pPr>
              <w:ind w:left="34"/>
              <w:jc w:val="center"/>
              <w:rPr>
                <w:rFonts w:ascii="Times New Roman" w:hAnsi="Times New Roman"/>
              </w:rPr>
            </w:pPr>
            <w:r w:rsidRPr="00517E97">
              <w:rPr>
                <w:rFonts w:ascii="Times New Roman" w:hAnsi="Times New Roman"/>
              </w:rPr>
              <w:t>ФИО депутата</w:t>
            </w:r>
          </w:p>
        </w:tc>
        <w:tc>
          <w:tcPr>
            <w:tcW w:w="2835" w:type="dxa"/>
          </w:tcPr>
          <w:p w:rsidR="00B14B49" w:rsidRPr="00517E97" w:rsidRDefault="00B14B49" w:rsidP="00765279">
            <w:pPr>
              <w:jc w:val="center"/>
              <w:rPr>
                <w:rFonts w:ascii="Times New Roman" w:hAnsi="Times New Roman"/>
              </w:rPr>
            </w:pPr>
            <w:r w:rsidRPr="00517E97">
              <w:rPr>
                <w:rFonts w:ascii="Times New Roman" w:hAnsi="Times New Roman"/>
              </w:rPr>
              <w:t>Количество заседаний</w:t>
            </w:r>
          </w:p>
        </w:tc>
        <w:tc>
          <w:tcPr>
            <w:tcW w:w="541" w:type="dxa"/>
            <w:vAlign w:val="center"/>
          </w:tcPr>
          <w:p w:rsidR="00B14B49" w:rsidRPr="00517E97" w:rsidRDefault="00B14B49" w:rsidP="00765279">
            <w:pPr>
              <w:jc w:val="center"/>
              <w:rPr>
                <w:rFonts w:ascii="Times New Roman" w:hAnsi="Times New Roman"/>
              </w:rPr>
            </w:pPr>
            <w:r w:rsidRPr="00517E97">
              <w:rPr>
                <w:rFonts w:ascii="Times New Roman" w:hAnsi="Times New Roman"/>
              </w:rPr>
              <w:t>10</w:t>
            </w:r>
          </w:p>
        </w:tc>
      </w:tr>
      <w:tr w:rsidR="00B14B49" w:rsidRPr="00517E97" w:rsidTr="00AC0A1E">
        <w:trPr>
          <w:jc w:val="center"/>
        </w:trPr>
        <w:tc>
          <w:tcPr>
            <w:tcW w:w="3662" w:type="dxa"/>
            <w:vMerge/>
          </w:tcPr>
          <w:p w:rsidR="00B14B49" w:rsidRPr="00517E97" w:rsidRDefault="00B14B49" w:rsidP="00765279">
            <w:pPr>
              <w:ind w:left="34"/>
              <w:jc w:val="center"/>
              <w:rPr>
                <w:rFonts w:ascii="Times New Roman" w:hAnsi="Times New Roman"/>
              </w:rPr>
            </w:pPr>
          </w:p>
        </w:tc>
        <w:tc>
          <w:tcPr>
            <w:tcW w:w="3376" w:type="dxa"/>
            <w:gridSpan w:val="2"/>
          </w:tcPr>
          <w:p w:rsidR="00B14B49" w:rsidRPr="00517E97" w:rsidRDefault="00B14B49" w:rsidP="00765279">
            <w:pPr>
              <w:jc w:val="center"/>
              <w:rPr>
                <w:rFonts w:ascii="Times New Roman" w:hAnsi="Times New Roman"/>
              </w:rPr>
            </w:pPr>
            <w:r w:rsidRPr="00517E97">
              <w:rPr>
                <w:rFonts w:ascii="Times New Roman" w:hAnsi="Times New Roman"/>
              </w:rPr>
              <w:t>из них принял участие депутат</w:t>
            </w:r>
          </w:p>
        </w:tc>
      </w:tr>
      <w:tr w:rsidR="00B14B49" w:rsidRPr="00517E97" w:rsidTr="00AC0A1E">
        <w:trPr>
          <w:jc w:val="center"/>
        </w:trPr>
        <w:tc>
          <w:tcPr>
            <w:tcW w:w="3662" w:type="dxa"/>
          </w:tcPr>
          <w:p w:rsidR="00B14B49" w:rsidRPr="00517E97" w:rsidRDefault="00B14B49" w:rsidP="00061B28">
            <w:pPr>
              <w:pStyle w:val="a3"/>
              <w:numPr>
                <w:ilvl w:val="0"/>
                <w:numId w:val="16"/>
              </w:numPr>
              <w:tabs>
                <w:tab w:val="left" w:pos="325"/>
              </w:tabs>
              <w:ind w:left="38" w:firstLine="4"/>
              <w:rPr>
                <w:rFonts w:ascii="Times New Roman" w:hAnsi="Times New Roman"/>
              </w:rPr>
            </w:pPr>
            <w:r w:rsidRPr="00517E97">
              <w:rPr>
                <w:rFonts w:ascii="Times New Roman" w:hAnsi="Times New Roman"/>
              </w:rPr>
              <w:t>Гаськов А.Ю.</w:t>
            </w:r>
          </w:p>
        </w:tc>
        <w:tc>
          <w:tcPr>
            <w:tcW w:w="3376" w:type="dxa"/>
            <w:gridSpan w:val="2"/>
          </w:tcPr>
          <w:p w:rsidR="00B14B49" w:rsidRPr="00517E97" w:rsidRDefault="00B14B49" w:rsidP="00765279">
            <w:pPr>
              <w:jc w:val="center"/>
              <w:rPr>
                <w:rFonts w:ascii="Times New Roman" w:hAnsi="Times New Roman"/>
              </w:rPr>
            </w:pPr>
            <w:r w:rsidRPr="00517E97">
              <w:rPr>
                <w:rFonts w:ascii="Times New Roman" w:hAnsi="Times New Roman"/>
              </w:rPr>
              <w:t>10</w:t>
            </w:r>
          </w:p>
        </w:tc>
      </w:tr>
      <w:tr w:rsidR="00B14B49" w:rsidRPr="00517E97" w:rsidTr="00AC0A1E">
        <w:trPr>
          <w:jc w:val="center"/>
        </w:trPr>
        <w:tc>
          <w:tcPr>
            <w:tcW w:w="3662" w:type="dxa"/>
          </w:tcPr>
          <w:p w:rsidR="00B14B49" w:rsidRPr="00517E97" w:rsidRDefault="00B14B49" w:rsidP="00061B28">
            <w:pPr>
              <w:pStyle w:val="a3"/>
              <w:numPr>
                <w:ilvl w:val="0"/>
                <w:numId w:val="16"/>
              </w:numPr>
              <w:tabs>
                <w:tab w:val="left" w:pos="325"/>
              </w:tabs>
              <w:ind w:left="38" w:firstLine="4"/>
              <w:rPr>
                <w:rFonts w:ascii="Times New Roman" w:hAnsi="Times New Roman"/>
              </w:rPr>
            </w:pPr>
            <w:r w:rsidRPr="00517E97">
              <w:rPr>
                <w:rFonts w:ascii="Times New Roman" w:hAnsi="Times New Roman"/>
              </w:rPr>
              <w:t>Лобков А</w:t>
            </w:r>
            <w:r w:rsidR="00061B28">
              <w:rPr>
                <w:rFonts w:ascii="Times New Roman" w:hAnsi="Times New Roman"/>
              </w:rPr>
              <w:t>.</w:t>
            </w:r>
            <w:r w:rsidRPr="00517E97">
              <w:rPr>
                <w:rFonts w:ascii="Times New Roman" w:hAnsi="Times New Roman"/>
              </w:rPr>
              <w:t>В.</w:t>
            </w:r>
          </w:p>
        </w:tc>
        <w:tc>
          <w:tcPr>
            <w:tcW w:w="3376" w:type="dxa"/>
            <w:gridSpan w:val="2"/>
          </w:tcPr>
          <w:p w:rsidR="00B14B49" w:rsidRPr="00517E97" w:rsidRDefault="00B14B49" w:rsidP="00765279">
            <w:pPr>
              <w:jc w:val="center"/>
              <w:rPr>
                <w:rFonts w:ascii="Times New Roman" w:hAnsi="Times New Roman"/>
                <w:bCs/>
              </w:rPr>
            </w:pPr>
            <w:r w:rsidRPr="00517E97">
              <w:rPr>
                <w:rFonts w:ascii="Times New Roman" w:hAnsi="Times New Roman"/>
                <w:bCs/>
              </w:rPr>
              <w:t>10</w:t>
            </w:r>
          </w:p>
        </w:tc>
      </w:tr>
      <w:tr w:rsidR="00B14B49" w:rsidRPr="00517E97" w:rsidTr="00AC0A1E">
        <w:trPr>
          <w:jc w:val="center"/>
        </w:trPr>
        <w:tc>
          <w:tcPr>
            <w:tcW w:w="3662" w:type="dxa"/>
            <w:tcBorders>
              <w:top w:val="single" w:sz="4" w:space="0" w:color="auto"/>
              <w:left w:val="single" w:sz="4" w:space="0" w:color="auto"/>
              <w:bottom w:val="single" w:sz="4" w:space="0" w:color="auto"/>
              <w:right w:val="single" w:sz="4" w:space="0" w:color="auto"/>
            </w:tcBorders>
          </w:tcPr>
          <w:p w:rsidR="00B14B49" w:rsidRPr="00517E97" w:rsidRDefault="00B14B49" w:rsidP="00061B28">
            <w:pPr>
              <w:pStyle w:val="a3"/>
              <w:numPr>
                <w:ilvl w:val="0"/>
                <w:numId w:val="16"/>
              </w:numPr>
              <w:tabs>
                <w:tab w:val="left" w:pos="325"/>
              </w:tabs>
              <w:ind w:left="38" w:firstLine="4"/>
              <w:rPr>
                <w:rFonts w:ascii="Times New Roman" w:hAnsi="Times New Roman"/>
              </w:rPr>
            </w:pPr>
            <w:r w:rsidRPr="00517E97">
              <w:rPr>
                <w:rFonts w:ascii="Times New Roman" w:hAnsi="Times New Roman"/>
              </w:rPr>
              <w:t>Бренюк С.А.</w:t>
            </w:r>
          </w:p>
        </w:tc>
        <w:tc>
          <w:tcPr>
            <w:tcW w:w="3376" w:type="dxa"/>
            <w:gridSpan w:val="2"/>
            <w:tcBorders>
              <w:top w:val="single" w:sz="4" w:space="0" w:color="auto"/>
              <w:left w:val="single" w:sz="4" w:space="0" w:color="auto"/>
              <w:bottom w:val="single" w:sz="4" w:space="0" w:color="auto"/>
              <w:right w:val="single" w:sz="4" w:space="0" w:color="auto"/>
            </w:tcBorders>
          </w:tcPr>
          <w:p w:rsidR="00B14B49" w:rsidRPr="00517E97" w:rsidRDefault="00B14B49" w:rsidP="00765279">
            <w:pPr>
              <w:jc w:val="center"/>
              <w:rPr>
                <w:rFonts w:ascii="Times New Roman" w:hAnsi="Times New Roman"/>
                <w:bCs/>
              </w:rPr>
            </w:pPr>
            <w:r w:rsidRPr="00517E97">
              <w:rPr>
                <w:rFonts w:ascii="Times New Roman" w:hAnsi="Times New Roman"/>
                <w:bCs/>
              </w:rPr>
              <w:t>9</w:t>
            </w:r>
          </w:p>
        </w:tc>
      </w:tr>
      <w:tr w:rsidR="00B14B49" w:rsidRPr="00517E97" w:rsidTr="00AC0A1E">
        <w:trPr>
          <w:jc w:val="center"/>
        </w:trPr>
        <w:tc>
          <w:tcPr>
            <w:tcW w:w="3662" w:type="dxa"/>
          </w:tcPr>
          <w:p w:rsidR="00B14B49" w:rsidRPr="00517E97" w:rsidRDefault="00B14B49" w:rsidP="00061B28">
            <w:pPr>
              <w:pStyle w:val="a3"/>
              <w:numPr>
                <w:ilvl w:val="0"/>
                <w:numId w:val="16"/>
              </w:numPr>
              <w:tabs>
                <w:tab w:val="left" w:pos="325"/>
              </w:tabs>
              <w:ind w:left="38" w:firstLine="4"/>
              <w:rPr>
                <w:rFonts w:ascii="Times New Roman" w:hAnsi="Times New Roman"/>
              </w:rPr>
            </w:pPr>
            <w:r w:rsidRPr="00517E97">
              <w:rPr>
                <w:rFonts w:ascii="Times New Roman" w:hAnsi="Times New Roman"/>
              </w:rPr>
              <w:t>Крывовязый И.В.</w:t>
            </w:r>
          </w:p>
        </w:tc>
        <w:tc>
          <w:tcPr>
            <w:tcW w:w="3376" w:type="dxa"/>
            <w:gridSpan w:val="2"/>
          </w:tcPr>
          <w:p w:rsidR="00B14B49" w:rsidRPr="00517E97" w:rsidRDefault="00B14B49" w:rsidP="00765279">
            <w:pPr>
              <w:jc w:val="center"/>
              <w:rPr>
                <w:rFonts w:ascii="Times New Roman" w:hAnsi="Times New Roman"/>
                <w:bCs/>
              </w:rPr>
            </w:pPr>
            <w:r w:rsidRPr="00517E97">
              <w:rPr>
                <w:rFonts w:ascii="Times New Roman" w:hAnsi="Times New Roman"/>
                <w:bCs/>
              </w:rPr>
              <w:t>8</w:t>
            </w:r>
          </w:p>
        </w:tc>
      </w:tr>
      <w:tr w:rsidR="00B14B49" w:rsidRPr="00517E97" w:rsidTr="00AC0A1E">
        <w:trPr>
          <w:jc w:val="center"/>
        </w:trPr>
        <w:tc>
          <w:tcPr>
            <w:tcW w:w="3662" w:type="dxa"/>
          </w:tcPr>
          <w:p w:rsidR="00B14B49" w:rsidRPr="00517E97" w:rsidRDefault="00B14B49" w:rsidP="00061B28">
            <w:pPr>
              <w:pStyle w:val="a3"/>
              <w:numPr>
                <w:ilvl w:val="0"/>
                <w:numId w:val="16"/>
              </w:numPr>
              <w:tabs>
                <w:tab w:val="left" w:pos="325"/>
              </w:tabs>
              <w:ind w:left="38" w:firstLine="4"/>
              <w:rPr>
                <w:rFonts w:ascii="Times New Roman" w:hAnsi="Times New Roman"/>
              </w:rPr>
            </w:pPr>
            <w:r w:rsidRPr="00517E97">
              <w:rPr>
                <w:rFonts w:ascii="Times New Roman" w:hAnsi="Times New Roman"/>
              </w:rPr>
              <w:t>Шевченко С.П.</w:t>
            </w:r>
          </w:p>
        </w:tc>
        <w:tc>
          <w:tcPr>
            <w:tcW w:w="3376" w:type="dxa"/>
            <w:gridSpan w:val="2"/>
          </w:tcPr>
          <w:p w:rsidR="00B14B49" w:rsidRPr="00517E97" w:rsidRDefault="00B14B49" w:rsidP="00765279">
            <w:pPr>
              <w:jc w:val="center"/>
              <w:rPr>
                <w:rFonts w:ascii="Times New Roman" w:hAnsi="Times New Roman"/>
                <w:bCs/>
              </w:rPr>
            </w:pPr>
            <w:r w:rsidRPr="00517E97">
              <w:rPr>
                <w:rFonts w:ascii="Times New Roman" w:hAnsi="Times New Roman"/>
                <w:bCs/>
              </w:rPr>
              <w:t>9</w:t>
            </w:r>
          </w:p>
        </w:tc>
      </w:tr>
    </w:tbl>
    <w:p w:rsidR="001E7FD9" w:rsidRPr="00517E97" w:rsidRDefault="001E7FD9" w:rsidP="00765279">
      <w:pPr>
        <w:jc w:val="center"/>
        <w:rPr>
          <w:rFonts w:ascii="Times New Roman" w:hAnsi="Times New Roman"/>
          <w:bCs/>
          <w:i/>
          <w:iCs/>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социально</w:t>
      </w:r>
      <w:r w:rsidR="00A46B3A">
        <w:rPr>
          <w:rFonts w:ascii="Times New Roman" w:hAnsi="Times New Roman"/>
          <w:b/>
          <w:i/>
        </w:rPr>
        <w:t>-</w:t>
      </w:r>
      <w:r w:rsidRPr="00517E97">
        <w:rPr>
          <w:rFonts w:ascii="Times New Roman" w:hAnsi="Times New Roman"/>
          <w:b/>
          <w:i/>
        </w:rPr>
        <w:t>культурному законодательству</w:t>
      </w:r>
    </w:p>
    <w:p w:rsidR="006A0AB6" w:rsidRPr="00517E97" w:rsidRDefault="006A0AB6"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2835"/>
        <w:gridCol w:w="567"/>
      </w:tblGrid>
      <w:tr w:rsidR="006A0AB6" w:rsidRPr="00517E97" w:rsidTr="00AC0A1E">
        <w:trPr>
          <w:jc w:val="center"/>
        </w:trPr>
        <w:tc>
          <w:tcPr>
            <w:tcW w:w="3586" w:type="dxa"/>
            <w:vMerge w:val="restart"/>
            <w:vAlign w:val="center"/>
          </w:tcPr>
          <w:p w:rsidR="006A0AB6" w:rsidRPr="00517E97" w:rsidRDefault="006A0AB6" w:rsidP="00765279">
            <w:pPr>
              <w:ind w:left="34"/>
              <w:jc w:val="center"/>
              <w:rPr>
                <w:rFonts w:ascii="Times New Roman" w:hAnsi="Times New Roman"/>
              </w:rPr>
            </w:pPr>
            <w:r w:rsidRPr="00517E97">
              <w:rPr>
                <w:rFonts w:ascii="Times New Roman" w:hAnsi="Times New Roman"/>
              </w:rPr>
              <w:t>ФИО депутата</w:t>
            </w:r>
          </w:p>
        </w:tc>
        <w:tc>
          <w:tcPr>
            <w:tcW w:w="2835" w:type="dxa"/>
          </w:tcPr>
          <w:p w:rsidR="006A0AB6" w:rsidRPr="00517E97" w:rsidRDefault="006A0AB6" w:rsidP="00765279">
            <w:pPr>
              <w:jc w:val="center"/>
              <w:rPr>
                <w:rFonts w:ascii="Times New Roman" w:hAnsi="Times New Roman"/>
              </w:rPr>
            </w:pPr>
            <w:r w:rsidRPr="00517E97">
              <w:rPr>
                <w:rFonts w:ascii="Times New Roman" w:hAnsi="Times New Roman"/>
              </w:rPr>
              <w:t>Количество заседаний</w:t>
            </w:r>
          </w:p>
        </w:tc>
        <w:tc>
          <w:tcPr>
            <w:tcW w:w="567" w:type="dxa"/>
            <w:vAlign w:val="center"/>
          </w:tcPr>
          <w:p w:rsidR="006A0AB6" w:rsidRPr="00517E97" w:rsidRDefault="002A21E0" w:rsidP="00765279">
            <w:pPr>
              <w:jc w:val="center"/>
              <w:rPr>
                <w:rFonts w:ascii="Times New Roman" w:hAnsi="Times New Roman"/>
                <w:highlight w:val="yellow"/>
              </w:rPr>
            </w:pPr>
            <w:r w:rsidRPr="00517E97">
              <w:rPr>
                <w:rFonts w:ascii="Times New Roman" w:hAnsi="Times New Roman"/>
              </w:rPr>
              <w:t>10</w:t>
            </w:r>
          </w:p>
        </w:tc>
      </w:tr>
      <w:tr w:rsidR="006A0AB6" w:rsidRPr="00517E97" w:rsidTr="00AC0A1E">
        <w:trPr>
          <w:jc w:val="center"/>
        </w:trPr>
        <w:tc>
          <w:tcPr>
            <w:tcW w:w="3586" w:type="dxa"/>
            <w:vMerge/>
          </w:tcPr>
          <w:p w:rsidR="006A0AB6" w:rsidRPr="00517E97" w:rsidRDefault="006A0AB6" w:rsidP="00765279">
            <w:pPr>
              <w:ind w:left="34"/>
              <w:jc w:val="center"/>
              <w:rPr>
                <w:rFonts w:ascii="Times New Roman" w:hAnsi="Times New Roman"/>
              </w:rPr>
            </w:pPr>
          </w:p>
        </w:tc>
        <w:tc>
          <w:tcPr>
            <w:tcW w:w="3402" w:type="dxa"/>
            <w:gridSpan w:val="2"/>
          </w:tcPr>
          <w:p w:rsidR="006A0AB6" w:rsidRPr="00517E97" w:rsidRDefault="006A0AB6" w:rsidP="00765279">
            <w:pPr>
              <w:jc w:val="center"/>
              <w:rPr>
                <w:rFonts w:ascii="Times New Roman" w:hAnsi="Times New Roman"/>
              </w:rPr>
            </w:pPr>
            <w:r w:rsidRPr="00517E97">
              <w:rPr>
                <w:rFonts w:ascii="Times New Roman" w:hAnsi="Times New Roman"/>
              </w:rPr>
              <w:t>из них принял участие депутат</w:t>
            </w:r>
          </w:p>
        </w:tc>
      </w:tr>
      <w:tr w:rsidR="006A0AB6" w:rsidRPr="00517E97" w:rsidTr="00AC0A1E">
        <w:trPr>
          <w:jc w:val="center"/>
        </w:trPr>
        <w:tc>
          <w:tcPr>
            <w:tcW w:w="3586" w:type="dxa"/>
          </w:tcPr>
          <w:p w:rsidR="006A0AB6" w:rsidRPr="00517E97" w:rsidRDefault="006A0AB6" w:rsidP="00461768">
            <w:pPr>
              <w:pStyle w:val="a3"/>
              <w:numPr>
                <w:ilvl w:val="0"/>
                <w:numId w:val="17"/>
              </w:numPr>
              <w:tabs>
                <w:tab w:val="left" w:pos="323"/>
              </w:tabs>
              <w:ind w:left="181" w:hanging="181"/>
              <w:rPr>
                <w:rFonts w:ascii="Times New Roman" w:hAnsi="Times New Roman"/>
              </w:rPr>
            </w:pPr>
            <w:r w:rsidRPr="00517E97">
              <w:rPr>
                <w:rFonts w:ascii="Times New Roman" w:hAnsi="Times New Roman"/>
              </w:rPr>
              <w:t xml:space="preserve">Синцова И.А. </w:t>
            </w:r>
          </w:p>
        </w:tc>
        <w:tc>
          <w:tcPr>
            <w:tcW w:w="3402" w:type="dxa"/>
            <w:gridSpan w:val="2"/>
          </w:tcPr>
          <w:p w:rsidR="006A0AB6" w:rsidRPr="00517E97" w:rsidRDefault="002A21E0" w:rsidP="00765279">
            <w:pPr>
              <w:jc w:val="center"/>
              <w:rPr>
                <w:rFonts w:ascii="Times New Roman" w:hAnsi="Times New Roman"/>
              </w:rPr>
            </w:pPr>
            <w:r w:rsidRPr="00517E97">
              <w:rPr>
                <w:rFonts w:ascii="Times New Roman" w:hAnsi="Times New Roman"/>
              </w:rPr>
              <w:t>10</w:t>
            </w:r>
          </w:p>
        </w:tc>
      </w:tr>
      <w:tr w:rsidR="006A0AB6" w:rsidRPr="00517E97" w:rsidTr="00AC0A1E">
        <w:trPr>
          <w:jc w:val="center"/>
        </w:trPr>
        <w:tc>
          <w:tcPr>
            <w:tcW w:w="3586" w:type="dxa"/>
          </w:tcPr>
          <w:p w:rsidR="006A0AB6" w:rsidRPr="00517E97" w:rsidRDefault="006A0AB6" w:rsidP="00461768">
            <w:pPr>
              <w:pStyle w:val="a3"/>
              <w:numPr>
                <w:ilvl w:val="0"/>
                <w:numId w:val="17"/>
              </w:numPr>
              <w:ind w:left="181" w:hanging="181"/>
              <w:rPr>
                <w:rFonts w:ascii="Times New Roman" w:hAnsi="Times New Roman"/>
              </w:rPr>
            </w:pPr>
            <w:r w:rsidRPr="00517E97">
              <w:rPr>
                <w:rFonts w:ascii="Times New Roman" w:hAnsi="Times New Roman"/>
              </w:rPr>
              <w:t>Тютрин Д.Г</w:t>
            </w:r>
            <w:r w:rsidR="00461768">
              <w:rPr>
                <w:rFonts w:ascii="Times New Roman" w:hAnsi="Times New Roman"/>
              </w:rPr>
              <w:t>.</w:t>
            </w:r>
          </w:p>
        </w:tc>
        <w:tc>
          <w:tcPr>
            <w:tcW w:w="3402" w:type="dxa"/>
            <w:gridSpan w:val="2"/>
          </w:tcPr>
          <w:p w:rsidR="006A0AB6" w:rsidRPr="00517E97" w:rsidRDefault="002A21E0" w:rsidP="00765279">
            <w:pPr>
              <w:jc w:val="center"/>
              <w:rPr>
                <w:rFonts w:ascii="Times New Roman" w:hAnsi="Times New Roman"/>
                <w:bCs/>
              </w:rPr>
            </w:pPr>
            <w:r w:rsidRPr="00517E97">
              <w:rPr>
                <w:rFonts w:ascii="Times New Roman" w:hAnsi="Times New Roman"/>
                <w:bCs/>
              </w:rPr>
              <w:t>10</w:t>
            </w:r>
          </w:p>
        </w:tc>
      </w:tr>
      <w:tr w:rsidR="006A0AB6" w:rsidRPr="00517E97" w:rsidTr="00AC0A1E">
        <w:trPr>
          <w:jc w:val="center"/>
        </w:trPr>
        <w:tc>
          <w:tcPr>
            <w:tcW w:w="3586" w:type="dxa"/>
          </w:tcPr>
          <w:p w:rsidR="006A0AB6" w:rsidRPr="00517E97" w:rsidRDefault="006A0AB6" w:rsidP="00461768">
            <w:pPr>
              <w:pStyle w:val="a3"/>
              <w:numPr>
                <w:ilvl w:val="0"/>
                <w:numId w:val="17"/>
              </w:numPr>
              <w:ind w:left="181" w:hanging="181"/>
              <w:rPr>
                <w:rFonts w:ascii="Times New Roman" w:hAnsi="Times New Roman"/>
              </w:rPr>
            </w:pPr>
            <w:r w:rsidRPr="00517E97">
              <w:rPr>
                <w:rFonts w:ascii="Times New Roman" w:hAnsi="Times New Roman"/>
              </w:rPr>
              <w:t>Безродных О.В.</w:t>
            </w:r>
          </w:p>
        </w:tc>
        <w:tc>
          <w:tcPr>
            <w:tcW w:w="3402" w:type="dxa"/>
            <w:gridSpan w:val="2"/>
          </w:tcPr>
          <w:p w:rsidR="006A0AB6" w:rsidRPr="00517E97" w:rsidRDefault="002A21E0" w:rsidP="00765279">
            <w:pPr>
              <w:jc w:val="center"/>
              <w:rPr>
                <w:rFonts w:ascii="Times New Roman" w:hAnsi="Times New Roman"/>
                <w:bCs/>
              </w:rPr>
            </w:pPr>
            <w:r w:rsidRPr="00517E97">
              <w:rPr>
                <w:rFonts w:ascii="Times New Roman" w:hAnsi="Times New Roman"/>
                <w:bCs/>
              </w:rPr>
              <w:t>10</w:t>
            </w:r>
          </w:p>
        </w:tc>
      </w:tr>
      <w:tr w:rsidR="006A0AB6" w:rsidRPr="00517E97" w:rsidTr="00AC0A1E">
        <w:trPr>
          <w:jc w:val="center"/>
        </w:trPr>
        <w:tc>
          <w:tcPr>
            <w:tcW w:w="3586" w:type="dxa"/>
          </w:tcPr>
          <w:p w:rsidR="006A0AB6" w:rsidRPr="00517E97" w:rsidRDefault="006A0AB6" w:rsidP="00461768">
            <w:pPr>
              <w:pStyle w:val="a3"/>
              <w:numPr>
                <w:ilvl w:val="0"/>
                <w:numId w:val="17"/>
              </w:numPr>
              <w:tabs>
                <w:tab w:val="left" w:pos="323"/>
              </w:tabs>
              <w:ind w:left="181" w:hanging="181"/>
              <w:rPr>
                <w:rFonts w:ascii="Times New Roman" w:hAnsi="Times New Roman"/>
              </w:rPr>
            </w:pPr>
            <w:r w:rsidRPr="00517E97">
              <w:rPr>
                <w:rFonts w:ascii="Times New Roman" w:hAnsi="Times New Roman"/>
              </w:rPr>
              <w:lastRenderedPageBreak/>
              <w:t>Алдаров К.Р.</w:t>
            </w:r>
          </w:p>
        </w:tc>
        <w:tc>
          <w:tcPr>
            <w:tcW w:w="3402" w:type="dxa"/>
            <w:gridSpan w:val="2"/>
          </w:tcPr>
          <w:p w:rsidR="006A0AB6" w:rsidRPr="00517E97" w:rsidRDefault="002A21E0" w:rsidP="00765279">
            <w:pPr>
              <w:jc w:val="center"/>
              <w:rPr>
                <w:rFonts w:ascii="Times New Roman" w:hAnsi="Times New Roman"/>
                <w:bCs/>
              </w:rPr>
            </w:pPr>
            <w:r w:rsidRPr="00517E97">
              <w:rPr>
                <w:rFonts w:ascii="Times New Roman" w:hAnsi="Times New Roman"/>
                <w:bCs/>
              </w:rPr>
              <w:t>8</w:t>
            </w:r>
          </w:p>
        </w:tc>
      </w:tr>
      <w:tr w:rsidR="006A0AB6" w:rsidRPr="00517E97" w:rsidTr="00AC0A1E">
        <w:trPr>
          <w:jc w:val="center"/>
        </w:trPr>
        <w:tc>
          <w:tcPr>
            <w:tcW w:w="3586" w:type="dxa"/>
          </w:tcPr>
          <w:p w:rsidR="006A0AB6" w:rsidRPr="00517E97" w:rsidRDefault="006A0AB6" w:rsidP="00461768">
            <w:pPr>
              <w:pStyle w:val="a3"/>
              <w:numPr>
                <w:ilvl w:val="0"/>
                <w:numId w:val="17"/>
              </w:numPr>
              <w:tabs>
                <w:tab w:val="left" w:pos="323"/>
              </w:tabs>
              <w:ind w:left="181" w:hanging="181"/>
              <w:rPr>
                <w:rFonts w:ascii="Times New Roman" w:hAnsi="Times New Roman"/>
              </w:rPr>
            </w:pPr>
            <w:r w:rsidRPr="00517E97">
              <w:rPr>
                <w:rFonts w:ascii="Times New Roman" w:hAnsi="Times New Roman"/>
              </w:rPr>
              <w:t>Сагдеев Т.Р.</w:t>
            </w:r>
          </w:p>
        </w:tc>
        <w:tc>
          <w:tcPr>
            <w:tcW w:w="3402" w:type="dxa"/>
            <w:gridSpan w:val="2"/>
          </w:tcPr>
          <w:p w:rsidR="006A0AB6" w:rsidRPr="00517E97" w:rsidRDefault="002A21E0" w:rsidP="00765279">
            <w:pPr>
              <w:jc w:val="center"/>
              <w:rPr>
                <w:rFonts w:ascii="Times New Roman" w:hAnsi="Times New Roman"/>
                <w:bCs/>
              </w:rPr>
            </w:pPr>
            <w:r w:rsidRPr="00517E97">
              <w:rPr>
                <w:rFonts w:ascii="Times New Roman" w:hAnsi="Times New Roman"/>
                <w:bCs/>
              </w:rPr>
              <w:t>5</w:t>
            </w:r>
          </w:p>
        </w:tc>
      </w:tr>
    </w:tbl>
    <w:p w:rsidR="001E7FD9" w:rsidRPr="00517E97" w:rsidRDefault="001E7FD9" w:rsidP="00765279">
      <w:pPr>
        <w:jc w:val="center"/>
        <w:rPr>
          <w:rFonts w:ascii="Times New Roman" w:hAnsi="Times New Roman"/>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собственности и экономической политике</w:t>
      </w:r>
    </w:p>
    <w:p w:rsidR="001E7FD9" w:rsidRPr="00517E97" w:rsidRDefault="001E7FD9" w:rsidP="00765279">
      <w:pPr>
        <w:ind w:left="360"/>
        <w:jc w:val="center"/>
        <w:rPr>
          <w:rFonts w:ascii="Times New Roman" w:hAnsi="Times New Roman"/>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2693"/>
        <w:gridCol w:w="767"/>
      </w:tblGrid>
      <w:tr w:rsidR="00662F9A" w:rsidRPr="00517E97" w:rsidTr="00AC0A1E">
        <w:trPr>
          <w:jc w:val="center"/>
        </w:trPr>
        <w:tc>
          <w:tcPr>
            <w:tcW w:w="3464" w:type="dxa"/>
            <w:vMerge w:val="restart"/>
            <w:vAlign w:val="center"/>
          </w:tcPr>
          <w:p w:rsidR="00662F9A" w:rsidRPr="00517E97" w:rsidRDefault="00662F9A" w:rsidP="00765279">
            <w:pPr>
              <w:ind w:left="34"/>
              <w:jc w:val="center"/>
              <w:rPr>
                <w:rFonts w:ascii="Times New Roman" w:hAnsi="Times New Roman"/>
              </w:rPr>
            </w:pPr>
            <w:r w:rsidRPr="00517E97">
              <w:rPr>
                <w:rFonts w:ascii="Times New Roman" w:hAnsi="Times New Roman"/>
              </w:rPr>
              <w:t>ФИО депутата</w:t>
            </w:r>
          </w:p>
        </w:tc>
        <w:tc>
          <w:tcPr>
            <w:tcW w:w="2693" w:type="dxa"/>
          </w:tcPr>
          <w:p w:rsidR="00662F9A" w:rsidRPr="00517E97" w:rsidRDefault="00662F9A" w:rsidP="00765279">
            <w:pPr>
              <w:jc w:val="center"/>
              <w:rPr>
                <w:rFonts w:ascii="Times New Roman" w:hAnsi="Times New Roman"/>
              </w:rPr>
            </w:pPr>
            <w:r w:rsidRPr="00517E97">
              <w:rPr>
                <w:rFonts w:ascii="Times New Roman" w:hAnsi="Times New Roman"/>
              </w:rPr>
              <w:t>Количество заседаний</w:t>
            </w:r>
          </w:p>
        </w:tc>
        <w:tc>
          <w:tcPr>
            <w:tcW w:w="767" w:type="dxa"/>
            <w:shd w:val="clear" w:color="auto" w:fill="auto"/>
            <w:vAlign w:val="center"/>
          </w:tcPr>
          <w:p w:rsidR="00662F9A" w:rsidRPr="00517E97" w:rsidRDefault="00416B32" w:rsidP="00765279">
            <w:pPr>
              <w:jc w:val="center"/>
              <w:rPr>
                <w:rFonts w:ascii="Times New Roman" w:hAnsi="Times New Roman"/>
              </w:rPr>
            </w:pPr>
            <w:r w:rsidRPr="00517E97">
              <w:rPr>
                <w:rFonts w:ascii="Times New Roman" w:hAnsi="Times New Roman"/>
              </w:rPr>
              <w:t>8</w:t>
            </w:r>
          </w:p>
        </w:tc>
      </w:tr>
      <w:tr w:rsidR="00662F9A" w:rsidRPr="00517E97" w:rsidTr="00AC0A1E">
        <w:trPr>
          <w:jc w:val="center"/>
        </w:trPr>
        <w:tc>
          <w:tcPr>
            <w:tcW w:w="3464" w:type="dxa"/>
            <w:vMerge/>
          </w:tcPr>
          <w:p w:rsidR="00662F9A" w:rsidRPr="00517E97" w:rsidRDefault="00662F9A" w:rsidP="00765279">
            <w:pPr>
              <w:ind w:left="34"/>
              <w:jc w:val="center"/>
              <w:rPr>
                <w:rFonts w:ascii="Times New Roman" w:hAnsi="Times New Roman"/>
              </w:rPr>
            </w:pPr>
          </w:p>
        </w:tc>
        <w:tc>
          <w:tcPr>
            <w:tcW w:w="3460" w:type="dxa"/>
            <w:gridSpan w:val="2"/>
          </w:tcPr>
          <w:p w:rsidR="00662F9A" w:rsidRPr="00517E97" w:rsidRDefault="00662F9A" w:rsidP="00765279">
            <w:pPr>
              <w:jc w:val="center"/>
              <w:rPr>
                <w:rFonts w:ascii="Times New Roman" w:hAnsi="Times New Roman"/>
              </w:rPr>
            </w:pPr>
            <w:r w:rsidRPr="00517E97">
              <w:rPr>
                <w:rFonts w:ascii="Times New Roman" w:hAnsi="Times New Roman"/>
              </w:rPr>
              <w:t>из них принял участие депутат</w:t>
            </w:r>
          </w:p>
        </w:tc>
      </w:tr>
      <w:tr w:rsidR="00662F9A" w:rsidRPr="00517E97" w:rsidTr="00AC0A1E">
        <w:trPr>
          <w:jc w:val="center"/>
        </w:trPr>
        <w:tc>
          <w:tcPr>
            <w:tcW w:w="3464" w:type="dxa"/>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Труфанов Н.</w:t>
            </w:r>
            <w:r w:rsidR="00662F9A" w:rsidRPr="00517E97">
              <w:rPr>
                <w:rFonts w:ascii="Times New Roman" w:hAnsi="Times New Roman"/>
              </w:rPr>
              <w:t>С.</w:t>
            </w:r>
          </w:p>
        </w:tc>
        <w:tc>
          <w:tcPr>
            <w:tcW w:w="3460" w:type="dxa"/>
            <w:gridSpan w:val="2"/>
          </w:tcPr>
          <w:p w:rsidR="00662F9A" w:rsidRPr="00517E97" w:rsidRDefault="00416B32" w:rsidP="00765279">
            <w:pPr>
              <w:jc w:val="center"/>
              <w:rPr>
                <w:rFonts w:ascii="Times New Roman" w:hAnsi="Times New Roman"/>
              </w:rPr>
            </w:pPr>
            <w:r w:rsidRPr="00517E97">
              <w:rPr>
                <w:rFonts w:ascii="Times New Roman" w:hAnsi="Times New Roman"/>
              </w:rPr>
              <w:t>8</w:t>
            </w:r>
          </w:p>
        </w:tc>
      </w:tr>
      <w:tr w:rsidR="00662F9A" w:rsidRPr="00517E97" w:rsidTr="00AC0A1E">
        <w:trPr>
          <w:jc w:val="center"/>
        </w:trPr>
        <w:tc>
          <w:tcPr>
            <w:tcW w:w="3464" w:type="dxa"/>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Хайдуков В.</w:t>
            </w:r>
            <w:r w:rsidR="00662F9A" w:rsidRPr="00517E97">
              <w:rPr>
                <w:rFonts w:ascii="Times New Roman" w:hAnsi="Times New Roman"/>
              </w:rPr>
              <w:t>В.</w:t>
            </w:r>
          </w:p>
        </w:tc>
        <w:tc>
          <w:tcPr>
            <w:tcW w:w="3460" w:type="dxa"/>
            <w:gridSpan w:val="2"/>
          </w:tcPr>
          <w:p w:rsidR="00662F9A" w:rsidRPr="00517E97" w:rsidRDefault="00416B32" w:rsidP="00765279">
            <w:pPr>
              <w:jc w:val="center"/>
              <w:rPr>
                <w:rFonts w:ascii="Times New Roman" w:hAnsi="Times New Roman"/>
              </w:rPr>
            </w:pPr>
            <w:r w:rsidRPr="00517E97">
              <w:rPr>
                <w:rFonts w:ascii="Times New Roman" w:hAnsi="Times New Roman"/>
              </w:rPr>
              <w:t>8</w:t>
            </w:r>
          </w:p>
        </w:tc>
      </w:tr>
      <w:tr w:rsidR="00662F9A" w:rsidRPr="00517E97" w:rsidTr="00AC0A1E">
        <w:trPr>
          <w:jc w:val="center"/>
        </w:trPr>
        <w:tc>
          <w:tcPr>
            <w:tcW w:w="3464" w:type="dxa"/>
            <w:tcBorders>
              <w:top w:val="single" w:sz="4" w:space="0" w:color="auto"/>
              <w:left w:val="single" w:sz="4" w:space="0" w:color="auto"/>
              <w:bottom w:val="single" w:sz="4" w:space="0" w:color="auto"/>
              <w:right w:val="single" w:sz="4" w:space="0" w:color="auto"/>
            </w:tcBorders>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Вепрев А.</w:t>
            </w:r>
            <w:r w:rsidR="00662F9A" w:rsidRPr="00517E97">
              <w:rPr>
                <w:rFonts w:ascii="Times New Roman" w:hAnsi="Times New Roman"/>
              </w:rPr>
              <w:t>А.</w:t>
            </w:r>
          </w:p>
        </w:tc>
        <w:tc>
          <w:tcPr>
            <w:tcW w:w="3460" w:type="dxa"/>
            <w:gridSpan w:val="2"/>
            <w:tcBorders>
              <w:top w:val="single" w:sz="4" w:space="0" w:color="auto"/>
              <w:left w:val="single" w:sz="4" w:space="0" w:color="auto"/>
              <w:bottom w:val="single" w:sz="4" w:space="0" w:color="auto"/>
              <w:right w:val="single" w:sz="4" w:space="0" w:color="auto"/>
            </w:tcBorders>
          </w:tcPr>
          <w:p w:rsidR="00662F9A" w:rsidRPr="00517E97" w:rsidRDefault="007C0476" w:rsidP="00765279">
            <w:pPr>
              <w:jc w:val="center"/>
              <w:rPr>
                <w:rFonts w:ascii="Times New Roman" w:hAnsi="Times New Roman"/>
              </w:rPr>
            </w:pPr>
            <w:r w:rsidRPr="00517E97">
              <w:rPr>
                <w:rFonts w:ascii="Times New Roman" w:hAnsi="Times New Roman"/>
              </w:rPr>
              <w:t>7</w:t>
            </w:r>
          </w:p>
        </w:tc>
      </w:tr>
      <w:tr w:rsidR="00662F9A" w:rsidRPr="00517E97" w:rsidTr="00AC0A1E">
        <w:trPr>
          <w:jc w:val="center"/>
        </w:trPr>
        <w:tc>
          <w:tcPr>
            <w:tcW w:w="3464" w:type="dxa"/>
            <w:tcBorders>
              <w:top w:val="single" w:sz="4" w:space="0" w:color="auto"/>
              <w:left w:val="single" w:sz="4" w:space="0" w:color="auto"/>
              <w:bottom w:val="single" w:sz="4" w:space="0" w:color="auto"/>
              <w:right w:val="single" w:sz="4" w:space="0" w:color="auto"/>
            </w:tcBorders>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Кондрашов В.</w:t>
            </w:r>
            <w:r w:rsidR="00662F9A" w:rsidRPr="00517E97">
              <w:rPr>
                <w:rFonts w:ascii="Times New Roman" w:hAnsi="Times New Roman"/>
              </w:rPr>
              <w:t>И.</w:t>
            </w:r>
          </w:p>
        </w:tc>
        <w:tc>
          <w:tcPr>
            <w:tcW w:w="3460" w:type="dxa"/>
            <w:gridSpan w:val="2"/>
            <w:tcBorders>
              <w:top w:val="single" w:sz="4" w:space="0" w:color="auto"/>
              <w:left w:val="single" w:sz="4" w:space="0" w:color="auto"/>
              <w:bottom w:val="single" w:sz="4" w:space="0" w:color="auto"/>
              <w:right w:val="single" w:sz="4" w:space="0" w:color="auto"/>
            </w:tcBorders>
          </w:tcPr>
          <w:p w:rsidR="00662F9A" w:rsidRPr="00517E97" w:rsidRDefault="007C0476" w:rsidP="00765279">
            <w:pPr>
              <w:jc w:val="center"/>
              <w:rPr>
                <w:rFonts w:ascii="Times New Roman" w:hAnsi="Times New Roman"/>
              </w:rPr>
            </w:pPr>
            <w:r w:rsidRPr="00517E97">
              <w:rPr>
                <w:rFonts w:ascii="Times New Roman" w:hAnsi="Times New Roman"/>
              </w:rPr>
              <w:t>2</w:t>
            </w:r>
          </w:p>
        </w:tc>
      </w:tr>
      <w:tr w:rsidR="00662F9A" w:rsidRPr="00517E97" w:rsidTr="00AC0A1E">
        <w:trPr>
          <w:jc w:val="center"/>
        </w:trPr>
        <w:tc>
          <w:tcPr>
            <w:tcW w:w="3464" w:type="dxa"/>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Носенко О.</w:t>
            </w:r>
            <w:r w:rsidR="00662F9A" w:rsidRPr="00517E97">
              <w:rPr>
                <w:rFonts w:ascii="Times New Roman" w:hAnsi="Times New Roman"/>
              </w:rPr>
              <w:t>Н.</w:t>
            </w:r>
          </w:p>
        </w:tc>
        <w:tc>
          <w:tcPr>
            <w:tcW w:w="3460" w:type="dxa"/>
            <w:gridSpan w:val="2"/>
          </w:tcPr>
          <w:p w:rsidR="00662F9A" w:rsidRPr="00517E97" w:rsidRDefault="00416B32" w:rsidP="00765279">
            <w:pPr>
              <w:jc w:val="center"/>
              <w:rPr>
                <w:rFonts w:ascii="Times New Roman" w:hAnsi="Times New Roman"/>
                <w:bCs/>
              </w:rPr>
            </w:pPr>
            <w:r w:rsidRPr="00517E97">
              <w:rPr>
                <w:rFonts w:ascii="Times New Roman" w:hAnsi="Times New Roman"/>
                <w:bCs/>
              </w:rPr>
              <w:t>8</w:t>
            </w:r>
          </w:p>
        </w:tc>
      </w:tr>
      <w:tr w:rsidR="00662F9A" w:rsidRPr="00517E97" w:rsidTr="00AC0A1E">
        <w:trPr>
          <w:jc w:val="center"/>
        </w:trPr>
        <w:tc>
          <w:tcPr>
            <w:tcW w:w="3464" w:type="dxa"/>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Чекотова Н.</w:t>
            </w:r>
            <w:r w:rsidR="00662F9A" w:rsidRPr="00517E97">
              <w:rPr>
                <w:rFonts w:ascii="Times New Roman" w:hAnsi="Times New Roman"/>
              </w:rPr>
              <w:t>А.</w:t>
            </w:r>
          </w:p>
        </w:tc>
        <w:tc>
          <w:tcPr>
            <w:tcW w:w="3460" w:type="dxa"/>
            <w:gridSpan w:val="2"/>
          </w:tcPr>
          <w:p w:rsidR="00662F9A" w:rsidRPr="00517E97" w:rsidRDefault="007C0476" w:rsidP="00765279">
            <w:pPr>
              <w:jc w:val="center"/>
              <w:rPr>
                <w:rFonts w:ascii="Times New Roman" w:hAnsi="Times New Roman"/>
                <w:bCs/>
              </w:rPr>
            </w:pPr>
            <w:r w:rsidRPr="00517E97">
              <w:rPr>
                <w:rFonts w:ascii="Times New Roman" w:hAnsi="Times New Roman"/>
                <w:bCs/>
              </w:rPr>
              <w:t>3</w:t>
            </w:r>
          </w:p>
        </w:tc>
      </w:tr>
      <w:tr w:rsidR="00662F9A" w:rsidRPr="00517E97" w:rsidTr="00AC0A1E">
        <w:trPr>
          <w:jc w:val="center"/>
        </w:trPr>
        <w:tc>
          <w:tcPr>
            <w:tcW w:w="3464" w:type="dxa"/>
            <w:tcBorders>
              <w:top w:val="single" w:sz="4" w:space="0" w:color="auto"/>
              <w:left w:val="single" w:sz="4" w:space="0" w:color="auto"/>
              <w:bottom w:val="single" w:sz="4" w:space="0" w:color="auto"/>
              <w:right w:val="single" w:sz="4" w:space="0" w:color="auto"/>
            </w:tcBorders>
          </w:tcPr>
          <w:p w:rsidR="00662F9A" w:rsidRPr="00517E97" w:rsidRDefault="00D35F82" w:rsidP="00765279">
            <w:pPr>
              <w:pStyle w:val="a3"/>
              <w:numPr>
                <w:ilvl w:val="0"/>
                <w:numId w:val="18"/>
              </w:numPr>
              <w:tabs>
                <w:tab w:val="left" w:pos="308"/>
              </w:tabs>
              <w:ind w:left="24" w:hanging="2"/>
              <w:rPr>
                <w:rFonts w:ascii="Times New Roman" w:hAnsi="Times New Roman"/>
              </w:rPr>
            </w:pPr>
            <w:r>
              <w:rPr>
                <w:rFonts w:ascii="Times New Roman" w:hAnsi="Times New Roman"/>
              </w:rPr>
              <w:t>Шершнев Д.</w:t>
            </w:r>
            <w:r w:rsidR="00662F9A" w:rsidRPr="00517E97">
              <w:rPr>
                <w:rFonts w:ascii="Times New Roman" w:hAnsi="Times New Roman"/>
              </w:rPr>
              <w:t>П.</w:t>
            </w:r>
          </w:p>
          <w:p w:rsidR="00662F9A" w:rsidRPr="00517E97" w:rsidRDefault="00662F9A" w:rsidP="00765279">
            <w:pPr>
              <w:pStyle w:val="a3"/>
              <w:tabs>
                <w:tab w:val="left" w:pos="308"/>
              </w:tabs>
              <w:ind w:left="24"/>
              <w:rPr>
                <w:rFonts w:ascii="Times New Roman" w:hAnsi="Times New Roman"/>
              </w:rPr>
            </w:pPr>
            <w:r w:rsidRPr="00517E97">
              <w:rPr>
                <w:rFonts w:ascii="Times New Roman" w:hAnsi="Times New Roman"/>
              </w:rPr>
              <w:t>Выбыл 23.03.2022</w:t>
            </w:r>
          </w:p>
        </w:tc>
        <w:tc>
          <w:tcPr>
            <w:tcW w:w="3460" w:type="dxa"/>
            <w:gridSpan w:val="2"/>
            <w:tcBorders>
              <w:top w:val="single" w:sz="4" w:space="0" w:color="auto"/>
              <w:left w:val="single" w:sz="4" w:space="0" w:color="auto"/>
              <w:bottom w:val="single" w:sz="4" w:space="0" w:color="auto"/>
              <w:right w:val="single" w:sz="4" w:space="0" w:color="auto"/>
            </w:tcBorders>
          </w:tcPr>
          <w:p w:rsidR="00662F9A" w:rsidRPr="00517E97" w:rsidRDefault="00416B32" w:rsidP="00765279">
            <w:pPr>
              <w:jc w:val="center"/>
              <w:rPr>
                <w:rFonts w:ascii="Times New Roman" w:hAnsi="Times New Roman"/>
              </w:rPr>
            </w:pPr>
            <w:r w:rsidRPr="00517E97">
              <w:rPr>
                <w:rFonts w:ascii="Times New Roman" w:hAnsi="Times New Roman"/>
              </w:rPr>
              <w:t>5</w:t>
            </w:r>
          </w:p>
        </w:tc>
      </w:tr>
    </w:tbl>
    <w:p w:rsidR="001E7FD9" w:rsidRPr="00517E97" w:rsidRDefault="001E7FD9" w:rsidP="00765279">
      <w:pPr>
        <w:ind w:left="360"/>
        <w:jc w:val="center"/>
        <w:rPr>
          <w:rFonts w:ascii="Times New Roman" w:hAnsi="Times New Roman"/>
          <w:bCs/>
          <w:i/>
          <w:iCs/>
        </w:rPr>
      </w:pPr>
    </w:p>
    <w:p w:rsidR="001E7FD9" w:rsidRPr="00517E97" w:rsidRDefault="001E7FD9" w:rsidP="00765279">
      <w:pPr>
        <w:jc w:val="center"/>
        <w:rPr>
          <w:rFonts w:ascii="Times New Roman" w:hAnsi="Times New Roman"/>
          <w:b/>
          <w:i/>
        </w:rPr>
      </w:pPr>
      <w:r w:rsidRPr="00517E97">
        <w:rPr>
          <w:rFonts w:ascii="Times New Roman" w:hAnsi="Times New Roman"/>
          <w:b/>
          <w:i/>
        </w:rPr>
        <w:t>Комитет по законодательству о природопользовании, экологии и сельском хозяйстве</w:t>
      </w:r>
    </w:p>
    <w:p w:rsidR="00AC3994" w:rsidRPr="00517E97" w:rsidRDefault="00AC3994"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2693"/>
        <w:gridCol w:w="777"/>
      </w:tblGrid>
      <w:tr w:rsidR="007C0476" w:rsidRPr="00517E97" w:rsidTr="00AC0A1E">
        <w:trPr>
          <w:jc w:val="center"/>
        </w:trPr>
        <w:tc>
          <w:tcPr>
            <w:tcW w:w="3473" w:type="dxa"/>
            <w:vMerge w:val="restart"/>
            <w:vAlign w:val="center"/>
          </w:tcPr>
          <w:p w:rsidR="007C0476" w:rsidRPr="00517E97" w:rsidRDefault="007C0476" w:rsidP="00765279">
            <w:pPr>
              <w:ind w:left="34"/>
              <w:jc w:val="center"/>
              <w:rPr>
                <w:rFonts w:ascii="Times New Roman" w:hAnsi="Times New Roman"/>
              </w:rPr>
            </w:pPr>
            <w:r w:rsidRPr="00517E97">
              <w:rPr>
                <w:rFonts w:ascii="Times New Roman" w:hAnsi="Times New Roman"/>
              </w:rPr>
              <w:t>ФИО депутата</w:t>
            </w:r>
          </w:p>
        </w:tc>
        <w:tc>
          <w:tcPr>
            <w:tcW w:w="2693" w:type="dxa"/>
          </w:tcPr>
          <w:p w:rsidR="007C0476" w:rsidRPr="00517E97" w:rsidRDefault="007C0476" w:rsidP="00765279">
            <w:pPr>
              <w:jc w:val="center"/>
              <w:rPr>
                <w:rFonts w:ascii="Times New Roman" w:hAnsi="Times New Roman"/>
              </w:rPr>
            </w:pPr>
            <w:r w:rsidRPr="00517E97">
              <w:rPr>
                <w:rFonts w:ascii="Times New Roman" w:hAnsi="Times New Roman"/>
              </w:rPr>
              <w:t>Количество заседаний</w:t>
            </w:r>
          </w:p>
        </w:tc>
        <w:tc>
          <w:tcPr>
            <w:tcW w:w="777" w:type="dxa"/>
            <w:vAlign w:val="center"/>
          </w:tcPr>
          <w:p w:rsidR="007C0476" w:rsidRPr="00517E97" w:rsidRDefault="007C0476" w:rsidP="00765279">
            <w:pPr>
              <w:jc w:val="center"/>
              <w:rPr>
                <w:rFonts w:ascii="Times New Roman" w:hAnsi="Times New Roman"/>
              </w:rPr>
            </w:pPr>
            <w:r w:rsidRPr="00517E97">
              <w:rPr>
                <w:rFonts w:ascii="Times New Roman" w:hAnsi="Times New Roman"/>
              </w:rPr>
              <w:t>6</w:t>
            </w:r>
          </w:p>
        </w:tc>
      </w:tr>
      <w:tr w:rsidR="007C0476" w:rsidRPr="00517E97" w:rsidTr="00AC0A1E">
        <w:trPr>
          <w:jc w:val="center"/>
        </w:trPr>
        <w:tc>
          <w:tcPr>
            <w:tcW w:w="3473" w:type="dxa"/>
            <w:vMerge/>
          </w:tcPr>
          <w:p w:rsidR="007C0476" w:rsidRPr="00517E97" w:rsidRDefault="007C0476" w:rsidP="00765279">
            <w:pPr>
              <w:ind w:left="34"/>
              <w:jc w:val="center"/>
              <w:rPr>
                <w:rFonts w:ascii="Times New Roman" w:hAnsi="Times New Roman"/>
              </w:rPr>
            </w:pPr>
          </w:p>
        </w:tc>
        <w:tc>
          <w:tcPr>
            <w:tcW w:w="3470" w:type="dxa"/>
            <w:gridSpan w:val="2"/>
          </w:tcPr>
          <w:p w:rsidR="007C0476" w:rsidRPr="00517E97" w:rsidRDefault="007C0476" w:rsidP="00765279">
            <w:pPr>
              <w:jc w:val="center"/>
              <w:rPr>
                <w:rFonts w:ascii="Times New Roman" w:hAnsi="Times New Roman"/>
              </w:rPr>
            </w:pPr>
            <w:r w:rsidRPr="00517E97">
              <w:rPr>
                <w:rFonts w:ascii="Times New Roman" w:hAnsi="Times New Roman"/>
              </w:rPr>
              <w:t>из них принял участие депутат</w:t>
            </w:r>
          </w:p>
        </w:tc>
      </w:tr>
      <w:tr w:rsidR="007C0476" w:rsidRPr="00517E97" w:rsidTr="00AC0A1E">
        <w:trPr>
          <w:jc w:val="center"/>
        </w:trPr>
        <w:tc>
          <w:tcPr>
            <w:tcW w:w="3473" w:type="dxa"/>
          </w:tcPr>
          <w:p w:rsidR="007C0476" w:rsidRPr="00517E97" w:rsidRDefault="00D35F82" w:rsidP="00765279">
            <w:pPr>
              <w:pStyle w:val="a3"/>
              <w:numPr>
                <w:ilvl w:val="0"/>
                <w:numId w:val="19"/>
              </w:numPr>
              <w:ind w:left="308" w:hanging="284"/>
              <w:rPr>
                <w:rFonts w:ascii="Times New Roman" w:hAnsi="Times New Roman"/>
              </w:rPr>
            </w:pPr>
            <w:r>
              <w:rPr>
                <w:rFonts w:ascii="Times New Roman" w:hAnsi="Times New Roman"/>
              </w:rPr>
              <w:t>Габов Р.</w:t>
            </w:r>
            <w:r w:rsidR="007C0476" w:rsidRPr="00517E97">
              <w:rPr>
                <w:rFonts w:ascii="Times New Roman" w:hAnsi="Times New Roman"/>
              </w:rPr>
              <w:t>Ф.</w:t>
            </w:r>
          </w:p>
        </w:tc>
        <w:tc>
          <w:tcPr>
            <w:tcW w:w="3470" w:type="dxa"/>
            <w:gridSpan w:val="2"/>
          </w:tcPr>
          <w:p w:rsidR="007C0476" w:rsidRPr="00517E97" w:rsidRDefault="007C0476" w:rsidP="00765279">
            <w:pPr>
              <w:jc w:val="center"/>
              <w:rPr>
                <w:rFonts w:ascii="Times New Roman" w:hAnsi="Times New Roman"/>
              </w:rPr>
            </w:pPr>
            <w:r w:rsidRPr="00517E97">
              <w:rPr>
                <w:rFonts w:ascii="Times New Roman" w:hAnsi="Times New Roman"/>
              </w:rPr>
              <w:t>6</w:t>
            </w:r>
          </w:p>
        </w:tc>
      </w:tr>
      <w:tr w:rsidR="007C0476" w:rsidRPr="00517E97" w:rsidTr="00AC0A1E">
        <w:trPr>
          <w:jc w:val="center"/>
        </w:trPr>
        <w:tc>
          <w:tcPr>
            <w:tcW w:w="3473" w:type="dxa"/>
          </w:tcPr>
          <w:p w:rsidR="007C0476" w:rsidRPr="00517E97" w:rsidRDefault="00D35F82" w:rsidP="00765279">
            <w:pPr>
              <w:pStyle w:val="a3"/>
              <w:numPr>
                <w:ilvl w:val="0"/>
                <w:numId w:val="19"/>
              </w:numPr>
              <w:ind w:left="308" w:hanging="284"/>
              <w:rPr>
                <w:rFonts w:ascii="Times New Roman" w:hAnsi="Times New Roman"/>
              </w:rPr>
            </w:pPr>
            <w:r>
              <w:rPr>
                <w:rFonts w:ascii="Times New Roman" w:hAnsi="Times New Roman"/>
              </w:rPr>
              <w:t>Франтенко С.</w:t>
            </w:r>
            <w:r w:rsidR="007C0476" w:rsidRPr="00517E97">
              <w:rPr>
                <w:rFonts w:ascii="Times New Roman" w:hAnsi="Times New Roman"/>
              </w:rPr>
              <w:t xml:space="preserve">С. </w:t>
            </w:r>
          </w:p>
        </w:tc>
        <w:tc>
          <w:tcPr>
            <w:tcW w:w="3470" w:type="dxa"/>
            <w:gridSpan w:val="2"/>
          </w:tcPr>
          <w:p w:rsidR="007C0476" w:rsidRPr="00517E97" w:rsidRDefault="007C0476" w:rsidP="00765279">
            <w:pPr>
              <w:jc w:val="center"/>
              <w:rPr>
                <w:rFonts w:ascii="Times New Roman" w:hAnsi="Times New Roman"/>
              </w:rPr>
            </w:pPr>
            <w:r w:rsidRPr="00517E97">
              <w:rPr>
                <w:rFonts w:ascii="Times New Roman" w:hAnsi="Times New Roman"/>
              </w:rPr>
              <w:t>6</w:t>
            </w:r>
          </w:p>
        </w:tc>
      </w:tr>
      <w:tr w:rsidR="007C0476" w:rsidRPr="00517E97" w:rsidTr="00AC0A1E">
        <w:trPr>
          <w:jc w:val="center"/>
        </w:trPr>
        <w:tc>
          <w:tcPr>
            <w:tcW w:w="3473" w:type="dxa"/>
            <w:tcBorders>
              <w:top w:val="single" w:sz="4" w:space="0" w:color="auto"/>
              <w:left w:val="single" w:sz="4" w:space="0" w:color="auto"/>
              <w:bottom w:val="single" w:sz="4" w:space="0" w:color="auto"/>
              <w:right w:val="single" w:sz="4" w:space="0" w:color="auto"/>
            </w:tcBorders>
          </w:tcPr>
          <w:p w:rsidR="007C0476" w:rsidRPr="00517E97" w:rsidRDefault="00D35F82" w:rsidP="00765279">
            <w:pPr>
              <w:pStyle w:val="a3"/>
              <w:numPr>
                <w:ilvl w:val="0"/>
                <w:numId w:val="19"/>
              </w:numPr>
              <w:ind w:left="308" w:hanging="284"/>
              <w:rPr>
                <w:rFonts w:ascii="Times New Roman" w:hAnsi="Times New Roman"/>
              </w:rPr>
            </w:pPr>
            <w:r>
              <w:rPr>
                <w:rFonts w:ascii="Times New Roman" w:hAnsi="Times New Roman"/>
              </w:rPr>
              <w:t>Петрук С.</w:t>
            </w:r>
            <w:r w:rsidR="007C0476" w:rsidRPr="00517E97">
              <w:rPr>
                <w:rFonts w:ascii="Times New Roman" w:hAnsi="Times New Roman"/>
              </w:rPr>
              <w:t>М.</w:t>
            </w:r>
          </w:p>
        </w:tc>
        <w:tc>
          <w:tcPr>
            <w:tcW w:w="3470"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4</w:t>
            </w:r>
          </w:p>
        </w:tc>
      </w:tr>
      <w:tr w:rsidR="007C0476" w:rsidRPr="00517E97" w:rsidTr="00AC0A1E">
        <w:trPr>
          <w:jc w:val="center"/>
        </w:trPr>
        <w:tc>
          <w:tcPr>
            <w:tcW w:w="3473" w:type="dxa"/>
            <w:tcBorders>
              <w:top w:val="single" w:sz="4" w:space="0" w:color="auto"/>
              <w:left w:val="single" w:sz="4" w:space="0" w:color="auto"/>
              <w:bottom w:val="single" w:sz="4" w:space="0" w:color="auto"/>
              <w:right w:val="single" w:sz="4" w:space="0" w:color="auto"/>
            </w:tcBorders>
          </w:tcPr>
          <w:p w:rsidR="007C0476" w:rsidRPr="00517E97" w:rsidRDefault="00D35F82" w:rsidP="00765279">
            <w:pPr>
              <w:pStyle w:val="a3"/>
              <w:numPr>
                <w:ilvl w:val="0"/>
                <w:numId w:val="19"/>
              </w:numPr>
              <w:ind w:left="308" w:hanging="284"/>
              <w:rPr>
                <w:rFonts w:ascii="Times New Roman" w:hAnsi="Times New Roman"/>
              </w:rPr>
            </w:pPr>
            <w:r>
              <w:rPr>
                <w:rFonts w:ascii="Times New Roman" w:hAnsi="Times New Roman"/>
              </w:rPr>
              <w:t>Попов О.</w:t>
            </w:r>
            <w:r w:rsidR="007C0476" w:rsidRPr="00517E97">
              <w:rPr>
                <w:rFonts w:ascii="Times New Roman" w:hAnsi="Times New Roman"/>
              </w:rPr>
              <w:t>Н.</w:t>
            </w:r>
          </w:p>
        </w:tc>
        <w:tc>
          <w:tcPr>
            <w:tcW w:w="3470"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6</w:t>
            </w:r>
          </w:p>
        </w:tc>
      </w:tr>
      <w:tr w:rsidR="007C0476" w:rsidRPr="00517E97" w:rsidTr="00AC0A1E">
        <w:trPr>
          <w:jc w:val="center"/>
        </w:trPr>
        <w:tc>
          <w:tcPr>
            <w:tcW w:w="3473" w:type="dxa"/>
            <w:tcBorders>
              <w:top w:val="single" w:sz="4" w:space="0" w:color="auto"/>
              <w:left w:val="single" w:sz="4" w:space="0" w:color="auto"/>
              <w:bottom w:val="single" w:sz="4" w:space="0" w:color="auto"/>
              <w:right w:val="single" w:sz="4" w:space="0" w:color="auto"/>
            </w:tcBorders>
          </w:tcPr>
          <w:p w:rsidR="007C0476" w:rsidRPr="00517E97" w:rsidRDefault="00D35F82" w:rsidP="00765279">
            <w:pPr>
              <w:pStyle w:val="a3"/>
              <w:numPr>
                <w:ilvl w:val="0"/>
                <w:numId w:val="19"/>
              </w:numPr>
              <w:ind w:left="308" w:hanging="284"/>
              <w:rPr>
                <w:rFonts w:ascii="Times New Roman" w:hAnsi="Times New Roman"/>
              </w:rPr>
            </w:pPr>
            <w:r>
              <w:rPr>
                <w:rFonts w:ascii="Times New Roman" w:hAnsi="Times New Roman"/>
              </w:rPr>
              <w:t>Сумароков И.</w:t>
            </w:r>
            <w:r w:rsidR="007C0476" w:rsidRPr="00517E97">
              <w:rPr>
                <w:rFonts w:ascii="Times New Roman" w:hAnsi="Times New Roman"/>
              </w:rPr>
              <w:t>А.</w:t>
            </w:r>
          </w:p>
        </w:tc>
        <w:tc>
          <w:tcPr>
            <w:tcW w:w="3470"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w:t>
            </w:r>
          </w:p>
        </w:tc>
      </w:tr>
    </w:tbl>
    <w:p w:rsidR="00AC3994" w:rsidRPr="00517E97" w:rsidRDefault="00AC3994" w:rsidP="00765279">
      <w:pPr>
        <w:rPr>
          <w:rFonts w:ascii="Times New Roman" w:hAnsi="Times New Roman"/>
        </w:rPr>
      </w:pPr>
    </w:p>
    <w:p w:rsidR="001E7FD9" w:rsidRPr="00517E97" w:rsidRDefault="00AC3994" w:rsidP="00765279">
      <w:pPr>
        <w:jc w:val="center"/>
        <w:rPr>
          <w:rFonts w:ascii="Times New Roman" w:hAnsi="Times New Roman"/>
          <w:b/>
          <w:i/>
        </w:rPr>
      </w:pPr>
      <w:r w:rsidRPr="00517E97">
        <w:rPr>
          <w:rFonts w:ascii="Times New Roman" w:hAnsi="Times New Roman"/>
          <w:b/>
          <w:i/>
        </w:rPr>
        <w:t>Комитет по строительству и дорожному хозяйству</w:t>
      </w:r>
    </w:p>
    <w:p w:rsidR="007C0476" w:rsidRPr="00517E97" w:rsidRDefault="007C0476"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2869"/>
        <w:gridCol w:w="639"/>
      </w:tblGrid>
      <w:tr w:rsidR="007C0476" w:rsidRPr="00517E97" w:rsidTr="00AC0A1E">
        <w:trPr>
          <w:jc w:val="center"/>
        </w:trPr>
        <w:tc>
          <w:tcPr>
            <w:tcW w:w="3511" w:type="dxa"/>
            <w:vMerge w:val="restart"/>
            <w:vAlign w:val="center"/>
          </w:tcPr>
          <w:p w:rsidR="007C0476" w:rsidRPr="00517E97" w:rsidRDefault="007C0476" w:rsidP="00765279">
            <w:pPr>
              <w:ind w:left="34"/>
              <w:jc w:val="center"/>
              <w:rPr>
                <w:rFonts w:ascii="Times New Roman" w:hAnsi="Times New Roman"/>
              </w:rPr>
            </w:pPr>
            <w:r w:rsidRPr="00517E97">
              <w:rPr>
                <w:rFonts w:ascii="Times New Roman" w:hAnsi="Times New Roman"/>
              </w:rPr>
              <w:t>ФИО депутата</w:t>
            </w:r>
          </w:p>
        </w:tc>
        <w:tc>
          <w:tcPr>
            <w:tcW w:w="2869" w:type="dxa"/>
          </w:tcPr>
          <w:p w:rsidR="007C0476" w:rsidRPr="00517E97" w:rsidRDefault="007C0476" w:rsidP="00765279">
            <w:pPr>
              <w:jc w:val="center"/>
              <w:rPr>
                <w:rFonts w:ascii="Times New Roman" w:hAnsi="Times New Roman"/>
              </w:rPr>
            </w:pPr>
            <w:r w:rsidRPr="00517E97">
              <w:rPr>
                <w:rFonts w:ascii="Times New Roman" w:hAnsi="Times New Roman"/>
              </w:rPr>
              <w:t>Количество заседаний</w:t>
            </w:r>
          </w:p>
        </w:tc>
        <w:tc>
          <w:tcPr>
            <w:tcW w:w="639" w:type="dxa"/>
            <w:vAlign w:val="center"/>
          </w:tcPr>
          <w:p w:rsidR="007C0476" w:rsidRPr="00517E97" w:rsidRDefault="007C0476" w:rsidP="00765279">
            <w:pPr>
              <w:jc w:val="center"/>
              <w:rPr>
                <w:rFonts w:ascii="Times New Roman" w:hAnsi="Times New Roman"/>
              </w:rPr>
            </w:pPr>
            <w:r w:rsidRPr="00517E97">
              <w:rPr>
                <w:rFonts w:ascii="Times New Roman" w:hAnsi="Times New Roman"/>
              </w:rPr>
              <w:t>5</w:t>
            </w:r>
          </w:p>
        </w:tc>
      </w:tr>
      <w:tr w:rsidR="007C0476" w:rsidRPr="00517E97" w:rsidTr="00AC0A1E">
        <w:trPr>
          <w:jc w:val="center"/>
        </w:trPr>
        <w:tc>
          <w:tcPr>
            <w:tcW w:w="3511" w:type="dxa"/>
            <w:vMerge/>
          </w:tcPr>
          <w:p w:rsidR="007C0476" w:rsidRPr="00517E97" w:rsidRDefault="007C0476" w:rsidP="00765279">
            <w:pPr>
              <w:ind w:left="34"/>
              <w:jc w:val="center"/>
              <w:rPr>
                <w:rFonts w:ascii="Times New Roman" w:hAnsi="Times New Roman"/>
              </w:rPr>
            </w:pPr>
          </w:p>
        </w:tc>
        <w:tc>
          <w:tcPr>
            <w:tcW w:w="3508" w:type="dxa"/>
            <w:gridSpan w:val="2"/>
          </w:tcPr>
          <w:p w:rsidR="007C0476" w:rsidRPr="00517E97" w:rsidRDefault="007C0476" w:rsidP="00765279">
            <w:pPr>
              <w:jc w:val="center"/>
              <w:rPr>
                <w:rFonts w:ascii="Times New Roman" w:hAnsi="Times New Roman"/>
              </w:rPr>
            </w:pPr>
            <w:r w:rsidRPr="00517E97">
              <w:rPr>
                <w:rFonts w:ascii="Times New Roman" w:hAnsi="Times New Roman"/>
              </w:rPr>
              <w:t>из них принял участие депутат</w:t>
            </w:r>
          </w:p>
        </w:tc>
      </w:tr>
      <w:tr w:rsidR="007C0476" w:rsidRPr="00517E97" w:rsidTr="00AC0A1E">
        <w:trPr>
          <w:jc w:val="center"/>
        </w:trPr>
        <w:tc>
          <w:tcPr>
            <w:tcW w:w="3511" w:type="dxa"/>
          </w:tcPr>
          <w:p w:rsidR="007C0476" w:rsidRPr="00517E97" w:rsidRDefault="00172C93" w:rsidP="00765279">
            <w:pPr>
              <w:pStyle w:val="a3"/>
              <w:numPr>
                <w:ilvl w:val="0"/>
                <w:numId w:val="20"/>
              </w:numPr>
              <w:tabs>
                <w:tab w:val="left" w:pos="306"/>
              </w:tabs>
              <w:ind w:left="22" w:firstLine="0"/>
              <w:rPr>
                <w:rFonts w:ascii="Times New Roman" w:hAnsi="Times New Roman"/>
              </w:rPr>
            </w:pPr>
            <w:hyperlink r:id="rId32" w:history="1">
              <w:r w:rsidR="007C0476" w:rsidRPr="00517E97">
                <w:rPr>
                  <w:rFonts w:ascii="Times New Roman" w:eastAsia="Times New Roman" w:hAnsi="Times New Roman"/>
                  <w:color w:val="000000"/>
                  <w:shd w:val="clear" w:color="auto" w:fill="FFFFFF"/>
                  <w:lang w:eastAsia="ru-RU"/>
                </w:rPr>
                <w:t>Побойкин В.Л.</w:t>
              </w:r>
            </w:hyperlink>
          </w:p>
        </w:tc>
        <w:tc>
          <w:tcPr>
            <w:tcW w:w="3508" w:type="dxa"/>
            <w:gridSpan w:val="2"/>
          </w:tcPr>
          <w:p w:rsidR="007C0476" w:rsidRPr="00517E97" w:rsidRDefault="007C0476" w:rsidP="00765279">
            <w:pPr>
              <w:jc w:val="center"/>
              <w:rPr>
                <w:rFonts w:ascii="Times New Roman" w:hAnsi="Times New Roman"/>
              </w:rPr>
            </w:pPr>
            <w:r w:rsidRPr="00517E97">
              <w:rPr>
                <w:rFonts w:ascii="Times New Roman" w:hAnsi="Times New Roman"/>
              </w:rPr>
              <w:t>5</w:t>
            </w:r>
          </w:p>
        </w:tc>
      </w:tr>
      <w:tr w:rsidR="007C0476" w:rsidRPr="00517E97" w:rsidTr="00AC0A1E">
        <w:trPr>
          <w:jc w:val="center"/>
        </w:trPr>
        <w:tc>
          <w:tcPr>
            <w:tcW w:w="3511" w:type="dxa"/>
          </w:tcPr>
          <w:p w:rsidR="007C0476" w:rsidRPr="00517E97" w:rsidRDefault="001B2ADE" w:rsidP="00765279">
            <w:pPr>
              <w:pStyle w:val="a3"/>
              <w:numPr>
                <w:ilvl w:val="0"/>
                <w:numId w:val="20"/>
              </w:numPr>
              <w:tabs>
                <w:tab w:val="left" w:pos="308"/>
              </w:tabs>
              <w:ind w:left="0" w:firstLine="0"/>
              <w:rPr>
                <w:rFonts w:ascii="Times New Roman" w:hAnsi="Times New Roman"/>
              </w:rPr>
            </w:pPr>
            <w:r>
              <w:rPr>
                <w:rFonts w:ascii="Times New Roman" w:hAnsi="Times New Roman"/>
              </w:rPr>
              <w:t>Шершнев Д.</w:t>
            </w:r>
            <w:r w:rsidR="007C0476" w:rsidRPr="00517E97">
              <w:rPr>
                <w:rFonts w:ascii="Times New Roman" w:hAnsi="Times New Roman"/>
              </w:rPr>
              <w:t>П.</w:t>
            </w:r>
          </w:p>
          <w:p w:rsidR="007C0476" w:rsidRPr="00517E97" w:rsidRDefault="007C0476" w:rsidP="00765279">
            <w:pPr>
              <w:pStyle w:val="a3"/>
              <w:tabs>
                <w:tab w:val="left" w:pos="308"/>
              </w:tabs>
              <w:ind w:left="0"/>
              <w:rPr>
                <w:rFonts w:ascii="Times New Roman" w:hAnsi="Times New Roman"/>
              </w:rPr>
            </w:pPr>
            <w:r w:rsidRPr="00517E97">
              <w:rPr>
                <w:rFonts w:ascii="Times New Roman" w:hAnsi="Times New Roman"/>
              </w:rPr>
              <w:t>с 23.03.2022</w:t>
            </w:r>
          </w:p>
        </w:tc>
        <w:tc>
          <w:tcPr>
            <w:tcW w:w="3508" w:type="dxa"/>
            <w:gridSpan w:val="2"/>
          </w:tcPr>
          <w:p w:rsidR="007C0476" w:rsidRPr="00517E97" w:rsidRDefault="007C0476" w:rsidP="00765279">
            <w:pPr>
              <w:jc w:val="center"/>
              <w:rPr>
                <w:rFonts w:ascii="Times New Roman" w:hAnsi="Times New Roman"/>
              </w:rPr>
            </w:pPr>
            <w:r w:rsidRPr="00517E97">
              <w:rPr>
                <w:rFonts w:ascii="Times New Roman" w:hAnsi="Times New Roman"/>
              </w:rPr>
              <w:t>3</w:t>
            </w:r>
          </w:p>
        </w:tc>
      </w:tr>
      <w:tr w:rsidR="007C0476" w:rsidRPr="00517E97" w:rsidTr="00AC0A1E">
        <w:trPr>
          <w:jc w:val="center"/>
        </w:trPr>
        <w:tc>
          <w:tcPr>
            <w:tcW w:w="3511" w:type="dxa"/>
          </w:tcPr>
          <w:p w:rsidR="007C0476" w:rsidRPr="00517E97" w:rsidRDefault="00172C93" w:rsidP="00765279">
            <w:pPr>
              <w:pStyle w:val="a3"/>
              <w:numPr>
                <w:ilvl w:val="0"/>
                <w:numId w:val="20"/>
              </w:numPr>
              <w:tabs>
                <w:tab w:val="left" w:pos="306"/>
              </w:tabs>
              <w:ind w:left="22" w:firstLine="0"/>
              <w:rPr>
                <w:rFonts w:ascii="Times New Roman" w:hAnsi="Times New Roman"/>
              </w:rPr>
            </w:pPr>
            <w:hyperlink r:id="rId33" w:history="1">
              <w:r w:rsidR="001B2ADE">
                <w:rPr>
                  <w:rFonts w:ascii="Times New Roman" w:eastAsia="Times New Roman" w:hAnsi="Times New Roman"/>
                  <w:color w:val="000000"/>
                  <w:lang w:eastAsia="ru-RU"/>
                </w:rPr>
                <w:t>Егорова Л.</w:t>
              </w:r>
              <w:r w:rsidR="007C0476" w:rsidRPr="00517E97">
                <w:rPr>
                  <w:rFonts w:ascii="Times New Roman" w:eastAsia="Times New Roman" w:hAnsi="Times New Roman"/>
                  <w:color w:val="000000"/>
                  <w:lang w:eastAsia="ru-RU"/>
                </w:rPr>
                <w:t>И.</w:t>
              </w:r>
            </w:hyperlink>
          </w:p>
        </w:tc>
        <w:tc>
          <w:tcPr>
            <w:tcW w:w="3508" w:type="dxa"/>
            <w:gridSpan w:val="2"/>
          </w:tcPr>
          <w:p w:rsidR="007C0476" w:rsidRPr="00517E97" w:rsidRDefault="007C0476" w:rsidP="00765279">
            <w:pPr>
              <w:jc w:val="center"/>
              <w:rPr>
                <w:rFonts w:ascii="Times New Roman" w:hAnsi="Times New Roman"/>
              </w:rPr>
            </w:pPr>
            <w:r w:rsidRPr="00517E97">
              <w:rPr>
                <w:rFonts w:ascii="Times New Roman" w:hAnsi="Times New Roman"/>
              </w:rPr>
              <w:t>5</w:t>
            </w:r>
          </w:p>
        </w:tc>
      </w:tr>
      <w:tr w:rsidR="007C0476" w:rsidRPr="00517E97" w:rsidTr="00AC0A1E">
        <w:trPr>
          <w:jc w:val="center"/>
        </w:trPr>
        <w:tc>
          <w:tcPr>
            <w:tcW w:w="3511" w:type="dxa"/>
            <w:tcBorders>
              <w:top w:val="single" w:sz="4" w:space="0" w:color="auto"/>
              <w:left w:val="single" w:sz="4" w:space="0" w:color="auto"/>
              <w:bottom w:val="single" w:sz="4" w:space="0" w:color="auto"/>
              <w:right w:val="single" w:sz="4" w:space="0" w:color="auto"/>
            </w:tcBorders>
          </w:tcPr>
          <w:p w:rsidR="007C0476" w:rsidRPr="00517E97" w:rsidRDefault="00172C93" w:rsidP="00765279">
            <w:pPr>
              <w:pStyle w:val="a3"/>
              <w:numPr>
                <w:ilvl w:val="0"/>
                <w:numId w:val="20"/>
              </w:numPr>
              <w:tabs>
                <w:tab w:val="left" w:pos="306"/>
              </w:tabs>
              <w:ind w:left="22" w:firstLine="0"/>
              <w:rPr>
                <w:rFonts w:ascii="Times New Roman" w:hAnsi="Times New Roman"/>
              </w:rPr>
            </w:pPr>
            <w:hyperlink r:id="rId34" w:history="1">
              <w:r w:rsidR="007C0476" w:rsidRPr="00517E97">
                <w:rPr>
                  <w:rFonts w:ascii="Times New Roman" w:eastAsia="Times New Roman" w:hAnsi="Times New Roman"/>
                  <w:color w:val="000000"/>
                  <w:lang w:eastAsia="ru-RU"/>
                </w:rPr>
                <w:t>Красноштанов А.Н.</w:t>
              </w:r>
            </w:hyperlink>
          </w:p>
        </w:tc>
        <w:tc>
          <w:tcPr>
            <w:tcW w:w="3508"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2</w:t>
            </w:r>
          </w:p>
        </w:tc>
      </w:tr>
      <w:tr w:rsidR="007C0476" w:rsidRPr="00517E97" w:rsidTr="00AC0A1E">
        <w:trPr>
          <w:jc w:val="center"/>
        </w:trPr>
        <w:tc>
          <w:tcPr>
            <w:tcW w:w="3511" w:type="dxa"/>
            <w:tcBorders>
              <w:top w:val="single" w:sz="4" w:space="0" w:color="auto"/>
              <w:left w:val="single" w:sz="4" w:space="0" w:color="auto"/>
              <w:bottom w:val="single" w:sz="4" w:space="0" w:color="auto"/>
              <w:right w:val="single" w:sz="4" w:space="0" w:color="auto"/>
            </w:tcBorders>
          </w:tcPr>
          <w:p w:rsidR="007C0476" w:rsidRPr="00517E97" w:rsidRDefault="00172C93" w:rsidP="00765279">
            <w:pPr>
              <w:pStyle w:val="a3"/>
              <w:numPr>
                <w:ilvl w:val="0"/>
                <w:numId w:val="20"/>
              </w:numPr>
              <w:tabs>
                <w:tab w:val="left" w:pos="306"/>
              </w:tabs>
              <w:ind w:left="22" w:firstLine="0"/>
              <w:rPr>
                <w:rFonts w:ascii="Times New Roman" w:hAnsi="Times New Roman"/>
              </w:rPr>
            </w:pPr>
            <w:hyperlink r:id="rId35" w:history="1">
              <w:r w:rsidR="007C0476" w:rsidRPr="00517E97">
                <w:rPr>
                  <w:rFonts w:ascii="Times New Roman" w:eastAsia="Times New Roman" w:hAnsi="Times New Roman"/>
                  <w:color w:val="000000"/>
                  <w:lang w:eastAsia="ru-RU"/>
                </w:rPr>
                <w:t>Курбайлов М.М.</w:t>
              </w:r>
            </w:hyperlink>
          </w:p>
        </w:tc>
        <w:tc>
          <w:tcPr>
            <w:tcW w:w="3508"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1</w:t>
            </w:r>
          </w:p>
        </w:tc>
      </w:tr>
      <w:tr w:rsidR="007C0476" w:rsidRPr="00517E97" w:rsidTr="00AC0A1E">
        <w:trPr>
          <w:jc w:val="center"/>
        </w:trPr>
        <w:tc>
          <w:tcPr>
            <w:tcW w:w="3511" w:type="dxa"/>
            <w:tcBorders>
              <w:top w:val="single" w:sz="4" w:space="0" w:color="auto"/>
              <w:left w:val="single" w:sz="4" w:space="0" w:color="auto"/>
              <w:bottom w:val="single" w:sz="4" w:space="0" w:color="auto"/>
              <w:right w:val="single" w:sz="4" w:space="0" w:color="auto"/>
            </w:tcBorders>
          </w:tcPr>
          <w:p w:rsidR="007C0476" w:rsidRPr="00517E97" w:rsidRDefault="00172C93" w:rsidP="00765279">
            <w:pPr>
              <w:pStyle w:val="a3"/>
              <w:numPr>
                <w:ilvl w:val="0"/>
                <w:numId w:val="20"/>
              </w:numPr>
              <w:tabs>
                <w:tab w:val="left" w:pos="306"/>
              </w:tabs>
              <w:ind w:left="22" w:firstLine="0"/>
              <w:rPr>
                <w:rFonts w:ascii="Times New Roman" w:hAnsi="Times New Roman"/>
              </w:rPr>
            </w:pPr>
            <w:hyperlink r:id="rId36" w:history="1">
              <w:r w:rsidR="007C0476" w:rsidRPr="00517E97">
                <w:rPr>
                  <w:rFonts w:ascii="Times New Roman" w:eastAsia="Times New Roman" w:hAnsi="Times New Roman"/>
                  <w:color w:val="000000"/>
                  <w:lang w:eastAsia="ru-RU"/>
                </w:rPr>
                <w:t>Романов А.В.</w:t>
              </w:r>
            </w:hyperlink>
          </w:p>
        </w:tc>
        <w:tc>
          <w:tcPr>
            <w:tcW w:w="3508" w:type="dxa"/>
            <w:gridSpan w:val="2"/>
            <w:tcBorders>
              <w:top w:val="single" w:sz="4" w:space="0" w:color="auto"/>
              <w:left w:val="single" w:sz="4" w:space="0" w:color="auto"/>
              <w:bottom w:val="single" w:sz="4" w:space="0" w:color="auto"/>
              <w:right w:val="single" w:sz="4" w:space="0" w:color="auto"/>
            </w:tcBorders>
          </w:tcPr>
          <w:p w:rsidR="007C0476" w:rsidRPr="00517E97" w:rsidRDefault="007C0476" w:rsidP="00765279">
            <w:pPr>
              <w:jc w:val="center"/>
              <w:rPr>
                <w:rFonts w:ascii="Times New Roman" w:hAnsi="Times New Roman"/>
              </w:rPr>
            </w:pPr>
            <w:r w:rsidRPr="00517E97">
              <w:rPr>
                <w:rFonts w:ascii="Times New Roman" w:hAnsi="Times New Roman"/>
              </w:rPr>
              <w:t>2</w:t>
            </w:r>
          </w:p>
        </w:tc>
      </w:tr>
    </w:tbl>
    <w:p w:rsidR="001E7FD9" w:rsidRPr="00517E97" w:rsidRDefault="001E7FD9" w:rsidP="00765279">
      <w:pPr>
        <w:pStyle w:val="a8"/>
        <w:jc w:val="center"/>
        <w:rPr>
          <w:b w:val="0"/>
          <w:bCs w:val="0"/>
          <w:iCs w:val="0"/>
          <w:sz w:val="24"/>
          <w:szCs w:val="24"/>
        </w:rPr>
      </w:pPr>
    </w:p>
    <w:p w:rsidR="001E7FD9" w:rsidRPr="00517E97" w:rsidRDefault="001E7FD9" w:rsidP="00765279">
      <w:pPr>
        <w:pStyle w:val="a8"/>
        <w:jc w:val="center"/>
        <w:rPr>
          <w:b w:val="0"/>
          <w:bCs w:val="0"/>
          <w:iCs w:val="0"/>
          <w:sz w:val="24"/>
          <w:szCs w:val="24"/>
        </w:rPr>
      </w:pPr>
    </w:p>
    <w:p w:rsidR="001E7FD9" w:rsidRPr="00517E97" w:rsidRDefault="001E7FD9" w:rsidP="00765279">
      <w:pPr>
        <w:jc w:val="center"/>
        <w:rPr>
          <w:rFonts w:ascii="Times New Roman" w:hAnsi="Times New Roman"/>
          <w:b/>
          <w:i/>
        </w:rPr>
      </w:pPr>
      <w:r w:rsidRPr="00517E97">
        <w:rPr>
          <w:rFonts w:ascii="Times New Roman" w:hAnsi="Times New Roman"/>
          <w:b/>
          <w:i/>
        </w:rPr>
        <w:t>Комиссия по Регламенту, депутатской этике, информационной политике и связям с общественными объединениями</w:t>
      </w:r>
    </w:p>
    <w:p w:rsidR="008B3C5E" w:rsidRPr="00517E97" w:rsidRDefault="008B3C5E"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35"/>
        <w:gridCol w:w="741"/>
      </w:tblGrid>
      <w:tr w:rsidR="008B3C5E" w:rsidRPr="00517E97" w:rsidTr="00AC0A1E">
        <w:trPr>
          <w:jc w:val="center"/>
        </w:trPr>
        <w:tc>
          <w:tcPr>
            <w:tcW w:w="3579" w:type="dxa"/>
            <w:vMerge w:val="restart"/>
            <w:vAlign w:val="center"/>
          </w:tcPr>
          <w:p w:rsidR="008B3C5E" w:rsidRPr="00517E97" w:rsidRDefault="008B3C5E" w:rsidP="00765279">
            <w:pPr>
              <w:ind w:left="34"/>
              <w:jc w:val="center"/>
              <w:rPr>
                <w:rFonts w:ascii="Times New Roman" w:hAnsi="Times New Roman"/>
              </w:rPr>
            </w:pPr>
            <w:r w:rsidRPr="00517E97">
              <w:rPr>
                <w:rFonts w:ascii="Times New Roman" w:hAnsi="Times New Roman"/>
              </w:rPr>
              <w:t>ФИО депутата</w:t>
            </w:r>
          </w:p>
        </w:tc>
        <w:tc>
          <w:tcPr>
            <w:tcW w:w="2835" w:type="dxa"/>
          </w:tcPr>
          <w:p w:rsidR="008B3C5E" w:rsidRPr="00517E97" w:rsidRDefault="008B3C5E" w:rsidP="00765279">
            <w:pPr>
              <w:jc w:val="center"/>
              <w:rPr>
                <w:rFonts w:ascii="Times New Roman" w:hAnsi="Times New Roman"/>
              </w:rPr>
            </w:pPr>
            <w:r w:rsidRPr="00517E97">
              <w:rPr>
                <w:rFonts w:ascii="Times New Roman" w:hAnsi="Times New Roman"/>
              </w:rPr>
              <w:t>Количество заседаний</w:t>
            </w:r>
          </w:p>
        </w:tc>
        <w:tc>
          <w:tcPr>
            <w:tcW w:w="741" w:type="dxa"/>
            <w:vAlign w:val="center"/>
          </w:tcPr>
          <w:p w:rsidR="008B3C5E" w:rsidRPr="00517E97" w:rsidRDefault="008B3C5E" w:rsidP="00765279">
            <w:pPr>
              <w:jc w:val="center"/>
              <w:rPr>
                <w:rFonts w:ascii="Times New Roman" w:hAnsi="Times New Roman"/>
              </w:rPr>
            </w:pPr>
            <w:r w:rsidRPr="00517E97">
              <w:rPr>
                <w:rFonts w:ascii="Times New Roman" w:hAnsi="Times New Roman"/>
              </w:rPr>
              <w:t>9</w:t>
            </w:r>
          </w:p>
        </w:tc>
      </w:tr>
      <w:tr w:rsidR="008B3C5E" w:rsidRPr="00517E97" w:rsidTr="00AC0A1E">
        <w:trPr>
          <w:jc w:val="center"/>
        </w:trPr>
        <w:tc>
          <w:tcPr>
            <w:tcW w:w="3579" w:type="dxa"/>
            <w:vMerge/>
          </w:tcPr>
          <w:p w:rsidR="008B3C5E" w:rsidRPr="00517E97" w:rsidRDefault="008B3C5E" w:rsidP="00765279">
            <w:pPr>
              <w:ind w:left="34"/>
              <w:jc w:val="center"/>
              <w:rPr>
                <w:rFonts w:ascii="Times New Roman" w:hAnsi="Times New Roman"/>
              </w:rPr>
            </w:pP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из них принял участие депутат</w:t>
            </w:r>
          </w:p>
        </w:tc>
      </w:tr>
      <w:tr w:rsidR="008B3C5E" w:rsidRPr="00517E97" w:rsidTr="00AC0A1E">
        <w:trPr>
          <w:jc w:val="center"/>
        </w:trPr>
        <w:tc>
          <w:tcPr>
            <w:tcW w:w="3579" w:type="dxa"/>
          </w:tcPr>
          <w:p w:rsidR="008B3C5E" w:rsidRPr="00517E97" w:rsidRDefault="001B2ADE" w:rsidP="001B2ADE">
            <w:pPr>
              <w:pStyle w:val="a3"/>
              <w:numPr>
                <w:ilvl w:val="0"/>
                <w:numId w:val="21"/>
              </w:numPr>
              <w:tabs>
                <w:tab w:val="left" w:pos="318"/>
              </w:tabs>
              <w:ind w:left="0" w:firstLine="0"/>
              <w:rPr>
                <w:rFonts w:ascii="Times New Roman" w:hAnsi="Times New Roman"/>
              </w:rPr>
            </w:pPr>
            <w:r>
              <w:rPr>
                <w:rFonts w:ascii="Times New Roman" w:hAnsi="Times New Roman"/>
              </w:rPr>
              <w:t>Безродных О.</w:t>
            </w:r>
            <w:r w:rsidR="008B3C5E" w:rsidRPr="00517E97">
              <w:rPr>
                <w:rFonts w:ascii="Times New Roman" w:hAnsi="Times New Roman"/>
              </w:rPr>
              <w:t>В.</w:t>
            </w: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9</w:t>
            </w:r>
          </w:p>
        </w:tc>
      </w:tr>
      <w:tr w:rsidR="008B3C5E" w:rsidRPr="00517E97" w:rsidTr="00AC0A1E">
        <w:trPr>
          <w:jc w:val="center"/>
        </w:trPr>
        <w:tc>
          <w:tcPr>
            <w:tcW w:w="3579" w:type="dxa"/>
          </w:tcPr>
          <w:p w:rsidR="008B3C5E" w:rsidRPr="00517E97" w:rsidRDefault="001B2ADE" w:rsidP="001B2ADE">
            <w:pPr>
              <w:pStyle w:val="a3"/>
              <w:numPr>
                <w:ilvl w:val="0"/>
                <w:numId w:val="21"/>
              </w:numPr>
              <w:tabs>
                <w:tab w:val="left" w:pos="318"/>
              </w:tabs>
              <w:ind w:left="0" w:firstLine="0"/>
              <w:rPr>
                <w:rFonts w:ascii="Times New Roman" w:hAnsi="Times New Roman"/>
              </w:rPr>
            </w:pPr>
            <w:r>
              <w:rPr>
                <w:rFonts w:ascii="Times New Roman" w:hAnsi="Times New Roman"/>
              </w:rPr>
              <w:t>Шевченко С.</w:t>
            </w:r>
            <w:r w:rsidR="008B3C5E" w:rsidRPr="00517E97">
              <w:rPr>
                <w:rFonts w:ascii="Times New Roman" w:hAnsi="Times New Roman"/>
              </w:rPr>
              <w:t>П.</w:t>
            </w: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7</w:t>
            </w:r>
          </w:p>
        </w:tc>
      </w:tr>
      <w:tr w:rsidR="008B3C5E" w:rsidRPr="00517E97" w:rsidTr="00AC0A1E">
        <w:trPr>
          <w:jc w:val="center"/>
        </w:trPr>
        <w:tc>
          <w:tcPr>
            <w:tcW w:w="3579" w:type="dxa"/>
          </w:tcPr>
          <w:p w:rsidR="008B3C5E" w:rsidRPr="00517E97" w:rsidRDefault="008B3C5E" w:rsidP="001B2ADE">
            <w:pPr>
              <w:pStyle w:val="a3"/>
              <w:numPr>
                <w:ilvl w:val="0"/>
                <w:numId w:val="21"/>
              </w:numPr>
              <w:tabs>
                <w:tab w:val="left" w:pos="318"/>
              </w:tabs>
              <w:ind w:left="0" w:firstLine="0"/>
              <w:rPr>
                <w:rFonts w:ascii="Times New Roman" w:hAnsi="Times New Roman"/>
              </w:rPr>
            </w:pPr>
            <w:r w:rsidRPr="00517E97">
              <w:rPr>
                <w:rFonts w:ascii="Times New Roman" w:hAnsi="Times New Roman"/>
              </w:rPr>
              <w:t>Аблов А.А.</w:t>
            </w: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5</w:t>
            </w:r>
          </w:p>
        </w:tc>
      </w:tr>
      <w:tr w:rsidR="008B3C5E" w:rsidRPr="00517E97" w:rsidTr="00AC0A1E">
        <w:trPr>
          <w:jc w:val="center"/>
        </w:trPr>
        <w:tc>
          <w:tcPr>
            <w:tcW w:w="3579" w:type="dxa"/>
          </w:tcPr>
          <w:p w:rsidR="008B3C5E" w:rsidRPr="00517E97" w:rsidRDefault="008B3C5E" w:rsidP="001B2ADE">
            <w:pPr>
              <w:pStyle w:val="a3"/>
              <w:numPr>
                <w:ilvl w:val="0"/>
                <w:numId w:val="21"/>
              </w:numPr>
              <w:tabs>
                <w:tab w:val="left" w:pos="318"/>
              </w:tabs>
              <w:ind w:left="0" w:firstLine="0"/>
              <w:rPr>
                <w:rFonts w:ascii="Times New Roman" w:hAnsi="Times New Roman"/>
              </w:rPr>
            </w:pPr>
            <w:r w:rsidRPr="00517E97">
              <w:rPr>
                <w:rFonts w:ascii="Times New Roman" w:hAnsi="Times New Roman"/>
              </w:rPr>
              <w:t>Ан</w:t>
            </w:r>
            <w:r w:rsidR="001B2ADE">
              <w:rPr>
                <w:rFonts w:ascii="Times New Roman" w:hAnsi="Times New Roman"/>
              </w:rPr>
              <w:t>дреев А.</w:t>
            </w:r>
            <w:r w:rsidRPr="00517E97">
              <w:rPr>
                <w:rFonts w:ascii="Times New Roman" w:hAnsi="Times New Roman"/>
              </w:rPr>
              <w:t>А.</w:t>
            </w: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6</w:t>
            </w:r>
          </w:p>
        </w:tc>
      </w:tr>
      <w:tr w:rsidR="008B3C5E" w:rsidRPr="00517E97" w:rsidTr="00AC0A1E">
        <w:trPr>
          <w:jc w:val="center"/>
        </w:trPr>
        <w:tc>
          <w:tcPr>
            <w:tcW w:w="3579" w:type="dxa"/>
          </w:tcPr>
          <w:p w:rsidR="008B3C5E" w:rsidRPr="00517E97" w:rsidRDefault="001B2ADE" w:rsidP="001B2ADE">
            <w:pPr>
              <w:pStyle w:val="a3"/>
              <w:numPr>
                <w:ilvl w:val="0"/>
                <w:numId w:val="21"/>
              </w:numPr>
              <w:tabs>
                <w:tab w:val="left" w:pos="318"/>
              </w:tabs>
              <w:ind w:left="0" w:firstLine="0"/>
              <w:rPr>
                <w:rFonts w:ascii="Times New Roman" w:hAnsi="Times New Roman"/>
              </w:rPr>
            </w:pPr>
            <w:r>
              <w:rPr>
                <w:rFonts w:ascii="Times New Roman" w:hAnsi="Times New Roman"/>
              </w:rPr>
              <w:t>Егорова Л.</w:t>
            </w:r>
            <w:r w:rsidR="008B3C5E" w:rsidRPr="00517E97">
              <w:rPr>
                <w:rFonts w:ascii="Times New Roman" w:hAnsi="Times New Roman"/>
              </w:rPr>
              <w:t xml:space="preserve">И. </w:t>
            </w:r>
          </w:p>
        </w:tc>
        <w:tc>
          <w:tcPr>
            <w:tcW w:w="3576" w:type="dxa"/>
            <w:gridSpan w:val="2"/>
          </w:tcPr>
          <w:p w:rsidR="008B3C5E" w:rsidRPr="00517E97" w:rsidRDefault="008B3C5E" w:rsidP="00765279">
            <w:pPr>
              <w:jc w:val="center"/>
              <w:rPr>
                <w:rFonts w:ascii="Times New Roman" w:hAnsi="Times New Roman"/>
              </w:rPr>
            </w:pPr>
            <w:r w:rsidRPr="00517E97">
              <w:rPr>
                <w:rFonts w:ascii="Times New Roman" w:hAnsi="Times New Roman"/>
              </w:rPr>
              <w:t>7</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1B2ADE" w:rsidP="001B2ADE">
            <w:pPr>
              <w:pStyle w:val="a3"/>
              <w:numPr>
                <w:ilvl w:val="0"/>
                <w:numId w:val="21"/>
              </w:numPr>
              <w:tabs>
                <w:tab w:val="left" w:pos="318"/>
              </w:tabs>
              <w:ind w:left="0" w:firstLine="0"/>
              <w:rPr>
                <w:rFonts w:ascii="Times New Roman" w:hAnsi="Times New Roman"/>
              </w:rPr>
            </w:pPr>
            <w:r>
              <w:rPr>
                <w:rFonts w:ascii="Times New Roman" w:hAnsi="Times New Roman"/>
              </w:rPr>
              <w:t>Крывовязый И.</w:t>
            </w:r>
            <w:r w:rsidR="008B3C5E" w:rsidRPr="00517E97">
              <w:rPr>
                <w:rFonts w:ascii="Times New Roman" w:hAnsi="Times New Roman"/>
              </w:rPr>
              <w:t>В.</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7</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8B3C5E" w:rsidP="001B2ADE">
            <w:pPr>
              <w:pStyle w:val="a3"/>
              <w:numPr>
                <w:ilvl w:val="0"/>
                <w:numId w:val="21"/>
              </w:numPr>
              <w:tabs>
                <w:tab w:val="left" w:pos="318"/>
              </w:tabs>
              <w:ind w:left="0" w:firstLine="0"/>
              <w:rPr>
                <w:rFonts w:ascii="Times New Roman" w:hAnsi="Times New Roman"/>
              </w:rPr>
            </w:pPr>
            <w:r w:rsidRPr="00517E97">
              <w:rPr>
                <w:rFonts w:ascii="Times New Roman" w:hAnsi="Times New Roman"/>
              </w:rPr>
              <w:lastRenderedPageBreak/>
              <w:t xml:space="preserve">Любенков Г.А. </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7</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7F3A30" w:rsidP="001B2ADE">
            <w:pPr>
              <w:pStyle w:val="a3"/>
              <w:numPr>
                <w:ilvl w:val="0"/>
                <w:numId w:val="21"/>
              </w:numPr>
              <w:tabs>
                <w:tab w:val="left" w:pos="318"/>
                <w:tab w:val="left" w:pos="447"/>
              </w:tabs>
              <w:ind w:left="0" w:firstLine="0"/>
              <w:rPr>
                <w:rFonts w:ascii="Times New Roman" w:hAnsi="Times New Roman"/>
              </w:rPr>
            </w:pPr>
            <w:r>
              <w:rPr>
                <w:rFonts w:ascii="Times New Roman" w:hAnsi="Times New Roman"/>
              </w:rPr>
              <w:t>Маслов А.</w:t>
            </w:r>
            <w:r w:rsidR="008B3C5E" w:rsidRPr="00517E97">
              <w:rPr>
                <w:rFonts w:ascii="Times New Roman" w:hAnsi="Times New Roman"/>
              </w:rPr>
              <w:t>С.</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9</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7F3A30" w:rsidP="001B2ADE">
            <w:pPr>
              <w:pStyle w:val="a3"/>
              <w:numPr>
                <w:ilvl w:val="0"/>
                <w:numId w:val="21"/>
              </w:numPr>
              <w:tabs>
                <w:tab w:val="left" w:pos="318"/>
                <w:tab w:val="left" w:pos="447"/>
              </w:tabs>
              <w:ind w:left="0" w:firstLine="0"/>
              <w:rPr>
                <w:rFonts w:ascii="Times New Roman" w:hAnsi="Times New Roman"/>
              </w:rPr>
            </w:pPr>
            <w:r>
              <w:rPr>
                <w:rFonts w:ascii="Times New Roman" w:hAnsi="Times New Roman"/>
              </w:rPr>
              <w:t>Носенко О.</w:t>
            </w:r>
            <w:r w:rsidR="008B3C5E" w:rsidRPr="00517E97">
              <w:rPr>
                <w:rFonts w:ascii="Times New Roman" w:hAnsi="Times New Roman"/>
              </w:rPr>
              <w:t>Н.</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8</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7F3A30" w:rsidP="001B2ADE">
            <w:pPr>
              <w:pStyle w:val="a3"/>
              <w:numPr>
                <w:ilvl w:val="0"/>
                <w:numId w:val="21"/>
              </w:numPr>
              <w:tabs>
                <w:tab w:val="left" w:pos="318"/>
                <w:tab w:val="left" w:pos="447"/>
              </w:tabs>
              <w:ind w:left="0" w:firstLine="0"/>
              <w:rPr>
                <w:rFonts w:ascii="Times New Roman" w:hAnsi="Times New Roman"/>
              </w:rPr>
            </w:pPr>
            <w:r>
              <w:rPr>
                <w:rFonts w:ascii="Times New Roman" w:hAnsi="Times New Roman"/>
              </w:rPr>
              <w:t>Побойкин В.</w:t>
            </w:r>
            <w:r w:rsidR="008B3C5E" w:rsidRPr="00517E97">
              <w:rPr>
                <w:rFonts w:ascii="Times New Roman" w:hAnsi="Times New Roman"/>
              </w:rPr>
              <w:t>Л.</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4</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7F3A30" w:rsidP="001B2ADE">
            <w:pPr>
              <w:pStyle w:val="a3"/>
              <w:numPr>
                <w:ilvl w:val="0"/>
                <w:numId w:val="21"/>
              </w:numPr>
              <w:tabs>
                <w:tab w:val="left" w:pos="318"/>
                <w:tab w:val="left" w:pos="458"/>
              </w:tabs>
              <w:ind w:left="0" w:firstLine="0"/>
              <w:rPr>
                <w:rFonts w:ascii="Times New Roman" w:hAnsi="Times New Roman"/>
              </w:rPr>
            </w:pPr>
            <w:r>
              <w:rPr>
                <w:rFonts w:ascii="Times New Roman" w:hAnsi="Times New Roman"/>
              </w:rPr>
              <w:t>Романов А.</w:t>
            </w:r>
            <w:r w:rsidR="008B3C5E" w:rsidRPr="00517E97">
              <w:rPr>
                <w:rFonts w:ascii="Times New Roman" w:hAnsi="Times New Roman"/>
              </w:rPr>
              <w:t>В.</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2</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8B3C5E" w:rsidP="007F3A30">
            <w:pPr>
              <w:pStyle w:val="a3"/>
              <w:numPr>
                <w:ilvl w:val="0"/>
                <w:numId w:val="21"/>
              </w:numPr>
              <w:tabs>
                <w:tab w:val="left" w:pos="318"/>
                <w:tab w:val="left" w:pos="458"/>
              </w:tabs>
              <w:ind w:left="0" w:firstLine="0"/>
              <w:rPr>
                <w:rFonts w:ascii="Times New Roman" w:hAnsi="Times New Roman"/>
              </w:rPr>
            </w:pPr>
            <w:r w:rsidRPr="00517E97">
              <w:rPr>
                <w:rFonts w:ascii="Times New Roman" w:hAnsi="Times New Roman"/>
              </w:rPr>
              <w:t xml:space="preserve">Труфанов Н.С. </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7</w:t>
            </w:r>
          </w:p>
        </w:tc>
      </w:tr>
      <w:tr w:rsidR="008B3C5E" w:rsidRPr="00517E97" w:rsidTr="00AC0A1E">
        <w:trPr>
          <w:jc w:val="center"/>
        </w:trPr>
        <w:tc>
          <w:tcPr>
            <w:tcW w:w="3579" w:type="dxa"/>
            <w:tcBorders>
              <w:top w:val="single" w:sz="4" w:space="0" w:color="auto"/>
              <w:left w:val="single" w:sz="4" w:space="0" w:color="auto"/>
              <w:bottom w:val="single" w:sz="4" w:space="0" w:color="auto"/>
              <w:right w:val="single" w:sz="4" w:space="0" w:color="auto"/>
            </w:tcBorders>
          </w:tcPr>
          <w:p w:rsidR="008B3C5E" w:rsidRPr="00517E97" w:rsidRDefault="007F3A30" w:rsidP="001B2ADE">
            <w:pPr>
              <w:pStyle w:val="a3"/>
              <w:numPr>
                <w:ilvl w:val="0"/>
                <w:numId w:val="21"/>
              </w:numPr>
              <w:tabs>
                <w:tab w:val="left" w:pos="318"/>
                <w:tab w:val="left" w:pos="449"/>
              </w:tabs>
              <w:ind w:left="0" w:firstLine="0"/>
              <w:rPr>
                <w:rFonts w:ascii="Times New Roman" w:hAnsi="Times New Roman"/>
              </w:rPr>
            </w:pPr>
            <w:r>
              <w:rPr>
                <w:rFonts w:ascii="Times New Roman" w:hAnsi="Times New Roman"/>
              </w:rPr>
              <w:t>Франтенко С.</w:t>
            </w:r>
            <w:r w:rsidR="008B3C5E" w:rsidRPr="00517E97">
              <w:rPr>
                <w:rFonts w:ascii="Times New Roman" w:hAnsi="Times New Roman"/>
              </w:rPr>
              <w:t>С.</w:t>
            </w:r>
          </w:p>
        </w:tc>
        <w:tc>
          <w:tcPr>
            <w:tcW w:w="3576" w:type="dxa"/>
            <w:gridSpan w:val="2"/>
            <w:tcBorders>
              <w:top w:val="single" w:sz="4" w:space="0" w:color="auto"/>
              <w:left w:val="single" w:sz="4" w:space="0" w:color="auto"/>
              <w:bottom w:val="single" w:sz="4" w:space="0" w:color="auto"/>
              <w:right w:val="single" w:sz="4" w:space="0" w:color="auto"/>
            </w:tcBorders>
          </w:tcPr>
          <w:p w:rsidR="008B3C5E" w:rsidRPr="00517E97" w:rsidRDefault="008B3C5E" w:rsidP="00765279">
            <w:pPr>
              <w:jc w:val="center"/>
              <w:rPr>
                <w:rFonts w:ascii="Times New Roman" w:hAnsi="Times New Roman"/>
              </w:rPr>
            </w:pPr>
            <w:r w:rsidRPr="00517E97">
              <w:rPr>
                <w:rFonts w:ascii="Times New Roman" w:hAnsi="Times New Roman"/>
              </w:rPr>
              <w:t>6</w:t>
            </w:r>
          </w:p>
        </w:tc>
      </w:tr>
    </w:tbl>
    <w:p w:rsidR="001E7FD9" w:rsidRPr="00517E97" w:rsidRDefault="001E7FD9" w:rsidP="00765279">
      <w:pPr>
        <w:rPr>
          <w:rFonts w:ascii="Times New Roman" w:hAnsi="Times New Roman"/>
          <w:bCs/>
          <w:i/>
          <w:iCs/>
        </w:rPr>
      </w:pPr>
    </w:p>
    <w:p w:rsidR="001E7FD9" w:rsidRPr="00517E97" w:rsidRDefault="008B3C5E" w:rsidP="00765279">
      <w:pPr>
        <w:jc w:val="center"/>
        <w:rPr>
          <w:rFonts w:ascii="Times New Roman" w:hAnsi="Times New Roman"/>
          <w:b/>
          <w:i/>
        </w:rPr>
      </w:pPr>
      <w:r w:rsidRPr="00517E97">
        <w:rPr>
          <w:rFonts w:ascii="Times New Roman" w:hAnsi="Times New Roman"/>
          <w:b/>
          <w:i/>
        </w:rPr>
        <w:t>К</w:t>
      </w:r>
      <w:r w:rsidR="001E7FD9" w:rsidRPr="00517E97">
        <w:rPr>
          <w:rFonts w:ascii="Times New Roman" w:hAnsi="Times New Roman"/>
          <w:b/>
          <w:i/>
        </w:rPr>
        <w:t>омиссия по контрольной деятельности</w:t>
      </w:r>
    </w:p>
    <w:p w:rsidR="00652652" w:rsidRPr="00517E97" w:rsidRDefault="00652652" w:rsidP="0076527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3"/>
        <w:gridCol w:w="2835"/>
        <w:gridCol w:w="675"/>
      </w:tblGrid>
      <w:tr w:rsidR="00652652" w:rsidRPr="00517E97" w:rsidTr="00AC0A1E">
        <w:trPr>
          <w:jc w:val="center"/>
        </w:trPr>
        <w:tc>
          <w:tcPr>
            <w:tcW w:w="3513" w:type="dxa"/>
            <w:vMerge w:val="restart"/>
            <w:vAlign w:val="center"/>
          </w:tcPr>
          <w:p w:rsidR="00652652" w:rsidRPr="00517E97" w:rsidRDefault="00652652" w:rsidP="00765279">
            <w:pPr>
              <w:jc w:val="center"/>
              <w:rPr>
                <w:rFonts w:ascii="Times New Roman" w:hAnsi="Times New Roman"/>
                <w:bCs/>
              </w:rPr>
            </w:pPr>
            <w:r w:rsidRPr="00517E97">
              <w:rPr>
                <w:rFonts w:ascii="Times New Roman" w:hAnsi="Times New Roman"/>
                <w:bCs/>
              </w:rPr>
              <w:t>ФИО депутата</w:t>
            </w:r>
          </w:p>
        </w:tc>
        <w:tc>
          <w:tcPr>
            <w:tcW w:w="2835" w:type="dxa"/>
          </w:tcPr>
          <w:p w:rsidR="00652652" w:rsidRPr="00517E97" w:rsidRDefault="00652652" w:rsidP="00765279">
            <w:pPr>
              <w:jc w:val="center"/>
              <w:rPr>
                <w:rFonts w:ascii="Times New Roman" w:hAnsi="Times New Roman"/>
                <w:bCs/>
              </w:rPr>
            </w:pPr>
            <w:r w:rsidRPr="00517E97">
              <w:rPr>
                <w:rFonts w:ascii="Times New Roman" w:hAnsi="Times New Roman"/>
                <w:bCs/>
              </w:rPr>
              <w:t>Количество заседаний</w:t>
            </w:r>
          </w:p>
        </w:tc>
        <w:tc>
          <w:tcPr>
            <w:tcW w:w="675" w:type="dxa"/>
            <w:vAlign w:val="center"/>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vMerge/>
          </w:tcPr>
          <w:p w:rsidR="00652652" w:rsidRPr="00517E97" w:rsidRDefault="00652652" w:rsidP="00765279">
            <w:pPr>
              <w:jc w:val="center"/>
              <w:rPr>
                <w:rFonts w:ascii="Times New Roman" w:hAnsi="Times New Roman"/>
                <w:bCs/>
              </w:rPr>
            </w:pPr>
          </w:p>
        </w:tc>
        <w:tc>
          <w:tcPr>
            <w:tcW w:w="3510" w:type="dxa"/>
            <w:gridSpan w:val="2"/>
          </w:tcPr>
          <w:p w:rsidR="00652652" w:rsidRPr="00517E97" w:rsidRDefault="00652652" w:rsidP="00765279">
            <w:pPr>
              <w:jc w:val="center"/>
              <w:rPr>
                <w:rFonts w:ascii="Times New Roman" w:hAnsi="Times New Roman"/>
                <w:bCs/>
              </w:rPr>
            </w:pPr>
            <w:r w:rsidRPr="00517E97">
              <w:rPr>
                <w:rFonts w:ascii="Times New Roman" w:hAnsi="Times New Roman"/>
                <w:bCs/>
              </w:rPr>
              <w:t>из них принял участие депутат</w:t>
            </w:r>
          </w:p>
        </w:tc>
      </w:tr>
      <w:tr w:rsidR="00652652" w:rsidRPr="00517E97" w:rsidTr="00AC0A1E">
        <w:trPr>
          <w:jc w:val="center"/>
        </w:trPr>
        <w:tc>
          <w:tcPr>
            <w:tcW w:w="3513" w:type="dxa"/>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Сагдеев Т.</w:t>
            </w:r>
            <w:r w:rsidR="00652652" w:rsidRPr="00517E97">
              <w:rPr>
                <w:rFonts w:ascii="Times New Roman" w:hAnsi="Times New Roman"/>
                <w:bCs/>
              </w:rPr>
              <w:t>Р.</w:t>
            </w:r>
          </w:p>
        </w:tc>
        <w:tc>
          <w:tcPr>
            <w:tcW w:w="3510" w:type="dxa"/>
            <w:gridSpan w:val="2"/>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Белов А.</w:t>
            </w:r>
            <w:r w:rsidR="00652652" w:rsidRPr="00517E97">
              <w:rPr>
                <w:rFonts w:ascii="Times New Roman" w:hAnsi="Times New Roman"/>
                <w:bCs/>
              </w:rPr>
              <w:t>С.</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Бренюк С.</w:t>
            </w:r>
            <w:r w:rsidR="00652652" w:rsidRPr="00517E97">
              <w:rPr>
                <w:rFonts w:ascii="Times New Roman" w:hAnsi="Times New Roman"/>
                <w:bCs/>
              </w:rPr>
              <w:t>А.</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4</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Дикусарова Н.</w:t>
            </w:r>
            <w:r w:rsidR="00652652" w:rsidRPr="00517E97">
              <w:rPr>
                <w:rFonts w:ascii="Times New Roman" w:hAnsi="Times New Roman"/>
                <w:bCs/>
              </w:rPr>
              <w:t>И.</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4</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652652" w:rsidP="00765279">
            <w:pPr>
              <w:pStyle w:val="a3"/>
              <w:numPr>
                <w:ilvl w:val="0"/>
                <w:numId w:val="22"/>
              </w:numPr>
              <w:tabs>
                <w:tab w:val="left" w:pos="460"/>
              </w:tabs>
              <w:ind w:left="34" w:firstLine="2"/>
              <w:rPr>
                <w:rFonts w:ascii="Times New Roman" w:hAnsi="Times New Roman"/>
                <w:bCs/>
              </w:rPr>
            </w:pPr>
            <w:r w:rsidRPr="00517E97">
              <w:rPr>
                <w:rFonts w:ascii="Times New Roman" w:hAnsi="Times New Roman"/>
              </w:rPr>
              <w:t xml:space="preserve">Качин А.Н. </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Кудрявцева Г.</w:t>
            </w:r>
            <w:r w:rsidR="00652652" w:rsidRPr="00517E97">
              <w:rPr>
                <w:rFonts w:ascii="Times New Roman" w:hAnsi="Times New Roman"/>
                <w:bCs/>
              </w:rPr>
              <w:t>Ф.</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5</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652652" w:rsidP="0007100D">
            <w:pPr>
              <w:pStyle w:val="a3"/>
              <w:numPr>
                <w:ilvl w:val="0"/>
                <w:numId w:val="22"/>
              </w:numPr>
              <w:tabs>
                <w:tab w:val="left" w:pos="460"/>
              </w:tabs>
              <w:ind w:left="34" w:firstLine="2"/>
              <w:rPr>
                <w:rFonts w:ascii="Times New Roman" w:hAnsi="Times New Roman"/>
                <w:bCs/>
              </w:rPr>
            </w:pPr>
            <w:r w:rsidRPr="00517E97">
              <w:rPr>
                <w:rFonts w:ascii="Times New Roman" w:hAnsi="Times New Roman"/>
                <w:bCs/>
              </w:rPr>
              <w:t>Лобков А.В.</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5</w:t>
            </w:r>
          </w:p>
        </w:tc>
      </w:tr>
      <w:tr w:rsidR="00652652" w:rsidRPr="00517E97" w:rsidTr="00AC0A1E">
        <w:trPr>
          <w:jc w:val="center"/>
        </w:trPr>
        <w:tc>
          <w:tcPr>
            <w:tcW w:w="3513" w:type="dxa"/>
          </w:tcPr>
          <w:p w:rsidR="00652652" w:rsidRPr="00517E97" w:rsidRDefault="00652652" w:rsidP="0007100D">
            <w:pPr>
              <w:pStyle w:val="a3"/>
              <w:numPr>
                <w:ilvl w:val="0"/>
                <w:numId w:val="22"/>
              </w:numPr>
              <w:tabs>
                <w:tab w:val="left" w:pos="460"/>
              </w:tabs>
              <w:ind w:left="34" w:firstLine="2"/>
              <w:rPr>
                <w:rFonts w:ascii="Times New Roman" w:hAnsi="Times New Roman"/>
                <w:bCs/>
              </w:rPr>
            </w:pPr>
            <w:r w:rsidRPr="00517E97">
              <w:rPr>
                <w:rFonts w:ascii="Times New Roman" w:hAnsi="Times New Roman"/>
                <w:bCs/>
              </w:rPr>
              <w:t>Обухов А.В.</w:t>
            </w:r>
          </w:p>
        </w:tc>
        <w:tc>
          <w:tcPr>
            <w:tcW w:w="3510" w:type="dxa"/>
            <w:gridSpan w:val="2"/>
          </w:tcPr>
          <w:p w:rsidR="00652652" w:rsidRPr="00517E97" w:rsidRDefault="00652652" w:rsidP="00765279">
            <w:pPr>
              <w:jc w:val="center"/>
              <w:rPr>
                <w:rFonts w:ascii="Times New Roman" w:hAnsi="Times New Roman"/>
                <w:bCs/>
              </w:rPr>
            </w:pPr>
            <w:r w:rsidRPr="00517E97">
              <w:rPr>
                <w:rFonts w:ascii="Times New Roman" w:hAnsi="Times New Roman"/>
                <w:bCs/>
              </w:rPr>
              <w:t>5</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Перетолчин В.</w:t>
            </w:r>
            <w:r w:rsidR="00652652" w:rsidRPr="00517E97">
              <w:rPr>
                <w:rFonts w:ascii="Times New Roman" w:hAnsi="Times New Roman"/>
                <w:bCs/>
              </w:rPr>
              <w:t>В.</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4</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Сарсенбаев Е.</w:t>
            </w:r>
            <w:r w:rsidR="00652652" w:rsidRPr="00517E97">
              <w:rPr>
                <w:rFonts w:ascii="Times New Roman" w:hAnsi="Times New Roman"/>
                <w:bCs/>
              </w:rPr>
              <w:t>С.</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07100D" w:rsidP="00765279">
            <w:pPr>
              <w:pStyle w:val="a3"/>
              <w:numPr>
                <w:ilvl w:val="0"/>
                <w:numId w:val="22"/>
              </w:numPr>
              <w:tabs>
                <w:tab w:val="left" w:pos="460"/>
              </w:tabs>
              <w:ind w:left="34" w:firstLine="2"/>
              <w:rPr>
                <w:rFonts w:ascii="Times New Roman" w:hAnsi="Times New Roman"/>
                <w:bCs/>
              </w:rPr>
            </w:pPr>
            <w:r>
              <w:rPr>
                <w:rFonts w:ascii="Times New Roman" w:hAnsi="Times New Roman"/>
                <w:bCs/>
              </w:rPr>
              <w:t>Синцова И.</w:t>
            </w:r>
            <w:r w:rsidR="00652652" w:rsidRPr="00517E97">
              <w:rPr>
                <w:rFonts w:ascii="Times New Roman" w:hAnsi="Times New Roman"/>
                <w:bCs/>
              </w:rPr>
              <w:t>А.</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3</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652652" w:rsidP="00765279">
            <w:pPr>
              <w:pStyle w:val="a3"/>
              <w:numPr>
                <w:ilvl w:val="0"/>
                <w:numId w:val="22"/>
              </w:numPr>
              <w:tabs>
                <w:tab w:val="left" w:pos="460"/>
              </w:tabs>
              <w:ind w:left="34" w:firstLine="2"/>
              <w:rPr>
                <w:rFonts w:ascii="Times New Roman" w:hAnsi="Times New Roman"/>
                <w:bCs/>
              </w:rPr>
            </w:pPr>
            <w:r w:rsidRPr="00517E97">
              <w:rPr>
                <w:rFonts w:ascii="Times New Roman" w:hAnsi="Times New Roman"/>
                <w:bCs/>
              </w:rPr>
              <w:t>Терентьев А.Н.</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3</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652652" w:rsidP="0007100D">
            <w:pPr>
              <w:pStyle w:val="a3"/>
              <w:numPr>
                <w:ilvl w:val="0"/>
                <w:numId w:val="22"/>
              </w:numPr>
              <w:tabs>
                <w:tab w:val="left" w:pos="460"/>
              </w:tabs>
              <w:ind w:left="34" w:firstLine="2"/>
              <w:rPr>
                <w:rFonts w:ascii="Times New Roman" w:hAnsi="Times New Roman"/>
                <w:bCs/>
              </w:rPr>
            </w:pPr>
            <w:r w:rsidRPr="00517E97">
              <w:rPr>
                <w:rFonts w:ascii="Times New Roman" w:hAnsi="Times New Roman"/>
                <w:bCs/>
              </w:rPr>
              <w:t>Тютрин Д.Г.</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652652" w:rsidP="0007100D">
            <w:pPr>
              <w:pStyle w:val="a3"/>
              <w:numPr>
                <w:ilvl w:val="0"/>
                <w:numId w:val="22"/>
              </w:numPr>
              <w:tabs>
                <w:tab w:val="left" w:pos="460"/>
              </w:tabs>
              <w:ind w:left="34" w:firstLine="2"/>
              <w:rPr>
                <w:rFonts w:ascii="Times New Roman" w:hAnsi="Times New Roman"/>
                <w:bCs/>
              </w:rPr>
            </w:pPr>
            <w:r w:rsidRPr="00517E97">
              <w:rPr>
                <w:rFonts w:ascii="Times New Roman" w:hAnsi="Times New Roman"/>
                <w:bCs/>
              </w:rPr>
              <w:t>Хайдуков В.</w:t>
            </w:r>
            <w:r w:rsidR="00602D27">
              <w:rPr>
                <w:rFonts w:ascii="Times New Roman" w:hAnsi="Times New Roman"/>
                <w:bCs/>
              </w:rPr>
              <w:t>В</w:t>
            </w:r>
            <w:r w:rsidRPr="00517E97">
              <w:rPr>
                <w:rFonts w:ascii="Times New Roman" w:hAnsi="Times New Roman"/>
                <w:bCs/>
              </w:rPr>
              <w:t xml:space="preserve"> .</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rPr>
            </w:pPr>
            <w:r w:rsidRPr="00517E97">
              <w:rPr>
                <w:rFonts w:ascii="Times New Roman" w:hAnsi="Times New Roman"/>
                <w:bCs/>
              </w:rPr>
              <w:t>6</w:t>
            </w:r>
          </w:p>
        </w:tc>
      </w:tr>
      <w:tr w:rsidR="00652652" w:rsidRPr="00517E97" w:rsidTr="00AC0A1E">
        <w:trPr>
          <w:jc w:val="center"/>
        </w:trPr>
        <w:tc>
          <w:tcPr>
            <w:tcW w:w="3513" w:type="dxa"/>
            <w:tcBorders>
              <w:top w:val="single" w:sz="4" w:space="0" w:color="auto"/>
              <w:left w:val="single" w:sz="4" w:space="0" w:color="auto"/>
              <w:bottom w:val="single" w:sz="4" w:space="0" w:color="auto"/>
              <w:right w:val="single" w:sz="4" w:space="0" w:color="auto"/>
            </w:tcBorders>
          </w:tcPr>
          <w:p w:rsidR="00652652" w:rsidRPr="00517E97" w:rsidRDefault="00B53E0C" w:rsidP="00765279">
            <w:pPr>
              <w:pStyle w:val="a3"/>
              <w:numPr>
                <w:ilvl w:val="0"/>
                <w:numId w:val="22"/>
              </w:numPr>
              <w:tabs>
                <w:tab w:val="left" w:pos="460"/>
              </w:tabs>
              <w:ind w:left="34" w:firstLine="2"/>
              <w:rPr>
                <w:rFonts w:ascii="Times New Roman" w:hAnsi="Times New Roman"/>
                <w:bCs/>
              </w:rPr>
            </w:pPr>
            <w:r>
              <w:rPr>
                <w:rFonts w:ascii="Times New Roman" w:hAnsi="Times New Roman"/>
                <w:bCs/>
              </w:rPr>
              <w:t>Шершнев Д.</w:t>
            </w:r>
            <w:r w:rsidR="00652652" w:rsidRPr="00517E97">
              <w:rPr>
                <w:rFonts w:ascii="Times New Roman" w:hAnsi="Times New Roman"/>
                <w:bCs/>
              </w:rPr>
              <w:t>П.</w:t>
            </w:r>
          </w:p>
        </w:tc>
        <w:tc>
          <w:tcPr>
            <w:tcW w:w="3510" w:type="dxa"/>
            <w:gridSpan w:val="2"/>
            <w:tcBorders>
              <w:top w:val="single" w:sz="4" w:space="0" w:color="auto"/>
              <w:left w:val="single" w:sz="4" w:space="0" w:color="auto"/>
              <w:bottom w:val="single" w:sz="4" w:space="0" w:color="auto"/>
              <w:right w:val="single" w:sz="4" w:space="0" w:color="auto"/>
            </w:tcBorders>
          </w:tcPr>
          <w:p w:rsidR="00652652" w:rsidRPr="00517E97" w:rsidRDefault="00652652" w:rsidP="00765279">
            <w:pPr>
              <w:jc w:val="center"/>
              <w:rPr>
                <w:rFonts w:ascii="Times New Roman" w:hAnsi="Times New Roman"/>
                <w:bCs/>
                <w:lang w:val="en-US"/>
              </w:rPr>
            </w:pPr>
            <w:r w:rsidRPr="00517E97">
              <w:rPr>
                <w:rFonts w:ascii="Times New Roman" w:hAnsi="Times New Roman"/>
                <w:bCs/>
              </w:rPr>
              <w:t>6</w:t>
            </w:r>
          </w:p>
        </w:tc>
      </w:tr>
    </w:tbl>
    <w:p w:rsidR="001E7FD9" w:rsidRPr="00517E97" w:rsidRDefault="001E7FD9" w:rsidP="00765279">
      <w:pPr>
        <w:jc w:val="center"/>
        <w:rPr>
          <w:rFonts w:ascii="Times New Roman" w:hAnsi="Times New Roman"/>
          <w:bCs/>
        </w:rPr>
      </w:pPr>
    </w:p>
    <w:p w:rsidR="00F15362" w:rsidRPr="00517E97" w:rsidRDefault="00F15362" w:rsidP="00765279">
      <w:pPr>
        <w:jc w:val="center"/>
        <w:rPr>
          <w:rFonts w:ascii="Times New Roman" w:hAnsi="Times New Roman"/>
          <w:b/>
        </w:rPr>
        <w:sectPr w:rsidR="00F15362" w:rsidRPr="00517E97" w:rsidSect="00E268EA">
          <w:pgSz w:w="11906" w:h="16838" w:code="9"/>
          <w:pgMar w:top="1134" w:right="1134" w:bottom="678" w:left="851" w:header="709" w:footer="709" w:gutter="0"/>
          <w:cols w:space="708"/>
          <w:docGrid w:linePitch="360"/>
        </w:sectPr>
      </w:pPr>
    </w:p>
    <w:p w:rsidR="00EB2B50" w:rsidRPr="00517E97" w:rsidRDefault="00EB2B50" w:rsidP="00765279">
      <w:pPr>
        <w:pStyle w:val="1"/>
        <w:spacing w:before="0" w:after="0"/>
        <w:jc w:val="center"/>
        <w:rPr>
          <w:rFonts w:ascii="Times New Roman" w:hAnsi="Times New Roman"/>
          <w:sz w:val="24"/>
          <w:szCs w:val="24"/>
        </w:rPr>
      </w:pPr>
      <w:bookmarkStart w:id="62" w:name="_Toc109633510"/>
      <w:r w:rsidRPr="00517E97">
        <w:rPr>
          <w:rFonts w:ascii="Times New Roman" w:hAnsi="Times New Roman"/>
          <w:sz w:val="24"/>
          <w:szCs w:val="24"/>
        </w:rPr>
        <w:lastRenderedPageBreak/>
        <w:t>ПРИСУТСТВИЕ НА СЕССИЯХ в 1-м полугодии 2022 г.</w:t>
      </w:r>
      <w:bookmarkEnd w:id="62"/>
    </w:p>
    <w:p w:rsidR="00EB2B50" w:rsidRPr="00517E97" w:rsidRDefault="00EB2B50" w:rsidP="00765279">
      <w:pPr>
        <w:jc w:val="center"/>
        <w:rPr>
          <w:rFonts w:ascii="Times New Roman" w:eastAsiaTheme="majorEastAsia" w:hAnsi="Times New Roman"/>
          <w:b/>
          <w:bCs/>
          <w:kern w:val="28"/>
        </w:rPr>
      </w:pP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318"/>
        <w:gridCol w:w="944"/>
        <w:gridCol w:w="850"/>
        <w:gridCol w:w="709"/>
        <w:gridCol w:w="709"/>
        <w:gridCol w:w="709"/>
        <w:gridCol w:w="709"/>
        <w:gridCol w:w="709"/>
        <w:gridCol w:w="567"/>
        <w:gridCol w:w="709"/>
        <w:gridCol w:w="709"/>
        <w:gridCol w:w="709"/>
        <w:gridCol w:w="850"/>
        <w:gridCol w:w="1276"/>
        <w:gridCol w:w="1134"/>
      </w:tblGrid>
      <w:tr w:rsidR="00B53E0C" w:rsidRPr="00517E97" w:rsidTr="00B53E0C">
        <w:trPr>
          <w:cantSplit/>
          <w:trHeight w:val="188"/>
          <w:tblHeader/>
        </w:trPr>
        <w:tc>
          <w:tcPr>
            <w:tcW w:w="199" w:type="pct"/>
            <w:vMerge w:val="restart"/>
          </w:tcPr>
          <w:p w:rsidR="00EB2B50" w:rsidRPr="00517E97" w:rsidRDefault="00EB2B50" w:rsidP="00765279">
            <w:pPr>
              <w:jc w:val="center"/>
              <w:rPr>
                <w:rFonts w:ascii="Times New Roman" w:hAnsi="Times New Roman"/>
                <w:b/>
              </w:rPr>
            </w:pPr>
            <w:r w:rsidRPr="00517E97">
              <w:rPr>
                <w:rFonts w:ascii="Times New Roman" w:hAnsi="Times New Roman"/>
                <w:b/>
              </w:rPr>
              <w:t>№</w:t>
            </w:r>
          </w:p>
        </w:tc>
        <w:tc>
          <w:tcPr>
            <w:tcW w:w="818" w:type="pct"/>
            <w:vMerge w:val="restart"/>
            <w:shd w:val="clear" w:color="auto" w:fill="auto"/>
          </w:tcPr>
          <w:p w:rsidR="00EB2B50" w:rsidRPr="00517E97" w:rsidRDefault="00EB2B50" w:rsidP="00765279">
            <w:pPr>
              <w:jc w:val="center"/>
              <w:rPr>
                <w:rFonts w:ascii="Times New Roman" w:hAnsi="Times New Roman"/>
                <w:b/>
              </w:rPr>
            </w:pPr>
            <w:r w:rsidRPr="00517E97">
              <w:rPr>
                <w:rFonts w:ascii="Times New Roman" w:hAnsi="Times New Roman"/>
                <w:b/>
              </w:rPr>
              <w:t>ФИО</w:t>
            </w:r>
          </w:p>
        </w:tc>
        <w:tc>
          <w:tcPr>
            <w:tcW w:w="333" w:type="pct"/>
            <w:vMerge w:val="restart"/>
          </w:tcPr>
          <w:p w:rsidR="00EB2B50" w:rsidRPr="00517E97" w:rsidRDefault="00EB2B50" w:rsidP="00765279">
            <w:pPr>
              <w:jc w:val="center"/>
              <w:rPr>
                <w:rFonts w:ascii="Times New Roman" w:hAnsi="Times New Roman"/>
                <w:b/>
              </w:rPr>
            </w:pPr>
          </w:p>
        </w:tc>
        <w:tc>
          <w:tcPr>
            <w:tcW w:w="300" w:type="pct"/>
            <w:vMerge w:val="restart"/>
            <w:shd w:val="clear" w:color="auto" w:fill="auto"/>
          </w:tcPr>
          <w:p w:rsidR="00EB2B50" w:rsidRPr="00517E97" w:rsidRDefault="00EB2B50" w:rsidP="00765279">
            <w:pPr>
              <w:jc w:val="center"/>
              <w:rPr>
                <w:rFonts w:ascii="Times New Roman" w:hAnsi="Times New Roman"/>
              </w:rPr>
            </w:pPr>
            <w:r w:rsidRPr="00517E97">
              <w:rPr>
                <w:rFonts w:ascii="Times New Roman" w:hAnsi="Times New Roman"/>
              </w:rPr>
              <w:t>52 сессия</w:t>
            </w:r>
          </w:p>
          <w:p w:rsidR="00EB2B50" w:rsidRPr="00517E97" w:rsidRDefault="00EB2B50" w:rsidP="00765279">
            <w:pPr>
              <w:jc w:val="center"/>
              <w:rPr>
                <w:rFonts w:ascii="Times New Roman" w:hAnsi="Times New Roman"/>
              </w:rPr>
            </w:pPr>
            <w:r w:rsidRPr="00517E97">
              <w:rPr>
                <w:rFonts w:ascii="Times New Roman" w:eastAsia="Times New Roman" w:hAnsi="Times New Roman"/>
                <w:lang w:eastAsia="ru-RU"/>
              </w:rPr>
              <w:t>26.01</w:t>
            </w:r>
          </w:p>
        </w:tc>
        <w:tc>
          <w:tcPr>
            <w:tcW w:w="500" w:type="pct"/>
            <w:gridSpan w:val="2"/>
            <w:vMerge w:val="restart"/>
            <w:shd w:val="clear" w:color="auto" w:fill="auto"/>
          </w:tcPr>
          <w:p w:rsidR="00EB2B50" w:rsidRPr="00517E97" w:rsidRDefault="00EB2B50" w:rsidP="00765279">
            <w:pPr>
              <w:jc w:val="center"/>
              <w:rPr>
                <w:rFonts w:ascii="Times New Roman" w:hAnsi="Times New Roman"/>
              </w:rPr>
            </w:pPr>
            <w:r w:rsidRPr="00517E97">
              <w:rPr>
                <w:rFonts w:ascii="Times New Roman" w:hAnsi="Times New Roman"/>
              </w:rPr>
              <w:t>53 сессия</w:t>
            </w:r>
          </w:p>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16.02</w:t>
            </w:r>
          </w:p>
        </w:tc>
        <w:tc>
          <w:tcPr>
            <w:tcW w:w="500" w:type="pct"/>
            <w:gridSpan w:val="2"/>
            <w:vMerge w:val="restart"/>
            <w:shd w:val="clear" w:color="auto" w:fill="auto"/>
          </w:tcPr>
          <w:p w:rsidR="00EB2B50" w:rsidRPr="00517E97" w:rsidRDefault="00EB2B50" w:rsidP="00765279">
            <w:pPr>
              <w:jc w:val="center"/>
              <w:rPr>
                <w:rFonts w:ascii="Times New Roman" w:hAnsi="Times New Roman"/>
              </w:rPr>
            </w:pPr>
            <w:r w:rsidRPr="00517E97">
              <w:rPr>
                <w:rFonts w:ascii="Times New Roman" w:hAnsi="Times New Roman"/>
              </w:rPr>
              <w:t>54 сессия</w:t>
            </w:r>
          </w:p>
          <w:p w:rsidR="00EB2B50" w:rsidRPr="00517E97" w:rsidRDefault="00EB2B50" w:rsidP="00765279">
            <w:pPr>
              <w:jc w:val="center"/>
              <w:rPr>
                <w:rFonts w:ascii="Times New Roman" w:hAnsi="Times New Roman"/>
              </w:rPr>
            </w:pPr>
            <w:r w:rsidRPr="00517E97">
              <w:rPr>
                <w:rFonts w:ascii="Times New Roman" w:hAnsi="Times New Roman"/>
              </w:rPr>
              <w:t>23.03</w:t>
            </w:r>
          </w:p>
          <w:p w:rsidR="00EB2B50" w:rsidRPr="00517E97" w:rsidRDefault="00EB2B50" w:rsidP="00765279">
            <w:pPr>
              <w:jc w:val="center"/>
              <w:rPr>
                <w:rFonts w:ascii="Times New Roman" w:hAnsi="Times New Roman"/>
              </w:rPr>
            </w:pPr>
          </w:p>
        </w:tc>
        <w:tc>
          <w:tcPr>
            <w:tcW w:w="450" w:type="pct"/>
            <w:gridSpan w:val="2"/>
            <w:vMerge w:val="restart"/>
            <w:shd w:val="clear" w:color="auto" w:fill="auto"/>
          </w:tcPr>
          <w:p w:rsidR="00EB2B50" w:rsidRPr="00517E97" w:rsidRDefault="00EB2B50" w:rsidP="00765279">
            <w:pPr>
              <w:jc w:val="center"/>
              <w:rPr>
                <w:rFonts w:ascii="Times New Roman" w:hAnsi="Times New Roman"/>
              </w:rPr>
            </w:pPr>
            <w:r w:rsidRPr="00517E97">
              <w:rPr>
                <w:rFonts w:ascii="Times New Roman" w:hAnsi="Times New Roman"/>
              </w:rPr>
              <w:t>55 сессия</w:t>
            </w:r>
          </w:p>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20.04</w:t>
            </w:r>
          </w:p>
        </w:tc>
        <w:tc>
          <w:tcPr>
            <w:tcW w:w="500" w:type="pct"/>
            <w:gridSpan w:val="2"/>
            <w:vMerge w:val="restart"/>
            <w:shd w:val="clear" w:color="auto" w:fill="auto"/>
          </w:tcPr>
          <w:p w:rsidR="00EB2B50" w:rsidRPr="00517E97" w:rsidRDefault="00EB2B50" w:rsidP="00765279">
            <w:pPr>
              <w:jc w:val="center"/>
              <w:rPr>
                <w:rFonts w:ascii="Times New Roman" w:hAnsi="Times New Roman"/>
              </w:rPr>
            </w:pPr>
            <w:r w:rsidRPr="00517E97">
              <w:rPr>
                <w:rFonts w:ascii="Times New Roman" w:hAnsi="Times New Roman"/>
              </w:rPr>
              <w:t>56 сессия</w:t>
            </w:r>
          </w:p>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25.05</w:t>
            </w:r>
          </w:p>
        </w:tc>
        <w:tc>
          <w:tcPr>
            <w:tcW w:w="550" w:type="pct"/>
            <w:gridSpan w:val="2"/>
            <w:vMerge w:val="restart"/>
            <w:shd w:val="clear" w:color="auto" w:fill="auto"/>
          </w:tcPr>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57 сессия</w:t>
            </w:r>
          </w:p>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22.06</w:t>
            </w:r>
          </w:p>
          <w:p w:rsidR="00EB2B50" w:rsidRPr="00517E97" w:rsidRDefault="00EB2B50" w:rsidP="00765279">
            <w:pPr>
              <w:jc w:val="center"/>
              <w:rPr>
                <w:rFonts w:ascii="Times New Roman" w:eastAsia="Times New Roman" w:hAnsi="Times New Roman"/>
                <w:lang w:eastAsia="ru-RU"/>
              </w:rPr>
            </w:pPr>
          </w:p>
        </w:tc>
        <w:tc>
          <w:tcPr>
            <w:tcW w:w="450" w:type="pct"/>
            <w:shd w:val="clear" w:color="auto" w:fill="auto"/>
          </w:tcPr>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Отсутствовал(а) заседаний</w:t>
            </w:r>
          </w:p>
        </w:tc>
        <w:tc>
          <w:tcPr>
            <w:tcW w:w="400" w:type="pct"/>
            <w:shd w:val="clear" w:color="auto" w:fill="FFFFFF" w:themeFill="background1"/>
          </w:tcPr>
          <w:p w:rsidR="00EB2B50" w:rsidRPr="00517E97" w:rsidRDefault="00EB2B50" w:rsidP="00765279">
            <w:pPr>
              <w:jc w:val="center"/>
              <w:rPr>
                <w:rFonts w:ascii="Times New Roman" w:eastAsia="Times New Roman" w:hAnsi="Times New Roman"/>
                <w:lang w:eastAsia="ru-RU"/>
              </w:rPr>
            </w:pPr>
            <w:r w:rsidRPr="00517E97">
              <w:rPr>
                <w:rFonts w:ascii="Times New Roman" w:eastAsia="Times New Roman" w:hAnsi="Times New Roman"/>
                <w:lang w:eastAsia="ru-RU"/>
              </w:rPr>
              <w:t>Отсутствовал(а) всю сессию</w:t>
            </w:r>
          </w:p>
        </w:tc>
      </w:tr>
      <w:tr w:rsidR="00B53E0C" w:rsidRPr="00517E97" w:rsidTr="00B53E0C">
        <w:trPr>
          <w:cantSplit/>
          <w:trHeight w:val="187"/>
          <w:tblHeader/>
        </w:trPr>
        <w:tc>
          <w:tcPr>
            <w:tcW w:w="199" w:type="pct"/>
            <w:vMerge/>
          </w:tcPr>
          <w:p w:rsidR="00EB2B50" w:rsidRPr="00517E97" w:rsidRDefault="00EB2B50" w:rsidP="00765279">
            <w:pPr>
              <w:jc w:val="center"/>
              <w:rPr>
                <w:rFonts w:ascii="Times New Roman" w:hAnsi="Times New Roman"/>
                <w:b/>
              </w:rPr>
            </w:pPr>
          </w:p>
        </w:tc>
        <w:tc>
          <w:tcPr>
            <w:tcW w:w="818" w:type="pct"/>
            <w:vMerge/>
            <w:shd w:val="clear" w:color="auto" w:fill="auto"/>
          </w:tcPr>
          <w:p w:rsidR="00EB2B50" w:rsidRPr="00517E97" w:rsidRDefault="00EB2B50" w:rsidP="00765279">
            <w:pPr>
              <w:jc w:val="center"/>
              <w:rPr>
                <w:rFonts w:ascii="Times New Roman" w:hAnsi="Times New Roman"/>
                <w:b/>
              </w:rPr>
            </w:pPr>
          </w:p>
        </w:tc>
        <w:tc>
          <w:tcPr>
            <w:tcW w:w="333" w:type="pct"/>
            <w:vMerge/>
          </w:tcPr>
          <w:p w:rsidR="00EB2B50" w:rsidRPr="00517E97" w:rsidRDefault="00EB2B50" w:rsidP="00765279">
            <w:pPr>
              <w:jc w:val="center"/>
              <w:rPr>
                <w:rFonts w:ascii="Times New Roman" w:hAnsi="Times New Roman"/>
                <w:b/>
              </w:rPr>
            </w:pPr>
          </w:p>
        </w:tc>
        <w:tc>
          <w:tcPr>
            <w:tcW w:w="300" w:type="pct"/>
            <w:vMerge/>
            <w:shd w:val="clear" w:color="auto" w:fill="auto"/>
          </w:tcPr>
          <w:p w:rsidR="00EB2B50" w:rsidRPr="00517E97" w:rsidRDefault="00EB2B50" w:rsidP="00765279">
            <w:pPr>
              <w:jc w:val="center"/>
              <w:rPr>
                <w:rFonts w:ascii="Times New Roman" w:hAnsi="Times New Roman"/>
              </w:rPr>
            </w:pPr>
          </w:p>
        </w:tc>
        <w:tc>
          <w:tcPr>
            <w:tcW w:w="500" w:type="pct"/>
            <w:gridSpan w:val="2"/>
            <w:vMerge/>
            <w:tcBorders>
              <w:bottom w:val="single" w:sz="4" w:space="0" w:color="auto"/>
            </w:tcBorders>
            <w:shd w:val="clear" w:color="auto" w:fill="auto"/>
          </w:tcPr>
          <w:p w:rsidR="00EB2B50" w:rsidRPr="00517E97" w:rsidRDefault="00EB2B50" w:rsidP="00765279">
            <w:pPr>
              <w:jc w:val="center"/>
              <w:rPr>
                <w:rFonts w:ascii="Times New Roman" w:hAnsi="Times New Roman"/>
              </w:rPr>
            </w:pPr>
          </w:p>
        </w:tc>
        <w:tc>
          <w:tcPr>
            <w:tcW w:w="500" w:type="pct"/>
            <w:gridSpan w:val="2"/>
            <w:vMerge/>
            <w:tcBorders>
              <w:bottom w:val="single" w:sz="4" w:space="0" w:color="auto"/>
            </w:tcBorders>
            <w:shd w:val="clear" w:color="auto" w:fill="auto"/>
          </w:tcPr>
          <w:p w:rsidR="00EB2B50" w:rsidRPr="00517E97" w:rsidRDefault="00EB2B50" w:rsidP="00765279">
            <w:pPr>
              <w:jc w:val="center"/>
              <w:rPr>
                <w:rFonts w:ascii="Times New Roman" w:hAnsi="Times New Roman"/>
              </w:rPr>
            </w:pPr>
          </w:p>
        </w:tc>
        <w:tc>
          <w:tcPr>
            <w:tcW w:w="450" w:type="pct"/>
            <w:gridSpan w:val="2"/>
            <w:vMerge/>
            <w:tcBorders>
              <w:bottom w:val="single" w:sz="4" w:space="0" w:color="auto"/>
            </w:tcBorders>
            <w:shd w:val="clear" w:color="auto" w:fill="auto"/>
          </w:tcPr>
          <w:p w:rsidR="00EB2B50" w:rsidRPr="00517E97" w:rsidRDefault="00EB2B50" w:rsidP="00765279">
            <w:pPr>
              <w:jc w:val="center"/>
              <w:rPr>
                <w:rFonts w:ascii="Times New Roman" w:hAnsi="Times New Roman"/>
              </w:rPr>
            </w:pPr>
          </w:p>
        </w:tc>
        <w:tc>
          <w:tcPr>
            <w:tcW w:w="500" w:type="pct"/>
            <w:gridSpan w:val="2"/>
            <w:vMerge/>
            <w:tcBorders>
              <w:bottom w:val="single" w:sz="4" w:space="0" w:color="auto"/>
            </w:tcBorders>
            <w:shd w:val="clear" w:color="auto" w:fill="auto"/>
          </w:tcPr>
          <w:p w:rsidR="00EB2B50" w:rsidRPr="00517E97" w:rsidRDefault="00EB2B50" w:rsidP="00765279">
            <w:pPr>
              <w:jc w:val="center"/>
              <w:rPr>
                <w:rFonts w:ascii="Times New Roman" w:hAnsi="Times New Roman"/>
              </w:rPr>
            </w:pPr>
          </w:p>
        </w:tc>
        <w:tc>
          <w:tcPr>
            <w:tcW w:w="550" w:type="pct"/>
            <w:gridSpan w:val="2"/>
            <w:vMerge/>
            <w:tcBorders>
              <w:bottom w:val="single" w:sz="4" w:space="0" w:color="auto"/>
            </w:tcBorders>
            <w:shd w:val="clear" w:color="auto" w:fill="auto"/>
          </w:tcPr>
          <w:p w:rsidR="00EB2B50" w:rsidRPr="00517E97" w:rsidRDefault="00EB2B50" w:rsidP="00765279">
            <w:pPr>
              <w:jc w:val="center"/>
              <w:rPr>
                <w:rFonts w:ascii="Times New Roman" w:eastAsia="Times New Roman" w:hAnsi="Times New Roman"/>
                <w:lang w:eastAsia="ru-RU"/>
              </w:rPr>
            </w:pPr>
          </w:p>
        </w:tc>
        <w:tc>
          <w:tcPr>
            <w:tcW w:w="450" w:type="pct"/>
            <w:tcBorders>
              <w:bottom w:val="single" w:sz="4" w:space="0" w:color="auto"/>
            </w:tcBorders>
            <w:shd w:val="clear" w:color="auto" w:fill="auto"/>
          </w:tcPr>
          <w:p w:rsidR="00EB2B50" w:rsidRPr="00517E97" w:rsidRDefault="00EB2B50" w:rsidP="00765279">
            <w:pPr>
              <w:jc w:val="center"/>
              <w:rPr>
                <w:rFonts w:ascii="Times New Roman" w:eastAsia="Times New Roman" w:hAnsi="Times New Roman"/>
                <w:lang w:eastAsia="ru-RU"/>
              </w:rPr>
            </w:pPr>
          </w:p>
        </w:tc>
        <w:tc>
          <w:tcPr>
            <w:tcW w:w="400" w:type="pct"/>
            <w:tcBorders>
              <w:bottom w:val="single" w:sz="4" w:space="0" w:color="auto"/>
            </w:tcBorders>
            <w:shd w:val="clear" w:color="auto" w:fill="FFFFFF" w:themeFill="background1"/>
          </w:tcPr>
          <w:p w:rsidR="00EB2B50" w:rsidRPr="00517E97" w:rsidRDefault="00EB2B50" w:rsidP="00765279">
            <w:pPr>
              <w:jc w:val="center"/>
              <w:rPr>
                <w:rFonts w:ascii="Times New Roman" w:eastAsia="Times New Roman" w:hAnsi="Times New Roman"/>
                <w:lang w:eastAsia="ru-RU"/>
              </w:rPr>
            </w:pPr>
          </w:p>
        </w:tc>
      </w:tr>
      <w:tr w:rsidR="00B53E0C" w:rsidRPr="00517E97" w:rsidTr="00602D27">
        <w:trPr>
          <w:cantSplit/>
          <w:trHeight w:val="186"/>
        </w:trPr>
        <w:tc>
          <w:tcPr>
            <w:tcW w:w="199" w:type="pct"/>
            <w:vMerge/>
          </w:tcPr>
          <w:p w:rsidR="00EB2B50" w:rsidRPr="00517E97" w:rsidRDefault="00EB2B50" w:rsidP="00765279">
            <w:pPr>
              <w:rPr>
                <w:rFonts w:ascii="Times New Roman" w:hAnsi="Times New Roman"/>
              </w:rPr>
            </w:pPr>
          </w:p>
        </w:tc>
        <w:tc>
          <w:tcPr>
            <w:tcW w:w="818" w:type="pct"/>
            <w:vMerge/>
            <w:shd w:val="clear" w:color="auto" w:fill="auto"/>
          </w:tcPr>
          <w:p w:rsidR="00EB2B50" w:rsidRPr="00517E97" w:rsidRDefault="00EB2B50" w:rsidP="00765279">
            <w:pPr>
              <w:rPr>
                <w:rFonts w:ascii="Times New Roman" w:hAnsi="Times New Roman"/>
              </w:rPr>
            </w:pPr>
          </w:p>
        </w:tc>
        <w:tc>
          <w:tcPr>
            <w:tcW w:w="333" w:type="pct"/>
            <w:vMerge/>
          </w:tcPr>
          <w:p w:rsidR="00EB2B50" w:rsidRPr="00517E97" w:rsidRDefault="00EB2B50" w:rsidP="00765279">
            <w:pPr>
              <w:jc w:val="center"/>
              <w:rPr>
                <w:rFonts w:ascii="Times New Roman" w:hAnsi="Times New Roman"/>
              </w:rPr>
            </w:pPr>
          </w:p>
        </w:tc>
        <w:tc>
          <w:tcPr>
            <w:tcW w:w="300" w:type="pct"/>
            <w:vMerge/>
            <w:shd w:val="clear" w:color="auto" w:fill="FFFFFF" w:themeFill="background1"/>
          </w:tcPr>
          <w:p w:rsidR="00EB2B50" w:rsidRPr="00517E97" w:rsidRDefault="00EB2B50" w:rsidP="00765279">
            <w:pPr>
              <w:jc w:val="center"/>
              <w:rPr>
                <w:rFonts w:ascii="Times New Roman" w:hAnsi="Times New Roman"/>
              </w:rPr>
            </w:pPr>
          </w:p>
        </w:tc>
        <w:tc>
          <w:tcPr>
            <w:tcW w:w="250" w:type="pct"/>
            <w:shd w:val="clear" w:color="auto" w:fill="F7CAAC" w:themeFill="accent2" w:themeFillTint="66"/>
          </w:tcPr>
          <w:p w:rsidR="00EB2B50" w:rsidRPr="009444B3" w:rsidRDefault="00EB2B50" w:rsidP="00765279">
            <w:pPr>
              <w:jc w:val="center"/>
              <w:rPr>
                <w:rFonts w:ascii="Times New Roman" w:hAnsi="Times New Roman"/>
                <w:sz w:val="20"/>
              </w:rPr>
            </w:pPr>
            <w:r w:rsidRPr="009444B3">
              <w:rPr>
                <w:rFonts w:ascii="Times New Roman" w:hAnsi="Times New Roman"/>
                <w:sz w:val="20"/>
              </w:rPr>
              <w:t>Утро</w:t>
            </w:r>
          </w:p>
        </w:tc>
        <w:tc>
          <w:tcPr>
            <w:tcW w:w="25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Вечер</w:t>
            </w:r>
          </w:p>
        </w:tc>
        <w:tc>
          <w:tcPr>
            <w:tcW w:w="250" w:type="pct"/>
            <w:shd w:val="clear" w:color="auto" w:fill="F7CAAC" w:themeFill="accent2" w:themeFillTint="66"/>
          </w:tcPr>
          <w:p w:rsidR="00EB2B50" w:rsidRPr="009444B3" w:rsidRDefault="00EB2B50" w:rsidP="00765279">
            <w:pPr>
              <w:jc w:val="center"/>
              <w:rPr>
                <w:rFonts w:ascii="Times New Roman" w:hAnsi="Times New Roman"/>
                <w:sz w:val="20"/>
              </w:rPr>
            </w:pPr>
            <w:r w:rsidRPr="009444B3">
              <w:rPr>
                <w:rFonts w:ascii="Times New Roman" w:hAnsi="Times New Roman"/>
                <w:sz w:val="20"/>
              </w:rPr>
              <w:t>Утро</w:t>
            </w:r>
          </w:p>
        </w:tc>
        <w:tc>
          <w:tcPr>
            <w:tcW w:w="25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Вечер</w:t>
            </w:r>
          </w:p>
        </w:tc>
        <w:tc>
          <w:tcPr>
            <w:tcW w:w="250" w:type="pct"/>
            <w:shd w:val="clear" w:color="auto" w:fill="F7CAAC" w:themeFill="accent2" w:themeFillTint="66"/>
          </w:tcPr>
          <w:p w:rsidR="00EB2B50" w:rsidRPr="009444B3" w:rsidRDefault="00EB2B50" w:rsidP="00765279">
            <w:pPr>
              <w:jc w:val="center"/>
              <w:rPr>
                <w:rFonts w:ascii="Times New Roman" w:hAnsi="Times New Roman"/>
                <w:sz w:val="20"/>
              </w:rPr>
            </w:pPr>
            <w:r w:rsidRPr="009444B3">
              <w:rPr>
                <w:rFonts w:ascii="Times New Roman" w:hAnsi="Times New Roman"/>
                <w:sz w:val="20"/>
              </w:rPr>
              <w:t>Утро</w:t>
            </w:r>
          </w:p>
        </w:tc>
        <w:tc>
          <w:tcPr>
            <w:tcW w:w="20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Вечер</w:t>
            </w:r>
          </w:p>
        </w:tc>
        <w:tc>
          <w:tcPr>
            <w:tcW w:w="250" w:type="pct"/>
            <w:shd w:val="clear" w:color="auto" w:fill="F7CAAC" w:themeFill="accent2" w:themeFillTint="66"/>
          </w:tcPr>
          <w:p w:rsidR="00EB2B50" w:rsidRPr="009444B3" w:rsidRDefault="00EB2B50" w:rsidP="00765279">
            <w:pPr>
              <w:jc w:val="center"/>
              <w:rPr>
                <w:rFonts w:ascii="Times New Roman" w:hAnsi="Times New Roman"/>
                <w:sz w:val="20"/>
              </w:rPr>
            </w:pPr>
            <w:r w:rsidRPr="009444B3">
              <w:rPr>
                <w:rFonts w:ascii="Times New Roman" w:hAnsi="Times New Roman"/>
                <w:sz w:val="20"/>
              </w:rPr>
              <w:t>Утро</w:t>
            </w:r>
          </w:p>
        </w:tc>
        <w:tc>
          <w:tcPr>
            <w:tcW w:w="25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Вечер</w:t>
            </w:r>
          </w:p>
        </w:tc>
        <w:tc>
          <w:tcPr>
            <w:tcW w:w="25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Утро</w:t>
            </w:r>
          </w:p>
        </w:tc>
        <w:tc>
          <w:tcPr>
            <w:tcW w:w="300" w:type="pct"/>
            <w:shd w:val="clear" w:color="auto" w:fill="FFFFFF" w:themeFill="background1"/>
          </w:tcPr>
          <w:p w:rsidR="00EB2B50" w:rsidRPr="009444B3" w:rsidRDefault="00EB2B50" w:rsidP="00765279">
            <w:pPr>
              <w:jc w:val="center"/>
              <w:rPr>
                <w:rFonts w:ascii="Times New Roman" w:hAnsi="Times New Roman"/>
                <w:sz w:val="20"/>
              </w:rPr>
            </w:pPr>
            <w:r w:rsidRPr="009444B3">
              <w:rPr>
                <w:rFonts w:ascii="Times New Roman" w:hAnsi="Times New Roman"/>
                <w:sz w:val="20"/>
              </w:rPr>
              <w:t>Вечер</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186"/>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Аблов Анатолий Анатольевич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147"/>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Алдаров  Кузьма Романович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22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111"/>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Андреев Андрей Анатольевич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9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602D2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602D2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Бакуров Евгений Викторович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11 окр</w:t>
            </w:r>
            <w:r w:rsidR="00602D27">
              <w:rPr>
                <w:rFonts w:ascii="Times New Roman" w:hAnsi="Times New Roman"/>
              </w:rPr>
              <w:t>.</w:t>
            </w:r>
            <w:r w:rsidRPr="00517E97">
              <w:rPr>
                <w:rFonts w:ascii="Times New Roman" w:hAnsi="Times New Roman"/>
              </w:rPr>
              <w:t xml:space="preserve"> ГП</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300" w:type="pct"/>
            <w:shd w:val="clear" w:color="auto" w:fill="FFFFFF" w:themeFill="background1"/>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Безродных Ольга Владимировна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16 окр</w:t>
            </w:r>
            <w:r w:rsidR="00602D2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Белов Александр Сергеевич </w:t>
            </w:r>
          </w:p>
        </w:tc>
        <w:tc>
          <w:tcPr>
            <w:tcW w:w="333" w:type="pct"/>
          </w:tcPr>
          <w:p w:rsidR="00EB2B50" w:rsidRPr="00517E97" w:rsidRDefault="00602D27" w:rsidP="00602D27">
            <w:pPr>
              <w:jc w:val="center"/>
              <w:rPr>
                <w:rFonts w:ascii="Times New Roman" w:hAnsi="Times New Roman"/>
              </w:rPr>
            </w:pPr>
            <w:r>
              <w:rPr>
                <w:rFonts w:ascii="Times New Roman" w:hAnsi="Times New Roman"/>
              </w:rPr>
              <w:t xml:space="preserve">8 окр. </w:t>
            </w:r>
            <w:r w:rsidR="00EB2B50"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Бренюк Сергей Алексеевич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Ведерников Александр Викторович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00" w:type="pct"/>
            <w:shd w:val="clear" w:color="auto" w:fill="FFFFFF" w:themeFill="background1"/>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Вепрев Александр Алексеевич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Габов Роман Федорович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00" w:type="pct"/>
            <w:shd w:val="clear" w:color="auto" w:fill="FFFFFF" w:themeFill="background1"/>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Гаськов Александр Юрьевич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СР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Дикусарова Наталья Игоревна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18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Егорова Лариса Игоревна</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СР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Качин</w:t>
            </w:r>
          </w:p>
          <w:p w:rsidR="00EB2B50" w:rsidRPr="00517E97" w:rsidRDefault="00EB2B50" w:rsidP="00765279">
            <w:pPr>
              <w:rPr>
                <w:rFonts w:ascii="Times New Roman" w:hAnsi="Times New Roman"/>
              </w:rPr>
            </w:pPr>
            <w:r w:rsidRPr="00517E97">
              <w:rPr>
                <w:rFonts w:ascii="Times New Roman" w:hAnsi="Times New Roman"/>
              </w:rPr>
              <w:t>Александр</w:t>
            </w:r>
          </w:p>
          <w:p w:rsidR="00EB2B50" w:rsidRPr="00517E97" w:rsidRDefault="00EB2B50" w:rsidP="00765279">
            <w:pPr>
              <w:rPr>
                <w:rFonts w:ascii="Times New Roman" w:hAnsi="Times New Roman"/>
              </w:rPr>
            </w:pPr>
            <w:r w:rsidRPr="00517E97">
              <w:rPr>
                <w:rFonts w:ascii="Times New Roman" w:hAnsi="Times New Roman"/>
              </w:rPr>
              <w:t>Сергеевич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2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Кондрашов Виктор Иванович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5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FF" w:themeFill="background1"/>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4</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Красноштанов</w:t>
            </w:r>
          </w:p>
          <w:p w:rsidR="00EB2B50" w:rsidRPr="00517E97" w:rsidRDefault="00EB2B50" w:rsidP="00765279">
            <w:pPr>
              <w:rPr>
                <w:rFonts w:ascii="Times New Roman" w:hAnsi="Times New Roman"/>
              </w:rPr>
            </w:pPr>
            <w:r w:rsidRPr="00517E97">
              <w:rPr>
                <w:rFonts w:ascii="Times New Roman" w:hAnsi="Times New Roman"/>
              </w:rPr>
              <w:t>Алексей Николаевич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3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p w:rsidR="00EB2B50" w:rsidRPr="00517E97" w:rsidRDefault="00EB2B50" w:rsidP="00765279">
            <w:pPr>
              <w:jc w:val="center"/>
              <w:rPr>
                <w:rFonts w:ascii="Times New Roman" w:hAnsi="Times New Roman"/>
              </w:rPr>
            </w:pP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6</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Крывовязый Иван Викторович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6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Кудрявцева Галина Фёдоровна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13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Курбайлов Магомед Магомедович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19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3</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Левченко Андрей Сергеевич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11</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6</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Лобков Артем Валентинович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333"/>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Любенков Георгий Александрович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ЛДПР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Маслов Андрей Семенович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Некипелов Денис Борисович</w:t>
            </w:r>
          </w:p>
        </w:tc>
        <w:tc>
          <w:tcPr>
            <w:tcW w:w="333" w:type="pct"/>
          </w:tcPr>
          <w:p w:rsidR="00EB2B50" w:rsidRPr="00517E97" w:rsidRDefault="00602D27" w:rsidP="00765279">
            <w:pPr>
              <w:jc w:val="center"/>
              <w:rPr>
                <w:rFonts w:ascii="Times New Roman" w:hAnsi="Times New Roman"/>
              </w:rPr>
            </w:pPr>
            <w:r>
              <w:rPr>
                <w:rFonts w:ascii="Times New Roman" w:hAnsi="Times New Roman"/>
              </w:rPr>
              <w:t>ЛДПР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Носенко Ольга Николаевна</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Обухов Анатолий Васильевич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Перетолчин Виталий Владимирович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20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Петрук Светлана Михайловна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10 окр</w:t>
            </w:r>
            <w:r w:rsidR="00602D27">
              <w:rPr>
                <w:rFonts w:ascii="Times New Roman" w:hAnsi="Times New Roman"/>
              </w:rPr>
              <w:t>.</w:t>
            </w:r>
            <w:r w:rsidRPr="00517E97">
              <w:rPr>
                <w:rFonts w:ascii="Times New Roman" w:hAnsi="Times New Roman"/>
              </w:rPr>
              <w:t xml:space="preserve"> </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Побойкин Виктор Леонидович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15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Попов Олег Николаевич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ЛДПР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Романов Антон Васильевич </w:t>
            </w:r>
          </w:p>
        </w:tc>
        <w:tc>
          <w:tcPr>
            <w:tcW w:w="333" w:type="pct"/>
          </w:tcPr>
          <w:p w:rsidR="00EB2B50" w:rsidRPr="00517E97" w:rsidRDefault="00602D27" w:rsidP="00765279">
            <w:pPr>
              <w:jc w:val="center"/>
              <w:rPr>
                <w:rFonts w:ascii="Times New Roman" w:hAnsi="Times New Roman"/>
              </w:rPr>
            </w:pPr>
            <w:r>
              <w:rPr>
                <w:rFonts w:ascii="Times New Roman" w:hAnsi="Times New Roman"/>
              </w:rPr>
              <w:t xml:space="preserve">4 окр. </w:t>
            </w:r>
            <w:r w:rsidR="00EB2B50"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4</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Сагдеев Тимур Ринатович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12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Сарсенбаев Евгений Сейтович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7 окр</w:t>
            </w:r>
            <w:r w:rsidR="00602D27">
              <w:rPr>
                <w:rFonts w:ascii="Times New Roman" w:hAnsi="Times New Roman"/>
              </w:rPr>
              <w:t>.</w:t>
            </w:r>
            <w:r w:rsidRPr="00517E97">
              <w:rPr>
                <w:rFonts w:ascii="Times New Roman" w:hAnsi="Times New Roman"/>
              </w:rPr>
              <w:t xml:space="preserve"> </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Синцова Ирина Александровна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Сумароков Илья Алексеевич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FFF00"/>
          </w:tcPr>
          <w:p w:rsidR="00EB2B50" w:rsidRPr="00517E97" w:rsidRDefault="00EB2B50" w:rsidP="00765279">
            <w:pPr>
              <w:jc w:val="center"/>
              <w:rPr>
                <w:rFonts w:ascii="Times New Roman" w:hAnsi="Times New Roman"/>
                <w:lang w:val="en-US"/>
              </w:rPr>
            </w:pPr>
            <w:r w:rsidRPr="00517E97">
              <w:rPr>
                <w:rFonts w:ascii="Times New Roman" w:hAnsi="Times New Roman"/>
                <w:lang w:val="en-US"/>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8</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4</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Сумароков Павел Ильич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14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9</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3</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Терентьев Алексей Николаевич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3</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Труфанов Николай Степанович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21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00" w:type="pct"/>
            <w:shd w:val="clear" w:color="auto" w:fill="FFFFFF" w:themeFill="background1"/>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Тютрин Дмитрий Геннадьевич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ЛДПР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FF" w:themeFill="background1"/>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Франтенко Степан Сергеевич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1</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Хайдуков Валерий Валерьевич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lang w:val="en-US"/>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lang w:val="en-US"/>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Чекотова Нина Александровна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 окр</w:t>
            </w:r>
            <w:r w:rsidR="00602D27">
              <w:rPr>
                <w:rFonts w:ascii="Times New Roman" w:hAnsi="Times New Roman"/>
              </w:rPr>
              <w:t>.</w:t>
            </w:r>
            <w:r w:rsidRPr="00517E97">
              <w:rPr>
                <w:rFonts w:ascii="Times New Roman" w:hAnsi="Times New Roman"/>
              </w:rPr>
              <w:t xml:space="preserve"> ЕР</w:t>
            </w:r>
          </w:p>
        </w:tc>
        <w:tc>
          <w:tcPr>
            <w:tcW w:w="30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FFF00"/>
          </w:tcPr>
          <w:p w:rsidR="00EB2B50" w:rsidRPr="00602D27" w:rsidRDefault="00EB2B50" w:rsidP="00765279">
            <w:pPr>
              <w:jc w:val="center"/>
              <w:rPr>
                <w:rFonts w:ascii="Times New Roman" w:hAnsi="Times New Roman"/>
              </w:rPr>
            </w:pPr>
            <w:r w:rsidRPr="00602D2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5</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3</w:t>
            </w: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Шевченко Светлана Петровна</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 xml:space="preserve">Шершнев Денис Павлович </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17 окр</w:t>
            </w:r>
            <w:r w:rsidR="00602D27">
              <w:rPr>
                <w:rFonts w:ascii="Times New Roman" w:hAnsi="Times New Roman"/>
              </w:rPr>
              <w:t>.</w:t>
            </w:r>
            <w:r w:rsidRPr="00517E97">
              <w:rPr>
                <w:rFonts w:ascii="Times New Roman" w:hAnsi="Times New Roman"/>
              </w:rPr>
              <w:t xml:space="preserve"> КПРФ</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r w:rsidR="00B53E0C" w:rsidRPr="00517E97" w:rsidTr="00602D27">
        <w:trPr>
          <w:cantSplit/>
          <w:trHeight w:val="284"/>
        </w:trPr>
        <w:tc>
          <w:tcPr>
            <w:tcW w:w="199" w:type="pct"/>
          </w:tcPr>
          <w:p w:rsidR="00EB2B50" w:rsidRPr="00517E97" w:rsidRDefault="00EB2B50" w:rsidP="00765279">
            <w:pPr>
              <w:numPr>
                <w:ilvl w:val="0"/>
                <w:numId w:val="2"/>
              </w:numPr>
              <w:ind w:left="0" w:firstLine="0"/>
              <w:jc w:val="cente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r w:rsidRPr="00517E97">
              <w:rPr>
                <w:rFonts w:ascii="Times New Roman" w:hAnsi="Times New Roman"/>
              </w:rPr>
              <w:t>Шпаков Виктор Юрьевич</w:t>
            </w:r>
          </w:p>
        </w:tc>
        <w:tc>
          <w:tcPr>
            <w:tcW w:w="333" w:type="pct"/>
          </w:tcPr>
          <w:p w:rsidR="00EB2B50" w:rsidRPr="00517E97" w:rsidRDefault="00EB2B50" w:rsidP="00765279">
            <w:pPr>
              <w:jc w:val="center"/>
              <w:rPr>
                <w:rFonts w:ascii="Times New Roman" w:hAnsi="Times New Roman"/>
              </w:rPr>
            </w:pPr>
            <w:r w:rsidRPr="00517E97">
              <w:rPr>
                <w:rFonts w:ascii="Times New Roman" w:hAnsi="Times New Roman"/>
              </w:rPr>
              <w:t>ЕР</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0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FFF00"/>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250" w:type="pct"/>
            <w:shd w:val="clear" w:color="auto" w:fill="F7CAAC" w:themeFill="accent2" w:themeFillTint="66"/>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3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w:t>
            </w:r>
          </w:p>
        </w:tc>
        <w:tc>
          <w:tcPr>
            <w:tcW w:w="45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5</w:t>
            </w:r>
          </w:p>
        </w:tc>
        <w:tc>
          <w:tcPr>
            <w:tcW w:w="400" w:type="pct"/>
            <w:shd w:val="clear" w:color="auto" w:fill="FFFFFF" w:themeFill="background1"/>
          </w:tcPr>
          <w:p w:rsidR="00EB2B50" w:rsidRPr="00517E97" w:rsidRDefault="00EB2B50" w:rsidP="00765279">
            <w:pPr>
              <w:jc w:val="center"/>
              <w:rPr>
                <w:rFonts w:ascii="Times New Roman" w:hAnsi="Times New Roman"/>
              </w:rPr>
            </w:pPr>
            <w:r w:rsidRPr="00517E97">
              <w:rPr>
                <w:rFonts w:ascii="Times New Roman" w:hAnsi="Times New Roman"/>
              </w:rPr>
              <w:t>2</w:t>
            </w:r>
          </w:p>
        </w:tc>
      </w:tr>
      <w:tr w:rsidR="00B53E0C" w:rsidRPr="00517E97" w:rsidTr="00602D27">
        <w:trPr>
          <w:cantSplit/>
          <w:trHeight w:val="284"/>
        </w:trPr>
        <w:tc>
          <w:tcPr>
            <w:tcW w:w="199" w:type="pct"/>
          </w:tcPr>
          <w:p w:rsidR="00EB2B50" w:rsidRPr="00517E97" w:rsidRDefault="00EB2B50" w:rsidP="00765279">
            <w:pPr>
              <w:rPr>
                <w:rFonts w:ascii="Times New Roman" w:hAnsi="Times New Roman"/>
              </w:rPr>
            </w:pPr>
          </w:p>
        </w:tc>
        <w:tc>
          <w:tcPr>
            <w:tcW w:w="818" w:type="pct"/>
            <w:shd w:val="clear" w:color="auto" w:fill="auto"/>
          </w:tcPr>
          <w:p w:rsidR="00EB2B50" w:rsidRPr="00517E97" w:rsidRDefault="00EB2B50" w:rsidP="00765279">
            <w:pPr>
              <w:rPr>
                <w:rFonts w:ascii="Times New Roman" w:hAnsi="Times New Roman"/>
              </w:rPr>
            </w:pPr>
          </w:p>
        </w:tc>
        <w:tc>
          <w:tcPr>
            <w:tcW w:w="333" w:type="pct"/>
          </w:tcPr>
          <w:p w:rsidR="00EB2B50" w:rsidRPr="00517E97" w:rsidRDefault="00EB2B50" w:rsidP="00765279">
            <w:pPr>
              <w:jc w:val="center"/>
              <w:rPr>
                <w:rFonts w:ascii="Times New Roman" w:hAnsi="Times New Roman"/>
              </w:rPr>
            </w:pPr>
          </w:p>
        </w:tc>
        <w:tc>
          <w:tcPr>
            <w:tcW w:w="300" w:type="pct"/>
            <w:shd w:val="clear" w:color="auto" w:fill="FFFFFF" w:themeFill="background1"/>
          </w:tcPr>
          <w:p w:rsidR="00EB2B50" w:rsidRPr="00517E97" w:rsidRDefault="00EB2B50" w:rsidP="00765279">
            <w:pPr>
              <w:jc w:val="center"/>
              <w:rPr>
                <w:rFonts w:ascii="Times New Roman" w:hAnsi="Times New Roman"/>
                <w:b/>
              </w:rPr>
            </w:pPr>
            <w:r w:rsidRPr="00517E97">
              <w:rPr>
                <w:rFonts w:ascii="Times New Roman" w:hAnsi="Times New Roman"/>
                <w:b/>
              </w:rPr>
              <w:t>35</w:t>
            </w:r>
          </w:p>
        </w:tc>
        <w:tc>
          <w:tcPr>
            <w:tcW w:w="250" w:type="pct"/>
            <w:shd w:val="clear" w:color="auto" w:fill="F7CAAC" w:themeFill="accent2" w:themeFillTint="66"/>
          </w:tcPr>
          <w:p w:rsidR="00EB2B50" w:rsidRPr="00517E97" w:rsidRDefault="00EB2B50" w:rsidP="00765279">
            <w:pPr>
              <w:jc w:val="center"/>
              <w:rPr>
                <w:rFonts w:ascii="Times New Roman" w:hAnsi="Times New Roman"/>
                <w:b/>
              </w:rPr>
            </w:pPr>
            <w:r w:rsidRPr="00517E97">
              <w:rPr>
                <w:rFonts w:ascii="Times New Roman" w:hAnsi="Times New Roman"/>
                <w:b/>
              </w:rPr>
              <w:t>35</w:t>
            </w:r>
          </w:p>
        </w:tc>
        <w:tc>
          <w:tcPr>
            <w:tcW w:w="250" w:type="pct"/>
            <w:shd w:val="clear" w:color="auto" w:fill="FFFFFF" w:themeFill="background1"/>
          </w:tcPr>
          <w:p w:rsidR="00EB2B50" w:rsidRPr="00517E97" w:rsidRDefault="00EB2B50" w:rsidP="00765279">
            <w:pPr>
              <w:jc w:val="center"/>
              <w:rPr>
                <w:rFonts w:ascii="Times New Roman" w:hAnsi="Times New Roman"/>
                <w:b/>
              </w:rPr>
            </w:pPr>
            <w:r w:rsidRPr="00517E97">
              <w:rPr>
                <w:rFonts w:ascii="Times New Roman" w:hAnsi="Times New Roman"/>
                <w:b/>
              </w:rPr>
              <w:t>30</w:t>
            </w:r>
          </w:p>
        </w:tc>
        <w:tc>
          <w:tcPr>
            <w:tcW w:w="250" w:type="pct"/>
            <w:shd w:val="clear" w:color="auto" w:fill="F7CAAC" w:themeFill="accent2" w:themeFillTint="66"/>
          </w:tcPr>
          <w:p w:rsidR="00EB2B50" w:rsidRPr="00517E97" w:rsidRDefault="00EB2B50" w:rsidP="00765279">
            <w:pPr>
              <w:jc w:val="center"/>
              <w:rPr>
                <w:rFonts w:ascii="Times New Roman" w:hAnsi="Times New Roman"/>
                <w:b/>
              </w:rPr>
            </w:pPr>
            <w:r w:rsidRPr="00517E97">
              <w:rPr>
                <w:rFonts w:ascii="Times New Roman" w:hAnsi="Times New Roman"/>
                <w:b/>
              </w:rPr>
              <w:t>40</w:t>
            </w:r>
          </w:p>
        </w:tc>
        <w:tc>
          <w:tcPr>
            <w:tcW w:w="250" w:type="pct"/>
            <w:shd w:val="clear" w:color="auto" w:fill="FFFFFF" w:themeFill="background1"/>
          </w:tcPr>
          <w:p w:rsidR="00EB2B50" w:rsidRPr="00517E97" w:rsidRDefault="00EB2B50" w:rsidP="00765279">
            <w:pPr>
              <w:jc w:val="center"/>
              <w:rPr>
                <w:rFonts w:ascii="Times New Roman" w:hAnsi="Times New Roman"/>
                <w:b/>
              </w:rPr>
            </w:pPr>
            <w:r w:rsidRPr="00517E97">
              <w:rPr>
                <w:rFonts w:ascii="Times New Roman" w:hAnsi="Times New Roman"/>
                <w:b/>
              </w:rPr>
              <w:t>35</w:t>
            </w:r>
          </w:p>
        </w:tc>
        <w:tc>
          <w:tcPr>
            <w:tcW w:w="250" w:type="pct"/>
            <w:shd w:val="clear" w:color="auto" w:fill="F7CAAC" w:themeFill="accent2" w:themeFillTint="66"/>
          </w:tcPr>
          <w:p w:rsidR="00EB2B50" w:rsidRPr="00517E97" w:rsidRDefault="00EB2B50" w:rsidP="00765279">
            <w:pPr>
              <w:jc w:val="center"/>
              <w:rPr>
                <w:rFonts w:ascii="Times New Roman" w:hAnsi="Times New Roman"/>
                <w:b/>
              </w:rPr>
            </w:pPr>
            <w:r w:rsidRPr="00517E97">
              <w:rPr>
                <w:rFonts w:ascii="Times New Roman" w:hAnsi="Times New Roman"/>
                <w:b/>
              </w:rPr>
              <w:t>41</w:t>
            </w:r>
          </w:p>
        </w:tc>
        <w:tc>
          <w:tcPr>
            <w:tcW w:w="200" w:type="pct"/>
            <w:shd w:val="clear" w:color="auto" w:fill="FFFFFF" w:themeFill="background1"/>
          </w:tcPr>
          <w:p w:rsidR="00EB2B50" w:rsidRPr="00517E97" w:rsidRDefault="00EB2B50" w:rsidP="00765279">
            <w:pPr>
              <w:jc w:val="center"/>
              <w:rPr>
                <w:rFonts w:ascii="Times New Roman" w:hAnsi="Times New Roman"/>
                <w:b/>
              </w:rPr>
            </w:pPr>
            <w:r w:rsidRPr="00517E97">
              <w:rPr>
                <w:rFonts w:ascii="Times New Roman" w:hAnsi="Times New Roman"/>
                <w:b/>
              </w:rPr>
              <w:t>38</w:t>
            </w:r>
          </w:p>
        </w:tc>
        <w:tc>
          <w:tcPr>
            <w:tcW w:w="250" w:type="pct"/>
            <w:shd w:val="clear" w:color="auto" w:fill="F7CAAC" w:themeFill="accent2" w:themeFillTint="66"/>
          </w:tcPr>
          <w:p w:rsidR="00EB2B50" w:rsidRPr="00526178" w:rsidRDefault="00EB2B50" w:rsidP="00765279">
            <w:pPr>
              <w:jc w:val="center"/>
              <w:rPr>
                <w:rFonts w:ascii="Times New Roman" w:hAnsi="Times New Roman"/>
                <w:b/>
              </w:rPr>
            </w:pPr>
            <w:r w:rsidRPr="00526178">
              <w:rPr>
                <w:rFonts w:ascii="Times New Roman" w:hAnsi="Times New Roman"/>
                <w:b/>
              </w:rPr>
              <w:t>42</w:t>
            </w:r>
          </w:p>
        </w:tc>
        <w:tc>
          <w:tcPr>
            <w:tcW w:w="250" w:type="pct"/>
            <w:shd w:val="clear" w:color="auto" w:fill="FFFFFF" w:themeFill="background1"/>
          </w:tcPr>
          <w:p w:rsidR="00EB2B50" w:rsidRPr="00526178" w:rsidRDefault="00EB2B50" w:rsidP="00765279">
            <w:pPr>
              <w:jc w:val="center"/>
              <w:rPr>
                <w:rFonts w:ascii="Times New Roman" w:hAnsi="Times New Roman"/>
                <w:b/>
              </w:rPr>
            </w:pPr>
            <w:r w:rsidRPr="00526178">
              <w:rPr>
                <w:rFonts w:ascii="Times New Roman" w:hAnsi="Times New Roman"/>
                <w:b/>
              </w:rPr>
              <w:t>39</w:t>
            </w:r>
          </w:p>
        </w:tc>
        <w:tc>
          <w:tcPr>
            <w:tcW w:w="250" w:type="pct"/>
            <w:shd w:val="clear" w:color="auto" w:fill="F7CAAC" w:themeFill="accent2" w:themeFillTint="66"/>
          </w:tcPr>
          <w:p w:rsidR="00EB2B50" w:rsidRPr="00526178" w:rsidRDefault="00EB2B50" w:rsidP="00765279">
            <w:pPr>
              <w:jc w:val="center"/>
              <w:rPr>
                <w:rFonts w:ascii="Times New Roman" w:hAnsi="Times New Roman"/>
                <w:b/>
              </w:rPr>
            </w:pPr>
            <w:r w:rsidRPr="00526178">
              <w:rPr>
                <w:rFonts w:ascii="Times New Roman" w:hAnsi="Times New Roman"/>
                <w:b/>
              </w:rPr>
              <w:t>40</w:t>
            </w:r>
          </w:p>
        </w:tc>
        <w:tc>
          <w:tcPr>
            <w:tcW w:w="300" w:type="pct"/>
            <w:shd w:val="clear" w:color="auto" w:fill="FFFFFF" w:themeFill="background1"/>
          </w:tcPr>
          <w:p w:rsidR="00EB2B50" w:rsidRPr="00526178" w:rsidRDefault="00EB2B50" w:rsidP="00765279">
            <w:pPr>
              <w:jc w:val="center"/>
              <w:rPr>
                <w:rFonts w:ascii="Times New Roman" w:hAnsi="Times New Roman"/>
                <w:b/>
              </w:rPr>
            </w:pPr>
            <w:r w:rsidRPr="00526178">
              <w:rPr>
                <w:rFonts w:ascii="Times New Roman" w:hAnsi="Times New Roman"/>
                <w:b/>
              </w:rPr>
              <w:t>39</w:t>
            </w:r>
          </w:p>
        </w:tc>
        <w:tc>
          <w:tcPr>
            <w:tcW w:w="450" w:type="pct"/>
            <w:shd w:val="clear" w:color="auto" w:fill="FFFFFF" w:themeFill="background1"/>
          </w:tcPr>
          <w:p w:rsidR="00EB2B50" w:rsidRPr="00517E97" w:rsidRDefault="00EB2B50" w:rsidP="00765279">
            <w:pPr>
              <w:jc w:val="center"/>
              <w:rPr>
                <w:rFonts w:ascii="Times New Roman" w:hAnsi="Times New Roman"/>
              </w:rPr>
            </w:pPr>
          </w:p>
        </w:tc>
        <w:tc>
          <w:tcPr>
            <w:tcW w:w="400" w:type="pct"/>
            <w:shd w:val="clear" w:color="auto" w:fill="FFFFFF" w:themeFill="background1"/>
          </w:tcPr>
          <w:p w:rsidR="00EB2B50" w:rsidRPr="00517E97" w:rsidRDefault="00EB2B50" w:rsidP="00765279">
            <w:pPr>
              <w:jc w:val="center"/>
              <w:rPr>
                <w:rFonts w:ascii="Times New Roman" w:hAnsi="Times New Roman"/>
              </w:rPr>
            </w:pPr>
          </w:p>
        </w:tc>
      </w:tr>
    </w:tbl>
    <w:p w:rsidR="001E5245" w:rsidRPr="00517E97" w:rsidRDefault="001E5245" w:rsidP="00765279">
      <w:pPr>
        <w:ind w:firstLine="709"/>
        <w:jc w:val="both"/>
        <w:rPr>
          <w:rFonts w:ascii="Times New Roman" w:hAnsi="Times New Roman"/>
        </w:rPr>
        <w:sectPr w:rsidR="001E5245" w:rsidRPr="00517E97" w:rsidSect="00F15362">
          <w:pgSz w:w="16838" w:h="11906" w:orient="landscape" w:code="9"/>
          <w:pgMar w:top="1134" w:right="1134" w:bottom="851" w:left="1134" w:header="709" w:footer="709" w:gutter="0"/>
          <w:cols w:space="708"/>
          <w:docGrid w:linePitch="360"/>
        </w:sectPr>
      </w:pPr>
    </w:p>
    <w:p w:rsidR="00DE1F17" w:rsidRPr="00517E97" w:rsidRDefault="00DE1F17" w:rsidP="00765279">
      <w:pPr>
        <w:ind w:firstLine="709"/>
        <w:jc w:val="both"/>
        <w:rPr>
          <w:rFonts w:ascii="Times New Roman" w:hAnsi="Times New Roman"/>
        </w:rPr>
      </w:pPr>
    </w:p>
    <w:sectPr w:rsidR="00DE1F17" w:rsidRPr="00517E97" w:rsidSect="0077377A">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03" w:rsidRDefault="00CB2E03" w:rsidP="008310C5">
      <w:r>
        <w:separator/>
      </w:r>
    </w:p>
  </w:endnote>
  <w:endnote w:type="continuationSeparator" w:id="0">
    <w:p w:rsidR="00CB2E03" w:rsidRDefault="00CB2E03" w:rsidP="008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48434328"/>
      <w:docPartObj>
        <w:docPartGallery w:val="Page Numbers (Bottom of Page)"/>
        <w:docPartUnique/>
      </w:docPartObj>
    </w:sdtPr>
    <w:sdtEndPr/>
    <w:sdtContent>
      <w:p w:rsidR="00CB2E03" w:rsidRPr="003F4DE5" w:rsidRDefault="00CB2E03">
        <w:pPr>
          <w:pStyle w:val="ac"/>
          <w:jc w:val="center"/>
          <w:rPr>
            <w:rFonts w:ascii="Times New Roman" w:hAnsi="Times New Roman"/>
            <w:sz w:val="20"/>
            <w:szCs w:val="20"/>
          </w:rPr>
        </w:pPr>
        <w:r w:rsidRPr="003F4DE5">
          <w:rPr>
            <w:rFonts w:ascii="Times New Roman" w:hAnsi="Times New Roman"/>
            <w:sz w:val="20"/>
            <w:szCs w:val="20"/>
          </w:rPr>
          <w:fldChar w:fldCharType="begin"/>
        </w:r>
        <w:r w:rsidRPr="003F4DE5">
          <w:rPr>
            <w:rFonts w:ascii="Times New Roman" w:hAnsi="Times New Roman"/>
            <w:sz w:val="20"/>
            <w:szCs w:val="20"/>
          </w:rPr>
          <w:instrText>PAGE   \* MERGEFORMAT</w:instrText>
        </w:r>
        <w:r w:rsidRPr="003F4DE5">
          <w:rPr>
            <w:rFonts w:ascii="Times New Roman" w:hAnsi="Times New Roman"/>
            <w:sz w:val="20"/>
            <w:szCs w:val="20"/>
          </w:rPr>
          <w:fldChar w:fldCharType="separate"/>
        </w:r>
        <w:r w:rsidR="00172C93">
          <w:rPr>
            <w:rFonts w:ascii="Times New Roman" w:hAnsi="Times New Roman"/>
            <w:noProof/>
            <w:sz w:val="20"/>
            <w:szCs w:val="20"/>
          </w:rPr>
          <w:t>138</w:t>
        </w:r>
        <w:r w:rsidRPr="003F4DE5">
          <w:rPr>
            <w:rFonts w:ascii="Times New Roman" w:hAnsi="Times New Roman"/>
            <w:sz w:val="20"/>
            <w:szCs w:val="20"/>
          </w:rPr>
          <w:fldChar w:fldCharType="end"/>
        </w:r>
      </w:p>
    </w:sdtContent>
  </w:sdt>
  <w:p w:rsidR="00CB2E03" w:rsidRDefault="00CB2E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03" w:rsidRDefault="00CB2E03" w:rsidP="008310C5">
      <w:r>
        <w:separator/>
      </w:r>
    </w:p>
  </w:footnote>
  <w:footnote w:type="continuationSeparator" w:id="0">
    <w:p w:rsidR="00CB2E03" w:rsidRDefault="00CB2E03" w:rsidP="0083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71A57BC"/>
    <w:name w:val="WW8Num1"/>
    <w:lvl w:ilvl="0">
      <w:start w:val="1"/>
      <w:numFmt w:val="decimal"/>
      <w:lvlText w:val="%1."/>
      <w:lvlJc w:val="left"/>
      <w:pPr>
        <w:tabs>
          <w:tab w:val="num" w:pos="0"/>
        </w:tabs>
        <w:ind w:left="1069" w:hanging="360"/>
      </w:pPr>
      <w:rPr>
        <w:rFonts w:hint="default"/>
        <w:b w:val="0"/>
        <w:sz w:val="28"/>
        <w:szCs w:val="28"/>
      </w:rPr>
    </w:lvl>
  </w:abstractNum>
  <w:abstractNum w:abstractNumId="1" w15:restartNumberingAfterBreak="0">
    <w:nsid w:val="00000003"/>
    <w:multiLevelType w:val="singleLevel"/>
    <w:tmpl w:val="67CA0AA6"/>
    <w:name w:val="WW8Num3"/>
    <w:lvl w:ilvl="0">
      <w:start w:val="1"/>
      <w:numFmt w:val="decimal"/>
      <w:lvlText w:val="%1."/>
      <w:lvlJc w:val="left"/>
      <w:pPr>
        <w:tabs>
          <w:tab w:val="num" w:pos="0"/>
        </w:tabs>
        <w:ind w:left="1500" w:hanging="360"/>
      </w:pPr>
      <w:rPr>
        <w:sz w:val="28"/>
        <w:szCs w:val="28"/>
      </w:rPr>
    </w:lvl>
  </w:abstractNum>
  <w:abstractNum w:abstractNumId="2" w15:restartNumberingAfterBreak="0">
    <w:nsid w:val="00ED40D7"/>
    <w:multiLevelType w:val="hybridMultilevel"/>
    <w:tmpl w:val="BDF4F03A"/>
    <w:lvl w:ilvl="0" w:tplc="9664FF98">
      <w:start w:val="1"/>
      <w:numFmt w:val="decimal"/>
      <w:lvlText w:val="%1)"/>
      <w:lvlJc w:val="left"/>
      <w:pPr>
        <w:ind w:left="1069" w:hanging="360"/>
      </w:pPr>
      <w:rPr>
        <w:rFonts w:ascii="Times New Roman" w:eastAsiaTheme="minorEastAsia"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15B249F"/>
    <w:multiLevelType w:val="hybridMultilevel"/>
    <w:tmpl w:val="660C385E"/>
    <w:lvl w:ilvl="0" w:tplc="612E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 w15:restartNumberingAfterBreak="0">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3544A"/>
    <w:multiLevelType w:val="hybridMultilevel"/>
    <w:tmpl w:val="84A4FA4E"/>
    <w:lvl w:ilvl="0" w:tplc="00CA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F938D1"/>
    <w:multiLevelType w:val="hybridMultilevel"/>
    <w:tmpl w:val="D272D538"/>
    <w:lvl w:ilvl="0" w:tplc="6E00584A">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0"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51D7075"/>
    <w:multiLevelType w:val="hybridMultilevel"/>
    <w:tmpl w:val="1AA6992A"/>
    <w:lvl w:ilvl="0" w:tplc="8592AFD6">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9333B04"/>
    <w:multiLevelType w:val="hybridMultilevel"/>
    <w:tmpl w:val="297E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3C71C3"/>
    <w:multiLevelType w:val="hybridMultilevel"/>
    <w:tmpl w:val="2752BA78"/>
    <w:lvl w:ilvl="0" w:tplc="F386122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E1B06"/>
    <w:multiLevelType w:val="hybridMultilevel"/>
    <w:tmpl w:val="5D5ACABA"/>
    <w:lvl w:ilvl="0" w:tplc="E12AAC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1263C7A"/>
    <w:multiLevelType w:val="hybridMultilevel"/>
    <w:tmpl w:val="A55A1EE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2B568B"/>
    <w:multiLevelType w:val="hybridMultilevel"/>
    <w:tmpl w:val="DBC6CA88"/>
    <w:lvl w:ilvl="0" w:tplc="D92C2B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4FE3B8A"/>
    <w:multiLevelType w:val="hybridMultilevel"/>
    <w:tmpl w:val="8E388C9C"/>
    <w:lvl w:ilvl="0" w:tplc="3BBCF01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15:restartNumberingAfterBreak="0">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3235A"/>
    <w:multiLevelType w:val="hybridMultilevel"/>
    <w:tmpl w:val="CD1E9E3A"/>
    <w:lvl w:ilvl="0" w:tplc="9AB83370">
      <w:start w:val="1"/>
      <w:numFmt w:val="decimal"/>
      <w:lvlText w:val="%1."/>
      <w:lvlJc w:val="right"/>
      <w:pPr>
        <w:ind w:left="2062"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8C510D5"/>
    <w:multiLevelType w:val="hybridMultilevel"/>
    <w:tmpl w:val="CD826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007ADB"/>
    <w:multiLevelType w:val="hybridMultilevel"/>
    <w:tmpl w:val="88B659BA"/>
    <w:lvl w:ilvl="0" w:tplc="3A541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037378"/>
    <w:multiLevelType w:val="hybridMultilevel"/>
    <w:tmpl w:val="8B66651C"/>
    <w:lvl w:ilvl="0" w:tplc="4092B2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0E61D5"/>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4C3F76"/>
    <w:multiLevelType w:val="hybridMultilevel"/>
    <w:tmpl w:val="BFF0FF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BC07BF"/>
    <w:multiLevelType w:val="hybridMultilevel"/>
    <w:tmpl w:val="C9F2E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843A35"/>
    <w:multiLevelType w:val="hybridMultilevel"/>
    <w:tmpl w:val="61567CF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DF0A77"/>
    <w:multiLevelType w:val="hybridMultilevel"/>
    <w:tmpl w:val="40F41F3C"/>
    <w:lvl w:ilvl="0" w:tplc="AA062806">
      <w:start w:val="1"/>
      <w:numFmt w:val="bullet"/>
      <w:lvlText w:val="-"/>
      <w:lvlJc w:val="left"/>
      <w:pPr>
        <w:ind w:left="1508" w:hanging="360"/>
      </w:pPr>
      <w:rPr>
        <w:rFonts w:ascii="Courier New" w:hAnsi="Courier New"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15:restartNumberingAfterBreak="0">
    <w:nsid w:val="6DC02539"/>
    <w:multiLevelType w:val="hybridMultilevel"/>
    <w:tmpl w:val="F9049DFE"/>
    <w:lvl w:ilvl="0" w:tplc="1C18444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15:restartNumberingAfterBreak="0">
    <w:nsid w:val="75A757D9"/>
    <w:multiLevelType w:val="hybridMultilevel"/>
    <w:tmpl w:val="31A859A6"/>
    <w:lvl w:ilvl="0" w:tplc="07F20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21020B"/>
    <w:multiLevelType w:val="hybridMultilevel"/>
    <w:tmpl w:val="CCAC5E0A"/>
    <w:lvl w:ilvl="0" w:tplc="81C26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91860C4"/>
    <w:multiLevelType w:val="hybridMultilevel"/>
    <w:tmpl w:val="8BCEF20C"/>
    <w:lvl w:ilvl="0" w:tplc="36723E96">
      <w:start w:val="1"/>
      <w:numFmt w:val="decimal"/>
      <w:lvlText w:val="%1."/>
      <w:lvlJc w:val="left"/>
      <w:pPr>
        <w:ind w:left="6314" w:hanging="360"/>
      </w:pPr>
      <w:rPr>
        <w:b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17"/>
  </w:num>
  <w:num w:numId="2">
    <w:abstractNumId w:val="10"/>
  </w:num>
  <w:num w:numId="3">
    <w:abstractNumId w:val="30"/>
  </w:num>
  <w:num w:numId="4">
    <w:abstractNumId w:val="2"/>
  </w:num>
  <w:num w:numId="5">
    <w:abstractNumId w:val="33"/>
  </w:num>
  <w:num w:numId="6">
    <w:abstractNumId w:val="3"/>
  </w:num>
  <w:num w:numId="7">
    <w:abstractNumId w:val="34"/>
  </w:num>
  <w:num w:numId="8">
    <w:abstractNumId w:val="22"/>
  </w:num>
  <w:num w:numId="9">
    <w:abstractNumId w:val="21"/>
  </w:num>
  <w:num w:numId="10">
    <w:abstractNumId w:val="15"/>
  </w:num>
  <w:num w:numId="11">
    <w:abstractNumId w:val="13"/>
  </w:num>
  <w:num w:numId="12">
    <w:abstractNumId w:val="7"/>
  </w:num>
  <w:num w:numId="13">
    <w:abstractNumId w:val="31"/>
  </w:num>
  <w:num w:numId="14">
    <w:abstractNumId w:val="29"/>
  </w:num>
  <w:num w:numId="15">
    <w:abstractNumId w:val="23"/>
  </w:num>
  <w:num w:numId="16">
    <w:abstractNumId w:val="27"/>
  </w:num>
  <w:num w:numId="17">
    <w:abstractNumId w:val="5"/>
  </w:num>
  <w:num w:numId="18">
    <w:abstractNumId w:val="6"/>
  </w:num>
  <w:num w:numId="19">
    <w:abstractNumId w:val="18"/>
  </w:num>
  <w:num w:numId="20">
    <w:abstractNumId w:val="25"/>
  </w:num>
  <w:num w:numId="21">
    <w:abstractNumId w:val="4"/>
  </w:num>
  <w:num w:numId="22">
    <w:abstractNumId w:val="9"/>
  </w:num>
  <w:num w:numId="23">
    <w:abstractNumId w:val="28"/>
  </w:num>
  <w:num w:numId="24">
    <w:abstractNumId w:val="14"/>
  </w:num>
  <w:num w:numId="25">
    <w:abstractNumId w:val="11"/>
  </w:num>
  <w:num w:numId="26">
    <w:abstractNumId w:val="24"/>
  </w:num>
  <w:num w:numId="27">
    <w:abstractNumId w:val="26"/>
  </w:num>
  <w:num w:numId="28">
    <w:abstractNumId w:val="20"/>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2401"/>
    <w:rsid w:val="0000254B"/>
    <w:rsid w:val="00003205"/>
    <w:rsid w:val="000034D9"/>
    <w:rsid w:val="00003B5B"/>
    <w:rsid w:val="00004237"/>
    <w:rsid w:val="00004437"/>
    <w:rsid w:val="0000462C"/>
    <w:rsid w:val="00005394"/>
    <w:rsid w:val="000055F3"/>
    <w:rsid w:val="00005EF8"/>
    <w:rsid w:val="00006012"/>
    <w:rsid w:val="00006C4D"/>
    <w:rsid w:val="00007004"/>
    <w:rsid w:val="000071AA"/>
    <w:rsid w:val="00007539"/>
    <w:rsid w:val="00007694"/>
    <w:rsid w:val="000100CF"/>
    <w:rsid w:val="0001149B"/>
    <w:rsid w:val="000114CE"/>
    <w:rsid w:val="00012797"/>
    <w:rsid w:val="000133BF"/>
    <w:rsid w:val="000134C4"/>
    <w:rsid w:val="00013BE3"/>
    <w:rsid w:val="00013BE5"/>
    <w:rsid w:val="00013E6C"/>
    <w:rsid w:val="000141B0"/>
    <w:rsid w:val="0001420F"/>
    <w:rsid w:val="00014E16"/>
    <w:rsid w:val="00014F79"/>
    <w:rsid w:val="00015CE7"/>
    <w:rsid w:val="000169CB"/>
    <w:rsid w:val="000172FA"/>
    <w:rsid w:val="000177F2"/>
    <w:rsid w:val="00017A1C"/>
    <w:rsid w:val="000207D1"/>
    <w:rsid w:val="000219BA"/>
    <w:rsid w:val="00021E43"/>
    <w:rsid w:val="00022A04"/>
    <w:rsid w:val="00022DEC"/>
    <w:rsid w:val="0002325C"/>
    <w:rsid w:val="0002414B"/>
    <w:rsid w:val="0002488A"/>
    <w:rsid w:val="000256E9"/>
    <w:rsid w:val="000259E9"/>
    <w:rsid w:val="00025DAF"/>
    <w:rsid w:val="00025DD3"/>
    <w:rsid w:val="00026029"/>
    <w:rsid w:val="0002626A"/>
    <w:rsid w:val="00026DFA"/>
    <w:rsid w:val="0002756C"/>
    <w:rsid w:val="00027AB2"/>
    <w:rsid w:val="00027F79"/>
    <w:rsid w:val="000307DB"/>
    <w:rsid w:val="000314D2"/>
    <w:rsid w:val="00031C58"/>
    <w:rsid w:val="000325DA"/>
    <w:rsid w:val="0003376F"/>
    <w:rsid w:val="00033DA9"/>
    <w:rsid w:val="00034029"/>
    <w:rsid w:val="00034269"/>
    <w:rsid w:val="00034B18"/>
    <w:rsid w:val="00034EC4"/>
    <w:rsid w:val="00035509"/>
    <w:rsid w:val="00036746"/>
    <w:rsid w:val="000376FC"/>
    <w:rsid w:val="000404FF"/>
    <w:rsid w:val="00040C0A"/>
    <w:rsid w:val="00040D99"/>
    <w:rsid w:val="000420AC"/>
    <w:rsid w:val="000426A0"/>
    <w:rsid w:val="00042AF4"/>
    <w:rsid w:val="00043915"/>
    <w:rsid w:val="00043EC7"/>
    <w:rsid w:val="00045626"/>
    <w:rsid w:val="00045806"/>
    <w:rsid w:val="00045CE6"/>
    <w:rsid w:val="00046C45"/>
    <w:rsid w:val="00047AB1"/>
    <w:rsid w:val="000501F4"/>
    <w:rsid w:val="0005063F"/>
    <w:rsid w:val="00050741"/>
    <w:rsid w:val="00050D53"/>
    <w:rsid w:val="00050F0A"/>
    <w:rsid w:val="00050F68"/>
    <w:rsid w:val="000512B0"/>
    <w:rsid w:val="00051603"/>
    <w:rsid w:val="00052992"/>
    <w:rsid w:val="00053899"/>
    <w:rsid w:val="00053F56"/>
    <w:rsid w:val="00054E93"/>
    <w:rsid w:val="000564A3"/>
    <w:rsid w:val="000570D4"/>
    <w:rsid w:val="00057378"/>
    <w:rsid w:val="000573BD"/>
    <w:rsid w:val="000575A3"/>
    <w:rsid w:val="00057841"/>
    <w:rsid w:val="00060182"/>
    <w:rsid w:val="00061B28"/>
    <w:rsid w:val="00063C5F"/>
    <w:rsid w:val="000640E2"/>
    <w:rsid w:val="000652A9"/>
    <w:rsid w:val="000653DD"/>
    <w:rsid w:val="00066374"/>
    <w:rsid w:val="00066E30"/>
    <w:rsid w:val="00067F1D"/>
    <w:rsid w:val="000706AF"/>
    <w:rsid w:val="0007100D"/>
    <w:rsid w:val="00071304"/>
    <w:rsid w:val="000717C6"/>
    <w:rsid w:val="0007182E"/>
    <w:rsid w:val="000718AC"/>
    <w:rsid w:val="0007223B"/>
    <w:rsid w:val="00072A93"/>
    <w:rsid w:val="00073B7B"/>
    <w:rsid w:val="000746E5"/>
    <w:rsid w:val="000748D5"/>
    <w:rsid w:val="00075194"/>
    <w:rsid w:val="00075906"/>
    <w:rsid w:val="000767F2"/>
    <w:rsid w:val="00076D64"/>
    <w:rsid w:val="00077A96"/>
    <w:rsid w:val="00077C8E"/>
    <w:rsid w:val="000802DE"/>
    <w:rsid w:val="000805C7"/>
    <w:rsid w:val="000811CA"/>
    <w:rsid w:val="000811F6"/>
    <w:rsid w:val="0008123E"/>
    <w:rsid w:val="00081664"/>
    <w:rsid w:val="00082E4B"/>
    <w:rsid w:val="000830E6"/>
    <w:rsid w:val="0008331C"/>
    <w:rsid w:val="000833DE"/>
    <w:rsid w:val="00083572"/>
    <w:rsid w:val="00083861"/>
    <w:rsid w:val="00084691"/>
    <w:rsid w:val="00084D73"/>
    <w:rsid w:val="00084F32"/>
    <w:rsid w:val="000858EC"/>
    <w:rsid w:val="000865A1"/>
    <w:rsid w:val="00086F17"/>
    <w:rsid w:val="000873EF"/>
    <w:rsid w:val="0008753C"/>
    <w:rsid w:val="00087BC1"/>
    <w:rsid w:val="00087ED9"/>
    <w:rsid w:val="00090718"/>
    <w:rsid w:val="00091856"/>
    <w:rsid w:val="000947B9"/>
    <w:rsid w:val="00094B37"/>
    <w:rsid w:val="00094D39"/>
    <w:rsid w:val="00094FE3"/>
    <w:rsid w:val="00095787"/>
    <w:rsid w:val="00095923"/>
    <w:rsid w:val="00096493"/>
    <w:rsid w:val="000967CA"/>
    <w:rsid w:val="00097D4D"/>
    <w:rsid w:val="000A0A2F"/>
    <w:rsid w:val="000A0CD5"/>
    <w:rsid w:val="000A151C"/>
    <w:rsid w:val="000A2857"/>
    <w:rsid w:val="000A376C"/>
    <w:rsid w:val="000A379D"/>
    <w:rsid w:val="000A3B15"/>
    <w:rsid w:val="000A3D3E"/>
    <w:rsid w:val="000A4142"/>
    <w:rsid w:val="000A422E"/>
    <w:rsid w:val="000A4669"/>
    <w:rsid w:val="000A4989"/>
    <w:rsid w:val="000A4C29"/>
    <w:rsid w:val="000A7367"/>
    <w:rsid w:val="000A7A1D"/>
    <w:rsid w:val="000A7BAF"/>
    <w:rsid w:val="000B1379"/>
    <w:rsid w:val="000B2D5C"/>
    <w:rsid w:val="000B2FF6"/>
    <w:rsid w:val="000B3622"/>
    <w:rsid w:val="000B397F"/>
    <w:rsid w:val="000B3CE1"/>
    <w:rsid w:val="000B3E5B"/>
    <w:rsid w:val="000B70D2"/>
    <w:rsid w:val="000C055D"/>
    <w:rsid w:val="000C06B7"/>
    <w:rsid w:val="000C0E1D"/>
    <w:rsid w:val="000C1223"/>
    <w:rsid w:val="000C1781"/>
    <w:rsid w:val="000C19F2"/>
    <w:rsid w:val="000C1DC3"/>
    <w:rsid w:val="000C1FED"/>
    <w:rsid w:val="000C2343"/>
    <w:rsid w:val="000C433C"/>
    <w:rsid w:val="000C46A7"/>
    <w:rsid w:val="000C4C35"/>
    <w:rsid w:val="000C4FC7"/>
    <w:rsid w:val="000C556D"/>
    <w:rsid w:val="000C76E1"/>
    <w:rsid w:val="000D024A"/>
    <w:rsid w:val="000D074F"/>
    <w:rsid w:val="000D0ECA"/>
    <w:rsid w:val="000D1209"/>
    <w:rsid w:val="000D17CD"/>
    <w:rsid w:val="000D24C9"/>
    <w:rsid w:val="000D2925"/>
    <w:rsid w:val="000D296D"/>
    <w:rsid w:val="000D2CD5"/>
    <w:rsid w:val="000D3982"/>
    <w:rsid w:val="000D4176"/>
    <w:rsid w:val="000D47D0"/>
    <w:rsid w:val="000D4D46"/>
    <w:rsid w:val="000D4FAE"/>
    <w:rsid w:val="000D57A3"/>
    <w:rsid w:val="000D5D13"/>
    <w:rsid w:val="000D6ED9"/>
    <w:rsid w:val="000D7F66"/>
    <w:rsid w:val="000E049A"/>
    <w:rsid w:val="000E068E"/>
    <w:rsid w:val="000E0917"/>
    <w:rsid w:val="000E1B9C"/>
    <w:rsid w:val="000E2072"/>
    <w:rsid w:val="000E207C"/>
    <w:rsid w:val="000E2F17"/>
    <w:rsid w:val="000E31CA"/>
    <w:rsid w:val="000E3956"/>
    <w:rsid w:val="000E43B7"/>
    <w:rsid w:val="000E656B"/>
    <w:rsid w:val="000E6B67"/>
    <w:rsid w:val="000E6E4E"/>
    <w:rsid w:val="000E7C40"/>
    <w:rsid w:val="000F0017"/>
    <w:rsid w:val="000F0EED"/>
    <w:rsid w:val="000F17D2"/>
    <w:rsid w:val="000F1B95"/>
    <w:rsid w:val="000F213C"/>
    <w:rsid w:val="000F30CC"/>
    <w:rsid w:val="000F34A9"/>
    <w:rsid w:val="000F350A"/>
    <w:rsid w:val="000F37D3"/>
    <w:rsid w:val="000F3FCF"/>
    <w:rsid w:val="000F4B4A"/>
    <w:rsid w:val="000F5BBB"/>
    <w:rsid w:val="000F6270"/>
    <w:rsid w:val="000F6F7D"/>
    <w:rsid w:val="000F79BE"/>
    <w:rsid w:val="000F7B56"/>
    <w:rsid w:val="000F7D8E"/>
    <w:rsid w:val="000F7D93"/>
    <w:rsid w:val="000F7F7B"/>
    <w:rsid w:val="00100274"/>
    <w:rsid w:val="001002F7"/>
    <w:rsid w:val="001016D8"/>
    <w:rsid w:val="00101E7B"/>
    <w:rsid w:val="00102146"/>
    <w:rsid w:val="00103206"/>
    <w:rsid w:val="00103633"/>
    <w:rsid w:val="00103E07"/>
    <w:rsid w:val="00104272"/>
    <w:rsid w:val="00104D96"/>
    <w:rsid w:val="00105018"/>
    <w:rsid w:val="00105500"/>
    <w:rsid w:val="00105B8E"/>
    <w:rsid w:val="00105C1F"/>
    <w:rsid w:val="0010639D"/>
    <w:rsid w:val="00106401"/>
    <w:rsid w:val="0010653E"/>
    <w:rsid w:val="001065B3"/>
    <w:rsid w:val="001078B5"/>
    <w:rsid w:val="00110B2F"/>
    <w:rsid w:val="001112E6"/>
    <w:rsid w:val="00111BB6"/>
    <w:rsid w:val="00111BEF"/>
    <w:rsid w:val="001120DA"/>
    <w:rsid w:val="00113638"/>
    <w:rsid w:val="00113B79"/>
    <w:rsid w:val="001141B2"/>
    <w:rsid w:val="0011466A"/>
    <w:rsid w:val="001147FA"/>
    <w:rsid w:val="00114ED9"/>
    <w:rsid w:val="00115400"/>
    <w:rsid w:val="00115A57"/>
    <w:rsid w:val="00115ABC"/>
    <w:rsid w:val="001160F4"/>
    <w:rsid w:val="00116528"/>
    <w:rsid w:val="00116551"/>
    <w:rsid w:val="00116A7A"/>
    <w:rsid w:val="00117A3D"/>
    <w:rsid w:val="0012070D"/>
    <w:rsid w:val="00121130"/>
    <w:rsid w:val="00121A39"/>
    <w:rsid w:val="00121D71"/>
    <w:rsid w:val="00121FAC"/>
    <w:rsid w:val="00122125"/>
    <w:rsid w:val="001221DD"/>
    <w:rsid w:val="0012287C"/>
    <w:rsid w:val="0012305B"/>
    <w:rsid w:val="0012336C"/>
    <w:rsid w:val="0012355A"/>
    <w:rsid w:val="00123B1A"/>
    <w:rsid w:val="00123B20"/>
    <w:rsid w:val="00124440"/>
    <w:rsid w:val="001245D0"/>
    <w:rsid w:val="00124E43"/>
    <w:rsid w:val="00124EBD"/>
    <w:rsid w:val="00126007"/>
    <w:rsid w:val="00126596"/>
    <w:rsid w:val="00126AFE"/>
    <w:rsid w:val="00126B00"/>
    <w:rsid w:val="00126D49"/>
    <w:rsid w:val="00126E92"/>
    <w:rsid w:val="00126EB3"/>
    <w:rsid w:val="00127885"/>
    <w:rsid w:val="00127D0B"/>
    <w:rsid w:val="00130BBF"/>
    <w:rsid w:val="00130BF4"/>
    <w:rsid w:val="00131110"/>
    <w:rsid w:val="0013128F"/>
    <w:rsid w:val="00131B3B"/>
    <w:rsid w:val="00131C9F"/>
    <w:rsid w:val="00132AB7"/>
    <w:rsid w:val="001330AF"/>
    <w:rsid w:val="001353CD"/>
    <w:rsid w:val="00135472"/>
    <w:rsid w:val="0013585D"/>
    <w:rsid w:val="00135C0A"/>
    <w:rsid w:val="001361F8"/>
    <w:rsid w:val="00137948"/>
    <w:rsid w:val="00137D07"/>
    <w:rsid w:val="001407E2"/>
    <w:rsid w:val="0014101A"/>
    <w:rsid w:val="0014164B"/>
    <w:rsid w:val="00141673"/>
    <w:rsid w:val="0014181C"/>
    <w:rsid w:val="0014191D"/>
    <w:rsid w:val="0014244D"/>
    <w:rsid w:val="00142C57"/>
    <w:rsid w:val="00142E51"/>
    <w:rsid w:val="001430A5"/>
    <w:rsid w:val="00143169"/>
    <w:rsid w:val="0014475B"/>
    <w:rsid w:val="0014495B"/>
    <w:rsid w:val="00144EB3"/>
    <w:rsid w:val="00145331"/>
    <w:rsid w:val="001454EF"/>
    <w:rsid w:val="00145A45"/>
    <w:rsid w:val="00145AD6"/>
    <w:rsid w:val="001465BA"/>
    <w:rsid w:val="00147936"/>
    <w:rsid w:val="00147F6B"/>
    <w:rsid w:val="00150D74"/>
    <w:rsid w:val="00150D7F"/>
    <w:rsid w:val="0015138E"/>
    <w:rsid w:val="0015140B"/>
    <w:rsid w:val="00152289"/>
    <w:rsid w:val="001524ED"/>
    <w:rsid w:val="001531F9"/>
    <w:rsid w:val="00153615"/>
    <w:rsid w:val="00153A33"/>
    <w:rsid w:val="00154EEC"/>
    <w:rsid w:val="00155F69"/>
    <w:rsid w:val="00156337"/>
    <w:rsid w:val="00156639"/>
    <w:rsid w:val="001579F9"/>
    <w:rsid w:val="001617AF"/>
    <w:rsid w:val="0016189D"/>
    <w:rsid w:val="00162545"/>
    <w:rsid w:val="001628AB"/>
    <w:rsid w:val="001628EC"/>
    <w:rsid w:val="00162FE4"/>
    <w:rsid w:val="001630DA"/>
    <w:rsid w:val="00164397"/>
    <w:rsid w:val="0016450C"/>
    <w:rsid w:val="0016517B"/>
    <w:rsid w:val="0016548F"/>
    <w:rsid w:val="00166362"/>
    <w:rsid w:val="00166568"/>
    <w:rsid w:val="00166660"/>
    <w:rsid w:val="00166E89"/>
    <w:rsid w:val="0016738F"/>
    <w:rsid w:val="00167F95"/>
    <w:rsid w:val="001709E7"/>
    <w:rsid w:val="00171557"/>
    <w:rsid w:val="001717A2"/>
    <w:rsid w:val="001717FE"/>
    <w:rsid w:val="00172C93"/>
    <w:rsid w:val="00172CEF"/>
    <w:rsid w:val="00173BC6"/>
    <w:rsid w:val="00173E1A"/>
    <w:rsid w:val="00174A37"/>
    <w:rsid w:val="00174A8F"/>
    <w:rsid w:val="001752A9"/>
    <w:rsid w:val="001753B7"/>
    <w:rsid w:val="00176808"/>
    <w:rsid w:val="00176CC0"/>
    <w:rsid w:val="00176E7A"/>
    <w:rsid w:val="0017727C"/>
    <w:rsid w:val="001777D8"/>
    <w:rsid w:val="0017791F"/>
    <w:rsid w:val="001803E8"/>
    <w:rsid w:val="001804AD"/>
    <w:rsid w:val="00180A1F"/>
    <w:rsid w:val="00181377"/>
    <w:rsid w:val="001815AA"/>
    <w:rsid w:val="0018174B"/>
    <w:rsid w:val="00182899"/>
    <w:rsid w:val="00182ED0"/>
    <w:rsid w:val="00183556"/>
    <w:rsid w:val="001849B7"/>
    <w:rsid w:val="00184BEC"/>
    <w:rsid w:val="00184D15"/>
    <w:rsid w:val="00184D57"/>
    <w:rsid w:val="0018537C"/>
    <w:rsid w:val="00185869"/>
    <w:rsid w:val="00185B2B"/>
    <w:rsid w:val="001860BE"/>
    <w:rsid w:val="001863C6"/>
    <w:rsid w:val="00186A7C"/>
    <w:rsid w:val="00186E5D"/>
    <w:rsid w:val="0018720E"/>
    <w:rsid w:val="001901D9"/>
    <w:rsid w:val="001916E2"/>
    <w:rsid w:val="00191B3A"/>
    <w:rsid w:val="00192193"/>
    <w:rsid w:val="0019282F"/>
    <w:rsid w:val="001929DB"/>
    <w:rsid w:val="00192F94"/>
    <w:rsid w:val="00193409"/>
    <w:rsid w:val="0019391C"/>
    <w:rsid w:val="00193BFC"/>
    <w:rsid w:val="0019414F"/>
    <w:rsid w:val="00194E9D"/>
    <w:rsid w:val="00194FFB"/>
    <w:rsid w:val="001958F2"/>
    <w:rsid w:val="00195AD5"/>
    <w:rsid w:val="00196516"/>
    <w:rsid w:val="001967FC"/>
    <w:rsid w:val="00196C02"/>
    <w:rsid w:val="00196C66"/>
    <w:rsid w:val="00197210"/>
    <w:rsid w:val="0019733E"/>
    <w:rsid w:val="00197371"/>
    <w:rsid w:val="001A003D"/>
    <w:rsid w:val="001A091D"/>
    <w:rsid w:val="001A0ED4"/>
    <w:rsid w:val="001A1240"/>
    <w:rsid w:val="001A2B0E"/>
    <w:rsid w:val="001A45C8"/>
    <w:rsid w:val="001A4BB2"/>
    <w:rsid w:val="001A5D66"/>
    <w:rsid w:val="001A5FEB"/>
    <w:rsid w:val="001A61F2"/>
    <w:rsid w:val="001A67AE"/>
    <w:rsid w:val="001A73B9"/>
    <w:rsid w:val="001B00E8"/>
    <w:rsid w:val="001B0466"/>
    <w:rsid w:val="001B0AAF"/>
    <w:rsid w:val="001B0C5F"/>
    <w:rsid w:val="001B0C60"/>
    <w:rsid w:val="001B0F8A"/>
    <w:rsid w:val="001B1017"/>
    <w:rsid w:val="001B1242"/>
    <w:rsid w:val="001B1453"/>
    <w:rsid w:val="001B234F"/>
    <w:rsid w:val="001B25D4"/>
    <w:rsid w:val="001B2ABB"/>
    <w:rsid w:val="001B2ADE"/>
    <w:rsid w:val="001B2CA7"/>
    <w:rsid w:val="001B3AD9"/>
    <w:rsid w:val="001B3B56"/>
    <w:rsid w:val="001B454F"/>
    <w:rsid w:val="001B4B60"/>
    <w:rsid w:val="001B54EA"/>
    <w:rsid w:val="001B73C3"/>
    <w:rsid w:val="001B73EB"/>
    <w:rsid w:val="001B77B6"/>
    <w:rsid w:val="001B7B40"/>
    <w:rsid w:val="001B7D56"/>
    <w:rsid w:val="001C0331"/>
    <w:rsid w:val="001C0C04"/>
    <w:rsid w:val="001C1770"/>
    <w:rsid w:val="001C1997"/>
    <w:rsid w:val="001C31EE"/>
    <w:rsid w:val="001C3886"/>
    <w:rsid w:val="001C3CF1"/>
    <w:rsid w:val="001C3E34"/>
    <w:rsid w:val="001C3EF1"/>
    <w:rsid w:val="001C53C8"/>
    <w:rsid w:val="001C5831"/>
    <w:rsid w:val="001C5DF5"/>
    <w:rsid w:val="001C6430"/>
    <w:rsid w:val="001C68C7"/>
    <w:rsid w:val="001C6F73"/>
    <w:rsid w:val="001C7080"/>
    <w:rsid w:val="001C7ECB"/>
    <w:rsid w:val="001C7FC8"/>
    <w:rsid w:val="001D0096"/>
    <w:rsid w:val="001D02C3"/>
    <w:rsid w:val="001D09EB"/>
    <w:rsid w:val="001D0B30"/>
    <w:rsid w:val="001D0BF4"/>
    <w:rsid w:val="001D1B89"/>
    <w:rsid w:val="001D1CF9"/>
    <w:rsid w:val="001D1E13"/>
    <w:rsid w:val="001D21A7"/>
    <w:rsid w:val="001D257C"/>
    <w:rsid w:val="001D3516"/>
    <w:rsid w:val="001D37D6"/>
    <w:rsid w:val="001D44EF"/>
    <w:rsid w:val="001D4E84"/>
    <w:rsid w:val="001D5A51"/>
    <w:rsid w:val="001D6213"/>
    <w:rsid w:val="001D66DF"/>
    <w:rsid w:val="001D6AA8"/>
    <w:rsid w:val="001D70C7"/>
    <w:rsid w:val="001E0113"/>
    <w:rsid w:val="001E034F"/>
    <w:rsid w:val="001E0D7A"/>
    <w:rsid w:val="001E0F7C"/>
    <w:rsid w:val="001E110E"/>
    <w:rsid w:val="001E11F7"/>
    <w:rsid w:val="001E12A1"/>
    <w:rsid w:val="001E203D"/>
    <w:rsid w:val="001E2063"/>
    <w:rsid w:val="001E37C8"/>
    <w:rsid w:val="001E3E24"/>
    <w:rsid w:val="001E4621"/>
    <w:rsid w:val="001E4E54"/>
    <w:rsid w:val="001E5245"/>
    <w:rsid w:val="001E5607"/>
    <w:rsid w:val="001E5EBC"/>
    <w:rsid w:val="001E634C"/>
    <w:rsid w:val="001E66BA"/>
    <w:rsid w:val="001E7056"/>
    <w:rsid w:val="001E7FD9"/>
    <w:rsid w:val="001F064B"/>
    <w:rsid w:val="001F07C0"/>
    <w:rsid w:val="001F0F05"/>
    <w:rsid w:val="001F1223"/>
    <w:rsid w:val="001F3935"/>
    <w:rsid w:val="001F3C76"/>
    <w:rsid w:val="001F3C90"/>
    <w:rsid w:val="001F47FC"/>
    <w:rsid w:val="001F65FB"/>
    <w:rsid w:val="001F71FA"/>
    <w:rsid w:val="001F72A6"/>
    <w:rsid w:val="001F7711"/>
    <w:rsid w:val="001F78BA"/>
    <w:rsid w:val="001F7D9B"/>
    <w:rsid w:val="002004E8"/>
    <w:rsid w:val="00200E55"/>
    <w:rsid w:val="00201959"/>
    <w:rsid w:val="00201BEE"/>
    <w:rsid w:val="00201D24"/>
    <w:rsid w:val="0020310F"/>
    <w:rsid w:val="002046AB"/>
    <w:rsid w:val="00204F95"/>
    <w:rsid w:val="002051C2"/>
    <w:rsid w:val="002051D2"/>
    <w:rsid w:val="00205224"/>
    <w:rsid w:val="0020722D"/>
    <w:rsid w:val="002073E2"/>
    <w:rsid w:val="00207473"/>
    <w:rsid w:val="00210D36"/>
    <w:rsid w:val="00210DE4"/>
    <w:rsid w:val="00211B47"/>
    <w:rsid w:val="00212578"/>
    <w:rsid w:val="002127DA"/>
    <w:rsid w:val="00212998"/>
    <w:rsid w:val="002134E9"/>
    <w:rsid w:val="002144C7"/>
    <w:rsid w:val="00217C07"/>
    <w:rsid w:val="002204D9"/>
    <w:rsid w:val="002215A0"/>
    <w:rsid w:val="00221702"/>
    <w:rsid w:val="00221C96"/>
    <w:rsid w:val="00222417"/>
    <w:rsid w:val="00222432"/>
    <w:rsid w:val="0022498C"/>
    <w:rsid w:val="00224EC7"/>
    <w:rsid w:val="00225FF1"/>
    <w:rsid w:val="002266D0"/>
    <w:rsid w:val="00226870"/>
    <w:rsid w:val="00227EDD"/>
    <w:rsid w:val="00230150"/>
    <w:rsid w:val="002305D9"/>
    <w:rsid w:val="00230F30"/>
    <w:rsid w:val="00231820"/>
    <w:rsid w:val="00231A67"/>
    <w:rsid w:val="00231BE5"/>
    <w:rsid w:val="00231F86"/>
    <w:rsid w:val="002321E1"/>
    <w:rsid w:val="00233436"/>
    <w:rsid w:val="00233CF6"/>
    <w:rsid w:val="0023493A"/>
    <w:rsid w:val="00234B55"/>
    <w:rsid w:val="0023554B"/>
    <w:rsid w:val="00235B7D"/>
    <w:rsid w:val="00236236"/>
    <w:rsid w:val="002366BB"/>
    <w:rsid w:val="00237303"/>
    <w:rsid w:val="00240456"/>
    <w:rsid w:val="00240741"/>
    <w:rsid w:val="00240D3A"/>
    <w:rsid w:val="00240D62"/>
    <w:rsid w:val="00241107"/>
    <w:rsid w:val="002411AD"/>
    <w:rsid w:val="0024139A"/>
    <w:rsid w:val="00241A96"/>
    <w:rsid w:val="002421A9"/>
    <w:rsid w:val="002438E9"/>
    <w:rsid w:val="00243AC0"/>
    <w:rsid w:val="00244EEA"/>
    <w:rsid w:val="00245A6A"/>
    <w:rsid w:val="00245D23"/>
    <w:rsid w:val="00245F1B"/>
    <w:rsid w:val="0024619C"/>
    <w:rsid w:val="002461A6"/>
    <w:rsid w:val="0024630D"/>
    <w:rsid w:val="00247ACA"/>
    <w:rsid w:val="002504A1"/>
    <w:rsid w:val="002513BC"/>
    <w:rsid w:val="002515CC"/>
    <w:rsid w:val="00251AB2"/>
    <w:rsid w:val="002522D8"/>
    <w:rsid w:val="0025256E"/>
    <w:rsid w:val="00252B98"/>
    <w:rsid w:val="002536BA"/>
    <w:rsid w:val="00254DB6"/>
    <w:rsid w:val="002553D9"/>
    <w:rsid w:val="00256485"/>
    <w:rsid w:val="0025755E"/>
    <w:rsid w:val="00257A04"/>
    <w:rsid w:val="00260670"/>
    <w:rsid w:val="00261A60"/>
    <w:rsid w:val="00261E8A"/>
    <w:rsid w:val="0026227B"/>
    <w:rsid w:val="00262E2D"/>
    <w:rsid w:val="00262FDC"/>
    <w:rsid w:val="00263343"/>
    <w:rsid w:val="002636ED"/>
    <w:rsid w:val="00263756"/>
    <w:rsid w:val="00263966"/>
    <w:rsid w:val="00263E03"/>
    <w:rsid w:val="00263F67"/>
    <w:rsid w:val="00264925"/>
    <w:rsid w:val="00264984"/>
    <w:rsid w:val="00264D7F"/>
    <w:rsid w:val="00264F51"/>
    <w:rsid w:val="00265101"/>
    <w:rsid w:val="00266801"/>
    <w:rsid w:val="00266AA9"/>
    <w:rsid w:val="0026753D"/>
    <w:rsid w:val="002675E3"/>
    <w:rsid w:val="002711EA"/>
    <w:rsid w:val="002721CD"/>
    <w:rsid w:val="00272420"/>
    <w:rsid w:val="00272C4C"/>
    <w:rsid w:val="00272CA7"/>
    <w:rsid w:val="00272E39"/>
    <w:rsid w:val="00272F89"/>
    <w:rsid w:val="00273630"/>
    <w:rsid w:val="00275013"/>
    <w:rsid w:val="002754B1"/>
    <w:rsid w:val="00275631"/>
    <w:rsid w:val="00276261"/>
    <w:rsid w:val="00276EB0"/>
    <w:rsid w:val="00277121"/>
    <w:rsid w:val="0027732A"/>
    <w:rsid w:val="00277CCF"/>
    <w:rsid w:val="00280ABF"/>
    <w:rsid w:val="00280AC6"/>
    <w:rsid w:val="00280B55"/>
    <w:rsid w:val="00281355"/>
    <w:rsid w:val="00281464"/>
    <w:rsid w:val="00281A57"/>
    <w:rsid w:val="00282FE9"/>
    <w:rsid w:val="00283244"/>
    <w:rsid w:val="002838D3"/>
    <w:rsid w:val="00283CEB"/>
    <w:rsid w:val="0028410B"/>
    <w:rsid w:val="0028444E"/>
    <w:rsid w:val="0028463F"/>
    <w:rsid w:val="002846BC"/>
    <w:rsid w:val="00284FC5"/>
    <w:rsid w:val="002851D1"/>
    <w:rsid w:val="00285E16"/>
    <w:rsid w:val="002865F3"/>
    <w:rsid w:val="00286AA5"/>
    <w:rsid w:val="00286B82"/>
    <w:rsid w:val="002871A8"/>
    <w:rsid w:val="00287303"/>
    <w:rsid w:val="00287E44"/>
    <w:rsid w:val="00290504"/>
    <w:rsid w:val="00290689"/>
    <w:rsid w:val="00291AA5"/>
    <w:rsid w:val="00291ADD"/>
    <w:rsid w:val="00291E67"/>
    <w:rsid w:val="00291F6E"/>
    <w:rsid w:val="00292541"/>
    <w:rsid w:val="00293217"/>
    <w:rsid w:val="00293BB6"/>
    <w:rsid w:val="00293D03"/>
    <w:rsid w:val="002946F5"/>
    <w:rsid w:val="00294C59"/>
    <w:rsid w:val="00295181"/>
    <w:rsid w:val="002952B7"/>
    <w:rsid w:val="00295364"/>
    <w:rsid w:val="00295FBB"/>
    <w:rsid w:val="00296451"/>
    <w:rsid w:val="002971F6"/>
    <w:rsid w:val="002974BE"/>
    <w:rsid w:val="002A0CC4"/>
    <w:rsid w:val="002A15D2"/>
    <w:rsid w:val="002A18E8"/>
    <w:rsid w:val="002A1C74"/>
    <w:rsid w:val="002A21E0"/>
    <w:rsid w:val="002A375D"/>
    <w:rsid w:val="002A4B3E"/>
    <w:rsid w:val="002A503F"/>
    <w:rsid w:val="002A50A4"/>
    <w:rsid w:val="002A54D7"/>
    <w:rsid w:val="002A5555"/>
    <w:rsid w:val="002A61BB"/>
    <w:rsid w:val="002A66C0"/>
    <w:rsid w:val="002A6875"/>
    <w:rsid w:val="002A719D"/>
    <w:rsid w:val="002A7449"/>
    <w:rsid w:val="002B064F"/>
    <w:rsid w:val="002B0BC7"/>
    <w:rsid w:val="002B10DD"/>
    <w:rsid w:val="002B18A4"/>
    <w:rsid w:val="002B194B"/>
    <w:rsid w:val="002B4A10"/>
    <w:rsid w:val="002B4C6C"/>
    <w:rsid w:val="002B4DB3"/>
    <w:rsid w:val="002B57F7"/>
    <w:rsid w:val="002B5C25"/>
    <w:rsid w:val="002B6043"/>
    <w:rsid w:val="002B6866"/>
    <w:rsid w:val="002B787F"/>
    <w:rsid w:val="002C0874"/>
    <w:rsid w:val="002C08B8"/>
    <w:rsid w:val="002C0C01"/>
    <w:rsid w:val="002C135C"/>
    <w:rsid w:val="002C15FF"/>
    <w:rsid w:val="002C1938"/>
    <w:rsid w:val="002C1BFA"/>
    <w:rsid w:val="002C1CF9"/>
    <w:rsid w:val="002C21A9"/>
    <w:rsid w:val="002C2615"/>
    <w:rsid w:val="002C339D"/>
    <w:rsid w:val="002C364B"/>
    <w:rsid w:val="002C382A"/>
    <w:rsid w:val="002C39AD"/>
    <w:rsid w:val="002C3EBD"/>
    <w:rsid w:val="002C4E2D"/>
    <w:rsid w:val="002C5F73"/>
    <w:rsid w:val="002C6194"/>
    <w:rsid w:val="002C6B31"/>
    <w:rsid w:val="002C7796"/>
    <w:rsid w:val="002C78B2"/>
    <w:rsid w:val="002C796F"/>
    <w:rsid w:val="002D0159"/>
    <w:rsid w:val="002D0A51"/>
    <w:rsid w:val="002D0FCD"/>
    <w:rsid w:val="002D119A"/>
    <w:rsid w:val="002D1382"/>
    <w:rsid w:val="002D1B4C"/>
    <w:rsid w:val="002D22F9"/>
    <w:rsid w:val="002D25D6"/>
    <w:rsid w:val="002D3B87"/>
    <w:rsid w:val="002D40ED"/>
    <w:rsid w:val="002D4605"/>
    <w:rsid w:val="002D4C50"/>
    <w:rsid w:val="002D513C"/>
    <w:rsid w:val="002D51E4"/>
    <w:rsid w:val="002D5200"/>
    <w:rsid w:val="002D521C"/>
    <w:rsid w:val="002D557B"/>
    <w:rsid w:val="002D5610"/>
    <w:rsid w:val="002D58BD"/>
    <w:rsid w:val="002D6EC3"/>
    <w:rsid w:val="002D6EE2"/>
    <w:rsid w:val="002D708B"/>
    <w:rsid w:val="002D7315"/>
    <w:rsid w:val="002D7EE0"/>
    <w:rsid w:val="002E1749"/>
    <w:rsid w:val="002E17AF"/>
    <w:rsid w:val="002E2783"/>
    <w:rsid w:val="002E2894"/>
    <w:rsid w:val="002E2954"/>
    <w:rsid w:val="002E2AE8"/>
    <w:rsid w:val="002E2BBA"/>
    <w:rsid w:val="002E3848"/>
    <w:rsid w:val="002E3EA3"/>
    <w:rsid w:val="002E3FB1"/>
    <w:rsid w:val="002E469F"/>
    <w:rsid w:val="002E4BF7"/>
    <w:rsid w:val="002E513D"/>
    <w:rsid w:val="002E5B51"/>
    <w:rsid w:val="002F1AA2"/>
    <w:rsid w:val="002F1C23"/>
    <w:rsid w:val="002F2023"/>
    <w:rsid w:val="002F2DE8"/>
    <w:rsid w:val="002F3324"/>
    <w:rsid w:val="002F3369"/>
    <w:rsid w:val="002F408F"/>
    <w:rsid w:val="002F5830"/>
    <w:rsid w:val="002F5CA9"/>
    <w:rsid w:val="002F5F35"/>
    <w:rsid w:val="002F6632"/>
    <w:rsid w:val="002F6924"/>
    <w:rsid w:val="002F6B74"/>
    <w:rsid w:val="0030033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CD1"/>
    <w:rsid w:val="00313D74"/>
    <w:rsid w:val="003145E0"/>
    <w:rsid w:val="00314F98"/>
    <w:rsid w:val="00316833"/>
    <w:rsid w:val="00316CD2"/>
    <w:rsid w:val="00316E63"/>
    <w:rsid w:val="0031738A"/>
    <w:rsid w:val="00317420"/>
    <w:rsid w:val="00317854"/>
    <w:rsid w:val="003179F4"/>
    <w:rsid w:val="00320603"/>
    <w:rsid w:val="00320BB5"/>
    <w:rsid w:val="0032177D"/>
    <w:rsid w:val="00321BEF"/>
    <w:rsid w:val="003224AC"/>
    <w:rsid w:val="003225D4"/>
    <w:rsid w:val="0032264C"/>
    <w:rsid w:val="00322CF2"/>
    <w:rsid w:val="0032328D"/>
    <w:rsid w:val="0032330D"/>
    <w:rsid w:val="00323929"/>
    <w:rsid w:val="00324261"/>
    <w:rsid w:val="003249E8"/>
    <w:rsid w:val="003250E4"/>
    <w:rsid w:val="00326B3E"/>
    <w:rsid w:val="003270BD"/>
    <w:rsid w:val="003305C8"/>
    <w:rsid w:val="003305DE"/>
    <w:rsid w:val="003306D8"/>
    <w:rsid w:val="00330808"/>
    <w:rsid w:val="00330F1A"/>
    <w:rsid w:val="00330F23"/>
    <w:rsid w:val="00331017"/>
    <w:rsid w:val="003315A1"/>
    <w:rsid w:val="00331B65"/>
    <w:rsid w:val="00331CF6"/>
    <w:rsid w:val="003324BD"/>
    <w:rsid w:val="00332785"/>
    <w:rsid w:val="0033296A"/>
    <w:rsid w:val="00333786"/>
    <w:rsid w:val="00333AF9"/>
    <w:rsid w:val="00333C9A"/>
    <w:rsid w:val="00334746"/>
    <w:rsid w:val="00334EA8"/>
    <w:rsid w:val="0033570C"/>
    <w:rsid w:val="00335DF8"/>
    <w:rsid w:val="00336758"/>
    <w:rsid w:val="003370E3"/>
    <w:rsid w:val="003407CD"/>
    <w:rsid w:val="00340E3A"/>
    <w:rsid w:val="00342611"/>
    <w:rsid w:val="00342DAC"/>
    <w:rsid w:val="00342E93"/>
    <w:rsid w:val="003430A4"/>
    <w:rsid w:val="00343480"/>
    <w:rsid w:val="003434A9"/>
    <w:rsid w:val="003439B3"/>
    <w:rsid w:val="003447BB"/>
    <w:rsid w:val="00344EAD"/>
    <w:rsid w:val="00344FF9"/>
    <w:rsid w:val="00345A80"/>
    <w:rsid w:val="00347C9F"/>
    <w:rsid w:val="00350000"/>
    <w:rsid w:val="00350122"/>
    <w:rsid w:val="0035041B"/>
    <w:rsid w:val="0035080E"/>
    <w:rsid w:val="00350CFE"/>
    <w:rsid w:val="003514DB"/>
    <w:rsid w:val="0035179D"/>
    <w:rsid w:val="0035184D"/>
    <w:rsid w:val="00351A2B"/>
    <w:rsid w:val="00351D09"/>
    <w:rsid w:val="003522E2"/>
    <w:rsid w:val="0035282B"/>
    <w:rsid w:val="00352D9C"/>
    <w:rsid w:val="00352E94"/>
    <w:rsid w:val="00353704"/>
    <w:rsid w:val="0035433F"/>
    <w:rsid w:val="00354B00"/>
    <w:rsid w:val="00354D25"/>
    <w:rsid w:val="003556B1"/>
    <w:rsid w:val="00355A53"/>
    <w:rsid w:val="00355CEB"/>
    <w:rsid w:val="00355D41"/>
    <w:rsid w:val="00355F3B"/>
    <w:rsid w:val="003561B9"/>
    <w:rsid w:val="003600BC"/>
    <w:rsid w:val="003607C0"/>
    <w:rsid w:val="00361753"/>
    <w:rsid w:val="00361B12"/>
    <w:rsid w:val="00361C91"/>
    <w:rsid w:val="00361CA9"/>
    <w:rsid w:val="00361CD1"/>
    <w:rsid w:val="00361E21"/>
    <w:rsid w:val="003633E5"/>
    <w:rsid w:val="003636B0"/>
    <w:rsid w:val="00363C0F"/>
    <w:rsid w:val="0036420B"/>
    <w:rsid w:val="003649D8"/>
    <w:rsid w:val="00365A17"/>
    <w:rsid w:val="0036652A"/>
    <w:rsid w:val="003665EA"/>
    <w:rsid w:val="00366630"/>
    <w:rsid w:val="00366B4A"/>
    <w:rsid w:val="00367F42"/>
    <w:rsid w:val="003700C6"/>
    <w:rsid w:val="0037080C"/>
    <w:rsid w:val="0037089B"/>
    <w:rsid w:val="00370A35"/>
    <w:rsid w:val="00370DA1"/>
    <w:rsid w:val="003714E2"/>
    <w:rsid w:val="003719B5"/>
    <w:rsid w:val="00372675"/>
    <w:rsid w:val="00372697"/>
    <w:rsid w:val="003726AD"/>
    <w:rsid w:val="003727E8"/>
    <w:rsid w:val="00373078"/>
    <w:rsid w:val="003735C3"/>
    <w:rsid w:val="00373C7F"/>
    <w:rsid w:val="00373F11"/>
    <w:rsid w:val="0037506A"/>
    <w:rsid w:val="00375DAF"/>
    <w:rsid w:val="00376325"/>
    <w:rsid w:val="003768AA"/>
    <w:rsid w:val="00376B10"/>
    <w:rsid w:val="00377362"/>
    <w:rsid w:val="0037752E"/>
    <w:rsid w:val="003815FA"/>
    <w:rsid w:val="00382159"/>
    <w:rsid w:val="00382527"/>
    <w:rsid w:val="003825C2"/>
    <w:rsid w:val="0038261D"/>
    <w:rsid w:val="003835BD"/>
    <w:rsid w:val="00383BA1"/>
    <w:rsid w:val="00383F2D"/>
    <w:rsid w:val="003846AE"/>
    <w:rsid w:val="00384780"/>
    <w:rsid w:val="003855EC"/>
    <w:rsid w:val="00385735"/>
    <w:rsid w:val="00385B76"/>
    <w:rsid w:val="00385C8C"/>
    <w:rsid w:val="0038696A"/>
    <w:rsid w:val="00386CA3"/>
    <w:rsid w:val="00387CCE"/>
    <w:rsid w:val="00391E75"/>
    <w:rsid w:val="00392773"/>
    <w:rsid w:val="003927FA"/>
    <w:rsid w:val="00393382"/>
    <w:rsid w:val="003933A3"/>
    <w:rsid w:val="003936E3"/>
    <w:rsid w:val="00393A23"/>
    <w:rsid w:val="00394222"/>
    <w:rsid w:val="00395473"/>
    <w:rsid w:val="0039581A"/>
    <w:rsid w:val="00395C12"/>
    <w:rsid w:val="00396237"/>
    <w:rsid w:val="003970E1"/>
    <w:rsid w:val="003A0526"/>
    <w:rsid w:val="003A22EE"/>
    <w:rsid w:val="003A261E"/>
    <w:rsid w:val="003A2648"/>
    <w:rsid w:val="003A34FE"/>
    <w:rsid w:val="003A47D4"/>
    <w:rsid w:val="003A5703"/>
    <w:rsid w:val="003A5FBE"/>
    <w:rsid w:val="003B00B6"/>
    <w:rsid w:val="003B0268"/>
    <w:rsid w:val="003B0339"/>
    <w:rsid w:val="003B088F"/>
    <w:rsid w:val="003B0ACD"/>
    <w:rsid w:val="003B0D1F"/>
    <w:rsid w:val="003B10A0"/>
    <w:rsid w:val="003B1AE8"/>
    <w:rsid w:val="003B1BC6"/>
    <w:rsid w:val="003B280A"/>
    <w:rsid w:val="003B33C6"/>
    <w:rsid w:val="003B3B04"/>
    <w:rsid w:val="003B4ECB"/>
    <w:rsid w:val="003B5223"/>
    <w:rsid w:val="003B5BF9"/>
    <w:rsid w:val="003B645F"/>
    <w:rsid w:val="003B666F"/>
    <w:rsid w:val="003B6EE9"/>
    <w:rsid w:val="003B7818"/>
    <w:rsid w:val="003B78CF"/>
    <w:rsid w:val="003B7CC1"/>
    <w:rsid w:val="003C094C"/>
    <w:rsid w:val="003C0B32"/>
    <w:rsid w:val="003C12ED"/>
    <w:rsid w:val="003C2324"/>
    <w:rsid w:val="003C33A6"/>
    <w:rsid w:val="003C47CC"/>
    <w:rsid w:val="003C58F0"/>
    <w:rsid w:val="003C6523"/>
    <w:rsid w:val="003C6E47"/>
    <w:rsid w:val="003C70E1"/>
    <w:rsid w:val="003C77AF"/>
    <w:rsid w:val="003D0B1F"/>
    <w:rsid w:val="003D1626"/>
    <w:rsid w:val="003D1989"/>
    <w:rsid w:val="003D1B37"/>
    <w:rsid w:val="003D1CA3"/>
    <w:rsid w:val="003D259A"/>
    <w:rsid w:val="003D3AC5"/>
    <w:rsid w:val="003D46ED"/>
    <w:rsid w:val="003D52E6"/>
    <w:rsid w:val="003D53B2"/>
    <w:rsid w:val="003D6796"/>
    <w:rsid w:val="003D691A"/>
    <w:rsid w:val="003D7075"/>
    <w:rsid w:val="003D7BE7"/>
    <w:rsid w:val="003D7C1C"/>
    <w:rsid w:val="003E10C1"/>
    <w:rsid w:val="003E1175"/>
    <w:rsid w:val="003E1A63"/>
    <w:rsid w:val="003E1F2A"/>
    <w:rsid w:val="003E315C"/>
    <w:rsid w:val="003E3969"/>
    <w:rsid w:val="003E397A"/>
    <w:rsid w:val="003E43FE"/>
    <w:rsid w:val="003E443E"/>
    <w:rsid w:val="003E4522"/>
    <w:rsid w:val="003E4F42"/>
    <w:rsid w:val="003E56F4"/>
    <w:rsid w:val="003E584C"/>
    <w:rsid w:val="003E5A35"/>
    <w:rsid w:val="003E5DDA"/>
    <w:rsid w:val="003E6BE5"/>
    <w:rsid w:val="003E6E23"/>
    <w:rsid w:val="003E6FC3"/>
    <w:rsid w:val="003E71D5"/>
    <w:rsid w:val="003E7586"/>
    <w:rsid w:val="003E77CE"/>
    <w:rsid w:val="003E7A7B"/>
    <w:rsid w:val="003E7DC4"/>
    <w:rsid w:val="003F078C"/>
    <w:rsid w:val="003F1BCC"/>
    <w:rsid w:val="003F2853"/>
    <w:rsid w:val="003F39ED"/>
    <w:rsid w:val="003F3DFE"/>
    <w:rsid w:val="003F44D4"/>
    <w:rsid w:val="003F4632"/>
    <w:rsid w:val="003F495C"/>
    <w:rsid w:val="003F4DE5"/>
    <w:rsid w:val="003F5746"/>
    <w:rsid w:val="003F64AA"/>
    <w:rsid w:val="003F6568"/>
    <w:rsid w:val="003F65A3"/>
    <w:rsid w:val="003F6893"/>
    <w:rsid w:val="003F743D"/>
    <w:rsid w:val="003F75A9"/>
    <w:rsid w:val="003F7A38"/>
    <w:rsid w:val="003F7B18"/>
    <w:rsid w:val="003F7ED1"/>
    <w:rsid w:val="0040091E"/>
    <w:rsid w:val="00400EE0"/>
    <w:rsid w:val="004011AE"/>
    <w:rsid w:val="004013A0"/>
    <w:rsid w:val="0040161D"/>
    <w:rsid w:val="00401CC8"/>
    <w:rsid w:val="00401DF4"/>
    <w:rsid w:val="00401E25"/>
    <w:rsid w:val="0040241B"/>
    <w:rsid w:val="00402A13"/>
    <w:rsid w:val="00402D72"/>
    <w:rsid w:val="00403C70"/>
    <w:rsid w:val="00404129"/>
    <w:rsid w:val="00404535"/>
    <w:rsid w:val="004050B1"/>
    <w:rsid w:val="00405528"/>
    <w:rsid w:val="00405551"/>
    <w:rsid w:val="00405960"/>
    <w:rsid w:val="00406B36"/>
    <w:rsid w:val="00406B8C"/>
    <w:rsid w:val="00406DCA"/>
    <w:rsid w:val="00407078"/>
    <w:rsid w:val="004076C1"/>
    <w:rsid w:val="004102C7"/>
    <w:rsid w:val="0041151A"/>
    <w:rsid w:val="00411614"/>
    <w:rsid w:val="00411964"/>
    <w:rsid w:val="00411BD9"/>
    <w:rsid w:val="00411EF8"/>
    <w:rsid w:val="004134AB"/>
    <w:rsid w:val="00413756"/>
    <w:rsid w:val="004151A6"/>
    <w:rsid w:val="00415449"/>
    <w:rsid w:val="00415796"/>
    <w:rsid w:val="00415BC1"/>
    <w:rsid w:val="004161DF"/>
    <w:rsid w:val="0041647C"/>
    <w:rsid w:val="004164AF"/>
    <w:rsid w:val="00416B32"/>
    <w:rsid w:val="00416B7C"/>
    <w:rsid w:val="00417F9A"/>
    <w:rsid w:val="00420902"/>
    <w:rsid w:val="00421A93"/>
    <w:rsid w:val="00421DC0"/>
    <w:rsid w:val="00422301"/>
    <w:rsid w:val="004223C8"/>
    <w:rsid w:val="00423AFA"/>
    <w:rsid w:val="004244DF"/>
    <w:rsid w:val="00424ACB"/>
    <w:rsid w:val="00424BBC"/>
    <w:rsid w:val="00426431"/>
    <w:rsid w:val="004271F9"/>
    <w:rsid w:val="0042739F"/>
    <w:rsid w:val="00427912"/>
    <w:rsid w:val="00430265"/>
    <w:rsid w:val="00431F75"/>
    <w:rsid w:val="00432752"/>
    <w:rsid w:val="004328F9"/>
    <w:rsid w:val="0043297C"/>
    <w:rsid w:val="00432BDE"/>
    <w:rsid w:val="004347A4"/>
    <w:rsid w:val="004348A0"/>
    <w:rsid w:val="00434C0A"/>
    <w:rsid w:val="00434C50"/>
    <w:rsid w:val="004350A9"/>
    <w:rsid w:val="00435D3A"/>
    <w:rsid w:val="004361CF"/>
    <w:rsid w:val="0043624B"/>
    <w:rsid w:val="00436F15"/>
    <w:rsid w:val="00437354"/>
    <w:rsid w:val="00440111"/>
    <w:rsid w:val="00441BFC"/>
    <w:rsid w:val="00442B75"/>
    <w:rsid w:val="00442D68"/>
    <w:rsid w:val="004431E1"/>
    <w:rsid w:val="00443735"/>
    <w:rsid w:val="0044444F"/>
    <w:rsid w:val="00444A37"/>
    <w:rsid w:val="004450D6"/>
    <w:rsid w:val="00446AAF"/>
    <w:rsid w:val="00446BAA"/>
    <w:rsid w:val="00446DA6"/>
    <w:rsid w:val="00446E43"/>
    <w:rsid w:val="00446FBA"/>
    <w:rsid w:val="00447027"/>
    <w:rsid w:val="0045010A"/>
    <w:rsid w:val="00450459"/>
    <w:rsid w:val="00450C04"/>
    <w:rsid w:val="00451238"/>
    <w:rsid w:val="0045148F"/>
    <w:rsid w:val="004529C9"/>
    <w:rsid w:val="00453000"/>
    <w:rsid w:val="00453378"/>
    <w:rsid w:val="0045363D"/>
    <w:rsid w:val="00453870"/>
    <w:rsid w:val="00453A15"/>
    <w:rsid w:val="00453CCB"/>
    <w:rsid w:val="004540C9"/>
    <w:rsid w:val="00454746"/>
    <w:rsid w:val="00454BD8"/>
    <w:rsid w:val="00455109"/>
    <w:rsid w:val="0045583C"/>
    <w:rsid w:val="00456ECA"/>
    <w:rsid w:val="00456F7B"/>
    <w:rsid w:val="0045709F"/>
    <w:rsid w:val="00457430"/>
    <w:rsid w:val="004578AC"/>
    <w:rsid w:val="00461768"/>
    <w:rsid w:val="00461CA2"/>
    <w:rsid w:val="00462FFC"/>
    <w:rsid w:val="0046323C"/>
    <w:rsid w:val="00463E2F"/>
    <w:rsid w:val="00463EEB"/>
    <w:rsid w:val="004644AF"/>
    <w:rsid w:val="0046485E"/>
    <w:rsid w:val="00464C28"/>
    <w:rsid w:val="004659A1"/>
    <w:rsid w:val="00466670"/>
    <w:rsid w:val="0046755A"/>
    <w:rsid w:val="0046785A"/>
    <w:rsid w:val="00470525"/>
    <w:rsid w:val="00471097"/>
    <w:rsid w:val="00471349"/>
    <w:rsid w:val="00471A06"/>
    <w:rsid w:val="00471D68"/>
    <w:rsid w:val="00472194"/>
    <w:rsid w:val="0047269E"/>
    <w:rsid w:val="00472944"/>
    <w:rsid w:val="00473AC9"/>
    <w:rsid w:val="00473E27"/>
    <w:rsid w:val="004746F9"/>
    <w:rsid w:val="004747B1"/>
    <w:rsid w:val="00474C78"/>
    <w:rsid w:val="004764E6"/>
    <w:rsid w:val="004765A5"/>
    <w:rsid w:val="00476AF2"/>
    <w:rsid w:val="00476FE9"/>
    <w:rsid w:val="00477234"/>
    <w:rsid w:val="00477E0A"/>
    <w:rsid w:val="004812AB"/>
    <w:rsid w:val="004812D4"/>
    <w:rsid w:val="00481323"/>
    <w:rsid w:val="00481ADB"/>
    <w:rsid w:val="00481D16"/>
    <w:rsid w:val="00481EF9"/>
    <w:rsid w:val="00482068"/>
    <w:rsid w:val="00483171"/>
    <w:rsid w:val="004839A0"/>
    <w:rsid w:val="004846C0"/>
    <w:rsid w:val="00486242"/>
    <w:rsid w:val="00486A4B"/>
    <w:rsid w:val="00486BCF"/>
    <w:rsid w:val="004872D4"/>
    <w:rsid w:val="00487A79"/>
    <w:rsid w:val="004915E9"/>
    <w:rsid w:val="00491B87"/>
    <w:rsid w:val="00491EC9"/>
    <w:rsid w:val="00492161"/>
    <w:rsid w:val="00492D7A"/>
    <w:rsid w:val="004930BD"/>
    <w:rsid w:val="0049500E"/>
    <w:rsid w:val="00495566"/>
    <w:rsid w:val="00495AE7"/>
    <w:rsid w:val="00497A11"/>
    <w:rsid w:val="004A0581"/>
    <w:rsid w:val="004A1BA9"/>
    <w:rsid w:val="004A2754"/>
    <w:rsid w:val="004A34B3"/>
    <w:rsid w:val="004A48FA"/>
    <w:rsid w:val="004A6E87"/>
    <w:rsid w:val="004A7065"/>
    <w:rsid w:val="004A739C"/>
    <w:rsid w:val="004A7A61"/>
    <w:rsid w:val="004A7C5B"/>
    <w:rsid w:val="004B0634"/>
    <w:rsid w:val="004B0BE7"/>
    <w:rsid w:val="004B13E2"/>
    <w:rsid w:val="004B14ED"/>
    <w:rsid w:val="004B1574"/>
    <w:rsid w:val="004B1A45"/>
    <w:rsid w:val="004B2175"/>
    <w:rsid w:val="004B22FA"/>
    <w:rsid w:val="004B25CB"/>
    <w:rsid w:val="004B316F"/>
    <w:rsid w:val="004B420D"/>
    <w:rsid w:val="004B4482"/>
    <w:rsid w:val="004B448C"/>
    <w:rsid w:val="004B4DCF"/>
    <w:rsid w:val="004B524E"/>
    <w:rsid w:val="004B6BB3"/>
    <w:rsid w:val="004B76D3"/>
    <w:rsid w:val="004B78B5"/>
    <w:rsid w:val="004B7BA7"/>
    <w:rsid w:val="004B7C14"/>
    <w:rsid w:val="004C026D"/>
    <w:rsid w:val="004C076A"/>
    <w:rsid w:val="004C077A"/>
    <w:rsid w:val="004C08B2"/>
    <w:rsid w:val="004C171B"/>
    <w:rsid w:val="004C1735"/>
    <w:rsid w:val="004C1D3A"/>
    <w:rsid w:val="004C2216"/>
    <w:rsid w:val="004C25E1"/>
    <w:rsid w:val="004C2976"/>
    <w:rsid w:val="004C3441"/>
    <w:rsid w:val="004C35A1"/>
    <w:rsid w:val="004C3B1F"/>
    <w:rsid w:val="004C508F"/>
    <w:rsid w:val="004C5463"/>
    <w:rsid w:val="004C562F"/>
    <w:rsid w:val="004C5680"/>
    <w:rsid w:val="004C5869"/>
    <w:rsid w:val="004C5930"/>
    <w:rsid w:val="004C5ACA"/>
    <w:rsid w:val="004C5B38"/>
    <w:rsid w:val="004C5D6B"/>
    <w:rsid w:val="004C6342"/>
    <w:rsid w:val="004C6908"/>
    <w:rsid w:val="004C6DAD"/>
    <w:rsid w:val="004C746A"/>
    <w:rsid w:val="004C7A3D"/>
    <w:rsid w:val="004D013D"/>
    <w:rsid w:val="004D03DB"/>
    <w:rsid w:val="004D044A"/>
    <w:rsid w:val="004D1823"/>
    <w:rsid w:val="004D1ED5"/>
    <w:rsid w:val="004D345D"/>
    <w:rsid w:val="004D35B0"/>
    <w:rsid w:val="004D3E43"/>
    <w:rsid w:val="004D3EEA"/>
    <w:rsid w:val="004D47C2"/>
    <w:rsid w:val="004D4E0A"/>
    <w:rsid w:val="004D5965"/>
    <w:rsid w:val="004D5999"/>
    <w:rsid w:val="004D6368"/>
    <w:rsid w:val="004D644C"/>
    <w:rsid w:val="004D7045"/>
    <w:rsid w:val="004D7246"/>
    <w:rsid w:val="004D7251"/>
    <w:rsid w:val="004D74E8"/>
    <w:rsid w:val="004D7898"/>
    <w:rsid w:val="004D7CF0"/>
    <w:rsid w:val="004D7E45"/>
    <w:rsid w:val="004E09A7"/>
    <w:rsid w:val="004E0CAD"/>
    <w:rsid w:val="004E0EC5"/>
    <w:rsid w:val="004E0ED2"/>
    <w:rsid w:val="004E251F"/>
    <w:rsid w:val="004E2E64"/>
    <w:rsid w:val="004E339B"/>
    <w:rsid w:val="004E3C12"/>
    <w:rsid w:val="004E4505"/>
    <w:rsid w:val="004E4F8B"/>
    <w:rsid w:val="004E5049"/>
    <w:rsid w:val="004E629C"/>
    <w:rsid w:val="004E6C71"/>
    <w:rsid w:val="004E7E17"/>
    <w:rsid w:val="004E7ECE"/>
    <w:rsid w:val="004E7ED3"/>
    <w:rsid w:val="004E7F1A"/>
    <w:rsid w:val="004F01C4"/>
    <w:rsid w:val="004F07D1"/>
    <w:rsid w:val="004F0951"/>
    <w:rsid w:val="004F11C0"/>
    <w:rsid w:val="004F1A63"/>
    <w:rsid w:val="004F21F0"/>
    <w:rsid w:val="004F2CD2"/>
    <w:rsid w:val="004F32D3"/>
    <w:rsid w:val="004F3D47"/>
    <w:rsid w:val="004F3F45"/>
    <w:rsid w:val="004F4A97"/>
    <w:rsid w:val="004F4D85"/>
    <w:rsid w:val="004F4E0C"/>
    <w:rsid w:val="004F50D0"/>
    <w:rsid w:val="004F5CA0"/>
    <w:rsid w:val="004F60B2"/>
    <w:rsid w:val="004F6781"/>
    <w:rsid w:val="004F6A27"/>
    <w:rsid w:val="004F6C70"/>
    <w:rsid w:val="004F7D93"/>
    <w:rsid w:val="00500132"/>
    <w:rsid w:val="005002E0"/>
    <w:rsid w:val="005008FB"/>
    <w:rsid w:val="00500BBC"/>
    <w:rsid w:val="00500C77"/>
    <w:rsid w:val="00500D12"/>
    <w:rsid w:val="0050135D"/>
    <w:rsid w:val="0050195B"/>
    <w:rsid w:val="00502228"/>
    <w:rsid w:val="005029CE"/>
    <w:rsid w:val="00502B9F"/>
    <w:rsid w:val="00503097"/>
    <w:rsid w:val="005031DD"/>
    <w:rsid w:val="005037AE"/>
    <w:rsid w:val="005037D0"/>
    <w:rsid w:val="005040A2"/>
    <w:rsid w:val="005051CC"/>
    <w:rsid w:val="005059DF"/>
    <w:rsid w:val="00505A45"/>
    <w:rsid w:val="00506354"/>
    <w:rsid w:val="00506575"/>
    <w:rsid w:val="00506BF7"/>
    <w:rsid w:val="00507049"/>
    <w:rsid w:val="005102F7"/>
    <w:rsid w:val="005116B8"/>
    <w:rsid w:val="00511BF5"/>
    <w:rsid w:val="00513E0B"/>
    <w:rsid w:val="00514049"/>
    <w:rsid w:val="00514169"/>
    <w:rsid w:val="00514195"/>
    <w:rsid w:val="00515E0D"/>
    <w:rsid w:val="005164F5"/>
    <w:rsid w:val="00516658"/>
    <w:rsid w:val="0051670A"/>
    <w:rsid w:val="00517225"/>
    <w:rsid w:val="0051744A"/>
    <w:rsid w:val="00517569"/>
    <w:rsid w:val="00517D0E"/>
    <w:rsid w:val="00517E2B"/>
    <w:rsid w:val="00517E5F"/>
    <w:rsid w:val="00517E97"/>
    <w:rsid w:val="0052110C"/>
    <w:rsid w:val="00521451"/>
    <w:rsid w:val="00521A2D"/>
    <w:rsid w:val="0052217B"/>
    <w:rsid w:val="005221CE"/>
    <w:rsid w:val="00523984"/>
    <w:rsid w:val="00523B06"/>
    <w:rsid w:val="00523D56"/>
    <w:rsid w:val="00523DD0"/>
    <w:rsid w:val="0052430F"/>
    <w:rsid w:val="00524A18"/>
    <w:rsid w:val="005260A3"/>
    <w:rsid w:val="00526178"/>
    <w:rsid w:val="00526179"/>
    <w:rsid w:val="00526277"/>
    <w:rsid w:val="00526390"/>
    <w:rsid w:val="00526AA0"/>
    <w:rsid w:val="005279E6"/>
    <w:rsid w:val="00527D3F"/>
    <w:rsid w:val="00530446"/>
    <w:rsid w:val="0053056E"/>
    <w:rsid w:val="00530E86"/>
    <w:rsid w:val="0053118E"/>
    <w:rsid w:val="00531909"/>
    <w:rsid w:val="00531E54"/>
    <w:rsid w:val="00532543"/>
    <w:rsid w:val="00534002"/>
    <w:rsid w:val="005342A0"/>
    <w:rsid w:val="005349CA"/>
    <w:rsid w:val="00534B7C"/>
    <w:rsid w:val="00534EAE"/>
    <w:rsid w:val="00535242"/>
    <w:rsid w:val="00535C22"/>
    <w:rsid w:val="00535C4C"/>
    <w:rsid w:val="0053690D"/>
    <w:rsid w:val="005375E5"/>
    <w:rsid w:val="00537829"/>
    <w:rsid w:val="00537986"/>
    <w:rsid w:val="00540DAD"/>
    <w:rsid w:val="0054105B"/>
    <w:rsid w:val="00541C49"/>
    <w:rsid w:val="00543199"/>
    <w:rsid w:val="005437B6"/>
    <w:rsid w:val="00543C3A"/>
    <w:rsid w:val="00543D5E"/>
    <w:rsid w:val="0054430A"/>
    <w:rsid w:val="00544443"/>
    <w:rsid w:val="0054461F"/>
    <w:rsid w:val="00544BB5"/>
    <w:rsid w:val="00545A37"/>
    <w:rsid w:val="00545B5A"/>
    <w:rsid w:val="00545D29"/>
    <w:rsid w:val="00546FFD"/>
    <w:rsid w:val="0054707A"/>
    <w:rsid w:val="005504E0"/>
    <w:rsid w:val="00550855"/>
    <w:rsid w:val="00551748"/>
    <w:rsid w:val="00552386"/>
    <w:rsid w:val="00552F6E"/>
    <w:rsid w:val="00553EF6"/>
    <w:rsid w:val="0055538E"/>
    <w:rsid w:val="00555950"/>
    <w:rsid w:val="00555D2E"/>
    <w:rsid w:val="00555E5E"/>
    <w:rsid w:val="00556547"/>
    <w:rsid w:val="0055797A"/>
    <w:rsid w:val="00557E06"/>
    <w:rsid w:val="0056023E"/>
    <w:rsid w:val="0056046D"/>
    <w:rsid w:val="005608A2"/>
    <w:rsid w:val="005612C9"/>
    <w:rsid w:val="005616AE"/>
    <w:rsid w:val="00561852"/>
    <w:rsid w:val="00561DAD"/>
    <w:rsid w:val="00562B4D"/>
    <w:rsid w:val="00562B54"/>
    <w:rsid w:val="00563617"/>
    <w:rsid w:val="00563A43"/>
    <w:rsid w:val="005640CF"/>
    <w:rsid w:val="005643EE"/>
    <w:rsid w:val="00565A26"/>
    <w:rsid w:val="00565CD8"/>
    <w:rsid w:val="005662E3"/>
    <w:rsid w:val="005664E3"/>
    <w:rsid w:val="00566BB4"/>
    <w:rsid w:val="00570226"/>
    <w:rsid w:val="00570ACB"/>
    <w:rsid w:val="00570E79"/>
    <w:rsid w:val="005717D2"/>
    <w:rsid w:val="005718BF"/>
    <w:rsid w:val="00572374"/>
    <w:rsid w:val="00572415"/>
    <w:rsid w:val="0057275B"/>
    <w:rsid w:val="00572D2A"/>
    <w:rsid w:val="00572F5E"/>
    <w:rsid w:val="00573181"/>
    <w:rsid w:val="005732C6"/>
    <w:rsid w:val="0057386B"/>
    <w:rsid w:val="00573B70"/>
    <w:rsid w:val="00574896"/>
    <w:rsid w:val="00574FF8"/>
    <w:rsid w:val="00575953"/>
    <w:rsid w:val="0057658F"/>
    <w:rsid w:val="0057662C"/>
    <w:rsid w:val="005767D5"/>
    <w:rsid w:val="005775FF"/>
    <w:rsid w:val="00577C0B"/>
    <w:rsid w:val="00580720"/>
    <w:rsid w:val="00580AD7"/>
    <w:rsid w:val="00580D80"/>
    <w:rsid w:val="00581284"/>
    <w:rsid w:val="00582608"/>
    <w:rsid w:val="0058346E"/>
    <w:rsid w:val="0058354C"/>
    <w:rsid w:val="005839B7"/>
    <w:rsid w:val="00584130"/>
    <w:rsid w:val="005849DD"/>
    <w:rsid w:val="00584A5D"/>
    <w:rsid w:val="00584F8A"/>
    <w:rsid w:val="0058518E"/>
    <w:rsid w:val="0058521D"/>
    <w:rsid w:val="00586851"/>
    <w:rsid w:val="005869E3"/>
    <w:rsid w:val="00586CD5"/>
    <w:rsid w:val="005870D1"/>
    <w:rsid w:val="005870F7"/>
    <w:rsid w:val="005901F3"/>
    <w:rsid w:val="0059083F"/>
    <w:rsid w:val="00590DE7"/>
    <w:rsid w:val="00590F59"/>
    <w:rsid w:val="005916CB"/>
    <w:rsid w:val="00591A2E"/>
    <w:rsid w:val="00592E83"/>
    <w:rsid w:val="0059366A"/>
    <w:rsid w:val="005948BF"/>
    <w:rsid w:val="0059495A"/>
    <w:rsid w:val="005951CE"/>
    <w:rsid w:val="0059523A"/>
    <w:rsid w:val="00595D0E"/>
    <w:rsid w:val="00596194"/>
    <w:rsid w:val="0059619D"/>
    <w:rsid w:val="00597640"/>
    <w:rsid w:val="00597792"/>
    <w:rsid w:val="00597AAA"/>
    <w:rsid w:val="00597C33"/>
    <w:rsid w:val="00597CF0"/>
    <w:rsid w:val="005A0497"/>
    <w:rsid w:val="005A1387"/>
    <w:rsid w:val="005A19AF"/>
    <w:rsid w:val="005A1A58"/>
    <w:rsid w:val="005A21FC"/>
    <w:rsid w:val="005A25B3"/>
    <w:rsid w:val="005A26B1"/>
    <w:rsid w:val="005A380B"/>
    <w:rsid w:val="005A39C1"/>
    <w:rsid w:val="005A422C"/>
    <w:rsid w:val="005A4331"/>
    <w:rsid w:val="005A6678"/>
    <w:rsid w:val="005A706E"/>
    <w:rsid w:val="005B2051"/>
    <w:rsid w:val="005B2C32"/>
    <w:rsid w:val="005B2CA0"/>
    <w:rsid w:val="005B2CD5"/>
    <w:rsid w:val="005B4098"/>
    <w:rsid w:val="005B470C"/>
    <w:rsid w:val="005B4EB6"/>
    <w:rsid w:val="005B5BD9"/>
    <w:rsid w:val="005B5F43"/>
    <w:rsid w:val="005B63E6"/>
    <w:rsid w:val="005B654C"/>
    <w:rsid w:val="005B7475"/>
    <w:rsid w:val="005B7C70"/>
    <w:rsid w:val="005B7D3E"/>
    <w:rsid w:val="005C00DD"/>
    <w:rsid w:val="005C0BC0"/>
    <w:rsid w:val="005C23D9"/>
    <w:rsid w:val="005C25B2"/>
    <w:rsid w:val="005C26C3"/>
    <w:rsid w:val="005C4790"/>
    <w:rsid w:val="005C4E81"/>
    <w:rsid w:val="005C4F4B"/>
    <w:rsid w:val="005C59B8"/>
    <w:rsid w:val="005C5FAB"/>
    <w:rsid w:val="005C64D3"/>
    <w:rsid w:val="005C6A58"/>
    <w:rsid w:val="005C728B"/>
    <w:rsid w:val="005C72C7"/>
    <w:rsid w:val="005C7403"/>
    <w:rsid w:val="005C791E"/>
    <w:rsid w:val="005D00A3"/>
    <w:rsid w:val="005D085C"/>
    <w:rsid w:val="005D0BF2"/>
    <w:rsid w:val="005D0C93"/>
    <w:rsid w:val="005D0CC0"/>
    <w:rsid w:val="005D112F"/>
    <w:rsid w:val="005D1CFA"/>
    <w:rsid w:val="005D1EC7"/>
    <w:rsid w:val="005D2389"/>
    <w:rsid w:val="005D2FDA"/>
    <w:rsid w:val="005D309B"/>
    <w:rsid w:val="005D3A60"/>
    <w:rsid w:val="005D3BE0"/>
    <w:rsid w:val="005D718D"/>
    <w:rsid w:val="005D76C0"/>
    <w:rsid w:val="005D78AB"/>
    <w:rsid w:val="005D7978"/>
    <w:rsid w:val="005E0197"/>
    <w:rsid w:val="005E0775"/>
    <w:rsid w:val="005E082A"/>
    <w:rsid w:val="005E0E03"/>
    <w:rsid w:val="005E259B"/>
    <w:rsid w:val="005E2A16"/>
    <w:rsid w:val="005E31F9"/>
    <w:rsid w:val="005E36C5"/>
    <w:rsid w:val="005E3C15"/>
    <w:rsid w:val="005E3FEB"/>
    <w:rsid w:val="005E41F9"/>
    <w:rsid w:val="005E515A"/>
    <w:rsid w:val="005E6801"/>
    <w:rsid w:val="005F025C"/>
    <w:rsid w:val="005F0D7E"/>
    <w:rsid w:val="005F1A8A"/>
    <w:rsid w:val="005F252A"/>
    <w:rsid w:val="005F257C"/>
    <w:rsid w:val="005F2694"/>
    <w:rsid w:val="005F2817"/>
    <w:rsid w:val="005F3029"/>
    <w:rsid w:val="005F31AD"/>
    <w:rsid w:val="005F37B9"/>
    <w:rsid w:val="005F3824"/>
    <w:rsid w:val="005F39DF"/>
    <w:rsid w:val="005F3A7A"/>
    <w:rsid w:val="005F3B2B"/>
    <w:rsid w:val="005F4104"/>
    <w:rsid w:val="005F5053"/>
    <w:rsid w:val="005F5150"/>
    <w:rsid w:val="005F5D9B"/>
    <w:rsid w:val="005F6D15"/>
    <w:rsid w:val="005F717B"/>
    <w:rsid w:val="006000BF"/>
    <w:rsid w:val="0060027E"/>
    <w:rsid w:val="006015BE"/>
    <w:rsid w:val="00601F15"/>
    <w:rsid w:val="00602531"/>
    <w:rsid w:val="00602567"/>
    <w:rsid w:val="00602ACF"/>
    <w:rsid w:val="00602D27"/>
    <w:rsid w:val="00603B8B"/>
    <w:rsid w:val="00603D72"/>
    <w:rsid w:val="00606394"/>
    <w:rsid w:val="006065CE"/>
    <w:rsid w:val="0060676F"/>
    <w:rsid w:val="0060690C"/>
    <w:rsid w:val="00606C60"/>
    <w:rsid w:val="00607938"/>
    <w:rsid w:val="00607E49"/>
    <w:rsid w:val="00607F55"/>
    <w:rsid w:val="006105FE"/>
    <w:rsid w:val="00610F9E"/>
    <w:rsid w:val="006114B9"/>
    <w:rsid w:val="00611516"/>
    <w:rsid w:val="00611A0D"/>
    <w:rsid w:val="00612C37"/>
    <w:rsid w:val="00613BBC"/>
    <w:rsid w:val="00613C30"/>
    <w:rsid w:val="00613E15"/>
    <w:rsid w:val="00614627"/>
    <w:rsid w:val="0061537E"/>
    <w:rsid w:val="0061683F"/>
    <w:rsid w:val="00616B64"/>
    <w:rsid w:val="006177CE"/>
    <w:rsid w:val="00617DB5"/>
    <w:rsid w:val="006203FE"/>
    <w:rsid w:val="00620CC2"/>
    <w:rsid w:val="0062165F"/>
    <w:rsid w:val="0062179A"/>
    <w:rsid w:val="006227B2"/>
    <w:rsid w:val="0062304D"/>
    <w:rsid w:val="0062338D"/>
    <w:rsid w:val="00624609"/>
    <w:rsid w:val="0062485D"/>
    <w:rsid w:val="00624EA1"/>
    <w:rsid w:val="006253AE"/>
    <w:rsid w:val="00625AF1"/>
    <w:rsid w:val="00625F41"/>
    <w:rsid w:val="006267DB"/>
    <w:rsid w:val="006270D5"/>
    <w:rsid w:val="00627147"/>
    <w:rsid w:val="00627485"/>
    <w:rsid w:val="00627896"/>
    <w:rsid w:val="00627BF1"/>
    <w:rsid w:val="00630481"/>
    <w:rsid w:val="00630A3D"/>
    <w:rsid w:val="00630AE2"/>
    <w:rsid w:val="0063222C"/>
    <w:rsid w:val="0063314C"/>
    <w:rsid w:val="00633349"/>
    <w:rsid w:val="006336C3"/>
    <w:rsid w:val="00633A75"/>
    <w:rsid w:val="00633FF8"/>
    <w:rsid w:val="00634C07"/>
    <w:rsid w:val="00634CB0"/>
    <w:rsid w:val="00635183"/>
    <w:rsid w:val="00635536"/>
    <w:rsid w:val="00636729"/>
    <w:rsid w:val="006376EE"/>
    <w:rsid w:val="00637887"/>
    <w:rsid w:val="00637D0B"/>
    <w:rsid w:val="0064008B"/>
    <w:rsid w:val="00640146"/>
    <w:rsid w:val="00641239"/>
    <w:rsid w:val="0064172D"/>
    <w:rsid w:val="00642635"/>
    <w:rsid w:val="00642B69"/>
    <w:rsid w:val="006434FC"/>
    <w:rsid w:val="00643D1F"/>
    <w:rsid w:val="00644045"/>
    <w:rsid w:val="00644497"/>
    <w:rsid w:val="00644D40"/>
    <w:rsid w:val="00645789"/>
    <w:rsid w:val="00645879"/>
    <w:rsid w:val="00645A43"/>
    <w:rsid w:val="00647A5C"/>
    <w:rsid w:val="00647FDF"/>
    <w:rsid w:val="0065015E"/>
    <w:rsid w:val="00650CFC"/>
    <w:rsid w:val="00650E89"/>
    <w:rsid w:val="00650F95"/>
    <w:rsid w:val="00651245"/>
    <w:rsid w:val="00652194"/>
    <w:rsid w:val="00652261"/>
    <w:rsid w:val="00652427"/>
    <w:rsid w:val="00652652"/>
    <w:rsid w:val="0065395A"/>
    <w:rsid w:val="006539A0"/>
    <w:rsid w:val="006546DB"/>
    <w:rsid w:val="00654D42"/>
    <w:rsid w:val="00655E78"/>
    <w:rsid w:val="006560EF"/>
    <w:rsid w:val="0065647F"/>
    <w:rsid w:val="006576A6"/>
    <w:rsid w:val="00657A16"/>
    <w:rsid w:val="00657C53"/>
    <w:rsid w:val="00657E65"/>
    <w:rsid w:val="00660ECE"/>
    <w:rsid w:val="00661227"/>
    <w:rsid w:val="00661B66"/>
    <w:rsid w:val="00661B9C"/>
    <w:rsid w:val="00661C09"/>
    <w:rsid w:val="00662F9A"/>
    <w:rsid w:val="00663DAD"/>
    <w:rsid w:val="00663F5E"/>
    <w:rsid w:val="006649AE"/>
    <w:rsid w:val="00664C36"/>
    <w:rsid w:val="00664E07"/>
    <w:rsid w:val="00664F9D"/>
    <w:rsid w:val="00665198"/>
    <w:rsid w:val="00665636"/>
    <w:rsid w:val="00665CE7"/>
    <w:rsid w:val="006662A4"/>
    <w:rsid w:val="00666578"/>
    <w:rsid w:val="00666587"/>
    <w:rsid w:val="00667A40"/>
    <w:rsid w:val="00667E1A"/>
    <w:rsid w:val="00670357"/>
    <w:rsid w:val="006703D5"/>
    <w:rsid w:val="00670510"/>
    <w:rsid w:val="00671A6E"/>
    <w:rsid w:val="00671AE1"/>
    <w:rsid w:val="00671F83"/>
    <w:rsid w:val="00671FFC"/>
    <w:rsid w:val="00672D89"/>
    <w:rsid w:val="0067345F"/>
    <w:rsid w:val="00673E52"/>
    <w:rsid w:val="00674D89"/>
    <w:rsid w:val="00676A04"/>
    <w:rsid w:val="00676BA7"/>
    <w:rsid w:val="00680EE6"/>
    <w:rsid w:val="00681360"/>
    <w:rsid w:val="006814FE"/>
    <w:rsid w:val="00682793"/>
    <w:rsid w:val="0068286A"/>
    <w:rsid w:val="006829EE"/>
    <w:rsid w:val="00682B06"/>
    <w:rsid w:val="00682DB4"/>
    <w:rsid w:val="0068345A"/>
    <w:rsid w:val="00683693"/>
    <w:rsid w:val="00683D85"/>
    <w:rsid w:val="00684438"/>
    <w:rsid w:val="00684751"/>
    <w:rsid w:val="00684E7A"/>
    <w:rsid w:val="00684ECC"/>
    <w:rsid w:val="00685067"/>
    <w:rsid w:val="00685E2B"/>
    <w:rsid w:val="00686001"/>
    <w:rsid w:val="006863B0"/>
    <w:rsid w:val="0068670C"/>
    <w:rsid w:val="00686A6B"/>
    <w:rsid w:val="00686F37"/>
    <w:rsid w:val="00691DBA"/>
    <w:rsid w:val="00691E49"/>
    <w:rsid w:val="00691F79"/>
    <w:rsid w:val="00692333"/>
    <w:rsid w:val="00692760"/>
    <w:rsid w:val="00692B89"/>
    <w:rsid w:val="00692D60"/>
    <w:rsid w:val="00692D9C"/>
    <w:rsid w:val="00692F95"/>
    <w:rsid w:val="006937D1"/>
    <w:rsid w:val="00693A77"/>
    <w:rsid w:val="00693C49"/>
    <w:rsid w:val="00693EEF"/>
    <w:rsid w:val="00694121"/>
    <w:rsid w:val="006951AC"/>
    <w:rsid w:val="0069539B"/>
    <w:rsid w:val="0069544E"/>
    <w:rsid w:val="006958BF"/>
    <w:rsid w:val="006962AA"/>
    <w:rsid w:val="0069735E"/>
    <w:rsid w:val="00697A62"/>
    <w:rsid w:val="00697E63"/>
    <w:rsid w:val="006A04F9"/>
    <w:rsid w:val="006A0AB6"/>
    <w:rsid w:val="006A0D50"/>
    <w:rsid w:val="006A1421"/>
    <w:rsid w:val="006A19AB"/>
    <w:rsid w:val="006A1FFB"/>
    <w:rsid w:val="006A3281"/>
    <w:rsid w:val="006A3AD4"/>
    <w:rsid w:val="006A3E92"/>
    <w:rsid w:val="006A4131"/>
    <w:rsid w:val="006A461B"/>
    <w:rsid w:val="006A5018"/>
    <w:rsid w:val="006A579D"/>
    <w:rsid w:val="006A7345"/>
    <w:rsid w:val="006A7781"/>
    <w:rsid w:val="006A7920"/>
    <w:rsid w:val="006A7940"/>
    <w:rsid w:val="006B01E4"/>
    <w:rsid w:val="006B1118"/>
    <w:rsid w:val="006B1A4E"/>
    <w:rsid w:val="006B2767"/>
    <w:rsid w:val="006B2C59"/>
    <w:rsid w:val="006B3B14"/>
    <w:rsid w:val="006B4A38"/>
    <w:rsid w:val="006B4BE2"/>
    <w:rsid w:val="006B557F"/>
    <w:rsid w:val="006B596E"/>
    <w:rsid w:val="006B5D53"/>
    <w:rsid w:val="006B69D9"/>
    <w:rsid w:val="006B7197"/>
    <w:rsid w:val="006B776E"/>
    <w:rsid w:val="006B7EA5"/>
    <w:rsid w:val="006C02EC"/>
    <w:rsid w:val="006C088C"/>
    <w:rsid w:val="006C0979"/>
    <w:rsid w:val="006C0E52"/>
    <w:rsid w:val="006C18EF"/>
    <w:rsid w:val="006C1F76"/>
    <w:rsid w:val="006C1F7C"/>
    <w:rsid w:val="006C2104"/>
    <w:rsid w:val="006C5EA2"/>
    <w:rsid w:val="006C5F0B"/>
    <w:rsid w:val="006C68C1"/>
    <w:rsid w:val="006C6BCD"/>
    <w:rsid w:val="006C7193"/>
    <w:rsid w:val="006D02B7"/>
    <w:rsid w:val="006D10E0"/>
    <w:rsid w:val="006D10E9"/>
    <w:rsid w:val="006D125A"/>
    <w:rsid w:val="006D1C36"/>
    <w:rsid w:val="006D1EEC"/>
    <w:rsid w:val="006D25E3"/>
    <w:rsid w:val="006D272C"/>
    <w:rsid w:val="006D3160"/>
    <w:rsid w:val="006D31B6"/>
    <w:rsid w:val="006D4AE2"/>
    <w:rsid w:val="006D6277"/>
    <w:rsid w:val="006D69E7"/>
    <w:rsid w:val="006D7200"/>
    <w:rsid w:val="006D76FB"/>
    <w:rsid w:val="006D771B"/>
    <w:rsid w:val="006E093C"/>
    <w:rsid w:val="006E198C"/>
    <w:rsid w:val="006E1D61"/>
    <w:rsid w:val="006E1D6D"/>
    <w:rsid w:val="006E2A85"/>
    <w:rsid w:val="006E2D0B"/>
    <w:rsid w:val="006E3821"/>
    <w:rsid w:val="006E3C92"/>
    <w:rsid w:val="006E48E5"/>
    <w:rsid w:val="006E4A47"/>
    <w:rsid w:val="006E5199"/>
    <w:rsid w:val="006E577C"/>
    <w:rsid w:val="006E5976"/>
    <w:rsid w:val="006E60AF"/>
    <w:rsid w:val="006E662E"/>
    <w:rsid w:val="006E6F36"/>
    <w:rsid w:val="006E7680"/>
    <w:rsid w:val="006F003F"/>
    <w:rsid w:val="006F0382"/>
    <w:rsid w:val="006F0B52"/>
    <w:rsid w:val="006F19AD"/>
    <w:rsid w:val="006F1A17"/>
    <w:rsid w:val="006F2FAF"/>
    <w:rsid w:val="006F380F"/>
    <w:rsid w:val="006F39DD"/>
    <w:rsid w:val="006F3ECF"/>
    <w:rsid w:val="006F479A"/>
    <w:rsid w:val="006F49D2"/>
    <w:rsid w:val="006F505B"/>
    <w:rsid w:val="006F54CF"/>
    <w:rsid w:val="006F5640"/>
    <w:rsid w:val="006F5C56"/>
    <w:rsid w:val="006F6BAD"/>
    <w:rsid w:val="006F73EE"/>
    <w:rsid w:val="006F7C23"/>
    <w:rsid w:val="00700283"/>
    <w:rsid w:val="007005B2"/>
    <w:rsid w:val="00700C91"/>
    <w:rsid w:val="00700FB9"/>
    <w:rsid w:val="007012CF"/>
    <w:rsid w:val="007028C3"/>
    <w:rsid w:val="007031A0"/>
    <w:rsid w:val="00703F6B"/>
    <w:rsid w:val="00704D46"/>
    <w:rsid w:val="00704F67"/>
    <w:rsid w:val="00705CCC"/>
    <w:rsid w:val="00705CCD"/>
    <w:rsid w:val="00706589"/>
    <w:rsid w:val="007072CB"/>
    <w:rsid w:val="00707547"/>
    <w:rsid w:val="0070756A"/>
    <w:rsid w:val="007075EE"/>
    <w:rsid w:val="0070774C"/>
    <w:rsid w:val="00707BE4"/>
    <w:rsid w:val="00710557"/>
    <w:rsid w:val="0071249C"/>
    <w:rsid w:val="007133BC"/>
    <w:rsid w:val="00713676"/>
    <w:rsid w:val="00713713"/>
    <w:rsid w:val="00713721"/>
    <w:rsid w:val="00713C15"/>
    <w:rsid w:val="00714117"/>
    <w:rsid w:val="007143D8"/>
    <w:rsid w:val="00714A83"/>
    <w:rsid w:val="00714C9F"/>
    <w:rsid w:val="007153D9"/>
    <w:rsid w:val="0071540B"/>
    <w:rsid w:val="00715955"/>
    <w:rsid w:val="00715B55"/>
    <w:rsid w:val="00715D62"/>
    <w:rsid w:val="007161E0"/>
    <w:rsid w:val="0071691E"/>
    <w:rsid w:val="00716E24"/>
    <w:rsid w:val="00716E89"/>
    <w:rsid w:val="00717761"/>
    <w:rsid w:val="00717FD1"/>
    <w:rsid w:val="007201B6"/>
    <w:rsid w:val="007201D3"/>
    <w:rsid w:val="007202B4"/>
    <w:rsid w:val="00720376"/>
    <w:rsid w:val="007206BA"/>
    <w:rsid w:val="007212D0"/>
    <w:rsid w:val="00721B05"/>
    <w:rsid w:val="00721B9B"/>
    <w:rsid w:val="00721C4A"/>
    <w:rsid w:val="00721E90"/>
    <w:rsid w:val="00722435"/>
    <w:rsid w:val="0072278D"/>
    <w:rsid w:val="00722835"/>
    <w:rsid w:val="00722859"/>
    <w:rsid w:val="00723FEA"/>
    <w:rsid w:val="007251C0"/>
    <w:rsid w:val="00725861"/>
    <w:rsid w:val="00725AC7"/>
    <w:rsid w:val="007262C6"/>
    <w:rsid w:val="0072660F"/>
    <w:rsid w:val="00726A9B"/>
    <w:rsid w:val="00726ABF"/>
    <w:rsid w:val="00726B11"/>
    <w:rsid w:val="00726BF5"/>
    <w:rsid w:val="00726E20"/>
    <w:rsid w:val="00726E39"/>
    <w:rsid w:val="007279E7"/>
    <w:rsid w:val="00727B4A"/>
    <w:rsid w:val="00730369"/>
    <w:rsid w:val="0073051B"/>
    <w:rsid w:val="00730525"/>
    <w:rsid w:val="00731F10"/>
    <w:rsid w:val="007327B3"/>
    <w:rsid w:val="00734570"/>
    <w:rsid w:val="007345EF"/>
    <w:rsid w:val="00734843"/>
    <w:rsid w:val="007350B5"/>
    <w:rsid w:val="00735340"/>
    <w:rsid w:val="00735A61"/>
    <w:rsid w:val="00735B9B"/>
    <w:rsid w:val="00735C91"/>
    <w:rsid w:val="00735F70"/>
    <w:rsid w:val="007365D8"/>
    <w:rsid w:val="00736B56"/>
    <w:rsid w:val="00737204"/>
    <w:rsid w:val="00737253"/>
    <w:rsid w:val="00737A9F"/>
    <w:rsid w:val="00737C45"/>
    <w:rsid w:val="007404BD"/>
    <w:rsid w:val="00740C61"/>
    <w:rsid w:val="00741274"/>
    <w:rsid w:val="007416B0"/>
    <w:rsid w:val="0074198A"/>
    <w:rsid w:val="00741A67"/>
    <w:rsid w:val="00742616"/>
    <w:rsid w:val="007435C8"/>
    <w:rsid w:val="00743694"/>
    <w:rsid w:val="00744D66"/>
    <w:rsid w:val="00744FAF"/>
    <w:rsid w:val="0074507F"/>
    <w:rsid w:val="007458DC"/>
    <w:rsid w:val="007464F9"/>
    <w:rsid w:val="00746EC1"/>
    <w:rsid w:val="0074770D"/>
    <w:rsid w:val="007502E3"/>
    <w:rsid w:val="0075085A"/>
    <w:rsid w:val="00750E54"/>
    <w:rsid w:val="00751A83"/>
    <w:rsid w:val="00753021"/>
    <w:rsid w:val="00754531"/>
    <w:rsid w:val="00754A07"/>
    <w:rsid w:val="00754B4B"/>
    <w:rsid w:val="00755026"/>
    <w:rsid w:val="007555AD"/>
    <w:rsid w:val="007555DE"/>
    <w:rsid w:val="007558AF"/>
    <w:rsid w:val="00756BD4"/>
    <w:rsid w:val="0075740C"/>
    <w:rsid w:val="00757CB6"/>
    <w:rsid w:val="0076091F"/>
    <w:rsid w:val="007610DA"/>
    <w:rsid w:val="00761193"/>
    <w:rsid w:val="007615F9"/>
    <w:rsid w:val="00761A0D"/>
    <w:rsid w:val="00761B9A"/>
    <w:rsid w:val="00762B0F"/>
    <w:rsid w:val="00762B46"/>
    <w:rsid w:val="007633E3"/>
    <w:rsid w:val="0076380A"/>
    <w:rsid w:val="007642C1"/>
    <w:rsid w:val="0076496C"/>
    <w:rsid w:val="007649B6"/>
    <w:rsid w:val="00765279"/>
    <w:rsid w:val="00765E60"/>
    <w:rsid w:val="00767540"/>
    <w:rsid w:val="0077055A"/>
    <w:rsid w:val="00770BA0"/>
    <w:rsid w:val="007714C3"/>
    <w:rsid w:val="00771EB6"/>
    <w:rsid w:val="00772C4F"/>
    <w:rsid w:val="00773127"/>
    <w:rsid w:val="00773155"/>
    <w:rsid w:val="0077351B"/>
    <w:rsid w:val="0077377A"/>
    <w:rsid w:val="00773B8C"/>
    <w:rsid w:val="00774001"/>
    <w:rsid w:val="00774357"/>
    <w:rsid w:val="00774396"/>
    <w:rsid w:val="00774829"/>
    <w:rsid w:val="00775CAC"/>
    <w:rsid w:val="0077625D"/>
    <w:rsid w:val="00776FA2"/>
    <w:rsid w:val="00777ACA"/>
    <w:rsid w:val="00777ECD"/>
    <w:rsid w:val="0078047A"/>
    <w:rsid w:val="00781AD7"/>
    <w:rsid w:val="00782178"/>
    <w:rsid w:val="00782693"/>
    <w:rsid w:val="00782796"/>
    <w:rsid w:val="00782BEE"/>
    <w:rsid w:val="00783593"/>
    <w:rsid w:val="00784BA5"/>
    <w:rsid w:val="00785023"/>
    <w:rsid w:val="00785231"/>
    <w:rsid w:val="00785405"/>
    <w:rsid w:val="00785663"/>
    <w:rsid w:val="00786BCF"/>
    <w:rsid w:val="00786D08"/>
    <w:rsid w:val="007870E1"/>
    <w:rsid w:val="00787365"/>
    <w:rsid w:val="00787556"/>
    <w:rsid w:val="00787716"/>
    <w:rsid w:val="00787DE5"/>
    <w:rsid w:val="00787E4E"/>
    <w:rsid w:val="00790072"/>
    <w:rsid w:val="00791BC9"/>
    <w:rsid w:val="00791E17"/>
    <w:rsid w:val="0079295B"/>
    <w:rsid w:val="00792CF1"/>
    <w:rsid w:val="00793DC9"/>
    <w:rsid w:val="00794022"/>
    <w:rsid w:val="00794CD5"/>
    <w:rsid w:val="00795266"/>
    <w:rsid w:val="00795F76"/>
    <w:rsid w:val="007970A2"/>
    <w:rsid w:val="007972CE"/>
    <w:rsid w:val="00797A3C"/>
    <w:rsid w:val="00797ACE"/>
    <w:rsid w:val="007A0748"/>
    <w:rsid w:val="007A09AD"/>
    <w:rsid w:val="007A0D84"/>
    <w:rsid w:val="007A15A9"/>
    <w:rsid w:val="007A2991"/>
    <w:rsid w:val="007A31ED"/>
    <w:rsid w:val="007A3A65"/>
    <w:rsid w:val="007A3D37"/>
    <w:rsid w:val="007A3D4B"/>
    <w:rsid w:val="007A4577"/>
    <w:rsid w:val="007A4960"/>
    <w:rsid w:val="007A504D"/>
    <w:rsid w:val="007A528C"/>
    <w:rsid w:val="007A586D"/>
    <w:rsid w:val="007A59BE"/>
    <w:rsid w:val="007A5B22"/>
    <w:rsid w:val="007A60C2"/>
    <w:rsid w:val="007A6536"/>
    <w:rsid w:val="007A6F96"/>
    <w:rsid w:val="007A7BC8"/>
    <w:rsid w:val="007B01A5"/>
    <w:rsid w:val="007B04B0"/>
    <w:rsid w:val="007B0696"/>
    <w:rsid w:val="007B15BB"/>
    <w:rsid w:val="007B1FFF"/>
    <w:rsid w:val="007B2BDC"/>
    <w:rsid w:val="007B4027"/>
    <w:rsid w:val="007B53F0"/>
    <w:rsid w:val="007B547F"/>
    <w:rsid w:val="007B66B7"/>
    <w:rsid w:val="007B7761"/>
    <w:rsid w:val="007C02B9"/>
    <w:rsid w:val="007C0476"/>
    <w:rsid w:val="007C04E9"/>
    <w:rsid w:val="007C0756"/>
    <w:rsid w:val="007C0BBE"/>
    <w:rsid w:val="007C0D42"/>
    <w:rsid w:val="007C1231"/>
    <w:rsid w:val="007C1961"/>
    <w:rsid w:val="007C1CB9"/>
    <w:rsid w:val="007C1EC7"/>
    <w:rsid w:val="007C2246"/>
    <w:rsid w:val="007C2395"/>
    <w:rsid w:val="007C24C8"/>
    <w:rsid w:val="007C2E4D"/>
    <w:rsid w:val="007C3284"/>
    <w:rsid w:val="007C33BB"/>
    <w:rsid w:val="007C3A40"/>
    <w:rsid w:val="007C3FB8"/>
    <w:rsid w:val="007C4065"/>
    <w:rsid w:val="007C4EE8"/>
    <w:rsid w:val="007C4F98"/>
    <w:rsid w:val="007C5260"/>
    <w:rsid w:val="007C52FC"/>
    <w:rsid w:val="007C68E8"/>
    <w:rsid w:val="007C737E"/>
    <w:rsid w:val="007D0708"/>
    <w:rsid w:val="007D16EC"/>
    <w:rsid w:val="007D1FB2"/>
    <w:rsid w:val="007D2010"/>
    <w:rsid w:val="007D2A8D"/>
    <w:rsid w:val="007D402E"/>
    <w:rsid w:val="007D41BF"/>
    <w:rsid w:val="007D41E9"/>
    <w:rsid w:val="007D43B3"/>
    <w:rsid w:val="007D4F9C"/>
    <w:rsid w:val="007D78D0"/>
    <w:rsid w:val="007E0F93"/>
    <w:rsid w:val="007E1F52"/>
    <w:rsid w:val="007E23B8"/>
    <w:rsid w:val="007E4425"/>
    <w:rsid w:val="007E5607"/>
    <w:rsid w:val="007E5A72"/>
    <w:rsid w:val="007E6A47"/>
    <w:rsid w:val="007E7516"/>
    <w:rsid w:val="007F0314"/>
    <w:rsid w:val="007F03A9"/>
    <w:rsid w:val="007F05EA"/>
    <w:rsid w:val="007F0754"/>
    <w:rsid w:val="007F1327"/>
    <w:rsid w:val="007F1D0F"/>
    <w:rsid w:val="007F2C7B"/>
    <w:rsid w:val="007F2CB1"/>
    <w:rsid w:val="007F3A30"/>
    <w:rsid w:val="007F4915"/>
    <w:rsid w:val="007F5AA2"/>
    <w:rsid w:val="007F5E5E"/>
    <w:rsid w:val="007F7295"/>
    <w:rsid w:val="007F7720"/>
    <w:rsid w:val="00800B96"/>
    <w:rsid w:val="00801657"/>
    <w:rsid w:val="00802C38"/>
    <w:rsid w:val="0080393D"/>
    <w:rsid w:val="00803CE1"/>
    <w:rsid w:val="00803EEC"/>
    <w:rsid w:val="00805051"/>
    <w:rsid w:val="0080512E"/>
    <w:rsid w:val="0080579E"/>
    <w:rsid w:val="0080619E"/>
    <w:rsid w:val="008067D4"/>
    <w:rsid w:val="008069C6"/>
    <w:rsid w:val="00806C64"/>
    <w:rsid w:val="0081011A"/>
    <w:rsid w:val="00810207"/>
    <w:rsid w:val="00810248"/>
    <w:rsid w:val="0081080D"/>
    <w:rsid w:val="00810C1A"/>
    <w:rsid w:val="00811737"/>
    <w:rsid w:val="00811B12"/>
    <w:rsid w:val="0081279B"/>
    <w:rsid w:val="00812D88"/>
    <w:rsid w:val="00812F7C"/>
    <w:rsid w:val="00813044"/>
    <w:rsid w:val="008136EF"/>
    <w:rsid w:val="00813E60"/>
    <w:rsid w:val="008142E9"/>
    <w:rsid w:val="00814814"/>
    <w:rsid w:val="00814E2D"/>
    <w:rsid w:val="0081582E"/>
    <w:rsid w:val="00816D46"/>
    <w:rsid w:val="008171AF"/>
    <w:rsid w:val="00817718"/>
    <w:rsid w:val="00817871"/>
    <w:rsid w:val="00820A3A"/>
    <w:rsid w:val="00821F6C"/>
    <w:rsid w:val="0082263F"/>
    <w:rsid w:val="008226B5"/>
    <w:rsid w:val="00822FE5"/>
    <w:rsid w:val="008235D6"/>
    <w:rsid w:val="00823658"/>
    <w:rsid w:val="008236CB"/>
    <w:rsid w:val="00823B5B"/>
    <w:rsid w:val="00823F7E"/>
    <w:rsid w:val="00824B1E"/>
    <w:rsid w:val="00825436"/>
    <w:rsid w:val="008269E0"/>
    <w:rsid w:val="0082724F"/>
    <w:rsid w:val="008273A7"/>
    <w:rsid w:val="008310C5"/>
    <w:rsid w:val="008312A1"/>
    <w:rsid w:val="00832D99"/>
    <w:rsid w:val="00833330"/>
    <w:rsid w:val="008335B5"/>
    <w:rsid w:val="00833963"/>
    <w:rsid w:val="00833BCC"/>
    <w:rsid w:val="00834D87"/>
    <w:rsid w:val="00834EF7"/>
    <w:rsid w:val="00835715"/>
    <w:rsid w:val="0083663E"/>
    <w:rsid w:val="00837275"/>
    <w:rsid w:val="00837E03"/>
    <w:rsid w:val="008407BA"/>
    <w:rsid w:val="008413B6"/>
    <w:rsid w:val="00841536"/>
    <w:rsid w:val="00843685"/>
    <w:rsid w:val="008440A0"/>
    <w:rsid w:val="00844491"/>
    <w:rsid w:val="008450BB"/>
    <w:rsid w:val="0084596F"/>
    <w:rsid w:val="00845A33"/>
    <w:rsid w:val="00845FED"/>
    <w:rsid w:val="00846B0D"/>
    <w:rsid w:val="00846B6C"/>
    <w:rsid w:val="008504A8"/>
    <w:rsid w:val="00850BEF"/>
    <w:rsid w:val="00850CB2"/>
    <w:rsid w:val="00850EF7"/>
    <w:rsid w:val="00851039"/>
    <w:rsid w:val="0085152B"/>
    <w:rsid w:val="00851D7B"/>
    <w:rsid w:val="00852310"/>
    <w:rsid w:val="008523D4"/>
    <w:rsid w:val="00852636"/>
    <w:rsid w:val="008531E3"/>
    <w:rsid w:val="00853508"/>
    <w:rsid w:val="0085386D"/>
    <w:rsid w:val="00853A65"/>
    <w:rsid w:val="00853EFF"/>
    <w:rsid w:val="00854199"/>
    <w:rsid w:val="008544E5"/>
    <w:rsid w:val="0085578B"/>
    <w:rsid w:val="00855C0D"/>
    <w:rsid w:val="0085634D"/>
    <w:rsid w:val="00856560"/>
    <w:rsid w:val="00856F30"/>
    <w:rsid w:val="008573DF"/>
    <w:rsid w:val="00857D5B"/>
    <w:rsid w:val="008600A1"/>
    <w:rsid w:val="008602E8"/>
    <w:rsid w:val="008603C1"/>
    <w:rsid w:val="00860605"/>
    <w:rsid w:val="00860CF3"/>
    <w:rsid w:val="0086194F"/>
    <w:rsid w:val="00861D55"/>
    <w:rsid w:val="0086360C"/>
    <w:rsid w:val="00863895"/>
    <w:rsid w:val="00863AE3"/>
    <w:rsid w:val="008644C0"/>
    <w:rsid w:val="008646FA"/>
    <w:rsid w:val="00864A47"/>
    <w:rsid w:val="008658CA"/>
    <w:rsid w:val="008661BC"/>
    <w:rsid w:val="00866321"/>
    <w:rsid w:val="00866455"/>
    <w:rsid w:val="0086733A"/>
    <w:rsid w:val="008674C7"/>
    <w:rsid w:val="0086768A"/>
    <w:rsid w:val="00867D63"/>
    <w:rsid w:val="008710CC"/>
    <w:rsid w:val="008712AA"/>
    <w:rsid w:val="00871BED"/>
    <w:rsid w:val="00872B66"/>
    <w:rsid w:val="00873331"/>
    <w:rsid w:val="00874126"/>
    <w:rsid w:val="00874845"/>
    <w:rsid w:val="00874D51"/>
    <w:rsid w:val="00874F9B"/>
    <w:rsid w:val="00875373"/>
    <w:rsid w:val="00875599"/>
    <w:rsid w:val="00876340"/>
    <w:rsid w:val="008763FF"/>
    <w:rsid w:val="00876B19"/>
    <w:rsid w:val="00877475"/>
    <w:rsid w:val="0088037D"/>
    <w:rsid w:val="00880498"/>
    <w:rsid w:val="00880883"/>
    <w:rsid w:val="00882CF7"/>
    <w:rsid w:val="00882E2E"/>
    <w:rsid w:val="00883766"/>
    <w:rsid w:val="00883E2C"/>
    <w:rsid w:val="008857D2"/>
    <w:rsid w:val="0088613E"/>
    <w:rsid w:val="00886176"/>
    <w:rsid w:val="00886514"/>
    <w:rsid w:val="00886575"/>
    <w:rsid w:val="00886FED"/>
    <w:rsid w:val="00887269"/>
    <w:rsid w:val="00887A32"/>
    <w:rsid w:val="00887B41"/>
    <w:rsid w:val="00887C97"/>
    <w:rsid w:val="008900B8"/>
    <w:rsid w:val="00890399"/>
    <w:rsid w:val="00891B6D"/>
    <w:rsid w:val="008929CE"/>
    <w:rsid w:val="00893010"/>
    <w:rsid w:val="00893A4D"/>
    <w:rsid w:val="00893B9F"/>
    <w:rsid w:val="00895E0B"/>
    <w:rsid w:val="0089627F"/>
    <w:rsid w:val="008967B6"/>
    <w:rsid w:val="00896BD9"/>
    <w:rsid w:val="00897812"/>
    <w:rsid w:val="008A0A87"/>
    <w:rsid w:val="008A10E6"/>
    <w:rsid w:val="008A1208"/>
    <w:rsid w:val="008A1B21"/>
    <w:rsid w:val="008A2CF5"/>
    <w:rsid w:val="008A3006"/>
    <w:rsid w:val="008A3768"/>
    <w:rsid w:val="008A3AA3"/>
    <w:rsid w:val="008A4217"/>
    <w:rsid w:val="008A4387"/>
    <w:rsid w:val="008A498A"/>
    <w:rsid w:val="008A4CD7"/>
    <w:rsid w:val="008A4CFA"/>
    <w:rsid w:val="008A4D27"/>
    <w:rsid w:val="008A4FA7"/>
    <w:rsid w:val="008A6648"/>
    <w:rsid w:val="008A6650"/>
    <w:rsid w:val="008A67E8"/>
    <w:rsid w:val="008A6D2C"/>
    <w:rsid w:val="008A716F"/>
    <w:rsid w:val="008A7465"/>
    <w:rsid w:val="008A7868"/>
    <w:rsid w:val="008B05E6"/>
    <w:rsid w:val="008B06D8"/>
    <w:rsid w:val="008B0B6B"/>
    <w:rsid w:val="008B1025"/>
    <w:rsid w:val="008B1574"/>
    <w:rsid w:val="008B1CAB"/>
    <w:rsid w:val="008B2800"/>
    <w:rsid w:val="008B2BB4"/>
    <w:rsid w:val="008B2E1E"/>
    <w:rsid w:val="008B2F69"/>
    <w:rsid w:val="008B3265"/>
    <w:rsid w:val="008B3C5E"/>
    <w:rsid w:val="008B58C9"/>
    <w:rsid w:val="008B6B81"/>
    <w:rsid w:val="008B7079"/>
    <w:rsid w:val="008B70C1"/>
    <w:rsid w:val="008B71DF"/>
    <w:rsid w:val="008B7D64"/>
    <w:rsid w:val="008B7E52"/>
    <w:rsid w:val="008C0891"/>
    <w:rsid w:val="008C0941"/>
    <w:rsid w:val="008C0FAD"/>
    <w:rsid w:val="008C1831"/>
    <w:rsid w:val="008C18E9"/>
    <w:rsid w:val="008C2B72"/>
    <w:rsid w:val="008C2CA0"/>
    <w:rsid w:val="008C3742"/>
    <w:rsid w:val="008C45C8"/>
    <w:rsid w:val="008C56F4"/>
    <w:rsid w:val="008C5858"/>
    <w:rsid w:val="008C5947"/>
    <w:rsid w:val="008C6DA8"/>
    <w:rsid w:val="008C7215"/>
    <w:rsid w:val="008C724D"/>
    <w:rsid w:val="008C72D6"/>
    <w:rsid w:val="008D029D"/>
    <w:rsid w:val="008D06BC"/>
    <w:rsid w:val="008D13FF"/>
    <w:rsid w:val="008D16F4"/>
    <w:rsid w:val="008D1E86"/>
    <w:rsid w:val="008D2534"/>
    <w:rsid w:val="008D2AFC"/>
    <w:rsid w:val="008D3183"/>
    <w:rsid w:val="008D3753"/>
    <w:rsid w:val="008D3882"/>
    <w:rsid w:val="008D3C36"/>
    <w:rsid w:val="008D3EFC"/>
    <w:rsid w:val="008D4519"/>
    <w:rsid w:val="008D4884"/>
    <w:rsid w:val="008D4990"/>
    <w:rsid w:val="008D4A52"/>
    <w:rsid w:val="008D4E62"/>
    <w:rsid w:val="008D4E98"/>
    <w:rsid w:val="008D5E9D"/>
    <w:rsid w:val="008D5F7B"/>
    <w:rsid w:val="008D6821"/>
    <w:rsid w:val="008E015D"/>
    <w:rsid w:val="008E01FE"/>
    <w:rsid w:val="008E0957"/>
    <w:rsid w:val="008E0A43"/>
    <w:rsid w:val="008E0BBD"/>
    <w:rsid w:val="008E1558"/>
    <w:rsid w:val="008E1B82"/>
    <w:rsid w:val="008E2A36"/>
    <w:rsid w:val="008E33DF"/>
    <w:rsid w:val="008E35B2"/>
    <w:rsid w:val="008E3F96"/>
    <w:rsid w:val="008E3FE3"/>
    <w:rsid w:val="008E4707"/>
    <w:rsid w:val="008E57C1"/>
    <w:rsid w:val="008E79E1"/>
    <w:rsid w:val="008F0136"/>
    <w:rsid w:val="008F0644"/>
    <w:rsid w:val="008F06FE"/>
    <w:rsid w:val="008F11EA"/>
    <w:rsid w:val="008F13F3"/>
    <w:rsid w:val="008F17EA"/>
    <w:rsid w:val="008F19AE"/>
    <w:rsid w:val="008F202B"/>
    <w:rsid w:val="008F23AF"/>
    <w:rsid w:val="008F241B"/>
    <w:rsid w:val="008F33E1"/>
    <w:rsid w:val="008F37F1"/>
    <w:rsid w:val="008F381E"/>
    <w:rsid w:val="008F398D"/>
    <w:rsid w:val="008F3A76"/>
    <w:rsid w:val="008F5109"/>
    <w:rsid w:val="008F5A61"/>
    <w:rsid w:val="008F67A5"/>
    <w:rsid w:val="008F6A53"/>
    <w:rsid w:val="008F70FF"/>
    <w:rsid w:val="008F735C"/>
    <w:rsid w:val="008F7B7F"/>
    <w:rsid w:val="00900088"/>
    <w:rsid w:val="00900A36"/>
    <w:rsid w:val="009037C9"/>
    <w:rsid w:val="009040B9"/>
    <w:rsid w:val="009040E5"/>
    <w:rsid w:val="00905F10"/>
    <w:rsid w:val="00906538"/>
    <w:rsid w:val="00906675"/>
    <w:rsid w:val="00907324"/>
    <w:rsid w:val="0091187A"/>
    <w:rsid w:val="0091229F"/>
    <w:rsid w:val="00912319"/>
    <w:rsid w:val="0091259A"/>
    <w:rsid w:val="009127B8"/>
    <w:rsid w:val="00912B4E"/>
    <w:rsid w:val="00912F5D"/>
    <w:rsid w:val="00913759"/>
    <w:rsid w:val="00914392"/>
    <w:rsid w:val="009150B6"/>
    <w:rsid w:val="009156A0"/>
    <w:rsid w:val="00916131"/>
    <w:rsid w:val="009166C5"/>
    <w:rsid w:val="0091727B"/>
    <w:rsid w:val="00917A7F"/>
    <w:rsid w:val="00917FB2"/>
    <w:rsid w:val="009203DD"/>
    <w:rsid w:val="00920919"/>
    <w:rsid w:val="00920932"/>
    <w:rsid w:val="0092126D"/>
    <w:rsid w:val="00921463"/>
    <w:rsid w:val="009219A9"/>
    <w:rsid w:val="00922191"/>
    <w:rsid w:val="009221AB"/>
    <w:rsid w:val="00922472"/>
    <w:rsid w:val="00922C17"/>
    <w:rsid w:val="00922F3B"/>
    <w:rsid w:val="00923337"/>
    <w:rsid w:val="00923EEC"/>
    <w:rsid w:val="009245EC"/>
    <w:rsid w:val="009248E3"/>
    <w:rsid w:val="009259FF"/>
    <w:rsid w:val="00926037"/>
    <w:rsid w:val="00927050"/>
    <w:rsid w:val="00927739"/>
    <w:rsid w:val="009278CE"/>
    <w:rsid w:val="009279DC"/>
    <w:rsid w:val="00927CD6"/>
    <w:rsid w:val="009308F5"/>
    <w:rsid w:val="00931590"/>
    <w:rsid w:val="009316B4"/>
    <w:rsid w:val="009332E1"/>
    <w:rsid w:val="00933C16"/>
    <w:rsid w:val="00933CE7"/>
    <w:rsid w:val="00934EF3"/>
    <w:rsid w:val="009351CF"/>
    <w:rsid w:val="0093688A"/>
    <w:rsid w:val="00936C21"/>
    <w:rsid w:val="00937627"/>
    <w:rsid w:val="00937865"/>
    <w:rsid w:val="00937873"/>
    <w:rsid w:val="00940132"/>
    <w:rsid w:val="00940869"/>
    <w:rsid w:val="0094098E"/>
    <w:rsid w:val="009424EF"/>
    <w:rsid w:val="00942703"/>
    <w:rsid w:val="0094284E"/>
    <w:rsid w:val="00942DC3"/>
    <w:rsid w:val="00943B2B"/>
    <w:rsid w:val="00943D98"/>
    <w:rsid w:val="0094439B"/>
    <w:rsid w:val="009444B3"/>
    <w:rsid w:val="00944F27"/>
    <w:rsid w:val="009456FD"/>
    <w:rsid w:val="0094612B"/>
    <w:rsid w:val="00946632"/>
    <w:rsid w:val="00946A5E"/>
    <w:rsid w:val="00946BCB"/>
    <w:rsid w:val="00947361"/>
    <w:rsid w:val="00947C10"/>
    <w:rsid w:val="0095020C"/>
    <w:rsid w:val="00951548"/>
    <w:rsid w:val="00951871"/>
    <w:rsid w:val="009523E2"/>
    <w:rsid w:val="00952B86"/>
    <w:rsid w:val="00952BAA"/>
    <w:rsid w:val="00952C4F"/>
    <w:rsid w:val="00953443"/>
    <w:rsid w:val="00953B75"/>
    <w:rsid w:val="009549ED"/>
    <w:rsid w:val="00954C40"/>
    <w:rsid w:val="00954DC7"/>
    <w:rsid w:val="00954E44"/>
    <w:rsid w:val="00954ECE"/>
    <w:rsid w:val="00956C30"/>
    <w:rsid w:val="0095701A"/>
    <w:rsid w:val="00957395"/>
    <w:rsid w:val="00957D19"/>
    <w:rsid w:val="00960060"/>
    <w:rsid w:val="00960590"/>
    <w:rsid w:val="00960F4B"/>
    <w:rsid w:val="00962035"/>
    <w:rsid w:val="0096230C"/>
    <w:rsid w:val="00962A39"/>
    <w:rsid w:val="009630B9"/>
    <w:rsid w:val="0096414D"/>
    <w:rsid w:val="00965473"/>
    <w:rsid w:val="009663FF"/>
    <w:rsid w:val="00966F04"/>
    <w:rsid w:val="00967522"/>
    <w:rsid w:val="00970269"/>
    <w:rsid w:val="00970A19"/>
    <w:rsid w:val="00972733"/>
    <w:rsid w:val="009738AC"/>
    <w:rsid w:val="00973B29"/>
    <w:rsid w:val="00973CE5"/>
    <w:rsid w:val="00973F07"/>
    <w:rsid w:val="009757DD"/>
    <w:rsid w:val="009765AF"/>
    <w:rsid w:val="00976734"/>
    <w:rsid w:val="00976743"/>
    <w:rsid w:val="00976DA8"/>
    <w:rsid w:val="009771CF"/>
    <w:rsid w:val="00977308"/>
    <w:rsid w:val="0097792D"/>
    <w:rsid w:val="00977D4F"/>
    <w:rsid w:val="00980223"/>
    <w:rsid w:val="0098041A"/>
    <w:rsid w:val="009806A9"/>
    <w:rsid w:val="009818FF"/>
    <w:rsid w:val="00981AFC"/>
    <w:rsid w:val="00981D8D"/>
    <w:rsid w:val="00982324"/>
    <w:rsid w:val="0098239E"/>
    <w:rsid w:val="00983FA2"/>
    <w:rsid w:val="0098414A"/>
    <w:rsid w:val="009855D2"/>
    <w:rsid w:val="009856C0"/>
    <w:rsid w:val="009864B0"/>
    <w:rsid w:val="00986852"/>
    <w:rsid w:val="00986C55"/>
    <w:rsid w:val="009873FB"/>
    <w:rsid w:val="00987AD7"/>
    <w:rsid w:val="00987B1C"/>
    <w:rsid w:val="00990BAD"/>
    <w:rsid w:val="009917D6"/>
    <w:rsid w:val="00991847"/>
    <w:rsid w:val="00991AA2"/>
    <w:rsid w:val="00991D4B"/>
    <w:rsid w:val="00991E16"/>
    <w:rsid w:val="0099218D"/>
    <w:rsid w:val="009929F9"/>
    <w:rsid w:val="0099346C"/>
    <w:rsid w:val="00994E03"/>
    <w:rsid w:val="009958AF"/>
    <w:rsid w:val="00996296"/>
    <w:rsid w:val="009962EC"/>
    <w:rsid w:val="00996CAE"/>
    <w:rsid w:val="009974FC"/>
    <w:rsid w:val="009A0F8E"/>
    <w:rsid w:val="009A0FB8"/>
    <w:rsid w:val="009A23A2"/>
    <w:rsid w:val="009A2581"/>
    <w:rsid w:val="009A3627"/>
    <w:rsid w:val="009A3634"/>
    <w:rsid w:val="009A467F"/>
    <w:rsid w:val="009A4CFD"/>
    <w:rsid w:val="009A569B"/>
    <w:rsid w:val="009A736C"/>
    <w:rsid w:val="009A76DE"/>
    <w:rsid w:val="009A78A4"/>
    <w:rsid w:val="009B1C2E"/>
    <w:rsid w:val="009B1FFC"/>
    <w:rsid w:val="009B2D00"/>
    <w:rsid w:val="009B2F85"/>
    <w:rsid w:val="009B31BC"/>
    <w:rsid w:val="009B3C1C"/>
    <w:rsid w:val="009B3D44"/>
    <w:rsid w:val="009B4251"/>
    <w:rsid w:val="009B47D4"/>
    <w:rsid w:val="009B53A5"/>
    <w:rsid w:val="009B5A03"/>
    <w:rsid w:val="009B5F19"/>
    <w:rsid w:val="009B5F38"/>
    <w:rsid w:val="009B641E"/>
    <w:rsid w:val="009B7353"/>
    <w:rsid w:val="009B73A9"/>
    <w:rsid w:val="009B77F3"/>
    <w:rsid w:val="009B7CB5"/>
    <w:rsid w:val="009C0824"/>
    <w:rsid w:val="009C0B51"/>
    <w:rsid w:val="009C13DA"/>
    <w:rsid w:val="009C253D"/>
    <w:rsid w:val="009C28C7"/>
    <w:rsid w:val="009C29BF"/>
    <w:rsid w:val="009C340E"/>
    <w:rsid w:val="009C3C30"/>
    <w:rsid w:val="009C3C31"/>
    <w:rsid w:val="009C4FDB"/>
    <w:rsid w:val="009C5750"/>
    <w:rsid w:val="009C5A5A"/>
    <w:rsid w:val="009C625B"/>
    <w:rsid w:val="009C7818"/>
    <w:rsid w:val="009C7E03"/>
    <w:rsid w:val="009C7E7E"/>
    <w:rsid w:val="009D0476"/>
    <w:rsid w:val="009D083B"/>
    <w:rsid w:val="009D0C12"/>
    <w:rsid w:val="009D1471"/>
    <w:rsid w:val="009D17CD"/>
    <w:rsid w:val="009D2230"/>
    <w:rsid w:val="009D23AB"/>
    <w:rsid w:val="009D2A57"/>
    <w:rsid w:val="009D2E70"/>
    <w:rsid w:val="009D364D"/>
    <w:rsid w:val="009D4A1B"/>
    <w:rsid w:val="009D52C6"/>
    <w:rsid w:val="009D6152"/>
    <w:rsid w:val="009D7B8B"/>
    <w:rsid w:val="009D7EAB"/>
    <w:rsid w:val="009E00AE"/>
    <w:rsid w:val="009E067A"/>
    <w:rsid w:val="009E267B"/>
    <w:rsid w:val="009E2C95"/>
    <w:rsid w:val="009E375E"/>
    <w:rsid w:val="009E49ED"/>
    <w:rsid w:val="009E4E74"/>
    <w:rsid w:val="009E4ED2"/>
    <w:rsid w:val="009E51F8"/>
    <w:rsid w:val="009E5C1F"/>
    <w:rsid w:val="009E6106"/>
    <w:rsid w:val="009E6505"/>
    <w:rsid w:val="009F0952"/>
    <w:rsid w:val="009F1D80"/>
    <w:rsid w:val="009F304A"/>
    <w:rsid w:val="009F3557"/>
    <w:rsid w:val="009F3EBA"/>
    <w:rsid w:val="009F4C0D"/>
    <w:rsid w:val="009F4D47"/>
    <w:rsid w:val="009F5824"/>
    <w:rsid w:val="009F5AE9"/>
    <w:rsid w:val="009F646A"/>
    <w:rsid w:val="009F67F8"/>
    <w:rsid w:val="009F68A0"/>
    <w:rsid w:val="00A00242"/>
    <w:rsid w:val="00A00A2F"/>
    <w:rsid w:val="00A00C14"/>
    <w:rsid w:val="00A00DC0"/>
    <w:rsid w:val="00A01C9F"/>
    <w:rsid w:val="00A01CC9"/>
    <w:rsid w:val="00A01DF4"/>
    <w:rsid w:val="00A03245"/>
    <w:rsid w:val="00A05060"/>
    <w:rsid w:val="00A052F8"/>
    <w:rsid w:val="00A05FF1"/>
    <w:rsid w:val="00A0617D"/>
    <w:rsid w:val="00A06B2A"/>
    <w:rsid w:val="00A06F46"/>
    <w:rsid w:val="00A0715D"/>
    <w:rsid w:val="00A0779E"/>
    <w:rsid w:val="00A106EC"/>
    <w:rsid w:val="00A10B97"/>
    <w:rsid w:val="00A10F32"/>
    <w:rsid w:val="00A11906"/>
    <w:rsid w:val="00A11C2A"/>
    <w:rsid w:val="00A1214C"/>
    <w:rsid w:val="00A1228C"/>
    <w:rsid w:val="00A13CD5"/>
    <w:rsid w:val="00A13F44"/>
    <w:rsid w:val="00A13FA2"/>
    <w:rsid w:val="00A14A8C"/>
    <w:rsid w:val="00A17BB8"/>
    <w:rsid w:val="00A17FB1"/>
    <w:rsid w:val="00A20244"/>
    <w:rsid w:val="00A204D5"/>
    <w:rsid w:val="00A21B15"/>
    <w:rsid w:val="00A230EE"/>
    <w:rsid w:val="00A23CB4"/>
    <w:rsid w:val="00A24D63"/>
    <w:rsid w:val="00A2532D"/>
    <w:rsid w:val="00A25443"/>
    <w:rsid w:val="00A25837"/>
    <w:rsid w:val="00A25BE2"/>
    <w:rsid w:val="00A25D15"/>
    <w:rsid w:val="00A276EB"/>
    <w:rsid w:val="00A27FD6"/>
    <w:rsid w:val="00A3032D"/>
    <w:rsid w:val="00A313AF"/>
    <w:rsid w:val="00A31B02"/>
    <w:rsid w:val="00A335BA"/>
    <w:rsid w:val="00A339D7"/>
    <w:rsid w:val="00A33A80"/>
    <w:rsid w:val="00A33B32"/>
    <w:rsid w:val="00A33D34"/>
    <w:rsid w:val="00A33DA8"/>
    <w:rsid w:val="00A350EB"/>
    <w:rsid w:val="00A36282"/>
    <w:rsid w:val="00A362A5"/>
    <w:rsid w:val="00A363CE"/>
    <w:rsid w:val="00A40F2B"/>
    <w:rsid w:val="00A41759"/>
    <w:rsid w:val="00A41792"/>
    <w:rsid w:val="00A43A31"/>
    <w:rsid w:val="00A43F28"/>
    <w:rsid w:val="00A44ACE"/>
    <w:rsid w:val="00A4556B"/>
    <w:rsid w:val="00A45AFD"/>
    <w:rsid w:val="00A45F66"/>
    <w:rsid w:val="00A46B3A"/>
    <w:rsid w:val="00A4715B"/>
    <w:rsid w:val="00A4728F"/>
    <w:rsid w:val="00A472F4"/>
    <w:rsid w:val="00A47471"/>
    <w:rsid w:val="00A504F1"/>
    <w:rsid w:val="00A5089F"/>
    <w:rsid w:val="00A50A1E"/>
    <w:rsid w:val="00A50A82"/>
    <w:rsid w:val="00A5124A"/>
    <w:rsid w:val="00A522AB"/>
    <w:rsid w:val="00A52551"/>
    <w:rsid w:val="00A54266"/>
    <w:rsid w:val="00A54499"/>
    <w:rsid w:val="00A5544B"/>
    <w:rsid w:val="00A557D8"/>
    <w:rsid w:val="00A558F6"/>
    <w:rsid w:val="00A55DAE"/>
    <w:rsid w:val="00A56307"/>
    <w:rsid w:val="00A563CC"/>
    <w:rsid w:val="00A573A3"/>
    <w:rsid w:val="00A57DD9"/>
    <w:rsid w:val="00A600A6"/>
    <w:rsid w:val="00A60E5E"/>
    <w:rsid w:val="00A6118B"/>
    <w:rsid w:val="00A612E4"/>
    <w:rsid w:val="00A61906"/>
    <w:rsid w:val="00A61DEC"/>
    <w:rsid w:val="00A61DF3"/>
    <w:rsid w:val="00A62A1D"/>
    <w:rsid w:val="00A63008"/>
    <w:rsid w:val="00A6312F"/>
    <w:rsid w:val="00A63555"/>
    <w:rsid w:val="00A64B50"/>
    <w:rsid w:val="00A65BC1"/>
    <w:rsid w:val="00A65F4D"/>
    <w:rsid w:val="00A66378"/>
    <w:rsid w:val="00A66793"/>
    <w:rsid w:val="00A668A4"/>
    <w:rsid w:val="00A67291"/>
    <w:rsid w:val="00A673B5"/>
    <w:rsid w:val="00A67908"/>
    <w:rsid w:val="00A67B23"/>
    <w:rsid w:val="00A701FA"/>
    <w:rsid w:val="00A7022D"/>
    <w:rsid w:val="00A70254"/>
    <w:rsid w:val="00A705BB"/>
    <w:rsid w:val="00A70DC8"/>
    <w:rsid w:val="00A722AB"/>
    <w:rsid w:val="00A72BDA"/>
    <w:rsid w:val="00A74431"/>
    <w:rsid w:val="00A767AF"/>
    <w:rsid w:val="00A76854"/>
    <w:rsid w:val="00A76C45"/>
    <w:rsid w:val="00A77212"/>
    <w:rsid w:val="00A77A50"/>
    <w:rsid w:val="00A77C3B"/>
    <w:rsid w:val="00A803E7"/>
    <w:rsid w:val="00A80502"/>
    <w:rsid w:val="00A813DE"/>
    <w:rsid w:val="00A81D80"/>
    <w:rsid w:val="00A824F2"/>
    <w:rsid w:val="00A8252E"/>
    <w:rsid w:val="00A82E35"/>
    <w:rsid w:val="00A83684"/>
    <w:rsid w:val="00A8432D"/>
    <w:rsid w:val="00A84A63"/>
    <w:rsid w:val="00A84DD7"/>
    <w:rsid w:val="00A857C6"/>
    <w:rsid w:val="00A86862"/>
    <w:rsid w:val="00A86CEC"/>
    <w:rsid w:val="00A87561"/>
    <w:rsid w:val="00A901F2"/>
    <w:rsid w:val="00A9040A"/>
    <w:rsid w:val="00A91196"/>
    <w:rsid w:val="00A9311F"/>
    <w:rsid w:val="00A956C9"/>
    <w:rsid w:val="00A96142"/>
    <w:rsid w:val="00A97841"/>
    <w:rsid w:val="00A97845"/>
    <w:rsid w:val="00AA16F5"/>
    <w:rsid w:val="00AA2266"/>
    <w:rsid w:val="00AA2AE3"/>
    <w:rsid w:val="00AA2F8A"/>
    <w:rsid w:val="00AA4460"/>
    <w:rsid w:val="00AA4A1B"/>
    <w:rsid w:val="00AA4C5A"/>
    <w:rsid w:val="00AA558A"/>
    <w:rsid w:val="00AA5880"/>
    <w:rsid w:val="00AA61B7"/>
    <w:rsid w:val="00AA766B"/>
    <w:rsid w:val="00AA7897"/>
    <w:rsid w:val="00AA79F3"/>
    <w:rsid w:val="00AB0AAC"/>
    <w:rsid w:val="00AB0ED0"/>
    <w:rsid w:val="00AB11D2"/>
    <w:rsid w:val="00AB12A8"/>
    <w:rsid w:val="00AB162B"/>
    <w:rsid w:val="00AB1DA9"/>
    <w:rsid w:val="00AB243F"/>
    <w:rsid w:val="00AB258E"/>
    <w:rsid w:val="00AB31D6"/>
    <w:rsid w:val="00AB493B"/>
    <w:rsid w:val="00AB4AA6"/>
    <w:rsid w:val="00AB4AC9"/>
    <w:rsid w:val="00AB4D92"/>
    <w:rsid w:val="00AB533D"/>
    <w:rsid w:val="00AB541C"/>
    <w:rsid w:val="00AB600F"/>
    <w:rsid w:val="00AB762A"/>
    <w:rsid w:val="00AB7B70"/>
    <w:rsid w:val="00AC0805"/>
    <w:rsid w:val="00AC0A1E"/>
    <w:rsid w:val="00AC17E8"/>
    <w:rsid w:val="00AC18D3"/>
    <w:rsid w:val="00AC2260"/>
    <w:rsid w:val="00AC33C9"/>
    <w:rsid w:val="00AC3994"/>
    <w:rsid w:val="00AC43B3"/>
    <w:rsid w:val="00AC6634"/>
    <w:rsid w:val="00AC6F86"/>
    <w:rsid w:val="00AC780C"/>
    <w:rsid w:val="00AC7A04"/>
    <w:rsid w:val="00AC7B25"/>
    <w:rsid w:val="00AD0A7B"/>
    <w:rsid w:val="00AD0A96"/>
    <w:rsid w:val="00AD118F"/>
    <w:rsid w:val="00AD128C"/>
    <w:rsid w:val="00AD146A"/>
    <w:rsid w:val="00AD1D43"/>
    <w:rsid w:val="00AD1E39"/>
    <w:rsid w:val="00AD214D"/>
    <w:rsid w:val="00AD2153"/>
    <w:rsid w:val="00AD280B"/>
    <w:rsid w:val="00AD2C97"/>
    <w:rsid w:val="00AD3482"/>
    <w:rsid w:val="00AD3F1D"/>
    <w:rsid w:val="00AD4422"/>
    <w:rsid w:val="00AD5DD9"/>
    <w:rsid w:val="00AD6D01"/>
    <w:rsid w:val="00AD7354"/>
    <w:rsid w:val="00AD7F22"/>
    <w:rsid w:val="00AE0A75"/>
    <w:rsid w:val="00AE15AB"/>
    <w:rsid w:val="00AE191A"/>
    <w:rsid w:val="00AE1AB5"/>
    <w:rsid w:val="00AE1AF9"/>
    <w:rsid w:val="00AE28B9"/>
    <w:rsid w:val="00AE2DDE"/>
    <w:rsid w:val="00AE3864"/>
    <w:rsid w:val="00AE3D04"/>
    <w:rsid w:val="00AE638B"/>
    <w:rsid w:val="00AE6D28"/>
    <w:rsid w:val="00AF038B"/>
    <w:rsid w:val="00AF04F6"/>
    <w:rsid w:val="00AF0537"/>
    <w:rsid w:val="00AF0565"/>
    <w:rsid w:val="00AF185B"/>
    <w:rsid w:val="00AF1AEB"/>
    <w:rsid w:val="00AF24F4"/>
    <w:rsid w:val="00AF2C92"/>
    <w:rsid w:val="00AF2E53"/>
    <w:rsid w:val="00AF30A0"/>
    <w:rsid w:val="00AF41EC"/>
    <w:rsid w:val="00AF477C"/>
    <w:rsid w:val="00AF5968"/>
    <w:rsid w:val="00AF5C0A"/>
    <w:rsid w:val="00AF71DE"/>
    <w:rsid w:val="00AF7974"/>
    <w:rsid w:val="00B0042C"/>
    <w:rsid w:val="00B00705"/>
    <w:rsid w:val="00B027EE"/>
    <w:rsid w:val="00B02ED6"/>
    <w:rsid w:val="00B046ED"/>
    <w:rsid w:val="00B04AAD"/>
    <w:rsid w:val="00B05454"/>
    <w:rsid w:val="00B057E4"/>
    <w:rsid w:val="00B05857"/>
    <w:rsid w:val="00B06165"/>
    <w:rsid w:val="00B06B5A"/>
    <w:rsid w:val="00B06F35"/>
    <w:rsid w:val="00B102A3"/>
    <w:rsid w:val="00B10867"/>
    <w:rsid w:val="00B10ECA"/>
    <w:rsid w:val="00B10EDA"/>
    <w:rsid w:val="00B112BF"/>
    <w:rsid w:val="00B11457"/>
    <w:rsid w:val="00B1233F"/>
    <w:rsid w:val="00B12BC4"/>
    <w:rsid w:val="00B1320A"/>
    <w:rsid w:val="00B13D56"/>
    <w:rsid w:val="00B14461"/>
    <w:rsid w:val="00B14B35"/>
    <w:rsid w:val="00B14B49"/>
    <w:rsid w:val="00B14FB6"/>
    <w:rsid w:val="00B15040"/>
    <w:rsid w:val="00B15464"/>
    <w:rsid w:val="00B1597D"/>
    <w:rsid w:val="00B15BB0"/>
    <w:rsid w:val="00B16009"/>
    <w:rsid w:val="00B164CA"/>
    <w:rsid w:val="00B171A6"/>
    <w:rsid w:val="00B1728D"/>
    <w:rsid w:val="00B177CB"/>
    <w:rsid w:val="00B17852"/>
    <w:rsid w:val="00B20A4C"/>
    <w:rsid w:val="00B21284"/>
    <w:rsid w:val="00B21632"/>
    <w:rsid w:val="00B216C7"/>
    <w:rsid w:val="00B2254B"/>
    <w:rsid w:val="00B22F21"/>
    <w:rsid w:val="00B232A4"/>
    <w:rsid w:val="00B233BA"/>
    <w:rsid w:val="00B237BC"/>
    <w:rsid w:val="00B23DDC"/>
    <w:rsid w:val="00B23F7B"/>
    <w:rsid w:val="00B2409E"/>
    <w:rsid w:val="00B24BCE"/>
    <w:rsid w:val="00B24BD0"/>
    <w:rsid w:val="00B25275"/>
    <w:rsid w:val="00B26109"/>
    <w:rsid w:val="00B2669E"/>
    <w:rsid w:val="00B26C90"/>
    <w:rsid w:val="00B300F7"/>
    <w:rsid w:val="00B30B76"/>
    <w:rsid w:val="00B3116F"/>
    <w:rsid w:val="00B31903"/>
    <w:rsid w:val="00B31AED"/>
    <w:rsid w:val="00B32745"/>
    <w:rsid w:val="00B327AD"/>
    <w:rsid w:val="00B329EC"/>
    <w:rsid w:val="00B333FB"/>
    <w:rsid w:val="00B334B9"/>
    <w:rsid w:val="00B336EE"/>
    <w:rsid w:val="00B3437F"/>
    <w:rsid w:val="00B3507F"/>
    <w:rsid w:val="00B35A2B"/>
    <w:rsid w:val="00B3619B"/>
    <w:rsid w:val="00B365FC"/>
    <w:rsid w:val="00B37072"/>
    <w:rsid w:val="00B4069B"/>
    <w:rsid w:val="00B40929"/>
    <w:rsid w:val="00B4236A"/>
    <w:rsid w:val="00B45AF7"/>
    <w:rsid w:val="00B46549"/>
    <w:rsid w:val="00B465E6"/>
    <w:rsid w:val="00B47C7A"/>
    <w:rsid w:val="00B5004F"/>
    <w:rsid w:val="00B50799"/>
    <w:rsid w:val="00B50DF0"/>
    <w:rsid w:val="00B50F68"/>
    <w:rsid w:val="00B51073"/>
    <w:rsid w:val="00B51D36"/>
    <w:rsid w:val="00B52484"/>
    <w:rsid w:val="00B52763"/>
    <w:rsid w:val="00B537EE"/>
    <w:rsid w:val="00B53E0C"/>
    <w:rsid w:val="00B5517A"/>
    <w:rsid w:val="00B557D7"/>
    <w:rsid w:val="00B55AEF"/>
    <w:rsid w:val="00B55E3D"/>
    <w:rsid w:val="00B55E47"/>
    <w:rsid w:val="00B562AC"/>
    <w:rsid w:val="00B5665B"/>
    <w:rsid w:val="00B56855"/>
    <w:rsid w:val="00B5720B"/>
    <w:rsid w:val="00B57500"/>
    <w:rsid w:val="00B5776D"/>
    <w:rsid w:val="00B57C11"/>
    <w:rsid w:val="00B604A5"/>
    <w:rsid w:val="00B6059A"/>
    <w:rsid w:val="00B6100F"/>
    <w:rsid w:val="00B61280"/>
    <w:rsid w:val="00B6164B"/>
    <w:rsid w:val="00B6200C"/>
    <w:rsid w:val="00B620B6"/>
    <w:rsid w:val="00B62666"/>
    <w:rsid w:val="00B62E1F"/>
    <w:rsid w:val="00B63804"/>
    <w:rsid w:val="00B64558"/>
    <w:rsid w:val="00B65804"/>
    <w:rsid w:val="00B66715"/>
    <w:rsid w:val="00B671B7"/>
    <w:rsid w:val="00B7032B"/>
    <w:rsid w:val="00B70696"/>
    <w:rsid w:val="00B70DC7"/>
    <w:rsid w:val="00B71052"/>
    <w:rsid w:val="00B710B7"/>
    <w:rsid w:val="00B712D0"/>
    <w:rsid w:val="00B71397"/>
    <w:rsid w:val="00B715DF"/>
    <w:rsid w:val="00B72118"/>
    <w:rsid w:val="00B73215"/>
    <w:rsid w:val="00B73463"/>
    <w:rsid w:val="00B7389E"/>
    <w:rsid w:val="00B7405D"/>
    <w:rsid w:val="00B741B6"/>
    <w:rsid w:val="00B7485A"/>
    <w:rsid w:val="00B7507E"/>
    <w:rsid w:val="00B762E9"/>
    <w:rsid w:val="00B76846"/>
    <w:rsid w:val="00B76BA9"/>
    <w:rsid w:val="00B76F11"/>
    <w:rsid w:val="00B801B6"/>
    <w:rsid w:val="00B804EC"/>
    <w:rsid w:val="00B80A91"/>
    <w:rsid w:val="00B81412"/>
    <w:rsid w:val="00B81FBE"/>
    <w:rsid w:val="00B82A03"/>
    <w:rsid w:val="00B83CA9"/>
    <w:rsid w:val="00B843B0"/>
    <w:rsid w:val="00B84D4C"/>
    <w:rsid w:val="00B8506D"/>
    <w:rsid w:val="00B852EF"/>
    <w:rsid w:val="00B85F1C"/>
    <w:rsid w:val="00B87547"/>
    <w:rsid w:val="00B87999"/>
    <w:rsid w:val="00B87B59"/>
    <w:rsid w:val="00B87F8A"/>
    <w:rsid w:val="00B90128"/>
    <w:rsid w:val="00B908E8"/>
    <w:rsid w:val="00B90922"/>
    <w:rsid w:val="00B910A2"/>
    <w:rsid w:val="00B91F5E"/>
    <w:rsid w:val="00B925E3"/>
    <w:rsid w:val="00B92B8B"/>
    <w:rsid w:val="00B92D21"/>
    <w:rsid w:val="00B92F35"/>
    <w:rsid w:val="00B938E7"/>
    <w:rsid w:val="00B93BDB"/>
    <w:rsid w:val="00B948C4"/>
    <w:rsid w:val="00B95565"/>
    <w:rsid w:val="00B95AB4"/>
    <w:rsid w:val="00B969AD"/>
    <w:rsid w:val="00B96E8A"/>
    <w:rsid w:val="00B97010"/>
    <w:rsid w:val="00B97025"/>
    <w:rsid w:val="00B97B10"/>
    <w:rsid w:val="00BA07E2"/>
    <w:rsid w:val="00BA13A6"/>
    <w:rsid w:val="00BA1E16"/>
    <w:rsid w:val="00BA359F"/>
    <w:rsid w:val="00BA35F7"/>
    <w:rsid w:val="00BA36EA"/>
    <w:rsid w:val="00BA473E"/>
    <w:rsid w:val="00BA4B01"/>
    <w:rsid w:val="00BA4D1A"/>
    <w:rsid w:val="00BA559F"/>
    <w:rsid w:val="00BA6DBA"/>
    <w:rsid w:val="00BA74F4"/>
    <w:rsid w:val="00BA7A58"/>
    <w:rsid w:val="00BB0A2F"/>
    <w:rsid w:val="00BB2174"/>
    <w:rsid w:val="00BB3765"/>
    <w:rsid w:val="00BB41C6"/>
    <w:rsid w:val="00BB4C98"/>
    <w:rsid w:val="00BB63B5"/>
    <w:rsid w:val="00BB681C"/>
    <w:rsid w:val="00BB6BBE"/>
    <w:rsid w:val="00BB6ED9"/>
    <w:rsid w:val="00BB7062"/>
    <w:rsid w:val="00BB7325"/>
    <w:rsid w:val="00BB786E"/>
    <w:rsid w:val="00BC05F3"/>
    <w:rsid w:val="00BC1431"/>
    <w:rsid w:val="00BC1E0C"/>
    <w:rsid w:val="00BC2675"/>
    <w:rsid w:val="00BC2AF9"/>
    <w:rsid w:val="00BC3559"/>
    <w:rsid w:val="00BC4290"/>
    <w:rsid w:val="00BC4402"/>
    <w:rsid w:val="00BC47A5"/>
    <w:rsid w:val="00BC4A77"/>
    <w:rsid w:val="00BC5FF1"/>
    <w:rsid w:val="00BC63AA"/>
    <w:rsid w:val="00BC6997"/>
    <w:rsid w:val="00BC7444"/>
    <w:rsid w:val="00BC747E"/>
    <w:rsid w:val="00BC7BA7"/>
    <w:rsid w:val="00BC7C02"/>
    <w:rsid w:val="00BC7CAC"/>
    <w:rsid w:val="00BD0545"/>
    <w:rsid w:val="00BD05E0"/>
    <w:rsid w:val="00BD1FD4"/>
    <w:rsid w:val="00BD2BF0"/>
    <w:rsid w:val="00BD2F0B"/>
    <w:rsid w:val="00BD3526"/>
    <w:rsid w:val="00BD4542"/>
    <w:rsid w:val="00BD4BE2"/>
    <w:rsid w:val="00BD5257"/>
    <w:rsid w:val="00BD53BE"/>
    <w:rsid w:val="00BD6689"/>
    <w:rsid w:val="00BD6B17"/>
    <w:rsid w:val="00BD6B85"/>
    <w:rsid w:val="00BD6DD3"/>
    <w:rsid w:val="00BD7658"/>
    <w:rsid w:val="00BE0079"/>
    <w:rsid w:val="00BE01AD"/>
    <w:rsid w:val="00BE0300"/>
    <w:rsid w:val="00BE1010"/>
    <w:rsid w:val="00BE1C97"/>
    <w:rsid w:val="00BE21B5"/>
    <w:rsid w:val="00BE21C8"/>
    <w:rsid w:val="00BE2E78"/>
    <w:rsid w:val="00BE351B"/>
    <w:rsid w:val="00BE4063"/>
    <w:rsid w:val="00BE46E7"/>
    <w:rsid w:val="00BE4A15"/>
    <w:rsid w:val="00BE58BE"/>
    <w:rsid w:val="00BE5D9D"/>
    <w:rsid w:val="00BE6209"/>
    <w:rsid w:val="00BE68C5"/>
    <w:rsid w:val="00BE7C9F"/>
    <w:rsid w:val="00BF25BF"/>
    <w:rsid w:val="00BF32F8"/>
    <w:rsid w:val="00BF33BE"/>
    <w:rsid w:val="00BF4649"/>
    <w:rsid w:val="00BF4CAD"/>
    <w:rsid w:val="00BF4D27"/>
    <w:rsid w:val="00BF6AD3"/>
    <w:rsid w:val="00BF7799"/>
    <w:rsid w:val="00BF7896"/>
    <w:rsid w:val="00BF7C73"/>
    <w:rsid w:val="00C00161"/>
    <w:rsid w:val="00C006A6"/>
    <w:rsid w:val="00C0074C"/>
    <w:rsid w:val="00C01407"/>
    <w:rsid w:val="00C018FC"/>
    <w:rsid w:val="00C01C6A"/>
    <w:rsid w:val="00C01C6B"/>
    <w:rsid w:val="00C0210F"/>
    <w:rsid w:val="00C02BF5"/>
    <w:rsid w:val="00C03280"/>
    <w:rsid w:val="00C03319"/>
    <w:rsid w:val="00C034DD"/>
    <w:rsid w:val="00C03BCF"/>
    <w:rsid w:val="00C03BDD"/>
    <w:rsid w:val="00C03CD1"/>
    <w:rsid w:val="00C04097"/>
    <w:rsid w:val="00C041AD"/>
    <w:rsid w:val="00C04F46"/>
    <w:rsid w:val="00C0637A"/>
    <w:rsid w:val="00C06DB6"/>
    <w:rsid w:val="00C06F25"/>
    <w:rsid w:val="00C1003C"/>
    <w:rsid w:val="00C10076"/>
    <w:rsid w:val="00C1085F"/>
    <w:rsid w:val="00C110B5"/>
    <w:rsid w:val="00C110BD"/>
    <w:rsid w:val="00C11DCE"/>
    <w:rsid w:val="00C1211A"/>
    <w:rsid w:val="00C12344"/>
    <w:rsid w:val="00C126F0"/>
    <w:rsid w:val="00C13997"/>
    <w:rsid w:val="00C14458"/>
    <w:rsid w:val="00C14757"/>
    <w:rsid w:val="00C151C7"/>
    <w:rsid w:val="00C15214"/>
    <w:rsid w:val="00C15BA6"/>
    <w:rsid w:val="00C16A05"/>
    <w:rsid w:val="00C16CCB"/>
    <w:rsid w:val="00C1778C"/>
    <w:rsid w:val="00C177AB"/>
    <w:rsid w:val="00C17E8C"/>
    <w:rsid w:val="00C20920"/>
    <w:rsid w:val="00C20C76"/>
    <w:rsid w:val="00C215B0"/>
    <w:rsid w:val="00C21640"/>
    <w:rsid w:val="00C216AA"/>
    <w:rsid w:val="00C22D1E"/>
    <w:rsid w:val="00C2406C"/>
    <w:rsid w:val="00C2427D"/>
    <w:rsid w:val="00C24748"/>
    <w:rsid w:val="00C24D6B"/>
    <w:rsid w:val="00C24F85"/>
    <w:rsid w:val="00C25A99"/>
    <w:rsid w:val="00C25E28"/>
    <w:rsid w:val="00C25ED7"/>
    <w:rsid w:val="00C270BE"/>
    <w:rsid w:val="00C2747B"/>
    <w:rsid w:val="00C27945"/>
    <w:rsid w:val="00C27C9D"/>
    <w:rsid w:val="00C27E28"/>
    <w:rsid w:val="00C27FF6"/>
    <w:rsid w:val="00C314DB"/>
    <w:rsid w:val="00C31FE6"/>
    <w:rsid w:val="00C326DC"/>
    <w:rsid w:val="00C331A9"/>
    <w:rsid w:val="00C3329A"/>
    <w:rsid w:val="00C333CF"/>
    <w:rsid w:val="00C337E1"/>
    <w:rsid w:val="00C33BD2"/>
    <w:rsid w:val="00C34025"/>
    <w:rsid w:val="00C34776"/>
    <w:rsid w:val="00C34B8E"/>
    <w:rsid w:val="00C36526"/>
    <w:rsid w:val="00C3666F"/>
    <w:rsid w:val="00C37005"/>
    <w:rsid w:val="00C3769F"/>
    <w:rsid w:val="00C4028A"/>
    <w:rsid w:val="00C40314"/>
    <w:rsid w:val="00C40F10"/>
    <w:rsid w:val="00C40FD2"/>
    <w:rsid w:val="00C41462"/>
    <w:rsid w:val="00C41E79"/>
    <w:rsid w:val="00C41FC1"/>
    <w:rsid w:val="00C4200A"/>
    <w:rsid w:val="00C4211B"/>
    <w:rsid w:val="00C4278F"/>
    <w:rsid w:val="00C43A1D"/>
    <w:rsid w:val="00C44165"/>
    <w:rsid w:val="00C443C6"/>
    <w:rsid w:val="00C444F9"/>
    <w:rsid w:val="00C4492C"/>
    <w:rsid w:val="00C4586A"/>
    <w:rsid w:val="00C45A7F"/>
    <w:rsid w:val="00C45C7D"/>
    <w:rsid w:val="00C464D1"/>
    <w:rsid w:val="00C46577"/>
    <w:rsid w:val="00C46865"/>
    <w:rsid w:val="00C46DC0"/>
    <w:rsid w:val="00C472B8"/>
    <w:rsid w:val="00C476C4"/>
    <w:rsid w:val="00C47A3B"/>
    <w:rsid w:val="00C47FAB"/>
    <w:rsid w:val="00C50F48"/>
    <w:rsid w:val="00C5107C"/>
    <w:rsid w:val="00C515A1"/>
    <w:rsid w:val="00C52036"/>
    <w:rsid w:val="00C521C1"/>
    <w:rsid w:val="00C52567"/>
    <w:rsid w:val="00C539D4"/>
    <w:rsid w:val="00C53DB8"/>
    <w:rsid w:val="00C54371"/>
    <w:rsid w:val="00C545B6"/>
    <w:rsid w:val="00C548FB"/>
    <w:rsid w:val="00C5557A"/>
    <w:rsid w:val="00C57378"/>
    <w:rsid w:val="00C57885"/>
    <w:rsid w:val="00C5796B"/>
    <w:rsid w:val="00C60D25"/>
    <w:rsid w:val="00C61725"/>
    <w:rsid w:val="00C62BE8"/>
    <w:rsid w:val="00C62E0A"/>
    <w:rsid w:val="00C63B1E"/>
    <w:rsid w:val="00C63E54"/>
    <w:rsid w:val="00C64AA3"/>
    <w:rsid w:val="00C64B58"/>
    <w:rsid w:val="00C6511D"/>
    <w:rsid w:val="00C65EEE"/>
    <w:rsid w:val="00C66E39"/>
    <w:rsid w:val="00C67009"/>
    <w:rsid w:val="00C67437"/>
    <w:rsid w:val="00C675F2"/>
    <w:rsid w:val="00C704D1"/>
    <w:rsid w:val="00C704F8"/>
    <w:rsid w:val="00C70873"/>
    <w:rsid w:val="00C71108"/>
    <w:rsid w:val="00C711DE"/>
    <w:rsid w:val="00C71AFA"/>
    <w:rsid w:val="00C71D54"/>
    <w:rsid w:val="00C755D7"/>
    <w:rsid w:val="00C75E90"/>
    <w:rsid w:val="00C75F30"/>
    <w:rsid w:val="00C764A8"/>
    <w:rsid w:val="00C7664B"/>
    <w:rsid w:val="00C76CAA"/>
    <w:rsid w:val="00C76E82"/>
    <w:rsid w:val="00C77400"/>
    <w:rsid w:val="00C77705"/>
    <w:rsid w:val="00C77B93"/>
    <w:rsid w:val="00C800BF"/>
    <w:rsid w:val="00C801A5"/>
    <w:rsid w:val="00C808B3"/>
    <w:rsid w:val="00C80EE3"/>
    <w:rsid w:val="00C812A0"/>
    <w:rsid w:val="00C812DF"/>
    <w:rsid w:val="00C81650"/>
    <w:rsid w:val="00C8175C"/>
    <w:rsid w:val="00C822E5"/>
    <w:rsid w:val="00C8256A"/>
    <w:rsid w:val="00C8313C"/>
    <w:rsid w:val="00C84C59"/>
    <w:rsid w:val="00C8581A"/>
    <w:rsid w:val="00C85CEF"/>
    <w:rsid w:val="00C86167"/>
    <w:rsid w:val="00C86367"/>
    <w:rsid w:val="00C86868"/>
    <w:rsid w:val="00C8688A"/>
    <w:rsid w:val="00C86E7D"/>
    <w:rsid w:val="00C90038"/>
    <w:rsid w:val="00C9075F"/>
    <w:rsid w:val="00C908D0"/>
    <w:rsid w:val="00C9127D"/>
    <w:rsid w:val="00C91A55"/>
    <w:rsid w:val="00C91D3C"/>
    <w:rsid w:val="00C91D9D"/>
    <w:rsid w:val="00C92105"/>
    <w:rsid w:val="00C926CB"/>
    <w:rsid w:val="00C938C8"/>
    <w:rsid w:val="00C93969"/>
    <w:rsid w:val="00C93A80"/>
    <w:rsid w:val="00C93BCF"/>
    <w:rsid w:val="00C9453A"/>
    <w:rsid w:val="00C947C5"/>
    <w:rsid w:val="00C948FE"/>
    <w:rsid w:val="00C94AE9"/>
    <w:rsid w:val="00C9572A"/>
    <w:rsid w:val="00C95B5A"/>
    <w:rsid w:val="00C9679D"/>
    <w:rsid w:val="00C967CE"/>
    <w:rsid w:val="00C97183"/>
    <w:rsid w:val="00C974F8"/>
    <w:rsid w:val="00C97977"/>
    <w:rsid w:val="00C97B00"/>
    <w:rsid w:val="00C97B46"/>
    <w:rsid w:val="00CA09AE"/>
    <w:rsid w:val="00CA16DC"/>
    <w:rsid w:val="00CA2E34"/>
    <w:rsid w:val="00CA33D6"/>
    <w:rsid w:val="00CA3A6E"/>
    <w:rsid w:val="00CA4699"/>
    <w:rsid w:val="00CA4929"/>
    <w:rsid w:val="00CA5603"/>
    <w:rsid w:val="00CA70E6"/>
    <w:rsid w:val="00CB058A"/>
    <w:rsid w:val="00CB09EB"/>
    <w:rsid w:val="00CB0CA1"/>
    <w:rsid w:val="00CB10A0"/>
    <w:rsid w:val="00CB1700"/>
    <w:rsid w:val="00CB17D9"/>
    <w:rsid w:val="00CB2525"/>
    <w:rsid w:val="00CB2E03"/>
    <w:rsid w:val="00CB3640"/>
    <w:rsid w:val="00CB3F67"/>
    <w:rsid w:val="00CB41B7"/>
    <w:rsid w:val="00CB4940"/>
    <w:rsid w:val="00CB49CC"/>
    <w:rsid w:val="00CB4C7D"/>
    <w:rsid w:val="00CB503B"/>
    <w:rsid w:val="00CB5398"/>
    <w:rsid w:val="00CB61FD"/>
    <w:rsid w:val="00CB67A0"/>
    <w:rsid w:val="00CB6BD8"/>
    <w:rsid w:val="00CB7139"/>
    <w:rsid w:val="00CB72AF"/>
    <w:rsid w:val="00CB7C48"/>
    <w:rsid w:val="00CC06A2"/>
    <w:rsid w:val="00CC0D06"/>
    <w:rsid w:val="00CC1364"/>
    <w:rsid w:val="00CC182A"/>
    <w:rsid w:val="00CC2E4F"/>
    <w:rsid w:val="00CC2F80"/>
    <w:rsid w:val="00CC3179"/>
    <w:rsid w:val="00CC32DB"/>
    <w:rsid w:val="00CC3467"/>
    <w:rsid w:val="00CC3820"/>
    <w:rsid w:val="00CC3C95"/>
    <w:rsid w:val="00CC4059"/>
    <w:rsid w:val="00CC445F"/>
    <w:rsid w:val="00CC449F"/>
    <w:rsid w:val="00CC4CA8"/>
    <w:rsid w:val="00CC4ECB"/>
    <w:rsid w:val="00CC53F1"/>
    <w:rsid w:val="00CC5D71"/>
    <w:rsid w:val="00CC6510"/>
    <w:rsid w:val="00CC6BBF"/>
    <w:rsid w:val="00CC6F79"/>
    <w:rsid w:val="00CC792B"/>
    <w:rsid w:val="00CC7D5F"/>
    <w:rsid w:val="00CD0085"/>
    <w:rsid w:val="00CD0426"/>
    <w:rsid w:val="00CD1022"/>
    <w:rsid w:val="00CD1120"/>
    <w:rsid w:val="00CD2191"/>
    <w:rsid w:val="00CD23EE"/>
    <w:rsid w:val="00CD3C1D"/>
    <w:rsid w:val="00CD3CDC"/>
    <w:rsid w:val="00CD431D"/>
    <w:rsid w:val="00CD4C7E"/>
    <w:rsid w:val="00CD4DCD"/>
    <w:rsid w:val="00CD530E"/>
    <w:rsid w:val="00CD7291"/>
    <w:rsid w:val="00CD72F1"/>
    <w:rsid w:val="00CD7613"/>
    <w:rsid w:val="00CD7689"/>
    <w:rsid w:val="00CD77AF"/>
    <w:rsid w:val="00CE02FE"/>
    <w:rsid w:val="00CE0743"/>
    <w:rsid w:val="00CE153C"/>
    <w:rsid w:val="00CE27FF"/>
    <w:rsid w:val="00CE2BBD"/>
    <w:rsid w:val="00CE313D"/>
    <w:rsid w:val="00CE4376"/>
    <w:rsid w:val="00CE437A"/>
    <w:rsid w:val="00CE5518"/>
    <w:rsid w:val="00CE56D4"/>
    <w:rsid w:val="00CE5AFD"/>
    <w:rsid w:val="00CE7021"/>
    <w:rsid w:val="00CE7306"/>
    <w:rsid w:val="00CF07F7"/>
    <w:rsid w:val="00CF1184"/>
    <w:rsid w:val="00CF2424"/>
    <w:rsid w:val="00CF2487"/>
    <w:rsid w:val="00CF275B"/>
    <w:rsid w:val="00CF30DC"/>
    <w:rsid w:val="00CF378B"/>
    <w:rsid w:val="00CF43C6"/>
    <w:rsid w:val="00CF49D6"/>
    <w:rsid w:val="00CF4AC1"/>
    <w:rsid w:val="00CF4E21"/>
    <w:rsid w:val="00CF4F57"/>
    <w:rsid w:val="00CF5239"/>
    <w:rsid w:val="00CF542D"/>
    <w:rsid w:val="00CF549B"/>
    <w:rsid w:val="00CF5791"/>
    <w:rsid w:val="00CF5B63"/>
    <w:rsid w:val="00CF6EBC"/>
    <w:rsid w:val="00CF778A"/>
    <w:rsid w:val="00CF7971"/>
    <w:rsid w:val="00CF7BDC"/>
    <w:rsid w:val="00D0015D"/>
    <w:rsid w:val="00D019F4"/>
    <w:rsid w:val="00D01EF1"/>
    <w:rsid w:val="00D022CC"/>
    <w:rsid w:val="00D02B37"/>
    <w:rsid w:val="00D031F4"/>
    <w:rsid w:val="00D045E2"/>
    <w:rsid w:val="00D048CF"/>
    <w:rsid w:val="00D0496A"/>
    <w:rsid w:val="00D04C95"/>
    <w:rsid w:val="00D05795"/>
    <w:rsid w:val="00D058EB"/>
    <w:rsid w:val="00D05D45"/>
    <w:rsid w:val="00D06837"/>
    <w:rsid w:val="00D07694"/>
    <w:rsid w:val="00D07FBD"/>
    <w:rsid w:val="00D1169A"/>
    <w:rsid w:val="00D11782"/>
    <w:rsid w:val="00D120CD"/>
    <w:rsid w:val="00D129A1"/>
    <w:rsid w:val="00D13172"/>
    <w:rsid w:val="00D13C53"/>
    <w:rsid w:val="00D142A6"/>
    <w:rsid w:val="00D16053"/>
    <w:rsid w:val="00D165E0"/>
    <w:rsid w:val="00D1793A"/>
    <w:rsid w:val="00D219F1"/>
    <w:rsid w:val="00D22722"/>
    <w:rsid w:val="00D23623"/>
    <w:rsid w:val="00D237FE"/>
    <w:rsid w:val="00D239A3"/>
    <w:rsid w:val="00D246EB"/>
    <w:rsid w:val="00D2474E"/>
    <w:rsid w:val="00D2525A"/>
    <w:rsid w:val="00D256B2"/>
    <w:rsid w:val="00D25AAA"/>
    <w:rsid w:val="00D25DBB"/>
    <w:rsid w:val="00D276C7"/>
    <w:rsid w:val="00D27816"/>
    <w:rsid w:val="00D27A24"/>
    <w:rsid w:val="00D30CA2"/>
    <w:rsid w:val="00D30E43"/>
    <w:rsid w:val="00D31B67"/>
    <w:rsid w:val="00D31B97"/>
    <w:rsid w:val="00D31D96"/>
    <w:rsid w:val="00D32EC4"/>
    <w:rsid w:val="00D346CE"/>
    <w:rsid w:val="00D34D7F"/>
    <w:rsid w:val="00D34EC4"/>
    <w:rsid w:val="00D35F82"/>
    <w:rsid w:val="00D35FA8"/>
    <w:rsid w:val="00D36500"/>
    <w:rsid w:val="00D3716A"/>
    <w:rsid w:val="00D375F8"/>
    <w:rsid w:val="00D37A08"/>
    <w:rsid w:val="00D37DE9"/>
    <w:rsid w:val="00D401D8"/>
    <w:rsid w:val="00D40913"/>
    <w:rsid w:val="00D41AB9"/>
    <w:rsid w:val="00D4287D"/>
    <w:rsid w:val="00D4338D"/>
    <w:rsid w:val="00D43752"/>
    <w:rsid w:val="00D44EDF"/>
    <w:rsid w:val="00D44EE3"/>
    <w:rsid w:val="00D4562B"/>
    <w:rsid w:val="00D45AFA"/>
    <w:rsid w:val="00D46B17"/>
    <w:rsid w:val="00D46B81"/>
    <w:rsid w:val="00D47115"/>
    <w:rsid w:val="00D50969"/>
    <w:rsid w:val="00D51888"/>
    <w:rsid w:val="00D51A8C"/>
    <w:rsid w:val="00D52617"/>
    <w:rsid w:val="00D53213"/>
    <w:rsid w:val="00D533D8"/>
    <w:rsid w:val="00D53C59"/>
    <w:rsid w:val="00D53C72"/>
    <w:rsid w:val="00D53FE9"/>
    <w:rsid w:val="00D551AF"/>
    <w:rsid w:val="00D5692C"/>
    <w:rsid w:val="00D56F4F"/>
    <w:rsid w:val="00D5759E"/>
    <w:rsid w:val="00D57834"/>
    <w:rsid w:val="00D602F3"/>
    <w:rsid w:val="00D60C43"/>
    <w:rsid w:val="00D60D65"/>
    <w:rsid w:val="00D60DCB"/>
    <w:rsid w:val="00D617D7"/>
    <w:rsid w:val="00D622FA"/>
    <w:rsid w:val="00D6248F"/>
    <w:rsid w:val="00D6269A"/>
    <w:rsid w:val="00D62791"/>
    <w:rsid w:val="00D63244"/>
    <w:rsid w:val="00D646FD"/>
    <w:rsid w:val="00D651C6"/>
    <w:rsid w:val="00D65616"/>
    <w:rsid w:val="00D65842"/>
    <w:rsid w:val="00D66344"/>
    <w:rsid w:val="00D666A5"/>
    <w:rsid w:val="00D70024"/>
    <w:rsid w:val="00D70365"/>
    <w:rsid w:val="00D70797"/>
    <w:rsid w:val="00D7126C"/>
    <w:rsid w:val="00D72D95"/>
    <w:rsid w:val="00D73B07"/>
    <w:rsid w:val="00D7426E"/>
    <w:rsid w:val="00D7481F"/>
    <w:rsid w:val="00D74BDE"/>
    <w:rsid w:val="00D74CAD"/>
    <w:rsid w:val="00D7520B"/>
    <w:rsid w:val="00D75770"/>
    <w:rsid w:val="00D75810"/>
    <w:rsid w:val="00D762C4"/>
    <w:rsid w:val="00D77C6D"/>
    <w:rsid w:val="00D80C04"/>
    <w:rsid w:val="00D81329"/>
    <w:rsid w:val="00D81999"/>
    <w:rsid w:val="00D825A0"/>
    <w:rsid w:val="00D82756"/>
    <w:rsid w:val="00D837E2"/>
    <w:rsid w:val="00D83C39"/>
    <w:rsid w:val="00D85B3F"/>
    <w:rsid w:val="00D869B2"/>
    <w:rsid w:val="00D869CD"/>
    <w:rsid w:val="00D90192"/>
    <w:rsid w:val="00D90EC6"/>
    <w:rsid w:val="00D90FD8"/>
    <w:rsid w:val="00D91E9E"/>
    <w:rsid w:val="00D91EAF"/>
    <w:rsid w:val="00D924E2"/>
    <w:rsid w:val="00D92912"/>
    <w:rsid w:val="00D92FD3"/>
    <w:rsid w:val="00D93403"/>
    <w:rsid w:val="00D93FF4"/>
    <w:rsid w:val="00D95CBD"/>
    <w:rsid w:val="00D966B6"/>
    <w:rsid w:val="00D9677E"/>
    <w:rsid w:val="00D96FD8"/>
    <w:rsid w:val="00D97060"/>
    <w:rsid w:val="00D976F2"/>
    <w:rsid w:val="00D97E87"/>
    <w:rsid w:val="00D97F43"/>
    <w:rsid w:val="00D97FD5"/>
    <w:rsid w:val="00DA03AD"/>
    <w:rsid w:val="00DA0BEE"/>
    <w:rsid w:val="00DA100C"/>
    <w:rsid w:val="00DA106A"/>
    <w:rsid w:val="00DA1D9B"/>
    <w:rsid w:val="00DA21DC"/>
    <w:rsid w:val="00DA259A"/>
    <w:rsid w:val="00DA281E"/>
    <w:rsid w:val="00DA2D85"/>
    <w:rsid w:val="00DA30E8"/>
    <w:rsid w:val="00DA3818"/>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2E94"/>
    <w:rsid w:val="00DB38E3"/>
    <w:rsid w:val="00DB403D"/>
    <w:rsid w:val="00DB50F6"/>
    <w:rsid w:val="00DB595F"/>
    <w:rsid w:val="00DB5988"/>
    <w:rsid w:val="00DB5F1F"/>
    <w:rsid w:val="00DB6E10"/>
    <w:rsid w:val="00DB6FB8"/>
    <w:rsid w:val="00DB7C3D"/>
    <w:rsid w:val="00DB7C9E"/>
    <w:rsid w:val="00DC0252"/>
    <w:rsid w:val="00DC0A19"/>
    <w:rsid w:val="00DC0BAA"/>
    <w:rsid w:val="00DC0C04"/>
    <w:rsid w:val="00DC0E49"/>
    <w:rsid w:val="00DC0E65"/>
    <w:rsid w:val="00DC0F0C"/>
    <w:rsid w:val="00DC15C4"/>
    <w:rsid w:val="00DC1B73"/>
    <w:rsid w:val="00DC20A7"/>
    <w:rsid w:val="00DC3ECD"/>
    <w:rsid w:val="00DC4F04"/>
    <w:rsid w:val="00DC56B1"/>
    <w:rsid w:val="00DC5AF7"/>
    <w:rsid w:val="00DC5B62"/>
    <w:rsid w:val="00DC6D7F"/>
    <w:rsid w:val="00DC6F4B"/>
    <w:rsid w:val="00DD0B74"/>
    <w:rsid w:val="00DD1C03"/>
    <w:rsid w:val="00DD1EAE"/>
    <w:rsid w:val="00DD1F22"/>
    <w:rsid w:val="00DD20A2"/>
    <w:rsid w:val="00DD2104"/>
    <w:rsid w:val="00DD2225"/>
    <w:rsid w:val="00DD2330"/>
    <w:rsid w:val="00DD2BE7"/>
    <w:rsid w:val="00DD2D1C"/>
    <w:rsid w:val="00DD2EC3"/>
    <w:rsid w:val="00DD37FF"/>
    <w:rsid w:val="00DD3B9E"/>
    <w:rsid w:val="00DD3E56"/>
    <w:rsid w:val="00DD479A"/>
    <w:rsid w:val="00DD494F"/>
    <w:rsid w:val="00DD57B1"/>
    <w:rsid w:val="00DD6274"/>
    <w:rsid w:val="00DD65AB"/>
    <w:rsid w:val="00DE0259"/>
    <w:rsid w:val="00DE0A05"/>
    <w:rsid w:val="00DE0E3D"/>
    <w:rsid w:val="00DE1779"/>
    <w:rsid w:val="00DE1792"/>
    <w:rsid w:val="00DE1AB1"/>
    <w:rsid w:val="00DE1C0F"/>
    <w:rsid w:val="00DE1F17"/>
    <w:rsid w:val="00DE2AA7"/>
    <w:rsid w:val="00DE38A3"/>
    <w:rsid w:val="00DE3C98"/>
    <w:rsid w:val="00DE3DBD"/>
    <w:rsid w:val="00DE3FF0"/>
    <w:rsid w:val="00DE4195"/>
    <w:rsid w:val="00DE439B"/>
    <w:rsid w:val="00DE4B08"/>
    <w:rsid w:val="00DE5B2E"/>
    <w:rsid w:val="00DE6B83"/>
    <w:rsid w:val="00DE6C4F"/>
    <w:rsid w:val="00DE6E67"/>
    <w:rsid w:val="00DE6FCF"/>
    <w:rsid w:val="00DE773A"/>
    <w:rsid w:val="00DE7808"/>
    <w:rsid w:val="00DE7FF5"/>
    <w:rsid w:val="00DF03CC"/>
    <w:rsid w:val="00DF2F71"/>
    <w:rsid w:val="00DF30CA"/>
    <w:rsid w:val="00DF342E"/>
    <w:rsid w:val="00DF3A9F"/>
    <w:rsid w:val="00DF3B5C"/>
    <w:rsid w:val="00DF44C2"/>
    <w:rsid w:val="00DF49CE"/>
    <w:rsid w:val="00DF56EB"/>
    <w:rsid w:val="00DF5EAD"/>
    <w:rsid w:val="00DF66AE"/>
    <w:rsid w:val="00DF6D7A"/>
    <w:rsid w:val="00DF7474"/>
    <w:rsid w:val="00E005EC"/>
    <w:rsid w:val="00E006AA"/>
    <w:rsid w:val="00E01826"/>
    <w:rsid w:val="00E01AFE"/>
    <w:rsid w:val="00E0263B"/>
    <w:rsid w:val="00E04808"/>
    <w:rsid w:val="00E04CA6"/>
    <w:rsid w:val="00E05F25"/>
    <w:rsid w:val="00E063AA"/>
    <w:rsid w:val="00E07B3F"/>
    <w:rsid w:val="00E10139"/>
    <w:rsid w:val="00E1185C"/>
    <w:rsid w:val="00E118BC"/>
    <w:rsid w:val="00E126BE"/>
    <w:rsid w:val="00E1278B"/>
    <w:rsid w:val="00E12F2F"/>
    <w:rsid w:val="00E13C56"/>
    <w:rsid w:val="00E13FF4"/>
    <w:rsid w:val="00E14188"/>
    <w:rsid w:val="00E148AF"/>
    <w:rsid w:val="00E15FBA"/>
    <w:rsid w:val="00E16779"/>
    <w:rsid w:val="00E167E7"/>
    <w:rsid w:val="00E16A80"/>
    <w:rsid w:val="00E16A8F"/>
    <w:rsid w:val="00E16E83"/>
    <w:rsid w:val="00E173CA"/>
    <w:rsid w:val="00E17797"/>
    <w:rsid w:val="00E20A59"/>
    <w:rsid w:val="00E20CF8"/>
    <w:rsid w:val="00E213E1"/>
    <w:rsid w:val="00E2241B"/>
    <w:rsid w:val="00E22B0D"/>
    <w:rsid w:val="00E22C5A"/>
    <w:rsid w:val="00E23300"/>
    <w:rsid w:val="00E23329"/>
    <w:rsid w:val="00E23671"/>
    <w:rsid w:val="00E238CA"/>
    <w:rsid w:val="00E24DD4"/>
    <w:rsid w:val="00E251B9"/>
    <w:rsid w:val="00E25669"/>
    <w:rsid w:val="00E25DCB"/>
    <w:rsid w:val="00E25E87"/>
    <w:rsid w:val="00E268EA"/>
    <w:rsid w:val="00E3039A"/>
    <w:rsid w:val="00E312BA"/>
    <w:rsid w:val="00E314A9"/>
    <w:rsid w:val="00E31934"/>
    <w:rsid w:val="00E31990"/>
    <w:rsid w:val="00E31A71"/>
    <w:rsid w:val="00E324CF"/>
    <w:rsid w:val="00E3271C"/>
    <w:rsid w:val="00E32733"/>
    <w:rsid w:val="00E337CE"/>
    <w:rsid w:val="00E33C4E"/>
    <w:rsid w:val="00E34734"/>
    <w:rsid w:val="00E34C6F"/>
    <w:rsid w:val="00E37114"/>
    <w:rsid w:val="00E4040B"/>
    <w:rsid w:val="00E40F74"/>
    <w:rsid w:val="00E41BBC"/>
    <w:rsid w:val="00E4244F"/>
    <w:rsid w:val="00E424A7"/>
    <w:rsid w:val="00E4260E"/>
    <w:rsid w:val="00E42B92"/>
    <w:rsid w:val="00E43754"/>
    <w:rsid w:val="00E447FA"/>
    <w:rsid w:val="00E44FAA"/>
    <w:rsid w:val="00E461F8"/>
    <w:rsid w:val="00E46519"/>
    <w:rsid w:val="00E467BF"/>
    <w:rsid w:val="00E5005F"/>
    <w:rsid w:val="00E506F5"/>
    <w:rsid w:val="00E50E6C"/>
    <w:rsid w:val="00E50E7D"/>
    <w:rsid w:val="00E5162D"/>
    <w:rsid w:val="00E516EF"/>
    <w:rsid w:val="00E51AA9"/>
    <w:rsid w:val="00E51DC2"/>
    <w:rsid w:val="00E529D4"/>
    <w:rsid w:val="00E5333A"/>
    <w:rsid w:val="00E53821"/>
    <w:rsid w:val="00E5383F"/>
    <w:rsid w:val="00E53EBE"/>
    <w:rsid w:val="00E54379"/>
    <w:rsid w:val="00E55605"/>
    <w:rsid w:val="00E56645"/>
    <w:rsid w:val="00E56BA7"/>
    <w:rsid w:val="00E573DA"/>
    <w:rsid w:val="00E575B2"/>
    <w:rsid w:val="00E5776A"/>
    <w:rsid w:val="00E57B1C"/>
    <w:rsid w:val="00E607E7"/>
    <w:rsid w:val="00E614EE"/>
    <w:rsid w:val="00E62990"/>
    <w:rsid w:val="00E6299D"/>
    <w:rsid w:val="00E6409E"/>
    <w:rsid w:val="00E641A4"/>
    <w:rsid w:val="00E64453"/>
    <w:rsid w:val="00E64B48"/>
    <w:rsid w:val="00E6523B"/>
    <w:rsid w:val="00E66771"/>
    <w:rsid w:val="00E66A80"/>
    <w:rsid w:val="00E66ECA"/>
    <w:rsid w:val="00E66F0F"/>
    <w:rsid w:val="00E67642"/>
    <w:rsid w:val="00E70D47"/>
    <w:rsid w:val="00E718BE"/>
    <w:rsid w:val="00E72008"/>
    <w:rsid w:val="00E720EB"/>
    <w:rsid w:val="00E72806"/>
    <w:rsid w:val="00E743DE"/>
    <w:rsid w:val="00E74431"/>
    <w:rsid w:val="00E75BA5"/>
    <w:rsid w:val="00E75D55"/>
    <w:rsid w:val="00E75EC7"/>
    <w:rsid w:val="00E75F9A"/>
    <w:rsid w:val="00E77CAE"/>
    <w:rsid w:val="00E802FA"/>
    <w:rsid w:val="00E81D04"/>
    <w:rsid w:val="00E81E2E"/>
    <w:rsid w:val="00E828F0"/>
    <w:rsid w:val="00E82AF8"/>
    <w:rsid w:val="00E82C40"/>
    <w:rsid w:val="00E82CF4"/>
    <w:rsid w:val="00E831BC"/>
    <w:rsid w:val="00E83BDE"/>
    <w:rsid w:val="00E841A7"/>
    <w:rsid w:val="00E86227"/>
    <w:rsid w:val="00E86960"/>
    <w:rsid w:val="00E86DD3"/>
    <w:rsid w:val="00E90710"/>
    <w:rsid w:val="00E908C1"/>
    <w:rsid w:val="00E9190A"/>
    <w:rsid w:val="00E92823"/>
    <w:rsid w:val="00E929F5"/>
    <w:rsid w:val="00E92D98"/>
    <w:rsid w:val="00E92E87"/>
    <w:rsid w:val="00E93BA9"/>
    <w:rsid w:val="00E93BBC"/>
    <w:rsid w:val="00E94880"/>
    <w:rsid w:val="00E97775"/>
    <w:rsid w:val="00E97CD6"/>
    <w:rsid w:val="00EA02A3"/>
    <w:rsid w:val="00EA0714"/>
    <w:rsid w:val="00EA1B63"/>
    <w:rsid w:val="00EA233B"/>
    <w:rsid w:val="00EA38DD"/>
    <w:rsid w:val="00EA3C49"/>
    <w:rsid w:val="00EA447F"/>
    <w:rsid w:val="00EA4C46"/>
    <w:rsid w:val="00EA4DB9"/>
    <w:rsid w:val="00EA53F2"/>
    <w:rsid w:val="00EA5FEE"/>
    <w:rsid w:val="00EA6CAD"/>
    <w:rsid w:val="00EA6E28"/>
    <w:rsid w:val="00EA79FD"/>
    <w:rsid w:val="00EA7D76"/>
    <w:rsid w:val="00EB0793"/>
    <w:rsid w:val="00EB07A5"/>
    <w:rsid w:val="00EB0DE1"/>
    <w:rsid w:val="00EB0F9B"/>
    <w:rsid w:val="00EB1194"/>
    <w:rsid w:val="00EB12DA"/>
    <w:rsid w:val="00EB1D78"/>
    <w:rsid w:val="00EB1F50"/>
    <w:rsid w:val="00EB1F65"/>
    <w:rsid w:val="00EB25EC"/>
    <w:rsid w:val="00EB2B50"/>
    <w:rsid w:val="00EB2CFB"/>
    <w:rsid w:val="00EB2D20"/>
    <w:rsid w:val="00EB3075"/>
    <w:rsid w:val="00EB3108"/>
    <w:rsid w:val="00EB35C2"/>
    <w:rsid w:val="00EB487C"/>
    <w:rsid w:val="00EB4A8D"/>
    <w:rsid w:val="00EB551E"/>
    <w:rsid w:val="00EB5615"/>
    <w:rsid w:val="00EB5731"/>
    <w:rsid w:val="00EB5ADA"/>
    <w:rsid w:val="00EB66DB"/>
    <w:rsid w:val="00EC0722"/>
    <w:rsid w:val="00EC1565"/>
    <w:rsid w:val="00EC17C2"/>
    <w:rsid w:val="00EC1A10"/>
    <w:rsid w:val="00EC217F"/>
    <w:rsid w:val="00EC261F"/>
    <w:rsid w:val="00EC268E"/>
    <w:rsid w:val="00EC304C"/>
    <w:rsid w:val="00EC453A"/>
    <w:rsid w:val="00EC552D"/>
    <w:rsid w:val="00EC5C3C"/>
    <w:rsid w:val="00EC6A99"/>
    <w:rsid w:val="00EC6DCA"/>
    <w:rsid w:val="00EC6E93"/>
    <w:rsid w:val="00EC73B8"/>
    <w:rsid w:val="00EC7410"/>
    <w:rsid w:val="00ED00B2"/>
    <w:rsid w:val="00ED04D3"/>
    <w:rsid w:val="00ED07A1"/>
    <w:rsid w:val="00ED102A"/>
    <w:rsid w:val="00ED11A7"/>
    <w:rsid w:val="00ED1695"/>
    <w:rsid w:val="00ED169F"/>
    <w:rsid w:val="00ED1F5F"/>
    <w:rsid w:val="00ED2287"/>
    <w:rsid w:val="00ED285C"/>
    <w:rsid w:val="00ED3207"/>
    <w:rsid w:val="00ED4196"/>
    <w:rsid w:val="00ED5692"/>
    <w:rsid w:val="00ED57F8"/>
    <w:rsid w:val="00ED60EA"/>
    <w:rsid w:val="00ED64DD"/>
    <w:rsid w:val="00ED6783"/>
    <w:rsid w:val="00ED6A18"/>
    <w:rsid w:val="00ED72C1"/>
    <w:rsid w:val="00ED7B20"/>
    <w:rsid w:val="00EE02BB"/>
    <w:rsid w:val="00EE14BB"/>
    <w:rsid w:val="00EE1A6A"/>
    <w:rsid w:val="00EE1C1E"/>
    <w:rsid w:val="00EE214F"/>
    <w:rsid w:val="00EE23B9"/>
    <w:rsid w:val="00EE257E"/>
    <w:rsid w:val="00EE2B83"/>
    <w:rsid w:val="00EE37A9"/>
    <w:rsid w:val="00EE3ACF"/>
    <w:rsid w:val="00EE4242"/>
    <w:rsid w:val="00EE4559"/>
    <w:rsid w:val="00EE4565"/>
    <w:rsid w:val="00EE457C"/>
    <w:rsid w:val="00EE4B29"/>
    <w:rsid w:val="00EE528C"/>
    <w:rsid w:val="00EE64BF"/>
    <w:rsid w:val="00EE696B"/>
    <w:rsid w:val="00EE6EBF"/>
    <w:rsid w:val="00EE787E"/>
    <w:rsid w:val="00EE7B2C"/>
    <w:rsid w:val="00EF0F99"/>
    <w:rsid w:val="00EF1CB5"/>
    <w:rsid w:val="00EF1FE8"/>
    <w:rsid w:val="00EF2092"/>
    <w:rsid w:val="00EF20CB"/>
    <w:rsid w:val="00EF2130"/>
    <w:rsid w:val="00EF2269"/>
    <w:rsid w:val="00EF2511"/>
    <w:rsid w:val="00EF275B"/>
    <w:rsid w:val="00EF3545"/>
    <w:rsid w:val="00EF3789"/>
    <w:rsid w:val="00EF3FAF"/>
    <w:rsid w:val="00EF4105"/>
    <w:rsid w:val="00EF4718"/>
    <w:rsid w:val="00EF5005"/>
    <w:rsid w:val="00EF56B5"/>
    <w:rsid w:val="00EF5D0A"/>
    <w:rsid w:val="00EF6211"/>
    <w:rsid w:val="00EF77FA"/>
    <w:rsid w:val="00EF7B37"/>
    <w:rsid w:val="00F00370"/>
    <w:rsid w:val="00F00542"/>
    <w:rsid w:val="00F0139D"/>
    <w:rsid w:val="00F01EF9"/>
    <w:rsid w:val="00F026DA"/>
    <w:rsid w:val="00F027AB"/>
    <w:rsid w:val="00F02A67"/>
    <w:rsid w:val="00F04545"/>
    <w:rsid w:val="00F04572"/>
    <w:rsid w:val="00F048F8"/>
    <w:rsid w:val="00F04F0A"/>
    <w:rsid w:val="00F05283"/>
    <w:rsid w:val="00F0680A"/>
    <w:rsid w:val="00F07168"/>
    <w:rsid w:val="00F07371"/>
    <w:rsid w:val="00F07A75"/>
    <w:rsid w:val="00F102FE"/>
    <w:rsid w:val="00F1034A"/>
    <w:rsid w:val="00F103BD"/>
    <w:rsid w:val="00F10999"/>
    <w:rsid w:val="00F109D6"/>
    <w:rsid w:val="00F10B73"/>
    <w:rsid w:val="00F10FD7"/>
    <w:rsid w:val="00F1120D"/>
    <w:rsid w:val="00F11ACB"/>
    <w:rsid w:val="00F120D4"/>
    <w:rsid w:val="00F12840"/>
    <w:rsid w:val="00F132AF"/>
    <w:rsid w:val="00F1416B"/>
    <w:rsid w:val="00F14981"/>
    <w:rsid w:val="00F14AEA"/>
    <w:rsid w:val="00F14E30"/>
    <w:rsid w:val="00F15362"/>
    <w:rsid w:val="00F154AA"/>
    <w:rsid w:val="00F1660E"/>
    <w:rsid w:val="00F16DE8"/>
    <w:rsid w:val="00F17036"/>
    <w:rsid w:val="00F1704B"/>
    <w:rsid w:val="00F17A1C"/>
    <w:rsid w:val="00F20366"/>
    <w:rsid w:val="00F20590"/>
    <w:rsid w:val="00F20D50"/>
    <w:rsid w:val="00F21469"/>
    <w:rsid w:val="00F21FBA"/>
    <w:rsid w:val="00F234A1"/>
    <w:rsid w:val="00F240E1"/>
    <w:rsid w:val="00F2526B"/>
    <w:rsid w:val="00F2541C"/>
    <w:rsid w:val="00F25BD2"/>
    <w:rsid w:val="00F26637"/>
    <w:rsid w:val="00F2689B"/>
    <w:rsid w:val="00F27E1A"/>
    <w:rsid w:val="00F3079A"/>
    <w:rsid w:val="00F30C01"/>
    <w:rsid w:val="00F320C3"/>
    <w:rsid w:val="00F3216F"/>
    <w:rsid w:val="00F33055"/>
    <w:rsid w:val="00F333A0"/>
    <w:rsid w:val="00F33BED"/>
    <w:rsid w:val="00F33DC2"/>
    <w:rsid w:val="00F33EE3"/>
    <w:rsid w:val="00F341F2"/>
    <w:rsid w:val="00F365F3"/>
    <w:rsid w:val="00F36A7B"/>
    <w:rsid w:val="00F37117"/>
    <w:rsid w:val="00F3719B"/>
    <w:rsid w:val="00F37399"/>
    <w:rsid w:val="00F40A43"/>
    <w:rsid w:val="00F40A66"/>
    <w:rsid w:val="00F40B7B"/>
    <w:rsid w:val="00F40EE4"/>
    <w:rsid w:val="00F41242"/>
    <w:rsid w:val="00F41DED"/>
    <w:rsid w:val="00F41FBB"/>
    <w:rsid w:val="00F42A1A"/>
    <w:rsid w:val="00F42BDC"/>
    <w:rsid w:val="00F42D09"/>
    <w:rsid w:val="00F443AB"/>
    <w:rsid w:val="00F44D2C"/>
    <w:rsid w:val="00F44E76"/>
    <w:rsid w:val="00F450F9"/>
    <w:rsid w:val="00F45661"/>
    <w:rsid w:val="00F456D6"/>
    <w:rsid w:val="00F46181"/>
    <w:rsid w:val="00F46224"/>
    <w:rsid w:val="00F46306"/>
    <w:rsid w:val="00F468CD"/>
    <w:rsid w:val="00F4761B"/>
    <w:rsid w:val="00F47780"/>
    <w:rsid w:val="00F47CDD"/>
    <w:rsid w:val="00F47FB9"/>
    <w:rsid w:val="00F50DD9"/>
    <w:rsid w:val="00F5129C"/>
    <w:rsid w:val="00F51692"/>
    <w:rsid w:val="00F51A89"/>
    <w:rsid w:val="00F52329"/>
    <w:rsid w:val="00F52948"/>
    <w:rsid w:val="00F53007"/>
    <w:rsid w:val="00F534D6"/>
    <w:rsid w:val="00F54191"/>
    <w:rsid w:val="00F54D0D"/>
    <w:rsid w:val="00F54D5B"/>
    <w:rsid w:val="00F55D89"/>
    <w:rsid w:val="00F56412"/>
    <w:rsid w:val="00F56469"/>
    <w:rsid w:val="00F5687E"/>
    <w:rsid w:val="00F56DCB"/>
    <w:rsid w:val="00F5771D"/>
    <w:rsid w:val="00F60ADF"/>
    <w:rsid w:val="00F60C6D"/>
    <w:rsid w:val="00F6175D"/>
    <w:rsid w:val="00F6243D"/>
    <w:rsid w:val="00F62E48"/>
    <w:rsid w:val="00F63417"/>
    <w:rsid w:val="00F636F6"/>
    <w:rsid w:val="00F63BD6"/>
    <w:rsid w:val="00F63D10"/>
    <w:rsid w:val="00F6420F"/>
    <w:rsid w:val="00F64B79"/>
    <w:rsid w:val="00F64C97"/>
    <w:rsid w:val="00F64FAD"/>
    <w:rsid w:val="00F65139"/>
    <w:rsid w:val="00F65770"/>
    <w:rsid w:val="00F66BAE"/>
    <w:rsid w:val="00F6718E"/>
    <w:rsid w:val="00F702B6"/>
    <w:rsid w:val="00F705B1"/>
    <w:rsid w:val="00F715A4"/>
    <w:rsid w:val="00F71D45"/>
    <w:rsid w:val="00F735B6"/>
    <w:rsid w:val="00F747FB"/>
    <w:rsid w:val="00F75021"/>
    <w:rsid w:val="00F75AAD"/>
    <w:rsid w:val="00F76819"/>
    <w:rsid w:val="00F77132"/>
    <w:rsid w:val="00F772BA"/>
    <w:rsid w:val="00F779C9"/>
    <w:rsid w:val="00F80472"/>
    <w:rsid w:val="00F81579"/>
    <w:rsid w:val="00F819BE"/>
    <w:rsid w:val="00F81B02"/>
    <w:rsid w:val="00F81C0C"/>
    <w:rsid w:val="00F81DC0"/>
    <w:rsid w:val="00F823EC"/>
    <w:rsid w:val="00F8466D"/>
    <w:rsid w:val="00F84DC9"/>
    <w:rsid w:val="00F85521"/>
    <w:rsid w:val="00F85AAA"/>
    <w:rsid w:val="00F86BBB"/>
    <w:rsid w:val="00F8724E"/>
    <w:rsid w:val="00F877B8"/>
    <w:rsid w:val="00F90492"/>
    <w:rsid w:val="00F90D9B"/>
    <w:rsid w:val="00F935C8"/>
    <w:rsid w:val="00F93726"/>
    <w:rsid w:val="00F938F0"/>
    <w:rsid w:val="00F9464F"/>
    <w:rsid w:val="00F94B29"/>
    <w:rsid w:val="00F96AC0"/>
    <w:rsid w:val="00FA154E"/>
    <w:rsid w:val="00FA2100"/>
    <w:rsid w:val="00FA2CDA"/>
    <w:rsid w:val="00FA3608"/>
    <w:rsid w:val="00FA3810"/>
    <w:rsid w:val="00FA3B01"/>
    <w:rsid w:val="00FA4AE4"/>
    <w:rsid w:val="00FA4F4C"/>
    <w:rsid w:val="00FA57E2"/>
    <w:rsid w:val="00FA5B6D"/>
    <w:rsid w:val="00FA5D71"/>
    <w:rsid w:val="00FA689F"/>
    <w:rsid w:val="00FA6DC7"/>
    <w:rsid w:val="00FA7767"/>
    <w:rsid w:val="00FB0357"/>
    <w:rsid w:val="00FB0690"/>
    <w:rsid w:val="00FB0F08"/>
    <w:rsid w:val="00FB2110"/>
    <w:rsid w:val="00FB23AB"/>
    <w:rsid w:val="00FB28BE"/>
    <w:rsid w:val="00FB2DC0"/>
    <w:rsid w:val="00FB3BBB"/>
    <w:rsid w:val="00FB4030"/>
    <w:rsid w:val="00FB41E7"/>
    <w:rsid w:val="00FB4F0C"/>
    <w:rsid w:val="00FB5142"/>
    <w:rsid w:val="00FB5956"/>
    <w:rsid w:val="00FB65D8"/>
    <w:rsid w:val="00FB7864"/>
    <w:rsid w:val="00FB7B03"/>
    <w:rsid w:val="00FB7D4E"/>
    <w:rsid w:val="00FB7F68"/>
    <w:rsid w:val="00FC0D73"/>
    <w:rsid w:val="00FC114B"/>
    <w:rsid w:val="00FC1FCA"/>
    <w:rsid w:val="00FC2A4C"/>
    <w:rsid w:val="00FC2C84"/>
    <w:rsid w:val="00FC2C92"/>
    <w:rsid w:val="00FC361E"/>
    <w:rsid w:val="00FC3A16"/>
    <w:rsid w:val="00FC3A83"/>
    <w:rsid w:val="00FC4516"/>
    <w:rsid w:val="00FC485C"/>
    <w:rsid w:val="00FC4988"/>
    <w:rsid w:val="00FC58BF"/>
    <w:rsid w:val="00FC5C58"/>
    <w:rsid w:val="00FC76E4"/>
    <w:rsid w:val="00FD129A"/>
    <w:rsid w:val="00FD1377"/>
    <w:rsid w:val="00FD1B55"/>
    <w:rsid w:val="00FD1E31"/>
    <w:rsid w:val="00FD23ED"/>
    <w:rsid w:val="00FD282A"/>
    <w:rsid w:val="00FD3332"/>
    <w:rsid w:val="00FD3894"/>
    <w:rsid w:val="00FD3911"/>
    <w:rsid w:val="00FD44CC"/>
    <w:rsid w:val="00FD460A"/>
    <w:rsid w:val="00FD4C62"/>
    <w:rsid w:val="00FD50DD"/>
    <w:rsid w:val="00FD5C55"/>
    <w:rsid w:val="00FD5F08"/>
    <w:rsid w:val="00FD638D"/>
    <w:rsid w:val="00FD661B"/>
    <w:rsid w:val="00FD6B48"/>
    <w:rsid w:val="00FD6E5A"/>
    <w:rsid w:val="00FD7015"/>
    <w:rsid w:val="00FD703A"/>
    <w:rsid w:val="00FD7536"/>
    <w:rsid w:val="00FE0FFD"/>
    <w:rsid w:val="00FE17F2"/>
    <w:rsid w:val="00FE2350"/>
    <w:rsid w:val="00FE261B"/>
    <w:rsid w:val="00FE3481"/>
    <w:rsid w:val="00FE37E3"/>
    <w:rsid w:val="00FE3C14"/>
    <w:rsid w:val="00FE4448"/>
    <w:rsid w:val="00FE493F"/>
    <w:rsid w:val="00FE4D1B"/>
    <w:rsid w:val="00FE4E5B"/>
    <w:rsid w:val="00FE55B1"/>
    <w:rsid w:val="00FE5CCD"/>
    <w:rsid w:val="00FE64F0"/>
    <w:rsid w:val="00FE771A"/>
    <w:rsid w:val="00FF1F8A"/>
    <w:rsid w:val="00FF231D"/>
    <w:rsid w:val="00FF2C5B"/>
    <w:rsid w:val="00FF4133"/>
    <w:rsid w:val="00FF4289"/>
    <w:rsid w:val="00FF4C59"/>
    <w:rsid w:val="00FF5900"/>
    <w:rsid w:val="00FF5A8C"/>
    <w:rsid w:val="00FF60C3"/>
    <w:rsid w:val="00FF6F43"/>
    <w:rsid w:val="00FF7B6B"/>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7681-A464-4955-8110-66573770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A9"/>
    <w:rPr>
      <w:sz w:val="24"/>
      <w:szCs w:val="24"/>
    </w:rPr>
  </w:style>
  <w:style w:type="paragraph" w:styleId="1">
    <w:name w:val="heading 1"/>
    <w:basedOn w:val="a"/>
    <w:next w:val="a"/>
    <w:link w:val="10"/>
    <w:uiPriority w:val="9"/>
    <w:qFormat/>
    <w:rsid w:val="007F03A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F03A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F03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F03A9"/>
    <w:pPr>
      <w:keepNext/>
      <w:spacing w:before="240" w:after="60"/>
      <w:outlineLvl w:val="3"/>
    </w:pPr>
    <w:rPr>
      <w:b/>
      <w:bCs/>
      <w:sz w:val="28"/>
      <w:szCs w:val="28"/>
    </w:rPr>
  </w:style>
  <w:style w:type="paragraph" w:styleId="5">
    <w:name w:val="heading 5"/>
    <w:basedOn w:val="a"/>
    <w:next w:val="a"/>
    <w:link w:val="50"/>
    <w:uiPriority w:val="9"/>
    <w:unhideWhenUsed/>
    <w:qFormat/>
    <w:rsid w:val="007F03A9"/>
    <w:pPr>
      <w:spacing w:before="240" w:after="60"/>
      <w:outlineLvl w:val="4"/>
    </w:pPr>
    <w:rPr>
      <w:b/>
      <w:bCs/>
      <w:i/>
      <w:iCs/>
      <w:sz w:val="26"/>
      <w:szCs w:val="26"/>
    </w:rPr>
  </w:style>
  <w:style w:type="paragraph" w:styleId="6">
    <w:name w:val="heading 6"/>
    <w:basedOn w:val="a"/>
    <w:next w:val="a"/>
    <w:link w:val="60"/>
    <w:uiPriority w:val="9"/>
    <w:unhideWhenUsed/>
    <w:qFormat/>
    <w:rsid w:val="007F03A9"/>
    <w:pPr>
      <w:spacing w:before="240" w:after="60"/>
      <w:outlineLvl w:val="5"/>
    </w:pPr>
    <w:rPr>
      <w:b/>
      <w:bCs/>
      <w:sz w:val="22"/>
      <w:szCs w:val="22"/>
    </w:rPr>
  </w:style>
  <w:style w:type="paragraph" w:styleId="7">
    <w:name w:val="heading 7"/>
    <w:basedOn w:val="a"/>
    <w:next w:val="a"/>
    <w:link w:val="70"/>
    <w:uiPriority w:val="9"/>
    <w:semiHidden/>
    <w:unhideWhenUsed/>
    <w:qFormat/>
    <w:rsid w:val="007F03A9"/>
    <w:pPr>
      <w:spacing w:before="240" w:after="60"/>
      <w:outlineLvl w:val="6"/>
    </w:pPr>
  </w:style>
  <w:style w:type="paragraph" w:styleId="8">
    <w:name w:val="heading 8"/>
    <w:basedOn w:val="a"/>
    <w:next w:val="a"/>
    <w:link w:val="80"/>
    <w:uiPriority w:val="9"/>
    <w:semiHidden/>
    <w:unhideWhenUsed/>
    <w:qFormat/>
    <w:rsid w:val="007F03A9"/>
    <w:pPr>
      <w:spacing w:before="240" w:after="60"/>
      <w:outlineLvl w:val="7"/>
    </w:pPr>
    <w:rPr>
      <w:i/>
      <w:iCs/>
    </w:rPr>
  </w:style>
  <w:style w:type="paragraph" w:styleId="9">
    <w:name w:val="heading 9"/>
    <w:basedOn w:val="a"/>
    <w:next w:val="a"/>
    <w:link w:val="90"/>
    <w:uiPriority w:val="9"/>
    <w:semiHidden/>
    <w:unhideWhenUsed/>
    <w:qFormat/>
    <w:rsid w:val="007F03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3A9"/>
    <w:rPr>
      <w:rFonts w:asciiTheme="majorHAnsi" w:eastAsiaTheme="majorEastAsia" w:hAnsiTheme="majorHAnsi"/>
      <w:b/>
      <w:bCs/>
      <w:kern w:val="32"/>
      <w:sz w:val="32"/>
      <w:szCs w:val="32"/>
    </w:rPr>
  </w:style>
  <w:style w:type="paragraph" w:styleId="a3">
    <w:name w:val="List Paragraph"/>
    <w:basedOn w:val="a"/>
    <w:uiPriority w:val="34"/>
    <w:qFormat/>
    <w:rsid w:val="007F03A9"/>
    <w:pPr>
      <w:ind w:left="720"/>
      <w:contextualSpacing/>
    </w:pPr>
  </w:style>
  <w:style w:type="character" w:customStyle="1" w:styleId="20">
    <w:name w:val="Заголовок 2 Знак"/>
    <w:basedOn w:val="a0"/>
    <w:link w:val="2"/>
    <w:uiPriority w:val="9"/>
    <w:rsid w:val="007F03A9"/>
    <w:rPr>
      <w:rFonts w:asciiTheme="majorHAnsi" w:eastAsiaTheme="majorEastAsia" w:hAnsiTheme="majorHAnsi"/>
      <w:b/>
      <w:bCs/>
      <w:i/>
      <w:iCs/>
      <w:sz w:val="28"/>
      <w:szCs w:val="28"/>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7F03A9"/>
    <w:rPr>
      <w:rFonts w:asciiTheme="majorHAnsi" w:eastAsiaTheme="majorEastAsia" w:hAnsiTheme="majorHAnsi"/>
      <w:b/>
      <w:bCs/>
      <w:sz w:val="26"/>
      <w:szCs w:val="26"/>
    </w:rPr>
  </w:style>
  <w:style w:type="paragraph" w:styleId="a5">
    <w:name w:val="TOC Heading"/>
    <w:basedOn w:val="1"/>
    <w:next w:val="a"/>
    <w:uiPriority w:val="39"/>
    <w:unhideWhenUsed/>
    <w:qFormat/>
    <w:rsid w:val="007F03A9"/>
    <w:pPr>
      <w:outlineLvl w:val="9"/>
    </w:pPr>
    <w:rPr>
      <w:rFonts w:cstheme="majorBidi"/>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pPr>
    <w:rPr>
      <w:rFonts w:ascii="Times New Roman" w:hAnsi="Times New Roman"/>
      <w:color w:val="000000"/>
      <w:sz w:val="24"/>
      <w:szCs w:val="24"/>
    </w:rPr>
  </w:style>
  <w:style w:type="paragraph" w:customStyle="1" w:styleId="ConsPlusNormal">
    <w:name w:val="ConsPlusNormal"/>
    <w:rsid w:val="00BB6ED9"/>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pPr>
    <w:rPr>
      <w:rFonts w:ascii="Times New Roman" w:eastAsia="Times New Roman" w:hAnsi="Times New Roman"/>
      <w:lang w:eastAsia="ru-RU"/>
    </w:rPr>
  </w:style>
  <w:style w:type="table" w:styleId="a7">
    <w:name w:val="Table Grid"/>
    <w:basedOn w:val="a1"/>
    <w:uiPriority w:val="59"/>
    <w:rsid w:val="0029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rPr>
      <w:rFonts w:ascii="Times New Roman" w:eastAsia="Times New Roman" w:hAnsi="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pPr>
  </w:style>
  <w:style w:type="character" w:customStyle="1" w:styleId="ad">
    <w:name w:val="Нижний колонтитул Знак"/>
    <w:basedOn w:val="a0"/>
    <w:link w:val="ac"/>
    <w:uiPriority w:val="99"/>
    <w:rsid w:val="008310C5"/>
  </w:style>
  <w:style w:type="character" w:styleId="ae">
    <w:name w:val="Strong"/>
    <w:basedOn w:val="a0"/>
    <w:qFormat/>
    <w:rsid w:val="007F03A9"/>
    <w:rPr>
      <w:b/>
      <w:bCs/>
    </w:rPr>
  </w:style>
  <w:style w:type="character" w:styleId="af">
    <w:name w:val="Emphasis"/>
    <w:basedOn w:val="a0"/>
    <w:uiPriority w:val="20"/>
    <w:qFormat/>
    <w:rsid w:val="007F03A9"/>
    <w:rPr>
      <w:rFonts w:asciiTheme="minorHAnsi" w:hAnsiTheme="minorHAnsi"/>
      <w:b/>
      <w:i/>
      <w:iCs/>
    </w:rPr>
  </w:style>
  <w:style w:type="paragraph" w:customStyle="1" w:styleId="ConsNonformat">
    <w:name w:val="ConsNonformat"/>
    <w:rsid w:val="00071304"/>
    <w:pPr>
      <w:autoSpaceDE w:val="0"/>
      <w:autoSpaceDN w:val="0"/>
      <w:adjustRightInd w:val="0"/>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
    <w:link w:val="33"/>
    <w:uiPriority w:val="99"/>
    <w:unhideWhenUsed/>
    <w:rsid w:val="00071304"/>
    <w:pPr>
      <w:spacing w:after="120"/>
    </w:pPr>
    <w:rPr>
      <w:sz w:val="16"/>
      <w:szCs w:val="16"/>
    </w:rPr>
  </w:style>
  <w:style w:type="character" w:customStyle="1" w:styleId="33">
    <w:name w:val="Основной текст 3 Знак"/>
    <w:basedOn w:val="a0"/>
    <w:link w:val="32"/>
    <w:uiPriority w:val="99"/>
    <w:rsid w:val="00071304"/>
    <w:rPr>
      <w:sz w:val="16"/>
      <w:szCs w:val="16"/>
    </w:rPr>
  </w:style>
  <w:style w:type="paragraph" w:styleId="22">
    <w:name w:val="Body Text 2"/>
    <w:basedOn w:val="a"/>
    <w:link w:val="23"/>
    <w:uiPriority w:val="99"/>
    <w:semiHidden/>
    <w:unhideWhenUsed/>
    <w:rsid w:val="00C110BD"/>
    <w:pPr>
      <w:spacing w:after="120" w:line="480" w:lineRule="auto"/>
    </w:pPr>
  </w:style>
  <w:style w:type="character" w:customStyle="1" w:styleId="23">
    <w:name w:val="Основной текст 2 Знак"/>
    <w:basedOn w:val="a0"/>
    <w:link w:val="22"/>
    <w:uiPriority w:val="99"/>
    <w:semiHidden/>
    <w:rsid w:val="00C110BD"/>
  </w:style>
  <w:style w:type="character" w:customStyle="1" w:styleId="24">
    <w:name w:val="Основной текст (2)_"/>
    <w:basedOn w:val="a0"/>
    <w:link w:val="25"/>
    <w:uiPriority w:val="99"/>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110BD"/>
    <w:pPr>
      <w:widowControl w:val="0"/>
      <w:shd w:val="clear" w:color="auto" w:fill="FFFFFF"/>
      <w:spacing w:after="180" w:line="211" w:lineRule="exact"/>
    </w:pPr>
    <w:rPr>
      <w:rFonts w:ascii="Times New Roman" w:eastAsia="Times New Roman" w:hAnsi="Times New Roman"/>
      <w:sz w:val="18"/>
      <w:szCs w:val="18"/>
    </w:rPr>
  </w:style>
  <w:style w:type="paragraph" w:styleId="af0">
    <w:name w:val="No Spacing"/>
    <w:basedOn w:val="a"/>
    <w:link w:val="af1"/>
    <w:uiPriority w:val="1"/>
    <w:qFormat/>
    <w:rsid w:val="007F03A9"/>
    <w:rPr>
      <w:szCs w:val="32"/>
    </w:rPr>
  </w:style>
  <w:style w:type="paragraph" w:customStyle="1" w:styleId="ConsPlusCell">
    <w:name w:val="ConsPlusCell"/>
    <w:link w:val="ConsPlusCell0"/>
    <w:rsid w:val="00D31D96"/>
    <w:pPr>
      <w:suppressAutoHyphens/>
      <w:autoSpaceDE w:val="0"/>
    </w:pPr>
    <w:rPr>
      <w:rFonts w:ascii="Times New Roman" w:eastAsia="Calibri" w:hAnsi="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0"/>
    <w:rsid w:val="002871A8"/>
  </w:style>
  <w:style w:type="paragraph" w:customStyle="1" w:styleId="af2">
    <w:name w:val="Знак Знак Знак Знак Знак Знак"/>
    <w:basedOn w:val="a"/>
    <w:rsid w:val="00F1120D"/>
    <w:pPr>
      <w:spacing w:line="240" w:lineRule="exact"/>
    </w:pPr>
    <w:rPr>
      <w:rFonts w:ascii="Verdana" w:eastAsia="Times New Roman" w:hAnsi="Verdana"/>
      <w:lang w:val="en-US"/>
    </w:rPr>
  </w:style>
  <w:style w:type="paragraph" w:styleId="af3">
    <w:name w:val="Title"/>
    <w:basedOn w:val="a"/>
    <w:next w:val="a"/>
    <w:link w:val="af4"/>
    <w:uiPriority w:val="10"/>
    <w:qFormat/>
    <w:rsid w:val="007F03A9"/>
    <w:pPr>
      <w:spacing w:before="240" w:after="60"/>
      <w:jc w:val="center"/>
      <w:outlineLvl w:val="0"/>
    </w:pPr>
    <w:rPr>
      <w:rFonts w:asciiTheme="majorHAnsi" w:eastAsiaTheme="majorEastAsia" w:hAnsiTheme="majorHAnsi"/>
      <w:b/>
      <w:bCs/>
      <w:kern w:val="28"/>
      <w:sz w:val="32"/>
      <w:szCs w:val="32"/>
    </w:rPr>
  </w:style>
  <w:style w:type="character" w:customStyle="1" w:styleId="12">
    <w:name w:val="Название Знак1"/>
    <w:basedOn w:val="a0"/>
    <w:rsid w:val="00EA79FD"/>
    <w:rPr>
      <w:rFonts w:ascii="Times New Roman" w:eastAsia="Times New Roman" w:hAnsi="Times New Roman" w:cs="Times New Roman"/>
      <w:b/>
      <w:sz w:val="28"/>
      <w:szCs w:val="20"/>
      <w:lang w:eastAsia="ru-RU"/>
    </w:rPr>
  </w:style>
  <w:style w:type="paragraph" w:customStyle="1" w:styleId="13">
    <w:name w:val="Без интервала1"/>
    <w:rsid w:val="002D521C"/>
    <w:rPr>
      <w:rFonts w:ascii="Calibri" w:eastAsia="Times New Roman" w:hAnsi="Calibri"/>
    </w:rPr>
  </w:style>
  <w:style w:type="paragraph" w:styleId="af5">
    <w:name w:val="Balloon Text"/>
    <w:basedOn w:val="a"/>
    <w:link w:val="af6"/>
    <w:uiPriority w:val="99"/>
    <w:semiHidden/>
    <w:unhideWhenUsed/>
    <w:rsid w:val="009279DC"/>
    <w:rPr>
      <w:rFonts w:ascii="Tahoma" w:hAnsi="Tahoma" w:cs="Tahoma"/>
      <w:sz w:val="16"/>
      <w:szCs w:val="16"/>
    </w:rPr>
  </w:style>
  <w:style w:type="character" w:customStyle="1" w:styleId="af6">
    <w:name w:val="Текст выноски Знак"/>
    <w:basedOn w:val="a0"/>
    <w:link w:val="af5"/>
    <w:uiPriority w:val="99"/>
    <w:semiHidden/>
    <w:rsid w:val="009279DC"/>
    <w:rPr>
      <w:rFonts w:ascii="Tahoma" w:hAnsi="Tahoma" w:cs="Tahoma"/>
      <w:sz w:val="16"/>
      <w:szCs w:val="16"/>
    </w:rPr>
  </w:style>
  <w:style w:type="character" w:customStyle="1" w:styleId="40">
    <w:name w:val="Заголовок 4 Знак"/>
    <w:basedOn w:val="a0"/>
    <w:link w:val="4"/>
    <w:uiPriority w:val="9"/>
    <w:rsid w:val="007F03A9"/>
    <w:rPr>
      <w:b/>
      <w:bCs/>
      <w:sz w:val="28"/>
      <w:szCs w:val="28"/>
    </w:rPr>
  </w:style>
  <w:style w:type="character" w:customStyle="1" w:styleId="af1">
    <w:name w:val="Без интервала Знак"/>
    <w:link w:val="af0"/>
    <w:uiPriority w:val="1"/>
    <w:rsid w:val="00077C8E"/>
    <w:rPr>
      <w:sz w:val="24"/>
      <w:szCs w:val="32"/>
    </w:rPr>
  </w:style>
  <w:style w:type="character" w:customStyle="1" w:styleId="msonormal1">
    <w:name w:val="msonormal1"/>
    <w:basedOn w:val="a0"/>
    <w:rsid w:val="00737C45"/>
  </w:style>
  <w:style w:type="character" w:customStyle="1" w:styleId="text-cut2">
    <w:name w:val="text-cut2"/>
    <w:basedOn w:val="a0"/>
    <w:rsid w:val="00973CE5"/>
  </w:style>
  <w:style w:type="character" w:customStyle="1" w:styleId="9pt3">
    <w:name w:val="Основной текст + 9 pt3"/>
    <w:aliases w:val="Не полужирный"/>
    <w:basedOn w:val="a0"/>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0"/>
    <w:rsid w:val="00E82CF4"/>
  </w:style>
  <w:style w:type="paragraph" w:customStyle="1" w:styleId="ConsPlusNonformat">
    <w:name w:val="ConsPlusNonformat"/>
    <w:rsid w:val="00AB11D2"/>
    <w:pPr>
      <w:widowControl w:val="0"/>
      <w:autoSpaceDE w:val="0"/>
      <w:autoSpaceDN w:val="0"/>
    </w:pPr>
    <w:rPr>
      <w:rFonts w:ascii="Courier New" w:eastAsia="Times New Roman" w:hAnsi="Courier New" w:cs="Courier New"/>
      <w:sz w:val="20"/>
      <w:szCs w:val="20"/>
      <w:lang w:eastAsia="ru-RU"/>
    </w:rPr>
  </w:style>
  <w:style w:type="paragraph" w:customStyle="1" w:styleId="Standard">
    <w:name w:val="Standard"/>
    <w:rsid w:val="00F636F6"/>
    <w:pPr>
      <w:suppressAutoHyphens/>
      <w:autoSpaceDN w:val="0"/>
      <w:spacing w:after="200" w:line="276" w:lineRule="auto"/>
      <w:textAlignment w:val="baseline"/>
    </w:pPr>
    <w:rPr>
      <w:rFonts w:ascii="Calibri" w:eastAsia="SimSun" w:hAnsi="Calibri" w:cs="F"/>
      <w:kern w:val="3"/>
      <w:lang w:eastAsia="ru-RU"/>
    </w:rPr>
  </w:style>
  <w:style w:type="character" w:customStyle="1" w:styleId="extended-textfull">
    <w:name w:val="extended-text__full"/>
    <w:basedOn w:val="a0"/>
    <w:rsid w:val="00F636F6"/>
  </w:style>
  <w:style w:type="paragraph" w:customStyle="1" w:styleId="af7">
    <w:basedOn w:val="a"/>
    <w:next w:val="af3"/>
    <w:uiPriority w:val="99"/>
    <w:rsid w:val="00602ACF"/>
    <w:pPr>
      <w:overflowPunct w:val="0"/>
      <w:autoSpaceDE w:val="0"/>
      <w:autoSpaceDN w:val="0"/>
      <w:adjustRightInd w:val="0"/>
      <w:jc w:val="center"/>
    </w:pPr>
    <w:rPr>
      <w:rFonts w:ascii="Times New Roman" w:hAnsi="Times New Roman"/>
      <w:b/>
      <w:u w:val="single"/>
      <w:lang w:eastAsia="ru-RU"/>
    </w:rPr>
  </w:style>
  <w:style w:type="character" w:customStyle="1" w:styleId="af4">
    <w:name w:val="Заголовок Знак"/>
    <w:basedOn w:val="a0"/>
    <w:link w:val="af3"/>
    <w:uiPriority w:val="10"/>
    <w:locked/>
    <w:rsid w:val="007F03A9"/>
    <w:rPr>
      <w:rFonts w:asciiTheme="majorHAnsi" w:eastAsiaTheme="majorEastAsia" w:hAnsiTheme="majorHAnsi"/>
      <w:b/>
      <w:bCs/>
      <w:kern w:val="28"/>
      <w:sz w:val="32"/>
      <w:szCs w:val="32"/>
    </w:rPr>
  </w:style>
  <w:style w:type="paragraph" w:customStyle="1" w:styleId="14">
    <w:name w:val="Абзац списка1"/>
    <w:basedOn w:val="a"/>
    <w:qFormat/>
    <w:rsid w:val="00602ACF"/>
    <w:pPr>
      <w:shd w:val="clear" w:color="auto" w:fill="FFFFFF"/>
      <w:spacing w:after="200" w:line="276" w:lineRule="auto"/>
      <w:ind w:left="720"/>
      <w:jc w:val="both"/>
    </w:pPr>
    <w:rPr>
      <w:rFonts w:ascii="Calibri" w:eastAsia="Times New Roman" w:hAnsi="Calibri"/>
      <w:b/>
      <w:shd w:val="clear" w:color="auto" w:fill="FFFFFF"/>
      <w:lang w:eastAsia="ru-RU"/>
    </w:rPr>
  </w:style>
  <w:style w:type="paragraph" w:customStyle="1" w:styleId="paragraphscx203186064">
    <w:name w:val="paragraph scx203186064"/>
    <w:basedOn w:val="a"/>
    <w:rsid w:val="00602ACF"/>
    <w:pPr>
      <w:shd w:val="clear" w:color="auto" w:fill="FFFFFF"/>
    </w:pPr>
    <w:rPr>
      <w:rFonts w:ascii="Times New Roman" w:eastAsia="Times New Roman" w:hAnsi="Times New Roman"/>
      <w:bCs/>
      <w:color w:val="2E2E2E"/>
      <w:shd w:val="clear" w:color="auto" w:fill="FFFFFF"/>
      <w:lang w:eastAsia="ru-RU"/>
    </w:rPr>
  </w:style>
  <w:style w:type="character" w:customStyle="1" w:styleId="textrunscx203186064">
    <w:name w:val="textrun scx203186064"/>
    <w:basedOn w:val="a0"/>
    <w:rsid w:val="00602ACF"/>
  </w:style>
  <w:style w:type="character" w:customStyle="1" w:styleId="eopscx203186064">
    <w:name w:val="eop scx203186064"/>
    <w:basedOn w:val="a0"/>
    <w:rsid w:val="00602ACF"/>
  </w:style>
  <w:style w:type="character" w:customStyle="1" w:styleId="apple-converted-space">
    <w:name w:val="apple-converted-space"/>
    <w:basedOn w:val="a0"/>
    <w:rsid w:val="00602ACF"/>
  </w:style>
  <w:style w:type="paragraph" w:customStyle="1" w:styleId="210">
    <w:name w:val="Основной текст (2)1"/>
    <w:basedOn w:val="a"/>
    <w:uiPriority w:val="99"/>
    <w:rsid w:val="00C9572A"/>
    <w:pPr>
      <w:widowControl w:val="0"/>
      <w:shd w:val="clear" w:color="auto" w:fill="FFFFFF"/>
      <w:spacing w:before="240" w:after="240" w:line="240" w:lineRule="atLeast"/>
      <w:jc w:val="center"/>
    </w:pPr>
    <w:rPr>
      <w:rFonts w:ascii="Times New Roman" w:eastAsia="Times New Roman" w:hAnsi="Times New Roman"/>
      <w:sz w:val="26"/>
      <w:szCs w:val="26"/>
      <w:lang w:eastAsia="ru-RU"/>
    </w:rPr>
  </w:style>
  <w:style w:type="character" w:customStyle="1" w:styleId="50">
    <w:name w:val="Заголовок 5 Знак"/>
    <w:basedOn w:val="a0"/>
    <w:link w:val="5"/>
    <w:uiPriority w:val="9"/>
    <w:rsid w:val="007F03A9"/>
    <w:rPr>
      <w:b/>
      <w:bCs/>
      <w:i/>
      <w:iCs/>
      <w:sz w:val="26"/>
      <w:szCs w:val="26"/>
    </w:rPr>
  </w:style>
  <w:style w:type="character" w:customStyle="1" w:styleId="60">
    <w:name w:val="Заголовок 6 Знак"/>
    <w:basedOn w:val="a0"/>
    <w:link w:val="6"/>
    <w:uiPriority w:val="9"/>
    <w:rsid w:val="007F03A9"/>
    <w:rPr>
      <w:b/>
      <w:bCs/>
    </w:rPr>
  </w:style>
  <w:style w:type="character" w:customStyle="1" w:styleId="70">
    <w:name w:val="Заголовок 7 Знак"/>
    <w:basedOn w:val="a0"/>
    <w:link w:val="7"/>
    <w:uiPriority w:val="9"/>
    <w:semiHidden/>
    <w:rsid w:val="007F03A9"/>
    <w:rPr>
      <w:sz w:val="24"/>
      <w:szCs w:val="24"/>
    </w:rPr>
  </w:style>
  <w:style w:type="character" w:customStyle="1" w:styleId="80">
    <w:name w:val="Заголовок 8 Знак"/>
    <w:basedOn w:val="a0"/>
    <w:link w:val="8"/>
    <w:uiPriority w:val="9"/>
    <w:semiHidden/>
    <w:rsid w:val="007F03A9"/>
    <w:rPr>
      <w:i/>
      <w:iCs/>
      <w:sz w:val="24"/>
      <w:szCs w:val="24"/>
    </w:rPr>
  </w:style>
  <w:style w:type="character" w:customStyle="1" w:styleId="90">
    <w:name w:val="Заголовок 9 Знак"/>
    <w:basedOn w:val="a0"/>
    <w:link w:val="9"/>
    <w:uiPriority w:val="9"/>
    <w:semiHidden/>
    <w:rsid w:val="007F03A9"/>
    <w:rPr>
      <w:rFonts w:asciiTheme="majorHAnsi" w:eastAsiaTheme="majorEastAsia" w:hAnsiTheme="majorHAnsi"/>
    </w:rPr>
  </w:style>
  <w:style w:type="paragraph" w:styleId="af8">
    <w:name w:val="Subtitle"/>
    <w:basedOn w:val="a"/>
    <w:next w:val="a"/>
    <w:link w:val="af9"/>
    <w:uiPriority w:val="11"/>
    <w:qFormat/>
    <w:rsid w:val="007F03A9"/>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7F03A9"/>
    <w:rPr>
      <w:rFonts w:asciiTheme="majorHAnsi" w:eastAsiaTheme="majorEastAsia" w:hAnsiTheme="majorHAnsi"/>
      <w:sz w:val="24"/>
      <w:szCs w:val="24"/>
    </w:rPr>
  </w:style>
  <w:style w:type="paragraph" w:styleId="26">
    <w:name w:val="Quote"/>
    <w:basedOn w:val="a"/>
    <w:next w:val="a"/>
    <w:link w:val="27"/>
    <w:uiPriority w:val="29"/>
    <w:qFormat/>
    <w:rsid w:val="007F03A9"/>
    <w:rPr>
      <w:i/>
    </w:rPr>
  </w:style>
  <w:style w:type="character" w:customStyle="1" w:styleId="27">
    <w:name w:val="Цитата 2 Знак"/>
    <w:basedOn w:val="a0"/>
    <w:link w:val="26"/>
    <w:uiPriority w:val="29"/>
    <w:rsid w:val="007F03A9"/>
    <w:rPr>
      <w:i/>
      <w:sz w:val="24"/>
      <w:szCs w:val="24"/>
    </w:rPr>
  </w:style>
  <w:style w:type="paragraph" w:styleId="afa">
    <w:name w:val="Intense Quote"/>
    <w:basedOn w:val="a"/>
    <w:next w:val="a"/>
    <w:link w:val="afb"/>
    <w:uiPriority w:val="30"/>
    <w:qFormat/>
    <w:rsid w:val="007F03A9"/>
    <w:pPr>
      <w:ind w:left="720" w:right="720"/>
    </w:pPr>
    <w:rPr>
      <w:b/>
      <w:i/>
      <w:szCs w:val="22"/>
    </w:rPr>
  </w:style>
  <w:style w:type="character" w:customStyle="1" w:styleId="afb">
    <w:name w:val="Выделенная цитата Знак"/>
    <w:basedOn w:val="a0"/>
    <w:link w:val="afa"/>
    <w:uiPriority w:val="30"/>
    <w:rsid w:val="007F03A9"/>
    <w:rPr>
      <w:b/>
      <w:i/>
      <w:sz w:val="24"/>
    </w:rPr>
  </w:style>
  <w:style w:type="character" w:styleId="afc">
    <w:name w:val="Subtle Emphasis"/>
    <w:uiPriority w:val="19"/>
    <w:qFormat/>
    <w:rsid w:val="007F03A9"/>
    <w:rPr>
      <w:i/>
      <w:color w:val="5A5A5A" w:themeColor="text1" w:themeTint="A5"/>
    </w:rPr>
  </w:style>
  <w:style w:type="character" w:styleId="afd">
    <w:name w:val="Intense Emphasis"/>
    <w:basedOn w:val="a0"/>
    <w:uiPriority w:val="21"/>
    <w:qFormat/>
    <w:rsid w:val="007F03A9"/>
    <w:rPr>
      <w:b/>
      <w:i/>
      <w:sz w:val="24"/>
      <w:szCs w:val="24"/>
      <w:u w:val="single"/>
    </w:rPr>
  </w:style>
  <w:style w:type="character" w:styleId="afe">
    <w:name w:val="Subtle Reference"/>
    <w:basedOn w:val="a0"/>
    <w:uiPriority w:val="31"/>
    <w:qFormat/>
    <w:rsid w:val="007F03A9"/>
    <w:rPr>
      <w:sz w:val="24"/>
      <w:szCs w:val="24"/>
      <w:u w:val="single"/>
    </w:rPr>
  </w:style>
  <w:style w:type="character" w:styleId="aff">
    <w:name w:val="Intense Reference"/>
    <w:basedOn w:val="a0"/>
    <w:uiPriority w:val="32"/>
    <w:qFormat/>
    <w:rsid w:val="007F03A9"/>
    <w:rPr>
      <w:b/>
      <w:sz w:val="24"/>
      <w:u w:val="single"/>
    </w:rPr>
  </w:style>
  <w:style w:type="character" w:styleId="aff0">
    <w:name w:val="Book Title"/>
    <w:basedOn w:val="a0"/>
    <w:uiPriority w:val="33"/>
    <w:qFormat/>
    <w:rsid w:val="007F03A9"/>
    <w:rPr>
      <w:rFonts w:asciiTheme="majorHAnsi" w:eastAsiaTheme="majorEastAsia" w:hAnsiTheme="majorHAnsi"/>
      <w:b/>
      <w:i/>
      <w:sz w:val="24"/>
      <w:szCs w:val="24"/>
    </w:rPr>
  </w:style>
  <w:style w:type="paragraph" w:customStyle="1" w:styleId="aff1">
    <w:basedOn w:val="a"/>
    <w:next w:val="af3"/>
    <w:link w:val="aff2"/>
    <w:uiPriority w:val="99"/>
    <w:qFormat/>
    <w:rsid w:val="00432752"/>
    <w:pPr>
      <w:overflowPunct w:val="0"/>
      <w:autoSpaceDE w:val="0"/>
      <w:autoSpaceDN w:val="0"/>
      <w:adjustRightInd w:val="0"/>
      <w:jc w:val="center"/>
    </w:pPr>
    <w:rPr>
      <w:rFonts w:ascii="Times New Roman" w:eastAsia="Calibri" w:hAnsi="Times New Roman"/>
      <w:b/>
      <w:u w:val="single"/>
      <w:lang w:eastAsia="ru-RU"/>
    </w:rPr>
  </w:style>
  <w:style w:type="character" w:customStyle="1" w:styleId="aff2">
    <w:name w:val="Название Знак"/>
    <w:link w:val="aff1"/>
    <w:uiPriority w:val="99"/>
    <w:locked/>
    <w:rsid w:val="00432752"/>
    <w:rPr>
      <w:rFonts w:ascii="Times New Roman" w:hAnsi="Times New Roman" w:cs="Times New Roman"/>
      <w:b/>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270207547">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129667466">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11452958">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81E5A79D8BE9CB12F08261FF14BFFDF709D876DA3A26A72B6197FE838A482648980BC761C3D12FDCCAC53365E5C3EE66FE8F35E729Dq1i4H" TargetMode="External"/><Relationship Id="rId13" Type="http://schemas.openxmlformats.org/officeDocument/2006/relationships/hyperlink" Target="https://irkutsk.bezformata.com/word/bajkalska/47044/" TargetMode="External"/><Relationship Id="rId18" Type="http://schemas.openxmlformats.org/officeDocument/2006/relationships/hyperlink" Target="consultantplus://offline/ref=D57174B2DA5BEDDE8E96877C66CF51481404C4B9B50BCF15AFEEA6885EE387E237FD7B567D2E07E2811BC0FCFD2D58A861J8KCI" TargetMode="External"/><Relationship Id="rId26" Type="http://schemas.openxmlformats.org/officeDocument/2006/relationships/hyperlink" Target="consultantplus://offline/ref=3DBDB0769F0E9BA70DEBF3F612E0A87781E02B881C5BB018704B27E5631A2746F00ED16C5785A2425D5044C8X0I" TargetMode="External"/><Relationship Id="rId3" Type="http://schemas.openxmlformats.org/officeDocument/2006/relationships/styles" Target="styles.xml"/><Relationship Id="rId21" Type="http://schemas.openxmlformats.org/officeDocument/2006/relationships/hyperlink" Target="consultantplus://offline/ref=CF6C62D1594571C3BBFFB9318AD0402E067678A9F33061A40450D95474451F775A1D03954D7E546B49EC2D35E74D2D49A4rFG2D" TargetMode="External"/><Relationship Id="rId34" Type="http://schemas.openxmlformats.org/officeDocument/2006/relationships/hyperlink" Target="https://irzs.ru/about/deputats/detail.php?ID=6168" TargetMode="External"/><Relationship Id="rId7" Type="http://schemas.openxmlformats.org/officeDocument/2006/relationships/endnotes" Target="endnotes.xml"/><Relationship Id="rId12" Type="http://schemas.openxmlformats.org/officeDocument/2006/relationships/hyperlink" Target="consultantplus://offline/ref=CF6C62D1594571C3BBFFB9318AD0402E067678A9F33061A40450D95474451F775A1D03954D7E546B49EC2D35E74D2D49A4rFG2D" TargetMode="External"/><Relationship Id="rId17" Type="http://schemas.openxmlformats.org/officeDocument/2006/relationships/hyperlink" Target="consultantplus://offline/ref=F8281E5A79D8BE9CB12F08261FF14BFFDF709D876DA3A26A72B6197FE838A482648980BC761C3D12FDCCAC53365E5C3EE66FE8F35E729Dq1i4H" TargetMode="External"/><Relationship Id="rId25" Type="http://schemas.openxmlformats.org/officeDocument/2006/relationships/hyperlink" Target="https://eparlament.irzs.ru/Doc/Files/getFile/36488" TargetMode="External"/><Relationship Id="rId33" Type="http://schemas.openxmlformats.org/officeDocument/2006/relationships/hyperlink" Target="http://irk.gov.ru/about/deputats/detail.php?ID=2370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B9761D43C20479916B217D8A85238C5A950D6ED35147E0FAB8F4D3E786CD38l83FC" TargetMode="External"/><Relationship Id="rId20" Type="http://schemas.openxmlformats.org/officeDocument/2006/relationships/hyperlink" Target="consultantplus://offline/ref=78E69B63468D9E4659348E3AA3E026B413CB5413FEB25186D39E9590BF1805FC4003DD0251AD8A53FDC28932F9750A354DE3098DEA2F4D2EB887AD2CO5v3I" TargetMode="External"/><Relationship Id="rId29" Type="http://schemas.openxmlformats.org/officeDocument/2006/relationships/hyperlink" Target="consultantplus://offline/ref=3DBDB0769F0E9BA70DEBF3F612E0A87781E02B88195FB11C794B27E5631A2746CFX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E69B63468D9E4659348E3AA3E026B413CB5413FEB25186D39E9590BF1805FC4003DD0251AD8A53FDC28932F9750A354DE3098DEA2F4D2EB887AD2CO5v3I" TargetMode="External"/><Relationship Id="rId24" Type="http://schemas.openxmlformats.org/officeDocument/2006/relationships/hyperlink" Target="consultantplus://offline/ref=08B3F81A24FBE26FB80C2F0DD25D7A2830C74BB4092358D01629CF2212DD89DED85F8E772F2EE55F9C4863oBc5F" TargetMode="External"/><Relationship Id="rId32" Type="http://schemas.openxmlformats.org/officeDocument/2006/relationships/hyperlink" Target="http://irzs.ru/about/deputats/detail.php?ID=237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B9761D43C20479916B3F709CE979805A9C5565D6534CB6A6E7AF8EB0l83FC" TargetMode="External"/><Relationship Id="rId23" Type="http://schemas.openxmlformats.org/officeDocument/2006/relationships/hyperlink" Target="consultantplus://offline/ref=88C3E7E2194CD266FA472D13573703DD90D9F06598ADCE760BB6237E61EBE6FC61jDG" TargetMode="External"/><Relationship Id="rId28" Type="http://schemas.openxmlformats.org/officeDocument/2006/relationships/hyperlink" Target="consultantplus://offline/ref=3DBDB0769F0E9BA70DEBEDFB048CF27B81EF7C851E5ABC4E25147CB834C1X3I" TargetMode="External"/><Relationship Id="rId36" Type="http://schemas.openxmlformats.org/officeDocument/2006/relationships/hyperlink" Target="https://irzs.ru/about/deputats/detail.php?ID=6237" TargetMode="External"/><Relationship Id="rId10" Type="http://schemas.openxmlformats.org/officeDocument/2006/relationships/hyperlink" Target="consultantplus://offline/ref=FBF67782C6F12BE5B2FCB121CDF8F56AB06196E0C9631949B77155D5FB657BB4C18263C00388667E2665B84B81AD064A28377C12j7T4I" TargetMode="External"/><Relationship Id="rId19" Type="http://schemas.openxmlformats.org/officeDocument/2006/relationships/hyperlink" Target="consultantplus://offline/ref=FBF67782C6F12BE5B2FCB121CDF8F56AB06196E0C9631949B77155D5FB657BB4C18263C00388667E2665B84B81AD064A28377C12j7T4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7174B2DA5BEDDE8E96877C66CF51481404C4B9B50BCF15AFEEA6885EE387E237FD7B567D2E07E2811BC0FCFD2D58A861J8KCI" TargetMode="External"/><Relationship Id="rId14" Type="http://schemas.openxmlformats.org/officeDocument/2006/relationships/hyperlink" Target="https://top10a.ru/samye-populyarnye-socialnye-seti-v-rossii.html" TargetMode="External"/><Relationship Id="rId22" Type="http://schemas.openxmlformats.org/officeDocument/2006/relationships/hyperlink" Target="consultantplus://offline/ref=88C3E7E2194CD266FA472D13573703DD90D9F0659FAECF7C0DB6237E61EBE6FC61jDG" TargetMode="External"/><Relationship Id="rId27" Type="http://schemas.openxmlformats.org/officeDocument/2006/relationships/hyperlink" Target="consultantplus://offline/ref=3DBDB0769F0E9BA70DEBF3F612E0A87781E02B88195BBE1F7E4B27E5631A2746CFX0I" TargetMode="External"/><Relationship Id="rId30" Type="http://schemas.openxmlformats.org/officeDocument/2006/relationships/hyperlink" Target="http://www.ogirk.ru)" TargetMode="External"/><Relationship Id="rId35" Type="http://schemas.openxmlformats.org/officeDocument/2006/relationships/hyperlink" Target="https://irzs.ru/about/deputats/detail.php?ID=2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DCF4-A814-4CEE-BAD0-C8E37A18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25028</TotalTime>
  <Pages>168</Pages>
  <Words>78385</Words>
  <Characters>446798</Characters>
  <Application>Microsoft Office Word</Application>
  <DocSecurity>0</DocSecurity>
  <Lines>3723</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Чухнова Ольга Алексеевна</cp:lastModifiedBy>
  <cp:revision>4229</cp:revision>
  <cp:lastPrinted>2022-07-25T01:25:00Z</cp:lastPrinted>
  <dcterms:created xsi:type="dcterms:W3CDTF">2019-07-04T02:44:00Z</dcterms:created>
  <dcterms:modified xsi:type="dcterms:W3CDTF">2022-09-06T07:58:00Z</dcterms:modified>
</cp:coreProperties>
</file>